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7EE4" w:rsidRPr="00AB7ACE" w:rsidRDefault="000C7EE4" w:rsidP="00835F39">
      <w:pPr>
        <w:pStyle w:val="af1"/>
        <w:ind w:firstLine="709"/>
        <w:jc w:val="center"/>
        <w:rPr>
          <w:rFonts w:ascii="Times New Roman" w:hAnsi="Times New Roman"/>
          <w:b/>
          <w:sz w:val="28"/>
          <w:szCs w:val="28"/>
        </w:rPr>
      </w:pPr>
      <w:r w:rsidRPr="00AB7ACE">
        <w:rPr>
          <w:rFonts w:ascii="Times New Roman" w:hAnsi="Times New Roman"/>
          <w:b/>
          <w:sz w:val="28"/>
          <w:szCs w:val="28"/>
        </w:rPr>
        <w:t>МІНІСТЕРСТВО ОСВІТИ І НАУКИ УКРАЇНИ</w:t>
      </w:r>
    </w:p>
    <w:p w:rsidR="000C7EE4" w:rsidRPr="00AB7ACE" w:rsidRDefault="000C7EE4" w:rsidP="00835F39">
      <w:pPr>
        <w:pStyle w:val="af1"/>
        <w:ind w:firstLine="709"/>
        <w:jc w:val="center"/>
        <w:rPr>
          <w:rFonts w:ascii="Times New Roman" w:hAnsi="Times New Roman"/>
          <w:b/>
          <w:sz w:val="28"/>
          <w:szCs w:val="28"/>
          <w:lang w:val="uk-UA"/>
        </w:rPr>
      </w:pPr>
      <w:r w:rsidRPr="00AB7ACE">
        <w:rPr>
          <w:rFonts w:ascii="Times New Roman" w:hAnsi="Times New Roman"/>
          <w:b/>
          <w:sz w:val="28"/>
          <w:szCs w:val="28"/>
        </w:rPr>
        <w:t>МИКОЛАЇВСЬКИЙ НАЦ</w:t>
      </w:r>
      <w:r w:rsidRPr="00AB7ACE">
        <w:rPr>
          <w:rFonts w:ascii="Times New Roman" w:hAnsi="Times New Roman"/>
          <w:b/>
          <w:sz w:val="28"/>
          <w:szCs w:val="28"/>
          <w:lang w:val="uk-UA"/>
        </w:rPr>
        <w:t>ІОНАЛЬНИЙ УНІВЕРСИТЕТ</w:t>
      </w:r>
    </w:p>
    <w:p w:rsidR="000C7EE4" w:rsidRPr="00AB7ACE" w:rsidRDefault="0041015E" w:rsidP="00835F39">
      <w:pPr>
        <w:pStyle w:val="af1"/>
        <w:ind w:firstLine="709"/>
        <w:jc w:val="center"/>
        <w:rPr>
          <w:rFonts w:ascii="Times New Roman" w:hAnsi="Times New Roman"/>
          <w:b/>
          <w:sz w:val="28"/>
          <w:szCs w:val="28"/>
          <w:lang w:val="uk-UA"/>
        </w:rPr>
      </w:pPr>
      <w:r w:rsidRPr="00AB7ACE">
        <w:rPr>
          <w:rFonts w:ascii="Times New Roman" w:hAnsi="Times New Roman"/>
          <w:b/>
          <w:sz w:val="28"/>
          <w:szCs w:val="28"/>
          <w:lang w:val="uk-UA"/>
        </w:rPr>
        <w:t xml:space="preserve"> ім.</w:t>
      </w:r>
      <w:r w:rsidR="000C7EE4" w:rsidRPr="00AB7ACE">
        <w:rPr>
          <w:rFonts w:ascii="Times New Roman" w:hAnsi="Times New Roman"/>
          <w:b/>
          <w:sz w:val="28"/>
          <w:szCs w:val="28"/>
          <w:lang w:val="uk-UA"/>
        </w:rPr>
        <w:t xml:space="preserve"> В.О.СУХОМЛИНСЬКОГО</w:t>
      </w:r>
    </w:p>
    <w:p w:rsidR="000C7EE4" w:rsidRPr="00AB7ACE" w:rsidRDefault="000C7EE4" w:rsidP="00835F39">
      <w:pPr>
        <w:pStyle w:val="af1"/>
        <w:ind w:firstLine="709"/>
        <w:rPr>
          <w:rFonts w:ascii="Times New Roman" w:hAnsi="Times New Roman"/>
        </w:rPr>
      </w:pPr>
    </w:p>
    <w:p w:rsidR="000C7EE4" w:rsidRPr="00AB7ACE" w:rsidRDefault="000C7EE4" w:rsidP="00835F39">
      <w:pPr>
        <w:pStyle w:val="af1"/>
        <w:ind w:firstLine="709"/>
        <w:rPr>
          <w:rFonts w:ascii="Times New Roman" w:hAnsi="Times New Roman"/>
        </w:rPr>
      </w:pPr>
    </w:p>
    <w:p w:rsidR="000C7EE4" w:rsidRPr="00AB7ACE" w:rsidRDefault="00AB7ACE" w:rsidP="00835F39">
      <w:pPr>
        <w:pStyle w:val="af1"/>
        <w:ind w:firstLine="709"/>
        <w:jc w:val="center"/>
        <w:rPr>
          <w:rFonts w:ascii="Times New Roman" w:hAnsi="Times New Roman"/>
          <w:lang w:val="uk-UA"/>
        </w:rPr>
      </w:pPr>
      <w:r w:rsidRPr="00AB7ACE">
        <w:rPr>
          <w:rFonts w:ascii="Times New Roman" w:hAnsi="Times New Roman"/>
          <w:lang w:val="uk-UA"/>
        </w:rPr>
        <w:drawing>
          <wp:inline distT="0" distB="0" distL="0" distR="0">
            <wp:extent cx="2545492" cy="2443772"/>
            <wp:effectExtent l="19050" t="0" r="7208" b="0"/>
            <wp:docPr id="2" name="Рисунок 2" descr="C:\Users\User\Downloads\герб університету.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ownloads\герб університету.JPG"/>
                    <pic:cNvPicPr>
                      <a:picLocks noChangeAspect="1" noChangeArrowheads="1"/>
                    </pic:cNvPicPr>
                  </pic:nvPicPr>
                  <pic:blipFill>
                    <a:blip r:embed="rId8" cstate="print"/>
                    <a:srcRect/>
                    <a:stretch>
                      <a:fillRect/>
                    </a:stretch>
                  </pic:blipFill>
                  <pic:spPr bwMode="auto">
                    <a:xfrm>
                      <a:off x="0" y="0"/>
                      <a:ext cx="2568081" cy="2465458"/>
                    </a:xfrm>
                    <a:prstGeom prst="rect">
                      <a:avLst/>
                    </a:prstGeom>
                    <a:noFill/>
                    <a:ln w="9525">
                      <a:noFill/>
                      <a:miter lim="800000"/>
                      <a:headEnd/>
                      <a:tailEnd/>
                    </a:ln>
                  </pic:spPr>
                </pic:pic>
              </a:graphicData>
            </a:graphic>
          </wp:inline>
        </w:drawing>
      </w:r>
    </w:p>
    <w:p w:rsidR="000C7EE4" w:rsidRPr="00AB7ACE" w:rsidRDefault="000C7EE4" w:rsidP="00835F39">
      <w:pPr>
        <w:pStyle w:val="af1"/>
        <w:ind w:firstLine="709"/>
        <w:rPr>
          <w:rFonts w:ascii="Times New Roman" w:hAnsi="Times New Roman"/>
          <w:lang w:val="uk-UA"/>
        </w:rPr>
      </w:pPr>
    </w:p>
    <w:p w:rsidR="000C7EE4" w:rsidRPr="00AB7ACE" w:rsidRDefault="000C7EE4" w:rsidP="00835F39">
      <w:pPr>
        <w:pStyle w:val="af1"/>
        <w:ind w:firstLine="709"/>
        <w:rPr>
          <w:rFonts w:ascii="Times New Roman" w:hAnsi="Times New Roman"/>
        </w:rPr>
      </w:pPr>
    </w:p>
    <w:p w:rsidR="008A7CC5" w:rsidRPr="00AB7ACE" w:rsidRDefault="008A7CC5" w:rsidP="00835F39">
      <w:pPr>
        <w:spacing w:line="360" w:lineRule="auto"/>
        <w:ind w:left="-567" w:firstLine="709"/>
        <w:jc w:val="center"/>
        <w:rPr>
          <w:rFonts w:ascii="Times New Roman" w:hAnsi="Times New Roman"/>
          <w:b/>
          <w:color w:val="002060"/>
          <w:w w:val="150"/>
          <w:sz w:val="48"/>
          <w:szCs w:val="48"/>
        </w:rPr>
      </w:pPr>
      <w:r w:rsidRPr="00AB7ACE">
        <w:rPr>
          <w:rFonts w:ascii="Times New Roman" w:hAnsi="Times New Roman"/>
          <w:b/>
          <w:color w:val="002060"/>
          <w:w w:val="150"/>
          <w:sz w:val="48"/>
          <w:szCs w:val="48"/>
        </w:rPr>
        <w:t xml:space="preserve">Методичні рекомендації </w:t>
      </w:r>
    </w:p>
    <w:p w:rsidR="008A7CC5" w:rsidRPr="00AB7ACE" w:rsidRDefault="008A7CC5" w:rsidP="00835F39">
      <w:pPr>
        <w:spacing w:line="360" w:lineRule="auto"/>
        <w:ind w:left="-567" w:firstLine="709"/>
        <w:jc w:val="center"/>
        <w:rPr>
          <w:rFonts w:ascii="Times New Roman" w:hAnsi="Times New Roman"/>
          <w:b/>
          <w:color w:val="002060"/>
          <w:w w:val="150"/>
          <w:sz w:val="48"/>
          <w:szCs w:val="48"/>
        </w:rPr>
      </w:pPr>
      <w:r w:rsidRPr="00AB7ACE">
        <w:rPr>
          <w:rFonts w:ascii="Times New Roman" w:hAnsi="Times New Roman"/>
          <w:b/>
          <w:color w:val="002060"/>
          <w:w w:val="150"/>
          <w:sz w:val="48"/>
          <w:szCs w:val="48"/>
        </w:rPr>
        <w:t>з дисципл</w:t>
      </w:r>
      <w:r w:rsidRPr="00AB7ACE">
        <w:rPr>
          <w:rFonts w:ascii="Times New Roman" w:hAnsi="Times New Roman"/>
          <w:b/>
          <w:color w:val="002060"/>
          <w:w w:val="150"/>
          <w:sz w:val="48"/>
          <w:szCs w:val="48"/>
          <w:lang w:val="uk-UA"/>
        </w:rPr>
        <w:t>і</w:t>
      </w:r>
      <w:r w:rsidRPr="00AB7ACE">
        <w:rPr>
          <w:rFonts w:ascii="Times New Roman" w:hAnsi="Times New Roman"/>
          <w:b/>
          <w:color w:val="002060"/>
          <w:w w:val="150"/>
          <w:sz w:val="48"/>
          <w:szCs w:val="48"/>
        </w:rPr>
        <w:t xml:space="preserve">ни </w:t>
      </w:r>
    </w:p>
    <w:p w:rsidR="008A7CC5" w:rsidRPr="00AB7ACE" w:rsidRDefault="008A7CC5" w:rsidP="00835F39">
      <w:pPr>
        <w:pStyle w:val="af1"/>
        <w:ind w:firstLine="709"/>
        <w:jc w:val="center"/>
        <w:rPr>
          <w:rFonts w:ascii="Times New Roman" w:hAnsi="Times New Roman"/>
          <w:b/>
          <w:color w:val="002060"/>
          <w:w w:val="150"/>
          <w:sz w:val="36"/>
          <w:szCs w:val="36"/>
        </w:rPr>
      </w:pPr>
      <w:r w:rsidRPr="00AB7ACE">
        <w:rPr>
          <w:rFonts w:ascii="Times New Roman" w:hAnsi="Times New Roman"/>
          <w:b/>
          <w:color w:val="002060"/>
          <w:w w:val="150"/>
          <w:sz w:val="36"/>
          <w:szCs w:val="36"/>
        </w:rPr>
        <w:t>«</w:t>
      </w:r>
      <w:r w:rsidRPr="00AB7ACE">
        <w:rPr>
          <w:rFonts w:ascii="Times New Roman" w:hAnsi="Times New Roman"/>
          <w:b/>
          <w:color w:val="002060"/>
          <w:sz w:val="96"/>
          <w:szCs w:val="96"/>
          <w:lang w:val="uk-UA"/>
        </w:rPr>
        <w:t>Логістика</w:t>
      </w:r>
      <w:r w:rsidRPr="00AB7ACE">
        <w:rPr>
          <w:rFonts w:ascii="Times New Roman" w:hAnsi="Times New Roman"/>
          <w:b/>
          <w:color w:val="002060"/>
          <w:w w:val="150"/>
          <w:sz w:val="36"/>
          <w:szCs w:val="36"/>
        </w:rPr>
        <w:t>»</w:t>
      </w:r>
    </w:p>
    <w:p w:rsidR="008A7CC5" w:rsidRPr="00AB7ACE" w:rsidRDefault="008A7CC5" w:rsidP="00835F39">
      <w:pPr>
        <w:spacing w:line="360" w:lineRule="auto"/>
        <w:ind w:left="-567" w:firstLine="709"/>
        <w:jc w:val="center"/>
        <w:rPr>
          <w:rFonts w:ascii="Times New Roman" w:hAnsi="Times New Roman"/>
          <w:b/>
          <w:w w:val="150"/>
          <w:sz w:val="36"/>
          <w:szCs w:val="36"/>
        </w:rPr>
      </w:pPr>
      <w:r w:rsidRPr="00AB7ACE">
        <w:rPr>
          <w:rFonts w:ascii="Times New Roman" w:hAnsi="Times New Roman"/>
          <w:b/>
          <w:w w:val="150"/>
          <w:sz w:val="36"/>
          <w:szCs w:val="36"/>
        </w:rPr>
        <w:t xml:space="preserve">до самостійної роботи студентів </w:t>
      </w:r>
    </w:p>
    <w:p w:rsidR="008A7CC5" w:rsidRPr="00AB7ACE" w:rsidRDefault="008A7CC5" w:rsidP="00835F39">
      <w:pPr>
        <w:spacing w:line="360" w:lineRule="auto"/>
        <w:ind w:left="-567" w:firstLine="709"/>
        <w:jc w:val="center"/>
        <w:rPr>
          <w:rFonts w:ascii="Times New Roman" w:hAnsi="Times New Roman"/>
          <w:b/>
          <w:w w:val="150"/>
          <w:sz w:val="36"/>
          <w:szCs w:val="36"/>
        </w:rPr>
      </w:pPr>
      <w:r w:rsidRPr="00AB7ACE">
        <w:rPr>
          <w:rFonts w:ascii="Times New Roman" w:hAnsi="Times New Roman"/>
          <w:b/>
          <w:w w:val="150"/>
          <w:sz w:val="36"/>
          <w:szCs w:val="36"/>
        </w:rPr>
        <w:t xml:space="preserve">вищих навчальних закладів </w:t>
      </w:r>
    </w:p>
    <w:p w:rsidR="000C7EE4" w:rsidRPr="00AB7ACE" w:rsidRDefault="008A7CC5" w:rsidP="00835F39">
      <w:pPr>
        <w:pStyle w:val="af1"/>
        <w:ind w:firstLine="709"/>
        <w:jc w:val="center"/>
        <w:rPr>
          <w:rFonts w:ascii="Times New Roman" w:hAnsi="Times New Roman"/>
          <w:lang w:val="uk-UA"/>
        </w:rPr>
      </w:pPr>
      <w:r w:rsidRPr="00AB7ACE">
        <w:rPr>
          <w:rFonts w:ascii="Times New Roman" w:hAnsi="Times New Roman"/>
          <w:b/>
          <w:w w:val="150"/>
          <w:sz w:val="36"/>
          <w:szCs w:val="36"/>
        </w:rPr>
        <w:t>ІІІ-І</w:t>
      </w:r>
      <w:r w:rsidRPr="00AB7ACE">
        <w:rPr>
          <w:rFonts w:ascii="Times New Roman" w:hAnsi="Times New Roman"/>
          <w:b/>
          <w:w w:val="150"/>
          <w:sz w:val="36"/>
          <w:szCs w:val="36"/>
          <w:lang w:val="en-US"/>
        </w:rPr>
        <w:t>V</w:t>
      </w:r>
      <w:r w:rsidRPr="00AB7ACE">
        <w:rPr>
          <w:rFonts w:ascii="Times New Roman" w:hAnsi="Times New Roman"/>
          <w:b/>
          <w:w w:val="150"/>
          <w:sz w:val="36"/>
          <w:szCs w:val="36"/>
        </w:rPr>
        <w:t xml:space="preserve"> рівнів акредитації</w:t>
      </w:r>
    </w:p>
    <w:p w:rsidR="000C7EE4" w:rsidRPr="00AB7ACE" w:rsidRDefault="000C7EE4" w:rsidP="00835F39">
      <w:pPr>
        <w:pStyle w:val="af1"/>
        <w:ind w:firstLine="709"/>
        <w:rPr>
          <w:rFonts w:ascii="Times New Roman" w:hAnsi="Times New Roman"/>
          <w:color w:val="365F91" w:themeColor="accent1" w:themeShade="BF"/>
          <w:lang w:val="uk-UA"/>
        </w:rPr>
      </w:pPr>
    </w:p>
    <w:p w:rsidR="000C7EE4" w:rsidRPr="00AB7ACE" w:rsidRDefault="000C7EE4" w:rsidP="00835F39">
      <w:pPr>
        <w:pStyle w:val="af1"/>
        <w:ind w:firstLine="709"/>
        <w:rPr>
          <w:rFonts w:ascii="Times New Roman" w:hAnsi="Times New Roman"/>
          <w:lang w:val="uk-UA"/>
        </w:rPr>
      </w:pPr>
    </w:p>
    <w:p w:rsidR="000C7EE4" w:rsidRPr="00AB7ACE" w:rsidRDefault="000C7EE4" w:rsidP="00835F39">
      <w:pPr>
        <w:pStyle w:val="af1"/>
        <w:ind w:firstLine="709"/>
        <w:rPr>
          <w:rFonts w:ascii="Times New Roman" w:hAnsi="Times New Roman"/>
          <w:lang w:val="uk-UA"/>
        </w:rPr>
      </w:pPr>
    </w:p>
    <w:p w:rsidR="000C7EE4" w:rsidRPr="00AB7ACE" w:rsidRDefault="000C7EE4" w:rsidP="00835F39">
      <w:pPr>
        <w:pStyle w:val="af1"/>
        <w:ind w:firstLine="709"/>
        <w:rPr>
          <w:rFonts w:ascii="Times New Roman" w:hAnsi="Times New Roman"/>
          <w:lang w:val="uk-UA"/>
        </w:rPr>
      </w:pPr>
    </w:p>
    <w:p w:rsidR="000C7EE4" w:rsidRPr="00AB7ACE" w:rsidRDefault="000C7EE4" w:rsidP="00835F39">
      <w:pPr>
        <w:pStyle w:val="af1"/>
        <w:ind w:firstLine="709"/>
        <w:rPr>
          <w:rFonts w:ascii="Times New Roman" w:hAnsi="Times New Roman"/>
          <w:lang w:val="uk-UA"/>
        </w:rPr>
      </w:pPr>
    </w:p>
    <w:p w:rsidR="000C7EE4" w:rsidRPr="00AB7ACE" w:rsidRDefault="000C7EE4" w:rsidP="00835F39">
      <w:pPr>
        <w:pStyle w:val="af1"/>
        <w:ind w:firstLine="709"/>
        <w:rPr>
          <w:rFonts w:ascii="Times New Roman" w:hAnsi="Times New Roman"/>
          <w:lang w:val="uk-UA"/>
        </w:rPr>
      </w:pPr>
    </w:p>
    <w:p w:rsidR="000C7EE4" w:rsidRPr="00AB7ACE" w:rsidRDefault="000C7EE4" w:rsidP="00835F39">
      <w:pPr>
        <w:pStyle w:val="af1"/>
        <w:ind w:firstLine="709"/>
        <w:rPr>
          <w:rFonts w:ascii="Times New Roman" w:hAnsi="Times New Roman"/>
          <w:lang w:val="uk-UA"/>
        </w:rPr>
      </w:pPr>
    </w:p>
    <w:p w:rsidR="000C7EE4" w:rsidRPr="00AB7ACE" w:rsidRDefault="000C7EE4" w:rsidP="00835F39">
      <w:pPr>
        <w:pStyle w:val="af1"/>
        <w:ind w:firstLine="709"/>
        <w:rPr>
          <w:rFonts w:ascii="Times New Roman" w:hAnsi="Times New Roman"/>
          <w:lang w:val="uk-UA"/>
        </w:rPr>
      </w:pPr>
    </w:p>
    <w:p w:rsidR="000C7EE4" w:rsidRPr="00AB7ACE" w:rsidRDefault="000C7EE4" w:rsidP="00835F39">
      <w:pPr>
        <w:pStyle w:val="af1"/>
        <w:ind w:firstLine="709"/>
        <w:rPr>
          <w:rFonts w:ascii="Times New Roman" w:hAnsi="Times New Roman"/>
          <w:lang w:val="uk-UA"/>
        </w:rPr>
      </w:pPr>
    </w:p>
    <w:p w:rsidR="000C7EE4" w:rsidRPr="00AB7ACE" w:rsidRDefault="000C7EE4" w:rsidP="00835F39">
      <w:pPr>
        <w:pStyle w:val="af1"/>
        <w:ind w:firstLine="709"/>
        <w:rPr>
          <w:rFonts w:ascii="Times New Roman" w:hAnsi="Times New Roman"/>
          <w:lang w:val="uk-UA"/>
        </w:rPr>
      </w:pPr>
    </w:p>
    <w:p w:rsidR="000C7EE4" w:rsidRPr="00AB7ACE" w:rsidRDefault="000C7EE4" w:rsidP="00835F39">
      <w:pPr>
        <w:pStyle w:val="af1"/>
        <w:ind w:firstLine="709"/>
        <w:rPr>
          <w:rFonts w:ascii="Times New Roman" w:hAnsi="Times New Roman"/>
          <w:lang w:val="uk-UA"/>
        </w:rPr>
      </w:pPr>
    </w:p>
    <w:p w:rsidR="000C7EE4" w:rsidRPr="00AB7ACE" w:rsidRDefault="000C7EE4" w:rsidP="00835F39">
      <w:pPr>
        <w:pStyle w:val="af1"/>
        <w:ind w:firstLine="709"/>
        <w:rPr>
          <w:rFonts w:ascii="Times New Roman" w:hAnsi="Times New Roman"/>
          <w:lang w:val="uk-UA"/>
        </w:rPr>
      </w:pPr>
    </w:p>
    <w:p w:rsidR="000C7EE4" w:rsidRPr="00AB7ACE" w:rsidRDefault="000C7EE4" w:rsidP="00835F39">
      <w:pPr>
        <w:pStyle w:val="af1"/>
        <w:ind w:firstLine="709"/>
        <w:jc w:val="center"/>
        <w:rPr>
          <w:rFonts w:ascii="Times New Roman" w:hAnsi="Times New Roman"/>
          <w:b/>
          <w:lang w:val="uk-UA"/>
        </w:rPr>
      </w:pPr>
      <w:r w:rsidRPr="00AB7ACE">
        <w:rPr>
          <w:rFonts w:ascii="Times New Roman" w:hAnsi="Times New Roman"/>
          <w:b/>
          <w:lang w:val="uk-UA"/>
        </w:rPr>
        <w:t>МИКОЛАЇВ – 201</w:t>
      </w:r>
      <w:r w:rsidR="00B02FDA" w:rsidRPr="00AB7ACE">
        <w:rPr>
          <w:rFonts w:ascii="Times New Roman" w:hAnsi="Times New Roman"/>
          <w:b/>
          <w:lang w:val="uk-UA"/>
        </w:rPr>
        <w:t>5</w:t>
      </w:r>
    </w:p>
    <w:p w:rsidR="00B02FDA" w:rsidRPr="00AB7ACE" w:rsidRDefault="000C7EE4" w:rsidP="00835F39">
      <w:pPr>
        <w:ind w:left="-567" w:firstLine="709"/>
        <w:jc w:val="center"/>
        <w:rPr>
          <w:rFonts w:ascii="Times New Roman" w:hAnsi="Times New Roman"/>
          <w:b/>
          <w:sz w:val="28"/>
          <w:szCs w:val="28"/>
          <w:lang w:val="uk-UA"/>
        </w:rPr>
      </w:pPr>
      <w:r w:rsidRPr="00AB7ACE">
        <w:rPr>
          <w:rFonts w:ascii="Times New Roman" w:hAnsi="Times New Roman"/>
          <w:color w:val="000000"/>
          <w:lang w:val="uk-UA"/>
        </w:rPr>
        <w:br w:type="page"/>
      </w:r>
      <w:r w:rsidR="008A7CC5" w:rsidRPr="00AB7ACE">
        <w:rPr>
          <w:rFonts w:ascii="Times New Roman" w:hAnsi="Times New Roman"/>
          <w:b/>
          <w:i/>
          <w:lang w:val="uk-UA"/>
        </w:rPr>
        <w:lastRenderedPageBreak/>
        <w:t>Автор-укладач</w:t>
      </w:r>
      <w:r w:rsidR="008A7CC5" w:rsidRPr="00AB7ACE">
        <w:rPr>
          <w:rFonts w:ascii="Times New Roman" w:hAnsi="Times New Roman"/>
          <w:lang w:val="uk-UA"/>
        </w:rPr>
        <w:t xml:space="preserve">: </w:t>
      </w:r>
      <w:r w:rsidR="008A7CC5" w:rsidRPr="00AB7ACE">
        <w:rPr>
          <w:rFonts w:ascii="Times New Roman" w:hAnsi="Times New Roman"/>
          <w:lang w:val="uk-UA"/>
        </w:rPr>
        <w:tab/>
      </w:r>
      <w:r w:rsidR="00B02FDA" w:rsidRPr="00AB7ACE">
        <w:rPr>
          <w:rFonts w:ascii="Times New Roman" w:hAnsi="Times New Roman"/>
          <w:sz w:val="28"/>
          <w:szCs w:val="28"/>
          <w:lang w:val="uk-UA"/>
        </w:rPr>
        <w:t xml:space="preserve">к.е.н., ст.викладач кафедри менеджменту ЗЕД факультету економіки МНУ  ім.В.О.Сухомлинского </w:t>
      </w:r>
      <w:r w:rsidR="00B02FDA" w:rsidRPr="00AB7ACE">
        <w:rPr>
          <w:rFonts w:ascii="Times New Roman" w:hAnsi="Times New Roman"/>
          <w:b/>
          <w:sz w:val="28"/>
          <w:szCs w:val="28"/>
          <w:lang w:val="uk-UA"/>
        </w:rPr>
        <w:t xml:space="preserve">Кравченко Л.О.; </w:t>
      </w:r>
      <w:r w:rsidR="00B02FDA" w:rsidRPr="00AB7ACE">
        <w:rPr>
          <w:rFonts w:ascii="Times New Roman" w:hAnsi="Times New Roman"/>
          <w:sz w:val="28"/>
          <w:szCs w:val="28"/>
          <w:lang w:val="uk-UA"/>
        </w:rPr>
        <w:t>викладач</w:t>
      </w:r>
      <w:r w:rsidR="00B02FDA" w:rsidRPr="00AB7ACE">
        <w:rPr>
          <w:rFonts w:ascii="Times New Roman" w:hAnsi="Times New Roman"/>
          <w:b/>
          <w:sz w:val="28"/>
          <w:szCs w:val="28"/>
          <w:lang w:val="uk-UA"/>
        </w:rPr>
        <w:t xml:space="preserve"> </w:t>
      </w:r>
      <w:r w:rsidR="00B02FDA" w:rsidRPr="00AB7ACE">
        <w:rPr>
          <w:rFonts w:ascii="Times New Roman" w:hAnsi="Times New Roman"/>
          <w:sz w:val="28"/>
          <w:szCs w:val="28"/>
          <w:lang w:val="uk-UA"/>
        </w:rPr>
        <w:t xml:space="preserve">кафедри менеджменту ЗЕД факультету економіки МНУ  ім.В.О.Сухомлинского </w:t>
      </w:r>
      <w:r w:rsidR="00B02FDA" w:rsidRPr="00AB7ACE">
        <w:rPr>
          <w:rFonts w:ascii="Times New Roman" w:hAnsi="Times New Roman"/>
          <w:b/>
          <w:sz w:val="28"/>
          <w:szCs w:val="28"/>
          <w:lang w:val="uk-UA"/>
        </w:rPr>
        <w:t>Постнікова О.Л.</w:t>
      </w:r>
    </w:p>
    <w:p w:rsidR="008A7CC5" w:rsidRPr="00AB7ACE" w:rsidRDefault="008A7CC5" w:rsidP="00835F39">
      <w:pPr>
        <w:ind w:left="-567" w:firstLine="709"/>
        <w:jc w:val="center"/>
        <w:rPr>
          <w:rFonts w:ascii="Times New Roman" w:hAnsi="Times New Roman"/>
          <w:lang w:val="uk-UA"/>
        </w:rPr>
      </w:pPr>
      <w:r w:rsidRPr="00AB7ACE">
        <w:rPr>
          <w:rFonts w:ascii="Times New Roman" w:hAnsi="Times New Roman"/>
          <w:b/>
          <w:i/>
          <w:lang w:val="uk-UA"/>
        </w:rPr>
        <w:t>Рецензенти:</w:t>
      </w:r>
      <w:r w:rsidRPr="00AB7ACE">
        <w:rPr>
          <w:rFonts w:ascii="Times New Roman" w:hAnsi="Times New Roman"/>
          <w:b/>
          <w:lang w:val="uk-UA"/>
        </w:rPr>
        <w:t xml:space="preserve">  </w:t>
      </w:r>
      <w:r w:rsidRPr="00AB7ACE">
        <w:rPr>
          <w:rFonts w:ascii="Times New Roman" w:hAnsi="Times New Roman"/>
          <w:lang w:val="uk-UA"/>
        </w:rPr>
        <w:t>доцент, кандидат технічних наук</w:t>
      </w:r>
      <w:r w:rsidRPr="00AB7ACE">
        <w:rPr>
          <w:rFonts w:ascii="Times New Roman" w:hAnsi="Times New Roman"/>
          <w:b/>
          <w:lang w:val="uk-UA"/>
        </w:rPr>
        <w:t xml:space="preserve"> Пелипенко С.М.,</w:t>
      </w:r>
    </w:p>
    <w:p w:rsidR="008A7CC5" w:rsidRPr="00AB7ACE" w:rsidRDefault="008A7CC5" w:rsidP="00835F39">
      <w:pPr>
        <w:ind w:left="-567" w:firstLine="709"/>
        <w:jc w:val="center"/>
        <w:rPr>
          <w:rFonts w:ascii="Times New Roman" w:hAnsi="Times New Roman"/>
          <w:lang w:val="uk-UA"/>
        </w:rPr>
      </w:pPr>
      <w:r w:rsidRPr="00AB7ACE">
        <w:rPr>
          <w:rFonts w:ascii="Times New Roman" w:hAnsi="Times New Roman"/>
        </w:rPr>
        <w:t>доцент,</w:t>
      </w:r>
      <w:r w:rsidRPr="00AB7ACE">
        <w:rPr>
          <w:rFonts w:ascii="Times New Roman" w:hAnsi="Times New Roman"/>
          <w:lang w:val="uk-UA"/>
        </w:rPr>
        <w:t xml:space="preserve"> кандидат економічних наук</w:t>
      </w:r>
      <w:r w:rsidRPr="00AB7ACE">
        <w:rPr>
          <w:rFonts w:ascii="Times New Roman" w:hAnsi="Times New Roman"/>
          <w:b/>
          <w:lang w:val="uk-UA"/>
        </w:rPr>
        <w:t xml:space="preserve"> </w:t>
      </w:r>
      <w:r w:rsidRPr="00AB7ACE">
        <w:rPr>
          <w:rFonts w:ascii="Times New Roman" w:hAnsi="Times New Roman"/>
          <w:b/>
          <w:i/>
        </w:rPr>
        <w:t xml:space="preserve">   </w:t>
      </w:r>
      <w:r w:rsidRPr="00AB7ACE">
        <w:rPr>
          <w:rFonts w:ascii="Times New Roman" w:hAnsi="Times New Roman"/>
          <w:b/>
        </w:rPr>
        <w:t>Бабич М.М.</w:t>
      </w:r>
    </w:p>
    <w:p w:rsidR="008A7CC5" w:rsidRPr="00AB7ACE" w:rsidRDefault="008A7CC5" w:rsidP="00835F39">
      <w:pPr>
        <w:ind w:left="-567" w:firstLine="709"/>
        <w:jc w:val="both"/>
        <w:rPr>
          <w:rFonts w:ascii="Times New Roman" w:hAnsi="Times New Roman"/>
          <w:lang w:val="uk-UA"/>
        </w:rPr>
      </w:pPr>
    </w:p>
    <w:p w:rsidR="008A7CC5" w:rsidRPr="00AB7ACE" w:rsidRDefault="008A7CC5" w:rsidP="00835F39">
      <w:pPr>
        <w:ind w:left="-567" w:firstLine="709"/>
        <w:jc w:val="both"/>
        <w:rPr>
          <w:rFonts w:ascii="Times New Roman" w:hAnsi="Times New Roman"/>
        </w:rPr>
      </w:pPr>
    </w:p>
    <w:p w:rsidR="008A7CC5" w:rsidRPr="00AB7ACE" w:rsidRDefault="008A7CC5" w:rsidP="00835F39">
      <w:pPr>
        <w:ind w:left="-567" w:firstLine="709"/>
        <w:jc w:val="both"/>
        <w:rPr>
          <w:rFonts w:ascii="Times New Roman" w:hAnsi="Times New Roman"/>
        </w:rPr>
      </w:pPr>
    </w:p>
    <w:p w:rsidR="008A7CC5" w:rsidRPr="00AB7ACE" w:rsidRDefault="008A7CC5" w:rsidP="00835F39">
      <w:pPr>
        <w:spacing w:line="360" w:lineRule="auto"/>
        <w:ind w:left="-567" w:firstLine="709"/>
        <w:jc w:val="center"/>
        <w:rPr>
          <w:rFonts w:ascii="Times New Roman" w:hAnsi="Times New Roman"/>
          <w:b/>
          <w:i/>
          <w:lang w:val="uk-UA"/>
        </w:rPr>
      </w:pPr>
    </w:p>
    <w:p w:rsidR="008A7CC5" w:rsidRPr="00AB7ACE" w:rsidRDefault="008A7CC5" w:rsidP="00835F39">
      <w:pPr>
        <w:spacing w:line="360" w:lineRule="auto"/>
        <w:ind w:left="-567" w:firstLine="709"/>
        <w:jc w:val="center"/>
        <w:rPr>
          <w:rFonts w:ascii="Times New Roman" w:hAnsi="Times New Roman"/>
          <w:b/>
          <w:i/>
          <w:lang w:val="uk-UA"/>
        </w:rPr>
      </w:pPr>
    </w:p>
    <w:p w:rsidR="008A7CC5" w:rsidRPr="00AB7ACE" w:rsidRDefault="008A7CC5" w:rsidP="00835F39">
      <w:pPr>
        <w:spacing w:line="360" w:lineRule="auto"/>
        <w:ind w:left="-567" w:firstLine="709"/>
        <w:jc w:val="center"/>
        <w:rPr>
          <w:rFonts w:ascii="Times New Roman" w:hAnsi="Times New Roman"/>
          <w:b/>
          <w:i/>
        </w:rPr>
      </w:pPr>
      <w:r w:rsidRPr="00AB7ACE">
        <w:rPr>
          <w:rFonts w:ascii="Times New Roman" w:hAnsi="Times New Roman"/>
          <w:b/>
          <w:i/>
        </w:rPr>
        <w:t xml:space="preserve">Методичні рекомендації з дисципліни </w:t>
      </w:r>
    </w:p>
    <w:p w:rsidR="008A7CC5" w:rsidRPr="00AB7ACE" w:rsidRDefault="008A7CC5" w:rsidP="00835F39">
      <w:pPr>
        <w:spacing w:line="360" w:lineRule="auto"/>
        <w:ind w:left="-567" w:firstLine="709"/>
        <w:jc w:val="center"/>
        <w:rPr>
          <w:rFonts w:ascii="Times New Roman" w:hAnsi="Times New Roman"/>
          <w:b/>
          <w:i/>
          <w:w w:val="150"/>
        </w:rPr>
      </w:pPr>
      <w:r w:rsidRPr="00AB7ACE">
        <w:rPr>
          <w:rFonts w:ascii="Times New Roman" w:hAnsi="Times New Roman"/>
          <w:b/>
          <w:i/>
        </w:rPr>
        <w:t>«</w:t>
      </w:r>
      <w:r w:rsidRPr="00AB7ACE">
        <w:rPr>
          <w:rFonts w:ascii="Times New Roman" w:hAnsi="Times New Roman"/>
          <w:b/>
          <w:i/>
          <w:lang w:val="uk-UA"/>
        </w:rPr>
        <w:t>Логістика</w:t>
      </w:r>
      <w:r w:rsidRPr="00AB7ACE">
        <w:rPr>
          <w:rFonts w:ascii="Times New Roman" w:hAnsi="Times New Roman"/>
          <w:b/>
          <w:i/>
        </w:rPr>
        <w:t>»</w:t>
      </w:r>
    </w:p>
    <w:p w:rsidR="008A7CC5" w:rsidRPr="00AB7ACE" w:rsidRDefault="008A7CC5" w:rsidP="00835F39">
      <w:pPr>
        <w:ind w:left="-567" w:firstLine="709"/>
        <w:jc w:val="center"/>
        <w:rPr>
          <w:rFonts w:ascii="Times New Roman" w:hAnsi="Times New Roman"/>
          <w:w w:val="150"/>
        </w:rPr>
      </w:pPr>
      <w:r w:rsidRPr="00AB7ACE">
        <w:rPr>
          <w:rFonts w:ascii="Times New Roman" w:hAnsi="Times New Roman"/>
          <w:w w:val="150"/>
        </w:rPr>
        <w:t>до самостійної роботи студентів вищих навчальних закладів ІІІ-І</w:t>
      </w:r>
      <w:r w:rsidRPr="00AB7ACE">
        <w:rPr>
          <w:rFonts w:ascii="Times New Roman" w:hAnsi="Times New Roman"/>
          <w:w w:val="150"/>
          <w:lang w:val="en-US"/>
        </w:rPr>
        <w:t>V</w:t>
      </w:r>
      <w:r w:rsidRPr="00AB7ACE">
        <w:rPr>
          <w:rFonts w:ascii="Times New Roman" w:hAnsi="Times New Roman"/>
          <w:w w:val="150"/>
        </w:rPr>
        <w:t xml:space="preserve"> рівнів акредитації</w:t>
      </w:r>
    </w:p>
    <w:p w:rsidR="008A7CC5" w:rsidRPr="00AB7ACE" w:rsidRDefault="008A7CC5" w:rsidP="00835F39">
      <w:pPr>
        <w:ind w:left="-567" w:firstLine="709"/>
        <w:jc w:val="both"/>
        <w:rPr>
          <w:rFonts w:ascii="Times New Roman" w:hAnsi="Times New Roman"/>
        </w:rPr>
      </w:pPr>
    </w:p>
    <w:p w:rsidR="008A7CC5" w:rsidRPr="00AB7ACE" w:rsidRDefault="008A7CC5" w:rsidP="00835F39">
      <w:pPr>
        <w:ind w:left="-567" w:firstLine="709"/>
        <w:jc w:val="both"/>
        <w:rPr>
          <w:rFonts w:ascii="Times New Roman" w:hAnsi="Times New Roman"/>
          <w:lang w:val="uk-UA"/>
        </w:rPr>
      </w:pPr>
    </w:p>
    <w:p w:rsidR="008A7CC5" w:rsidRPr="00AB7ACE" w:rsidRDefault="008A7CC5" w:rsidP="00835F39">
      <w:pPr>
        <w:ind w:left="-567" w:firstLine="709"/>
        <w:jc w:val="both"/>
        <w:rPr>
          <w:rFonts w:ascii="Times New Roman" w:hAnsi="Times New Roman"/>
          <w:lang w:val="uk-UA"/>
        </w:rPr>
      </w:pPr>
    </w:p>
    <w:p w:rsidR="008A7CC5" w:rsidRPr="00AB7ACE" w:rsidRDefault="008A7CC5" w:rsidP="00835F39">
      <w:pPr>
        <w:ind w:left="-567" w:firstLine="709"/>
        <w:jc w:val="both"/>
        <w:rPr>
          <w:rFonts w:ascii="Times New Roman" w:hAnsi="Times New Roman"/>
          <w:lang w:val="uk-UA"/>
        </w:rPr>
      </w:pPr>
    </w:p>
    <w:p w:rsidR="008A7CC5" w:rsidRPr="00AB7ACE" w:rsidRDefault="008A7CC5" w:rsidP="00835F39">
      <w:pPr>
        <w:ind w:left="-567" w:firstLine="709"/>
        <w:jc w:val="both"/>
        <w:rPr>
          <w:rFonts w:ascii="Times New Roman" w:hAnsi="Times New Roman"/>
          <w:lang w:val="uk-UA"/>
        </w:rPr>
      </w:pPr>
    </w:p>
    <w:p w:rsidR="008A7CC5" w:rsidRPr="00AB7ACE" w:rsidRDefault="008A7CC5" w:rsidP="00835F39">
      <w:pPr>
        <w:ind w:left="-567" w:firstLine="709"/>
        <w:jc w:val="both"/>
        <w:rPr>
          <w:rFonts w:ascii="Times New Roman" w:hAnsi="Times New Roman"/>
          <w:lang w:val="uk-UA"/>
        </w:rPr>
      </w:pPr>
      <w:r w:rsidRPr="00AB7ACE">
        <w:rPr>
          <w:rFonts w:ascii="Times New Roman" w:hAnsi="Times New Roman"/>
        </w:rPr>
        <w:t>призначені для використання у процесі підготовки студентів техніко-технологічних і економічних спеціальностей</w:t>
      </w:r>
    </w:p>
    <w:p w:rsidR="008A7CC5" w:rsidRPr="00AB7ACE" w:rsidRDefault="008A7CC5" w:rsidP="00835F39">
      <w:pPr>
        <w:ind w:left="-567" w:firstLine="709"/>
        <w:jc w:val="both"/>
        <w:rPr>
          <w:rFonts w:ascii="Times New Roman" w:hAnsi="Times New Roman"/>
          <w:lang w:val="uk-UA"/>
        </w:rPr>
      </w:pPr>
    </w:p>
    <w:p w:rsidR="00B02FDA" w:rsidRPr="00AB7ACE" w:rsidRDefault="008A7CC5" w:rsidP="00835F39">
      <w:pPr>
        <w:ind w:firstLine="709"/>
        <w:jc w:val="both"/>
        <w:rPr>
          <w:rFonts w:ascii="Times New Roman" w:hAnsi="Times New Roman"/>
          <w:lang w:val="uk-UA"/>
        </w:rPr>
      </w:pPr>
      <w:r w:rsidRPr="00AB7ACE">
        <w:rPr>
          <w:rFonts w:ascii="Times New Roman" w:hAnsi="Times New Roman"/>
        </w:rPr>
        <w:t xml:space="preserve">Методичні рекомендації </w:t>
      </w:r>
      <w:r w:rsidR="00B02FDA" w:rsidRPr="00AB7ACE">
        <w:rPr>
          <w:rFonts w:ascii="Times New Roman" w:hAnsi="Times New Roman"/>
        </w:rPr>
        <w:t xml:space="preserve">затверджено на засіданні </w:t>
      </w:r>
      <w:r w:rsidR="00B02FDA" w:rsidRPr="00AB7ACE">
        <w:rPr>
          <w:rFonts w:ascii="Times New Roman" w:hAnsi="Times New Roman"/>
          <w:lang w:val="uk-UA"/>
        </w:rPr>
        <w:t xml:space="preserve">кафедри менеджменту ЗЕД факультету економіки  МНУ </w:t>
      </w:r>
      <w:r w:rsidR="00B02FDA" w:rsidRPr="00AB7ACE">
        <w:rPr>
          <w:rFonts w:ascii="Times New Roman" w:hAnsi="Times New Roman"/>
        </w:rPr>
        <w:t xml:space="preserve"> </w:t>
      </w:r>
      <w:r w:rsidR="00B02FDA" w:rsidRPr="00AB7ACE">
        <w:rPr>
          <w:rFonts w:ascii="Times New Roman" w:hAnsi="Times New Roman"/>
          <w:lang w:val="uk-UA"/>
        </w:rPr>
        <w:t xml:space="preserve">ім. В.О.Сухомлинського протокол № </w:t>
      </w:r>
      <w:r w:rsidR="0036540C" w:rsidRPr="00AB7ACE">
        <w:rPr>
          <w:rFonts w:ascii="Times New Roman" w:hAnsi="Times New Roman"/>
          <w:lang w:val="uk-UA"/>
        </w:rPr>
        <w:t>7</w:t>
      </w:r>
      <w:r w:rsidR="00B02FDA" w:rsidRPr="00AB7ACE">
        <w:rPr>
          <w:rFonts w:ascii="Times New Roman" w:hAnsi="Times New Roman"/>
          <w:lang w:val="uk-UA"/>
        </w:rPr>
        <w:t xml:space="preserve"> від</w:t>
      </w:r>
      <w:r w:rsidR="0036540C" w:rsidRPr="00AB7ACE">
        <w:rPr>
          <w:rFonts w:ascii="Times New Roman" w:hAnsi="Times New Roman"/>
          <w:lang w:val="uk-UA"/>
        </w:rPr>
        <w:t>25.08.2015</w:t>
      </w:r>
      <w:r w:rsidR="00B02FDA" w:rsidRPr="00AB7ACE">
        <w:rPr>
          <w:rFonts w:ascii="Times New Roman" w:hAnsi="Times New Roman"/>
          <w:lang w:val="uk-UA"/>
        </w:rPr>
        <w:t>р.</w:t>
      </w:r>
    </w:p>
    <w:p w:rsidR="00B02FDA" w:rsidRPr="00AB7ACE" w:rsidRDefault="00B02FDA" w:rsidP="00835F39">
      <w:pPr>
        <w:ind w:firstLine="709"/>
        <w:jc w:val="both"/>
        <w:rPr>
          <w:rFonts w:ascii="Times New Roman" w:hAnsi="Times New Roman"/>
          <w:lang w:val="uk-UA"/>
        </w:rPr>
      </w:pPr>
    </w:p>
    <w:p w:rsidR="00B02FDA" w:rsidRPr="00AB7ACE" w:rsidRDefault="00B02FDA" w:rsidP="00835F39">
      <w:pPr>
        <w:ind w:firstLine="709"/>
        <w:jc w:val="both"/>
        <w:rPr>
          <w:rFonts w:ascii="Times New Roman" w:hAnsi="Times New Roman"/>
          <w:lang w:val="uk-UA"/>
        </w:rPr>
      </w:pPr>
    </w:p>
    <w:p w:rsidR="00B02FDA" w:rsidRPr="00AB7ACE" w:rsidRDefault="00B02FDA" w:rsidP="00835F39">
      <w:pPr>
        <w:ind w:firstLine="709"/>
        <w:jc w:val="both"/>
        <w:rPr>
          <w:rFonts w:ascii="Times New Roman" w:hAnsi="Times New Roman"/>
          <w:lang w:val="uk-UA"/>
        </w:rPr>
      </w:pPr>
    </w:p>
    <w:p w:rsidR="00B02FDA" w:rsidRPr="00AB7ACE" w:rsidRDefault="00B02FDA" w:rsidP="00835F39">
      <w:pPr>
        <w:ind w:firstLine="709"/>
        <w:jc w:val="both"/>
        <w:rPr>
          <w:rFonts w:ascii="Times New Roman" w:hAnsi="Times New Roman"/>
          <w:lang w:val="uk-UA"/>
        </w:rPr>
      </w:pPr>
    </w:p>
    <w:p w:rsidR="00B02FDA" w:rsidRPr="00AB7ACE" w:rsidRDefault="00B02FDA" w:rsidP="00835F39">
      <w:pPr>
        <w:ind w:firstLine="709"/>
        <w:jc w:val="both"/>
        <w:rPr>
          <w:rFonts w:ascii="Times New Roman" w:hAnsi="Times New Roman"/>
          <w:lang w:val="uk-UA"/>
        </w:rPr>
      </w:pPr>
    </w:p>
    <w:p w:rsidR="00B02FDA" w:rsidRPr="00AB7ACE" w:rsidRDefault="00B02FDA" w:rsidP="00835F39">
      <w:pPr>
        <w:ind w:firstLine="709"/>
        <w:jc w:val="both"/>
        <w:rPr>
          <w:rFonts w:ascii="Times New Roman" w:hAnsi="Times New Roman"/>
          <w:lang w:val="uk-UA"/>
        </w:rPr>
      </w:pPr>
    </w:p>
    <w:p w:rsidR="00B02FDA" w:rsidRPr="00AB7ACE" w:rsidRDefault="00B02FDA" w:rsidP="00835F39">
      <w:pPr>
        <w:ind w:firstLine="709"/>
        <w:jc w:val="both"/>
        <w:rPr>
          <w:rFonts w:ascii="Times New Roman" w:hAnsi="Times New Roman"/>
          <w:lang w:val="uk-UA"/>
        </w:rPr>
      </w:pPr>
    </w:p>
    <w:p w:rsidR="008A7CC5" w:rsidRPr="00AB7ACE" w:rsidRDefault="008A7CC5" w:rsidP="00835F39">
      <w:pPr>
        <w:ind w:left="-567" w:firstLine="709"/>
        <w:jc w:val="both"/>
        <w:rPr>
          <w:rFonts w:ascii="Times New Roman" w:hAnsi="Times New Roman"/>
          <w:lang w:val="uk-UA"/>
        </w:rPr>
      </w:pPr>
    </w:p>
    <w:p w:rsidR="008A7CC5" w:rsidRPr="00AB7ACE" w:rsidRDefault="008A7CC5" w:rsidP="00835F39">
      <w:pPr>
        <w:ind w:left="-567" w:firstLine="709"/>
        <w:jc w:val="both"/>
        <w:rPr>
          <w:rFonts w:ascii="Times New Roman" w:hAnsi="Times New Roman"/>
          <w:lang w:val="uk-UA"/>
        </w:rPr>
      </w:pPr>
    </w:p>
    <w:p w:rsidR="008A7CC5" w:rsidRPr="00AB7ACE" w:rsidRDefault="008A7CC5" w:rsidP="00835F39">
      <w:pPr>
        <w:ind w:left="-567" w:firstLine="709"/>
        <w:jc w:val="both"/>
        <w:rPr>
          <w:rFonts w:ascii="Times New Roman" w:hAnsi="Times New Roman"/>
          <w:lang w:val="uk-UA"/>
        </w:rPr>
      </w:pPr>
    </w:p>
    <w:p w:rsidR="008A7CC5" w:rsidRPr="00AB7ACE" w:rsidRDefault="008A7CC5" w:rsidP="00835F39">
      <w:pPr>
        <w:ind w:left="-567" w:firstLine="709"/>
        <w:jc w:val="both"/>
        <w:rPr>
          <w:rFonts w:ascii="Times New Roman" w:hAnsi="Times New Roman"/>
          <w:lang w:val="uk-UA"/>
        </w:rPr>
      </w:pPr>
    </w:p>
    <w:p w:rsidR="008A7CC5" w:rsidRPr="00AB7ACE" w:rsidRDefault="008A7CC5" w:rsidP="00835F39">
      <w:pPr>
        <w:ind w:left="-567" w:firstLine="709"/>
        <w:jc w:val="both"/>
        <w:rPr>
          <w:rFonts w:ascii="Times New Roman" w:hAnsi="Times New Roman"/>
          <w:lang w:val="uk-UA"/>
        </w:rPr>
      </w:pPr>
    </w:p>
    <w:p w:rsidR="008A7CC5" w:rsidRPr="00AB7ACE" w:rsidRDefault="008A7CC5" w:rsidP="00835F39">
      <w:pPr>
        <w:ind w:left="-567" w:firstLine="709"/>
        <w:jc w:val="both"/>
        <w:rPr>
          <w:rFonts w:ascii="Times New Roman" w:hAnsi="Times New Roman"/>
          <w:lang w:val="uk-UA"/>
        </w:rPr>
      </w:pPr>
    </w:p>
    <w:p w:rsidR="008A7CC5" w:rsidRPr="00AB7ACE" w:rsidRDefault="008A7CC5" w:rsidP="00835F39">
      <w:pPr>
        <w:ind w:left="-567" w:firstLine="709"/>
        <w:jc w:val="both"/>
        <w:rPr>
          <w:rFonts w:ascii="Times New Roman" w:hAnsi="Times New Roman"/>
          <w:lang w:val="uk-UA"/>
        </w:rPr>
      </w:pPr>
    </w:p>
    <w:p w:rsidR="008A7CC5" w:rsidRPr="00AB7ACE" w:rsidRDefault="008A7CC5" w:rsidP="00835F39">
      <w:pPr>
        <w:ind w:left="-567" w:firstLine="709"/>
        <w:jc w:val="both"/>
        <w:rPr>
          <w:rFonts w:ascii="Times New Roman" w:hAnsi="Times New Roman"/>
          <w:lang w:val="uk-UA"/>
        </w:rPr>
      </w:pPr>
    </w:p>
    <w:p w:rsidR="008A7CC5" w:rsidRPr="00AB7ACE" w:rsidRDefault="008A7CC5" w:rsidP="00835F39">
      <w:pPr>
        <w:ind w:left="-567" w:firstLine="709"/>
        <w:jc w:val="both"/>
        <w:rPr>
          <w:rFonts w:ascii="Times New Roman" w:hAnsi="Times New Roman"/>
          <w:lang w:val="uk-UA"/>
        </w:rPr>
      </w:pPr>
    </w:p>
    <w:p w:rsidR="008A7CC5" w:rsidRPr="00AB7ACE" w:rsidRDefault="008A7CC5" w:rsidP="00835F39">
      <w:pPr>
        <w:ind w:left="-567" w:firstLine="709"/>
        <w:jc w:val="both"/>
        <w:rPr>
          <w:rFonts w:ascii="Times New Roman" w:hAnsi="Times New Roman"/>
          <w:lang w:val="uk-UA"/>
        </w:rPr>
      </w:pPr>
    </w:p>
    <w:p w:rsidR="008A7CC5" w:rsidRPr="00AB7ACE" w:rsidRDefault="008A7CC5" w:rsidP="00835F39">
      <w:pPr>
        <w:ind w:left="-567" w:firstLine="709"/>
        <w:jc w:val="both"/>
        <w:rPr>
          <w:rFonts w:ascii="Times New Roman" w:hAnsi="Times New Roman"/>
          <w:lang w:val="uk-UA"/>
        </w:rPr>
      </w:pPr>
    </w:p>
    <w:p w:rsidR="008A7CC5" w:rsidRPr="00AB7ACE" w:rsidRDefault="008A7CC5" w:rsidP="00835F39">
      <w:pPr>
        <w:ind w:left="-567" w:firstLine="709"/>
        <w:jc w:val="both"/>
        <w:rPr>
          <w:rFonts w:ascii="Times New Roman" w:hAnsi="Times New Roman"/>
          <w:lang w:val="uk-UA"/>
        </w:rPr>
      </w:pPr>
    </w:p>
    <w:p w:rsidR="008A7CC5" w:rsidRPr="00AB7ACE" w:rsidRDefault="008A7CC5" w:rsidP="00835F39">
      <w:pPr>
        <w:ind w:left="-567" w:firstLine="709"/>
        <w:jc w:val="both"/>
        <w:rPr>
          <w:rFonts w:ascii="Times New Roman" w:hAnsi="Times New Roman"/>
          <w:lang w:val="uk-UA"/>
        </w:rPr>
      </w:pPr>
    </w:p>
    <w:p w:rsidR="008A7CC5" w:rsidRPr="00AB7ACE" w:rsidRDefault="008A7CC5" w:rsidP="00835F39">
      <w:pPr>
        <w:ind w:left="-567" w:firstLine="709"/>
        <w:jc w:val="both"/>
        <w:rPr>
          <w:rFonts w:ascii="Times New Roman" w:hAnsi="Times New Roman"/>
          <w:lang w:val="uk-UA"/>
        </w:rPr>
      </w:pPr>
    </w:p>
    <w:p w:rsidR="000C7EE4" w:rsidRPr="00AB7ACE" w:rsidRDefault="000C7EE4" w:rsidP="00835F39">
      <w:pPr>
        <w:pStyle w:val="af1"/>
        <w:ind w:firstLine="709"/>
        <w:jc w:val="both"/>
        <w:rPr>
          <w:rFonts w:ascii="Times New Roman" w:hAnsi="Times New Roman"/>
          <w:lang w:val="uk-UA"/>
        </w:rPr>
      </w:pPr>
    </w:p>
    <w:p w:rsidR="000C7EE4" w:rsidRPr="00AB7ACE" w:rsidRDefault="000C7EE4" w:rsidP="00835F39">
      <w:pPr>
        <w:pStyle w:val="af1"/>
        <w:ind w:firstLine="709"/>
        <w:rPr>
          <w:rFonts w:ascii="Times New Roman" w:hAnsi="Times New Roman"/>
          <w:lang w:val="uk-UA"/>
        </w:rPr>
      </w:pPr>
    </w:p>
    <w:p w:rsidR="000C7EE4" w:rsidRDefault="000C7EE4" w:rsidP="00835F39">
      <w:pPr>
        <w:pStyle w:val="af1"/>
        <w:ind w:firstLine="709"/>
        <w:rPr>
          <w:rFonts w:ascii="Times New Roman" w:hAnsi="Times New Roman"/>
          <w:lang w:val="uk-UA"/>
        </w:rPr>
      </w:pPr>
    </w:p>
    <w:p w:rsidR="00AB7ACE" w:rsidRDefault="00AB7ACE" w:rsidP="00835F39">
      <w:pPr>
        <w:pStyle w:val="af1"/>
        <w:ind w:firstLine="709"/>
        <w:rPr>
          <w:rFonts w:ascii="Times New Roman" w:hAnsi="Times New Roman"/>
          <w:lang w:val="uk-UA"/>
        </w:rPr>
      </w:pPr>
    </w:p>
    <w:p w:rsidR="00AB7ACE" w:rsidRPr="00AB7ACE" w:rsidRDefault="00AB7ACE" w:rsidP="00835F39">
      <w:pPr>
        <w:pStyle w:val="af1"/>
        <w:ind w:firstLine="709"/>
        <w:rPr>
          <w:rFonts w:ascii="Times New Roman" w:hAnsi="Times New Roman"/>
          <w:lang w:val="uk-UA"/>
        </w:rPr>
      </w:pPr>
    </w:p>
    <w:p w:rsidR="000C7EE4" w:rsidRPr="00AB7ACE" w:rsidRDefault="000C7EE4" w:rsidP="00835F39">
      <w:pPr>
        <w:pStyle w:val="af1"/>
        <w:ind w:firstLine="709"/>
        <w:rPr>
          <w:rFonts w:ascii="Times New Roman" w:hAnsi="Times New Roman"/>
          <w:lang w:val="uk-UA"/>
        </w:rPr>
      </w:pPr>
    </w:p>
    <w:p w:rsidR="000C7EE4" w:rsidRPr="00AB7ACE" w:rsidRDefault="000C7EE4" w:rsidP="00835F39">
      <w:pPr>
        <w:pStyle w:val="af1"/>
        <w:ind w:firstLine="709"/>
        <w:rPr>
          <w:rFonts w:ascii="Times New Roman" w:hAnsi="Times New Roman"/>
          <w:b/>
          <w:lang w:val="uk-UA"/>
        </w:rPr>
      </w:pPr>
      <w:r w:rsidRPr="00AB7ACE">
        <w:rPr>
          <w:rFonts w:ascii="Times New Roman" w:hAnsi="Times New Roman"/>
          <w:b/>
          <w:lang w:val="uk-UA"/>
        </w:rPr>
        <w:t xml:space="preserve">Зміст </w:t>
      </w:r>
    </w:p>
    <w:p w:rsidR="000C7EE4" w:rsidRPr="00AB7ACE" w:rsidRDefault="000C7EE4" w:rsidP="00835F39">
      <w:pPr>
        <w:pStyle w:val="af1"/>
        <w:ind w:firstLine="709"/>
        <w:rPr>
          <w:rFonts w:ascii="Times New Roman" w:hAnsi="Times New Roman"/>
          <w:lang w:val="uk-UA"/>
        </w:rPr>
      </w:pPr>
    </w:p>
    <w:p w:rsidR="000C7EE4" w:rsidRPr="00AB7ACE" w:rsidRDefault="000C7EE4" w:rsidP="00835F39">
      <w:pPr>
        <w:pStyle w:val="af1"/>
        <w:ind w:firstLine="709"/>
        <w:rPr>
          <w:rFonts w:ascii="Times New Roman" w:hAnsi="Times New Roman"/>
          <w:lang w:val="uk-UA"/>
        </w:rPr>
      </w:pPr>
      <w:r w:rsidRPr="00AB7ACE">
        <w:rPr>
          <w:rFonts w:ascii="Times New Roman" w:hAnsi="Times New Roman"/>
          <w:lang w:val="uk-UA"/>
        </w:rPr>
        <w:t>Вступ .....................................................................................</w:t>
      </w:r>
      <w:r w:rsidR="008A7CC5" w:rsidRPr="00AB7ACE">
        <w:rPr>
          <w:rFonts w:ascii="Times New Roman" w:hAnsi="Times New Roman"/>
          <w:lang w:val="uk-UA"/>
        </w:rPr>
        <w:t>....................</w:t>
      </w:r>
      <w:r w:rsidR="00C31C24" w:rsidRPr="00AB7ACE">
        <w:rPr>
          <w:rFonts w:ascii="Times New Roman" w:hAnsi="Times New Roman"/>
          <w:lang w:val="uk-UA"/>
        </w:rPr>
        <w:t>4</w:t>
      </w:r>
      <w:r w:rsidR="00C649FB" w:rsidRPr="00AB7ACE">
        <w:rPr>
          <w:rFonts w:ascii="Times New Roman" w:hAnsi="Times New Roman"/>
          <w:lang w:val="uk-UA"/>
        </w:rPr>
        <w:t xml:space="preserve"> </w:t>
      </w:r>
    </w:p>
    <w:p w:rsidR="000C7EE4" w:rsidRPr="00AB7ACE" w:rsidRDefault="000C7EE4" w:rsidP="00835F39">
      <w:pPr>
        <w:pStyle w:val="af1"/>
        <w:ind w:firstLine="709"/>
        <w:rPr>
          <w:rFonts w:ascii="Times New Roman" w:hAnsi="Times New Roman"/>
          <w:color w:val="000000"/>
          <w:lang w:val="uk-UA"/>
        </w:rPr>
      </w:pPr>
      <w:r w:rsidRPr="00AB7ACE">
        <w:rPr>
          <w:rFonts w:ascii="Times New Roman" w:hAnsi="Times New Roman"/>
          <w:color w:val="000000"/>
          <w:lang w:val="uk-UA"/>
        </w:rPr>
        <w:t>1. Теоретичні аспекти логістики .........................................</w:t>
      </w:r>
      <w:r w:rsidR="008A7CC5" w:rsidRPr="00AB7ACE">
        <w:rPr>
          <w:rFonts w:ascii="Times New Roman" w:hAnsi="Times New Roman"/>
          <w:color w:val="000000"/>
          <w:lang w:val="uk-UA"/>
        </w:rPr>
        <w:t>......................</w:t>
      </w:r>
      <w:r w:rsidR="00C31C24" w:rsidRPr="00AB7ACE">
        <w:rPr>
          <w:rFonts w:ascii="Times New Roman" w:hAnsi="Times New Roman"/>
          <w:color w:val="000000"/>
          <w:lang w:val="uk-UA"/>
        </w:rPr>
        <w:t>5</w:t>
      </w:r>
      <w:r w:rsidR="00C649FB" w:rsidRPr="00AB7ACE">
        <w:rPr>
          <w:rFonts w:ascii="Times New Roman" w:hAnsi="Times New Roman"/>
          <w:color w:val="000000"/>
          <w:lang w:val="uk-UA"/>
        </w:rPr>
        <w:t xml:space="preserve"> </w:t>
      </w:r>
    </w:p>
    <w:p w:rsidR="000C7EE4" w:rsidRPr="00AB7ACE" w:rsidRDefault="000C7EE4" w:rsidP="00835F39">
      <w:pPr>
        <w:pStyle w:val="af1"/>
        <w:ind w:firstLine="709"/>
        <w:rPr>
          <w:rFonts w:ascii="Times New Roman" w:hAnsi="Times New Roman"/>
          <w:color w:val="000000"/>
          <w:lang w:val="uk-UA"/>
        </w:rPr>
      </w:pPr>
      <w:r w:rsidRPr="00AB7ACE">
        <w:rPr>
          <w:rFonts w:ascii="Times New Roman" w:hAnsi="Times New Roman"/>
          <w:color w:val="000000"/>
          <w:lang w:val="uk-UA"/>
        </w:rPr>
        <w:t>1.1. Сутність і концепція логістики ..............................</w:t>
      </w:r>
      <w:r w:rsidR="00C649FB" w:rsidRPr="00AB7ACE">
        <w:rPr>
          <w:rFonts w:ascii="Times New Roman" w:hAnsi="Times New Roman"/>
          <w:color w:val="000000"/>
          <w:lang w:val="uk-UA"/>
        </w:rPr>
        <w:t>............................</w:t>
      </w:r>
      <w:r w:rsidR="00C31C24" w:rsidRPr="00AB7ACE">
        <w:rPr>
          <w:rFonts w:ascii="Times New Roman" w:hAnsi="Times New Roman"/>
          <w:color w:val="000000"/>
          <w:lang w:val="uk-UA"/>
        </w:rPr>
        <w:t>5</w:t>
      </w:r>
      <w:r w:rsidR="00C649FB" w:rsidRPr="00AB7ACE">
        <w:rPr>
          <w:rFonts w:ascii="Times New Roman" w:hAnsi="Times New Roman"/>
          <w:color w:val="000000"/>
          <w:lang w:val="uk-UA"/>
        </w:rPr>
        <w:t xml:space="preserve">  </w:t>
      </w:r>
    </w:p>
    <w:p w:rsidR="000C7EE4" w:rsidRPr="00AB7ACE" w:rsidRDefault="000C7EE4" w:rsidP="00835F39">
      <w:pPr>
        <w:pStyle w:val="af1"/>
        <w:ind w:firstLine="709"/>
        <w:rPr>
          <w:rFonts w:ascii="Times New Roman" w:hAnsi="Times New Roman"/>
          <w:color w:val="000000"/>
          <w:lang w:val="uk-UA"/>
        </w:rPr>
      </w:pPr>
      <w:r w:rsidRPr="00AB7ACE">
        <w:rPr>
          <w:rFonts w:ascii="Times New Roman" w:hAnsi="Times New Roman"/>
          <w:color w:val="000000"/>
          <w:lang w:val="uk-UA"/>
        </w:rPr>
        <w:t>1.2. Логістичні системи ......................................................................</w:t>
      </w:r>
      <w:r w:rsidR="00C649FB" w:rsidRPr="00AB7ACE">
        <w:rPr>
          <w:rFonts w:ascii="Times New Roman" w:hAnsi="Times New Roman"/>
          <w:color w:val="000000"/>
          <w:lang w:val="uk-UA"/>
        </w:rPr>
        <w:t>.......</w:t>
      </w:r>
      <w:r w:rsidR="00C31C24" w:rsidRPr="00AB7ACE">
        <w:rPr>
          <w:rFonts w:ascii="Times New Roman" w:hAnsi="Times New Roman"/>
          <w:color w:val="000000"/>
          <w:lang w:val="uk-UA"/>
        </w:rPr>
        <w:t>12</w:t>
      </w:r>
      <w:r w:rsidR="00C649FB" w:rsidRPr="00AB7ACE">
        <w:rPr>
          <w:rFonts w:ascii="Times New Roman" w:hAnsi="Times New Roman"/>
          <w:color w:val="000000"/>
          <w:lang w:val="uk-UA"/>
        </w:rPr>
        <w:t xml:space="preserve"> </w:t>
      </w:r>
    </w:p>
    <w:p w:rsidR="000C7EE4" w:rsidRPr="00AB7ACE" w:rsidRDefault="000C7EE4" w:rsidP="00835F39">
      <w:pPr>
        <w:pStyle w:val="af1"/>
        <w:ind w:firstLine="709"/>
        <w:rPr>
          <w:rFonts w:ascii="Times New Roman" w:hAnsi="Times New Roman"/>
          <w:color w:val="000000"/>
          <w:lang w:val="uk-UA"/>
        </w:rPr>
      </w:pPr>
      <w:r w:rsidRPr="00AB7ACE">
        <w:rPr>
          <w:rFonts w:ascii="Times New Roman" w:hAnsi="Times New Roman"/>
          <w:color w:val="000000"/>
          <w:lang w:val="uk-UA"/>
        </w:rPr>
        <w:t>1.3. Методологічний апарат логістики ....................................................</w:t>
      </w:r>
      <w:r w:rsidR="00B60872" w:rsidRPr="00AB7ACE">
        <w:rPr>
          <w:rFonts w:ascii="Times New Roman" w:hAnsi="Times New Roman"/>
          <w:color w:val="000000"/>
          <w:lang w:val="uk-UA"/>
        </w:rPr>
        <w:t>..</w:t>
      </w:r>
      <w:r w:rsidR="00C31C24" w:rsidRPr="00AB7ACE">
        <w:rPr>
          <w:rFonts w:ascii="Times New Roman" w:hAnsi="Times New Roman"/>
          <w:color w:val="000000"/>
          <w:lang w:val="uk-UA"/>
        </w:rPr>
        <w:t>16</w:t>
      </w:r>
      <w:r w:rsidR="00C649FB" w:rsidRPr="00AB7ACE">
        <w:rPr>
          <w:rFonts w:ascii="Times New Roman" w:hAnsi="Times New Roman"/>
          <w:color w:val="000000"/>
          <w:lang w:val="uk-UA"/>
        </w:rPr>
        <w:t xml:space="preserve"> </w:t>
      </w:r>
    </w:p>
    <w:p w:rsidR="000C7EE4" w:rsidRPr="00AB7ACE" w:rsidRDefault="000C7EE4" w:rsidP="00835F39">
      <w:pPr>
        <w:pStyle w:val="af1"/>
        <w:ind w:firstLine="709"/>
        <w:rPr>
          <w:rFonts w:ascii="Times New Roman" w:hAnsi="Times New Roman"/>
          <w:color w:val="000000"/>
          <w:lang w:val="uk-UA"/>
        </w:rPr>
      </w:pPr>
      <w:r w:rsidRPr="00AB7ACE">
        <w:rPr>
          <w:rFonts w:ascii="Times New Roman" w:hAnsi="Times New Roman"/>
          <w:color w:val="000000"/>
          <w:lang w:val="uk-UA"/>
        </w:rPr>
        <w:t xml:space="preserve">1.4. Ефективність застосування логістичного підходу до </w:t>
      </w:r>
    </w:p>
    <w:p w:rsidR="000C7EE4" w:rsidRPr="00AB7ACE" w:rsidRDefault="000C7EE4" w:rsidP="00835F39">
      <w:pPr>
        <w:pStyle w:val="af1"/>
        <w:ind w:firstLine="709"/>
        <w:rPr>
          <w:rFonts w:ascii="Times New Roman" w:hAnsi="Times New Roman"/>
          <w:color w:val="000000"/>
          <w:lang w:val="uk-UA"/>
        </w:rPr>
      </w:pPr>
      <w:r w:rsidRPr="00AB7ACE">
        <w:rPr>
          <w:rFonts w:ascii="Times New Roman" w:hAnsi="Times New Roman"/>
          <w:color w:val="000000"/>
        </w:rPr>
        <w:t>управл</w:t>
      </w:r>
      <w:r w:rsidRPr="00AB7ACE">
        <w:rPr>
          <w:rFonts w:ascii="Times New Roman" w:hAnsi="Times New Roman"/>
          <w:color w:val="000000"/>
          <w:lang w:val="uk-UA"/>
        </w:rPr>
        <w:t>і</w:t>
      </w:r>
      <w:r w:rsidRPr="00AB7ACE">
        <w:rPr>
          <w:rFonts w:ascii="Times New Roman" w:hAnsi="Times New Roman"/>
          <w:color w:val="000000"/>
        </w:rPr>
        <w:t>н</w:t>
      </w:r>
      <w:r w:rsidRPr="00AB7ACE">
        <w:rPr>
          <w:rFonts w:ascii="Times New Roman" w:hAnsi="Times New Roman"/>
          <w:color w:val="000000"/>
          <w:lang w:val="uk-UA"/>
        </w:rPr>
        <w:t>ня</w:t>
      </w:r>
      <w:r w:rsidRPr="00AB7ACE">
        <w:rPr>
          <w:rFonts w:ascii="Times New Roman" w:hAnsi="Times New Roman"/>
          <w:color w:val="000000"/>
        </w:rPr>
        <w:t xml:space="preserve"> матер</w:t>
      </w:r>
      <w:r w:rsidRPr="00AB7ACE">
        <w:rPr>
          <w:rFonts w:ascii="Times New Roman" w:hAnsi="Times New Roman"/>
          <w:color w:val="000000"/>
          <w:lang w:val="uk-UA"/>
        </w:rPr>
        <w:t>і</w:t>
      </w:r>
      <w:r w:rsidRPr="00AB7ACE">
        <w:rPr>
          <w:rFonts w:ascii="Times New Roman" w:hAnsi="Times New Roman"/>
          <w:color w:val="000000"/>
        </w:rPr>
        <w:t>альн</w:t>
      </w:r>
      <w:r w:rsidRPr="00AB7ACE">
        <w:rPr>
          <w:rFonts w:ascii="Times New Roman" w:hAnsi="Times New Roman"/>
          <w:color w:val="000000"/>
          <w:lang w:val="uk-UA"/>
        </w:rPr>
        <w:t>и</w:t>
      </w:r>
      <w:r w:rsidRPr="00AB7ACE">
        <w:rPr>
          <w:rFonts w:ascii="Times New Roman" w:hAnsi="Times New Roman"/>
          <w:color w:val="000000"/>
        </w:rPr>
        <w:t>ми потоками на п</w:t>
      </w:r>
      <w:r w:rsidRPr="00AB7ACE">
        <w:rPr>
          <w:rFonts w:ascii="Times New Roman" w:hAnsi="Times New Roman"/>
          <w:color w:val="000000"/>
          <w:lang w:val="uk-UA"/>
        </w:rPr>
        <w:t>і</w:t>
      </w:r>
      <w:r w:rsidRPr="00AB7ACE">
        <w:rPr>
          <w:rFonts w:ascii="Times New Roman" w:hAnsi="Times New Roman"/>
          <w:color w:val="000000"/>
        </w:rPr>
        <w:t>дпри</w:t>
      </w:r>
      <w:r w:rsidRPr="00AB7ACE">
        <w:rPr>
          <w:rFonts w:ascii="Times New Roman" w:hAnsi="Times New Roman"/>
          <w:color w:val="000000"/>
          <w:lang w:val="uk-UA"/>
        </w:rPr>
        <w:t>ємстві .........................</w:t>
      </w:r>
      <w:r w:rsidR="00C31C24" w:rsidRPr="00AB7ACE">
        <w:rPr>
          <w:rFonts w:ascii="Times New Roman" w:hAnsi="Times New Roman"/>
          <w:color w:val="000000"/>
          <w:lang w:val="uk-UA"/>
        </w:rPr>
        <w:t>...18</w:t>
      </w:r>
      <w:r w:rsidR="00C649FB" w:rsidRPr="00AB7ACE">
        <w:rPr>
          <w:rFonts w:ascii="Times New Roman" w:hAnsi="Times New Roman"/>
          <w:color w:val="000000"/>
          <w:lang w:val="uk-UA"/>
        </w:rPr>
        <w:t xml:space="preserve"> </w:t>
      </w:r>
    </w:p>
    <w:p w:rsidR="000C7EE4" w:rsidRPr="00AB7ACE" w:rsidRDefault="00B60872" w:rsidP="00835F39">
      <w:pPr>
        <w:pStyle w:val="af1"/>
        <w:ind w:firstLine="709"/>
        <w:rPr>
          <w:rFonts w:ascii="Times New Roman" w:hAnsi="Times New Roman"/>
          <w:lang w:val="uk-UA"/>
        </w:rPr>
      </w:pPr>
      <w:r w:rsidRPr="00AB7ACE">
        <w:rPr>
          <w:rFonts w:ascii="Times New Roman" w:hAnsi="Times New Roman"/>
          <w:lang w:val="uk-UA"/>
        </w:rPr>
        <w:t>1.5</w:t>
      </w:r>
      <w:r w:rsidR="000C7EE4" w:rsidRPr="00AB7ACE">
        <w:rPr>
          <w:rFonts w:ascii="Times New Roman" w:hAnsi="Times New Roman"/>
          <w:lang w:val="uk-UA"/>
        </w:rPr>
        <w:t xml:space="preserve"> Структура та зміст практичних робіт ............................</w:t>
      </w:r>
      <w:r w:rsidRPr="00AB7ACE">
        <w:rPr>
          <w:rFonts w:ascii="Times New Roman" w:hAnsi="Times New Roman"/>
          <w:lang w:val="uk-UA"/>
        </w:rPr>
        <w:t>.........</w:t>
      </w:r>
      <w:r w:rsidR="00500F0F" w:rsidRPr="00AB7ACE">
        <w:rPr>
          <w:rFonts w:ascii="Times New Roman" w:hAnsi="Times New Roman"/>
          <w:lang w:val="uk-UA"/>
        </w:rPr>
        <w:t>............</w:t>
      </w:r>
      <w:r w:rsidR="00C31C24" w:rsidRPr="00AB7ACE">
        <w:rPr>
          <w:rFonts w:ascii="Times New Roman" w:hAnsi="Times New Roman"/>
          <w:lang w:val="uk-UA"/>
        </w:rPr>
        <w:t>19</w:t>
      </w:r>
    </w:p>
    <w:p w:rsidR="000C7EE4" w:rsidRPr="00AB7ACE" w:rsidRDefault="00B60872" w:rsidP="00835F39">
      <w:pPr>
        <w:pStyle w:val="af1"/>
        <w:ind w:firstLine="709"/>
        <w:rPr>
          <w:rFonts w:ascii="Times New Roman" w:hAnsi="Times New Roman"/>
          <w:lang w:val="uk-UA"/>
        </w:rPr>
      </w:pPr>
      <w:r w:rsidRPr="00AB7ACE">
        <w:rPr>
          <w:rFonts w:ascii="Times New Roman" w:hAnsi="Times New Roman"/>
          <w:lang w:val="uk-UA"/>
        </w:rPr>
        <w:t>1.6</w:t>
      </w:r>
      <w:r w:rsidR="000C7EE4" w:rsidRPr="00AB7ACE">
        <w:rPr>
          <w:rFonts w:ascii="Times New Roman" w:hAnsi="Times New Roman"/>
          <w:lang w:val="uk-UA"/>
        </w:rPr>
        <w:t>. Приклад виконання практичних робіт .........................</w:t>
      </w:r>
      <w:r w:rsidR="00500F0F" w:rsidRPr="00AB7ACE">
        <w:rPr>
          <w:rFonts w:ascii="Times New Roman" w:hAnsi="Times New Roman"/>
          <w:lang w:val="uk-UA"/>
        </w:rPr>
        <w:t>.....................</w:t>
      </w:r>
      <w:r w:rsidR="00C31C24" w:rsidRPr="00AB7ACE">
        <w:rPr>
          <w:rFonts w:ascii="Times New Roman" w:hAnsi="Times New Roman"/>
          <w:lang w:val="uk-UA"/>
        </w:rPr>
        <w:t xml:space="preserve">20  </w:t>
      </w:r>
    </w:p>
    <w:p w:rsidR="00B60872" w:rsidRPr="00AB7ACE" w:rsidRDefault="00B60872" w:rsidP="00835F39">
      <w:pPr>
        <w:pStyle w:val="af1"/>
        <w:ind w:firstLine="709"/>
        <w:rPr>
          <w:rFonts w:ascii="Times New Roman" w:hAnsi="Times New Roman"/>
          <w:lang w:val="uk-UA"/>
        </w:rPr>
      </w:pPr>
      <w:r w:rsidRPr="00AB7ACE">
        <w:rPr>
          <w:rFonts w:ascii="Times New Roman" w:hAnsi="Times New Roman"/>
          <w:lang w:val="uk-UA"/>
        </w:rPr>
        <w:t>2. Виробнича логістика………………………………………………………………</w:t>
      </w:r>
      <w:r w:rsidR="00500F0F" w:rsidRPr="00AB7ACE">
        <w:rPr>
          <w:rFonts w:ascii="Times New Roman" w:hAnsi="Times New Roman"/>
          <w:lang w:val="uk-UA"/>
        </w:rPr>
        <w:t>..</w:t>
      </w:r>
      <w:r w:rsidR="00C31C24" w:rsidRPr="00AB7ACE">
        <w:rPr>
          <w:rFonts w:ascii="Times New Roman" w:hAnsi="Times New Roman"/>
          <w:lang w:val="uk-UA"/>
        </w:rPr>
        <w:t>22</w:t>
      </w:r>
      <w:r w:rsidR="00C649FB" w:rsidRPr="00AB7ACE">
        <w:rPr>
          <w:rFonts w:ascii="Times New Roman" w:hAnsi="Times New Roman"/>
          <w:lang w:val="uk-UA"/>
        </w:rPr>
        <w:t xml:space="preserve">  </w:t>
      </w:r>
    </w:p>
    <w:p w:rsidR="00B60872" w:rsidRPr="00AB7ACE" w:rsidRDefault="00B60872" w:rsidP="00835F39">
      <w:pPr>
        <w:pStyle w:val="af1"/>
        <w:ind w:firstLine="709"/>
        <w:rPr>
          <w:rFonts w:ascii="Times New Roman" w:hAnsi="Times New Roman"/>
          <w:lang w:val="uk-UA"/>
        </w:rPr>
      </w:pPr>
      <w:r w:rsidRPr="00AB7ACE">
        <w:rPr>
          <w:rFonts w:ascii="Times New Roman" w:hAnsi="Times New Roman"/>
          <w:lang w:val="uk-UA"/>
        </w:rPr>
        <w:t>3. Транспортне господарство………………………………………………………</w:t>
      </w:r>
      <w:r w:rsidR="00500F0F" w:rsidRPr="00AB7ACE">
        <w:rPr>
          <w:rFonts w:ascii="Times New Roman" w:hAnsi="Times New Roman"/>
          <w:lang w:val="uk-UA"/>
        </w:rPr>
        <w:t>..</w:t>
      </w:r>
      <w:r w:rsidR="00C31C24" w:rsidRPr="00AB7ACE">
        <w:rPr>
          <w:rFonts w:ascii="Times New Roman" w:hAnsi="Times New Roman"/>
          <w:lang w:val="uk-UA"/>
        </w:rPr>
        <w:t>22</w:t>
      </w:r>
      <w:r w:rsidRPr="00AB7ACE">
        <w:rPr>
          <w:rFonts w:ascii="Times New Roman" w:hAnsi="Times New Roman"/>
          <w:lang w:val="uk-UA"/>
        </w:rPr>
        <w:t xml:space="preserve"> </w:t>
      </w:r>
      <w:r w:rsidR="00C649FB" w:rsidRPr="00AB7ACE">
        <w:rPr>
          <w:rFonts w:ascii="Times New Roman" w:hAnsi="Times New Roman"/>
          <w:lang w:val="uk-UA"/>
        </w:rPr>
        <w:t xml:space="preserve"> </w:t>
      </w:r>
    </w:p>
    <w:p w:rsidR="000C7EE4" w:rsidRPr="00AB7ACE" w:rsidRDefault="000C7EE4" w:rsidP="00835F39">
      <w:pPr>
        <w:pStyle w:val="af1"/>
        <w:ind w:firstLine="709"/>
        <w:rPr>
          <w:rFonts w:ascii="Times New Roman" w:hAnsi="Times New Roman"/>
          <w:lang w:val="uk-UA"/>
        </w:rPr>
      </w:pPr>
      <w:r w:rsidRPr="00AB7ACE">
        <w:rPr>
          <w:rFonts w:ascii="Times New Roman" w:hAnsi="Times New Roman"/>
          <w:lang w:val="uk-UA"/>
        </w:rPr>
        <w:t>4. Вимоги до оформлення практичних робіт .....................</w:t>
      </w:r>
      <w:r w:rsidR="00C31C24" w:rsidRPr="00AB7ACE">
        <w:rPr>
          <w:rFonts w:ascii="Times New Roman" w:hAnsi="Times New Roman"/>
          <w:lang w:val="uk-UA"/>
        </w:rPr>
        <w:t xml:space="preserve">.......................30 </w:t>
      </w:r>
    </w:p>
    <w:p w:rsidR="00B60872" w:rsidRPr="00AB7ACE" w:rsidRDefault="00B60872" w:rsidP="00835F39">
      <w:pPr>
        <w:pStyle w:val="af1"/>
        <w:ind w:firstLine="709"/>
        <w:rPr>
          <w:rFonts w:ascii="Times New Roman" w:hAnsi="Times New Roman"/>
          <w:lang w:val="uk-UA"/>
        </w:rPr>
      </w:pPr>
      <w:r w:rsidRPr="00AB7ACE">
        <w:rPr>
          <w:rFonts w:ascii="Times New Roman" w:hAnsi="Times New Roman"/>
          <w:lang w:val="uk-UA"/>
        </w:rPr>
        <w:t xml:space="preserve">4. Матеріально-технічне </w:t>
      </w:r>
      <w:r w:rsidR="00C31C24" w:rsidRPr="00AB7ACE">
        <w:rPr>
          <w:rFonts w:ascii="Times New Roman" w:hAnsi="Times New Roman"/>
          <w:lang w:val="uk-UA"/>
        </w:rPr>
        <w:t xml:space="preserve">постачання………………………………………………34  </w:t>
      </w:r>
    </w:p>
    <w:p w:rsidR="00B60872" w:rsidRPr="00AB7ACE" w:rsidRDefault="00B60872" w:rsidP="00835F39">
      <w:pPr>
        <w:pStyle w:val="af1"/>
        <w:ind w:firstLine="709"/>
        <w:rPr>
          <w:rFonts w:ascii="Times New Roman" w:hAnsi="Times New Roman"/>
          <w:lang w:val="uk-UA"/>
        </w:rPr>
      </w:pPr>
      <w:r w:rsidRPr="00AB7ACE">
        <w:rPr>
          <w:rFonts w:ascii="Times New Roman" w:hAnsi="Times New Roman"/>
          <w:lang w:val="uk-UA"/>
        </w:rPr>
        <w:t>5. Вибір постачальника………………………………………………………………</w:t>
      </w:r>
      <w:r w:rsidR="00C649FB" w:rsidRPr="00AB7ACE">
        <w:rPr>
          <w:rFonts w:ascii="Times New Roman" w:hAnsi="Times New Roman"/>
          <w:lang w:val="uk-UA"/>
        </w:rPr>
        <w:t>..</w:t>
      </w:r>
      <w:r w:rsidR="00C31C24" w:rsidRPr="00AB7ACE">
        <w:rPr>
          <w:rFonts w:ascii="Times New Roman" w:hAnsi="Times New Roman"/>
          <w:lang w:val="uk-UA"/>
        </w:rPr>
        <w:t xml:space="preserve">37 </w:t>
      </w:r>
    </w:p>
    <w:p w:rsidR="00B60872" w:rsidRPr="00AB7ACE" w:rsidRDefault="00B60872" w:rsidP="00835F39">
      <w:pPr>
        <w:pStyle w:val="af1"/>
        <w:ind w:firstLine="709"/>
        <w:rPr>
          <w:rFonts w:ascii="Times New Roman" w:hAnsi="Times New Roman"/>
          <w:lang w:val="uk-UA"/>
        </w:rPr>
      </w:pPr>
      <w:r w:rsidRPr="00AB7ACE">
        <w:rPr>
          <w:rFonts w:ascii="Times New Roman" w:hAnsi="Times New Roman"/>
          <w:lang w:val="uk-UA"/>
        </w:rPr>
        <w:t>6. Збутова логісти</w:t>
      </w:r>
      <w:r w:rsidR="00C31C24" w:rsidRPr="00AB7ACE">
        <w:rPr>
          <w:rFonts w:ascii="Times New Roman" w:hAnsi="Times New Roman"/>
          <w:lang w:val="uk-UA"/>
        </w:rPr>
        <w:t xml:space="preserve">ка……………………………………………………………………50  </w:t>
      </w:r>
    </w:p>
    <w:p w:rsidR="0000076C" w:rsidRPr="00AB7ACE" w:rsidRDefault="0000076C" w:rsidP="00835F39">
      <w:pPr>
        <w:pStyle w:val="af1"/>
        <w:ind w:firstLine="709"/>
        <w:rPr>
          <w:rFonts w:ascii="Times New Roman" w:hAnsi="Times New Roman"/>
          <w:lang w:val="uk-UA"/>
        </w:rPr>
      </w:pPr>
      <w:r w:rsidRPr="00AB7ACE">
        <w:rPr>
          <w:rFonts w:ascii="Times New Roman" w:hAnsi="Times New Roman"/>
          <w:lang w:val="uk-UA"/>
        </w:rPr>
        <w:t>7. Вимоги до оформлення пр</w:t>
      </w:r>
      <w:r w:rsidR="00C31C24" w:rsidRPr="00AB7ACE">
        <w:rPr>
          <w:rFonts w:ascii="Times New Roman" w:hAnsi="Times New Roman"/>
          <w:lang w:val="uk-UA"/>
        </w:rPr>
        <w:t xml:space="preserve">актичних робіт……………………………………54  </w:t>
      </w:r>
      <w:r w:rsidRPr="00AB7ACE">
        <w:rPr>
          <w:rFonts w:ascii="Times New Roman" w:hAnsi="Times New Roman"/>
          <w:lang w:val="uk-UA"/>
        </w:rPr>
        <w:t xml:space="preserve"> </w:t>
      </w:r>
    </w:p>
    <w:p w:rsidR="000C7EE4" w:rsidRPr="00AB7ACE" w:rsidRDefault="0000076C" w:rsidP="00835F39">
      <w:pPr>
        <w:pStyle w:val="af1"/>
        <w:ind w:firstLine="709"/>
        <w:rPr>
          <w:rFonts w:ascii="Times New Roman" w:hAnsi="Times New Roman"/>
          <w:lang w:val="uk-UA"/>
        </w:rPr>
      </w:pPr>
      <w:r w:rsidRPr="00AB7ACE">
        <w:rPr>
          <w:rFonts w:ascii="Times New Roman" w:hAnsi="Times New Roman"/>
          <w:lang w:val="uk-UA"/>
        </w:rPr>
        <w:t>8</w:t>
      </w:r>
      <w:r w:rsidR="000C7EE4" w:rsidRPr="00AB7ACE">
        <w:rPr>
          <w:rFonts w:ascii="Times New Roman" w:hAnsi="Times New Roman"/>
          <w:lang w:val="uk-UA"/>
        </w:rPr>
        <w:t xml:space="preserve">. Питання до іспиту з </w:t>
      </w:r>
      <w:r w:rsidRPr="00AB7ACE">
        <w:rPr>
          <w:rFonts w:ascii="Times New Roman" w:hAnsi="Times New Roman"/>
          <w:lang w:val="uk-UA"/>
        </w:rPr>
        <w:t xml:space="preserve"> </w:t>
      </w:r>
      <w:r w:rsidR="00C31C24" w:rsidRPr="00AB7ACE">
        <w:rPr>
          <w:rFonts w:ascii="Times New Roman" w:hAnsi="Times New Roman"/>
          <w:lang w:val="uk-UA"/>
        </w:rPr>
        <w:t>курсу „Логістика</w:t>
      </w:r>
      <w:r w:rsidR="000C7EE4" w:rsidRPr="00AB7ACE">
        <w:rPr>
          <w:rFonts w:ascii="Times New Roman" w:hAnsi="Times New Roman"/>
          <w:lang w:val="uk-UA"/>
        </w:rPr>
        <w:t>”</w:t>
      </w:r>
      <w:r w:rsidR="00C31C24" w:rsidRPr="00AB7ACE">
        <w:rPr>
          <w:rFonts w:ascii="Times New Roman" w:hAnsi="Times New Roman"/>
          <w:lang w:val="uk-UA"/>
        </w:rPr>
        <w:t>………………..</w:t>
      </w:r>
      <w:r w:rsidR="000C7EE4" w:rsidRPr="00AB7ACE">
        <w:rPr>
          <w:rFonts w:ascii="Times New Roman" w:hAnsi="Times New Roman"/>
          <w:lang w:val="uk-UA"/>
        </w:rPr>
        <w:t xml:space="preserve"> .........</w:t>
      </w:r>
      <w:r w:rsidR="00500F0F" w:rsidRPr="00AB7ACE">
        <w:rPr>
          <w:rFonts w:ascii="Times New Roman" w:hAnsi="Times New Roman"/>
          <w:lang w:val="uk-UA"/>
        </w:rPr>
        <w:t>..................</w:t>
      </w:r>
      <w:r w:rsidR="00C31C24" w:rsidRPr="00AB7ACE">
        <w:rPr>
          <w:rFonts w:ascii="Times New Roman" w:hAnsi="Times New Roman"/>
          <w:lang w:val="uk-UA"/>
        </w:rPr>
        <w:t>55</w:t>
      </w:r>
      <w:r w:rsidR="000C7EE4" w:rsidRPr="00AB7ACE">
        <w:rPr>
          <w:rFonts w:ascii="Times New Roman" w:hAnsi="Times New Roman"/>
          <w:lang w:val="uk-UA"/>
        </w:rPr>
        <w:t xml:space="preserve"> </w:t>
      </w:r>
    </w:p>
    <w:p w:rsidR="000C7EE4" w:rsidRPr="00AB7ACE" w:rsidRDefault="0000076C" w:rsidP="00835F39">
      <w:pPr>
        <w:pStyle w:val="af1"/>
        <w:ind w:firstLine="709"/>
        <w:rPr>
          <w:rFonts w:ascii="Times New Roman" w:hAnsi="Times New Roman"/>
          <w:lang w:val="uk-UA"/>
        </w:rPr>
      </w:pPr>
      <w:r w:rsidRPr="00AB7ACE">
        <w:rPr>
          <w:rFonts w:ascii="Times New Roman" w:hAnsi="Times New Roman"/>
          <w:lang w:val="uk-UA"/>
        </w:rPr>
        <w:t>9</w:t>
      </w:r>
      <w:r w:rsidR="000C7EE4" w:rsidRPr="00AB7ACE">
        <w:rPr>
          <w:rFonts w:ascii="Times New Roman" w:hAnsi="Times New Roman"/>
          <w:lang w:val="uk-UA"/>
        </w:rPr>
        <w:t>. Список рекомендованої літератури ..............................</w:t>
      </w:r>
      <w:r w:rsidR="00500F0F" w:rsidRPr="00AB7ACE">
        <w:rPr>
          <w:rFonts w:ascii="Times New Roman" w:hAnsi="Times New Roman"/>
          <w:lang w:val="uk-UA"/>
        </w:rPr>
        <w:t>........................</w:t>
      </w:r>
      <w:r w:rsidR="00C31C24" w:rsidRPr="00AB7ACE">
        <w:rPr>
          <w:rFonts w:ascii="Times New Roman" w:hAnsi="Times New Roman"/>
          <w:lang w:val="uk-UA"/>
        </w:rPr>
        <w:t>65</w:t>
      </w:r>
      <w:r w:rsidR="000C7EE4" w:rsidRPr="00AB7ACE">
        <w:rPr>
          <w:rFonts w:ascii="Times New Roman" w:hAnsi="Times New Roman"/>
          <w:lang w:val="uk-UA"/>
        </w:rPr>
        <w:t xml:space="preserve"> </w:t>
      </w:r>
    </w:p>
    <w:p w:rsidR="000C7EE4" w:rsidRPr="00AB7ACE" w:rsidRDefault="000C7EE4" w:rsidP="00835F39">
      <w:pPr>
        <w:pStyle w:val="af1"/>
        <w:ind w:firstLine="709"/>
        <w:rPr>
          <w:rFonts w:ascii="Times New Roman" w:hAnsi="Times New Roman"/>
          <w:b/>
          <w:color w:val="000000"/>
          <w:lang w:val="uk-UA"/>
        </w:rPr>
      </w:pPr>
      <w:r w:rsidRPr="00AB7ACE">
        <w:rPr>
          <w:rFonts w:ascii="Times New Roman" w:hAnsi="Times New Roman"/>
          <w:color w:val="000000"/>
          <w:lang w:val="uk-UA"/>
        </w:rPr>
        <w:br w:type="page"/>
      </w:r>
      <w:r w:rsidRPr="00AB7ACE">
        <w:rPr>
          <w:rFonts w:ascii="Times New Roman" w:hAnsi="Times New Roman"/>
          <w:b/>
          <w:color w:val="000000"/>
          <w:lang w:val="uk-UA"/>
        </w:rPr>
        <w:lastRenderedPageBreak/>
        <w:t>Вступ</w:t>
      </w:r>
    </w:p>
    <w:p w:rsidR="000C7EE4" w:rsidRPr="00AB7ACE" w:rsidRDefault="000C7EE4" w:rsidP="00835F39">
      <w:pPr>
        <w:pStyle w:val="af1"/>
        <w:ind w:firstLine="709"/>
        <w:rPr>
          <w:rFonts w:ascii="Times New Roman" w:hAnsi="Times New Roman"/>
          <w:color w:val="000000"/>
          <w:lang w:val="uk-UA"/>
        </w:rPr>
      </w:pPr>
    </w:p>
    <w:p w:rsidR="000C7EE4" w:rsidRPr="00AB7ACE" w:rsidRDefault="000C7EE4" w:rsidP="00835F39">
      <w:pPr>
        <w:pStyle w:val="af1"/>
        <w:ind w:firstLine="709"/>
        <w:jc w:val="both"/>
        <w:rPr>
          <w:rFonts w:ascii="Times New Roman" w:hAnsi="Times New Roman"/>
          <w:lang w:val="uk-UA"/>
        </w:rPr>
      </w:pPr>
      <w:r w:rsidRPr="00AB7ACE">
        <w:rPr>
          <w:rFonts w:ascii="Times New Roman" w:hAnsi="Times New Roman"/>
          <w:lang w:val="uk-UA"/>
        </w:rPr>
        <w:t>Логістика – наука про планування, управління, контроль і регулювання руху матеріальних і інформаційних потоків в просторі і в часі від їх первинного джерела до кінцевого споживача.</w:t>
      </w:r>
    </w:p>
    <w:p w:rsidR="000C7EE4" w:rsidRPr="00AB7ACE" w:rsidRDefault="000C7EE4" w:rsidP="00835F39">
      <w:pPr>
        <w:pStyle w:val="af1"/>
        <w:ind w:firstLine="709"/>
        <w:jc w:val="both"/>
        <w:rPr>
          <w:rFonts w:ascii="Times New Roman" w:hAnsi="Times New Roman"/>
          <w:lang w:val="uk-UA"/>
        </w:rPr>
      </w:pPr>
      <w:r w:rsidRPr="00AB7ACE">
        <w:rPr>
          <w:rFonts w:ascii="Times New Roman" w:hAnsi="Times New Roman"/>
          <w:lang w:val="uk-UA"/>
        </w:rPr>
        <w:t>Проблеми логістики вже більше 25 років в наростаючих масштабах привертають увагу учених, фахівців, керівників фірм, підприємств і корпорацій розвинених країн світу. Цей гострий інтерес виявляється в науковому і практичному планах. Проникнення логістики в сферу економіки в істотному ступені зобов'язано комп'ютеризації управління. Насправді ми маємо справу з інфраструктурою, що швидко розвивається, у сфері економіки і організації виробництва і з новим науковим напрямом. Ця інфраструктура грунтується на сучасних досягненнях науки і техніки. В Росії є деякі вдалі приклади логістичних систем, хоча в своїй повсякденній практиці ми не відносимо їх до області логістики.</w:t>
      </w:r>
    </w:p>
    <w:p w:rsidR="000C7EE4" w:rsidRPr="00AB7ACE" w:rsidRDefault="000C7EE4" w:rsidP="00835F39">
      <w:pPr>
        <w:pStyle w:val="af1"/>
        <w:ind w:firstLine="709"/>
        <w:jc w:val="both"/>
        <w:rPr>
          <w:rFonts w:ascii="Times New Roman" w:hAnsi="Times New Roman"/>
          <w:lang w:val="uk-UA"/>
        </w:rPr>
      </w:pPr>
      <w:r w:rsidRPr="00AB7ACE">
        <w:rPr>
          <w:rFonts w:ascii="Times New Roman" w:hAnsi="Times New Roman"/>
          <w:lang w:val="uk-UA"/>
        </w:rPr>
        <w:t>Упровадження логістичних підходів в управлінні рухом товару набуло великої актуальності на сучасному етапі розвитку української економіки. Це пов'язано з інтенсифікацією і розширенням товарно-грошових відносин, з динамічним збільшенням горизонтальних господарських зв'язків між підприємствами і організаціями зв'язаних галузей. Зросли можливості для поліпшення їх взаємодії на основі розширення господарської самостійності і ініціативи посередницьких структур і транспортних підприємств, вдосконалення їх договірних відносин і взаємного економічного стимулювання.</w:t>
      </w:r>
    </w:p>
    <w:p w:rsidR="000C7EE4" w:rsidRPr="00AB7ACE" w:rsidRDefault="000C7EE4" w:rsidP="00835F39">
      <w:pPr>
        <w:pStyle w:val="af1"/>
        <w:ind w:firstLine="709"/>
        <w:jc w:val="both"/>
        <w:rPr>
          <w:rFonts w:ascii="Times New Roman" w:hAnsi="Times New Roman"/>
          <w:lang w:val="uk-UA"/>
        </w:rPr>
      </w:pPr>
      <w:r w:rsidRPr="00AB7ACE">
        <w:rPr>
          <w:rFonts w:ascii="Times New Roman" w:hAnsi="Times New Roman"/>
          <w:lang w:val="uk-UA"/>
        </w:rPr>
        <w:t>На основі логістичних підходів економічні методи повинні отримати втілення в практиці виробничих структур – у виробників і виробничих споживачів, а також в системі комерційно-посередницьких організацій і підприємств. За допомогою цих методів забезпечується економічна зацікавленість господарюючих суб'єктів в підвищенні ефективності кінцевих результатів господарської діяльності за рахунок економії і прибутку від логістичних операцій і послуг.</w:t>
      </w:r>
    </w:p>
    <w:p w:rsidR="000C7EE4" w:rsidRPr="00AB7ACE" w:rsidRDefault="000C7EE4" w:rsidP="00835F39">
      <w:pPr>
        <w:pStyle w:val="af1"/>
        <w:ind w:firstLine="709"/>
        <w:jc w:val="both"/>
        <w:rPr>
          <w:rFonts w:ascii="Times New Roman" w:hAnsi="Times New Roman"/>
          <w:lang w:val="uk-UA"/>
        </w:rPr>
      </w:pPr>
      <w:r w:rsidRPr="00AB7ACE">
        <w:rPr>
          <w:rFonts w:ascii="Times New Roman" w:hAnsi="Times New Roman"/>
          <w:lang w:val="uk-UA"/>
        </w:rPr>
        <w:t>Мета даного посібника – допомогти студентам у більш глибокому засвоєнні правил і інструментів логістикт.</w:t>
      </w:r>
    </w:p>
    <w:p w:rsidR="000C7EE4" w:rsidRPr="00AB7ACE" w:rsidRDefault="000C7EE4" w:rsidP="00835F39">
      <w:pPr>
        <w:pStyle w:val="af1"/>
        <w:ind w:firstLine="709"/>
        <w:jc w:val="both"/>
        <w:rPr>
          <w:rFonts w:ascii="Times New Roman" w:hAnsi="Times New Roman"/>
          <w:lang w:val="uk-UA"/>
        </w:rPr>
      </w:pPr>
      <w:r w:rsidRPr="00AB7ACE">
        <w:rPr>
          <w:rFonts w:ascii="Times New Roman" w:hAnsi="Times New Roman"/>
          <w:lang w:val="uk-UA"/>
        </w:rPr>
        <w:t>У посібнику розглянуто сутність логістики, її методів та інструментів, викладені правила та процедури її застосування на підприємстві.</w:t>
      </w:r>
    </w:p>
    <w:p w:rsidR="000C7EE4" w:rsidRPr="00AB7ACE" w:rsidRDefault="000C7EE4" w:rsidP="00835F39">
      <w:pPr>
        <w:pStyle w:val="af1"/>
        <w:ind w:firstLine="709"/>
        <w:jc w:val="both"/>
        <w:rPr>
          <w:rFonts w:ascii="Times New Roman" w:hAnsi="Times New Roman"/>
          <w:lang w:val="uk-UA"/>
        </w:rPr>
      </w:pPr>
      <w:r w:rsidRPr="00AB7ACE">
        <w:rPr>
          <w:rFonts w:ascii="Times New Roman" w:hAnsi="Times New Roman"/>
          <w:lang w:val="uk-UA"/>
        </w:rPr>
        <w:t>На прикладі практичних робіт студентам запропоновано продемонструвати знання й уміння самостійно створювати логістичну модель та розробляти логістичні процеси.</w:t>
      </w:r>
    </w:p>
    <w:p w:rsidR="000C7EE4" w:rsidRPr="00AB7ACE" w:rsidRDefault="000C7EE4" w:rsidP="00835F39">
      <w:pPr>
        <w:pStyle w:val="af1"/>
        <w:ind w:firstLine="709"/>
        <w:rPr>
          <w:rFonts w:ascii="Times New Roman" w:hAnsi="Times New Roman"/>
          <w:b/>
          <w:color w:val="000000"/>
          <w:lang w:val="uk-UA"/>
        </w:rPr>
      </w:pPr>
      <w:r w:rsidRPr="00AB7ACE">
        <w:rPr>
          <w:rFonts w:ascii="Times New Roman" w:hAnsi="Times New Roman"/>
          <w:color w:val="000000"/>
          <w:lang w:val="uk-UA"/>
        </w:rPr>
        <w:br w:type="page"/>
      </w:r>
      <w:r w:rsidRPr="00AB7ACE">
        <w:rPr>
          <w:rFonts w:ascii="Times New Roman" w:hAnsi="Times New Roman"/>
          <w:b/>
          <w:color w:val="000000"/>
          <w:lang w:val="uk-UA"/>
        </w:rPr>
        <w:lastRenderedPageBreak/>
        <w:t>1. Теоретичні аспекти логістики</w:t>
      </w:r>
    </w:p>
    <w:p w:rsidR="000C7EE4" w:rsidRPr="00AB7ACE" w:rsidRDefault="000C7EE4" w:rsidP="00835F39">
      <w:pPr>
        <w:pStyle w:val="af1"/>
        <w:ind w:firstLine="709"/>
        <w:rPr>
          <w:rFonts w:ascii="Times New Roman" w:hAnsi="Times New Roman"/>
          <w:color w:val="000000"/>
          <w:lang w:val="uk-UA"/>
        </w:rPr>
      </w:pPr>
    </w:p>
    <w:p w:rsidR="000C7EE4" w:rsidRPr="00AB7ACE" w:rsidRDefault="000C7EE4" w:rsidP="00835F39">
      <w:pPr>
        <w:pStyle w:val="af1"/>
        <w:ind w:firstLine="709"/>
        <w:rPr>
          <w:rFonts w:ascii="Times New Roman" w:hAnsi="Times New Roman"/>
          <w:b/>
          <w:lang w:val="uk-UA"/>
        </w:rPr>
      </w:pPr>
      <w:r w:rsidRPr="00AB7ACE">
        <w:rPr>
          <w:rFonts w:ascii="Times New Roman" w:hAnsi="Times New Roman"/>
          <w:b/>
          <w:lang w:val="uk-UA" w:eastAsia="uk-UA"/>
        </w:rPr>
        <w:t>1.</w:t>
      </w:r>
      <w:r w:rsidRPr="00AB7ACE">
        <w:rPr>
          <w:rFonts w:ascii="Times New Roman" w:hAnsi="Times New Roman"/>
          <w:b/>
          <w:lang w:val="uk-UA"/>
        </w:rPr>
        <w:t>1. Сутність і концепція логістики</w:t>
      </w:r>
    </w:p>
    <w:p w:rsidR="000C7EE4" w:rsidRPr="00AB7ACE" w:rsidRDefault="000C7EE4" w:rsidP="00835F39">
      <w:pPr>
        <w:pStyle w:val="af1"/>
        <w:ind w:firstLine="709"/>
        <w:rPr>
          <w:rFonts w:ascii="Times New Roman" w:hAnsi="Times New Roman"/>
          <w:lang w:val="uk-UA"/>
        </w:rPr>
      </w:pPr>
    </w:p>
    <w:p w:rsidR="000C7EE4" w:rsidRPr="00AB7ACE" w:rsidRDefault="000C7EE4" w:rsidP="00835F39">
      <w:pPr>
        <w:pStyle w:val="af1"/>
        <w:ind w:firstLine="709"/>
        <w:jc w:val="both"/>
        <w:rPr>
          <w:rFonts w:ascii="Times New Roman" w:hAnsi="Times New Roman"/>
          <w:lang w:val="uk-UA"/>
        </w:rPr>
      </w:pPr>
      <w:r w:rsidRPr="00AB7ACE">
        <w:rPr>
          <w:rFonts w:ascii="Times New Roman" w:hAnsi="Times New Roman"/>
          <w:lang w:val="uk-UA"/>
        </w:rPr>
        <w:t xml:space="preserve">Стародавні греки розуміли під логістикою мистецтво виконання розрахунків. Спеціальних державних контролерів називали логістами. Згідно свідоцтву Архімеда, в </w:t>
      </w:r>
      <w:r w:rsidRPr="00AB7ACE">
        <w:rPr>
          <w:rFonts w:ascii="Times New Roman" w:hAnsi="Times New Roman"/>
          <w:lang w:val="uk-UA" w:eastAsia="uk-UA"/>
        </w:rPr>
        <w:t xml:space="preserve">IV </w:t>
      </w:r>
      <w:r w:rsidRPr="00AB7ACE">
        <w:rPr>
          <w:rFonts w:ascii="Times New Roman" w:hAnsi="Times New Roman"/>
          <w:lang w:val="uk-UA"/>
        </w:rPr>
        <w:t>в. до нашої ери — час щонайвищої могутності Афін, найбільшої демократизації суспільного устрою і розквіту культури — в Стародавній Греції було 10 логістів.</w:t>
      </w:r>
    </w:p>
    <w:p w:rsidR="000C7EE4" w:rsidRPr="00AB7ACE" w:rsidRDefault="000C7EE4" w:rsidP="00835F39">
      <w:pPr>
        <w:pStyle w:val="af1"/>
        <w:ind w:firstLine="709"/>
        <w:jc w:val="both"/>
        <w:rPr>
          <w:rFonts w:ascii="Times New Roman" w:hAnsi="Times New Roman"/>
          <w:lang w:val="uk-UA"/>
        </w:rPr>
      </w:pPr>
      <w:r w:rsidRPr="00AB7ACE">
        <w:rPr>
          <w:rFonts w:ascii="Times New Roman" w:hAnsi="Times New Roman"/>
          <w:lang w:val="uk-UA"/>
        </w:rPr>
        <w:t>Інша найбільша держава Середземномор'я — Стародавній Рим — також використовувала поняття логістики, хоча вкладала в нього дещо інший зміст. Під логістикою тут розуміли розподіл продуктів.</w:t>
      </w:r>
    </w:p>
    <w:p w:rsidR="000C7EE4" w:rsidRPr="00AB7ACE" w:rsidRDefault="000C7EE4" w:rsidP="00835F39">
      <w:pPr>
        <w:pStyle w:val="af1"/>
        <w:ind w:firstLine="709"/>
        <w:jc w:val="both"/>
        <w:rPr>
          <w:rFonts w:ascii="Times New Roman" w:hAnsi="Times New Roman"/>
          <w:lang w:val="uk-UA"/>
        </w:rPr>
      </w:pPr>
      <w:r w:rsidRPr="00AB7ACE">
        <w:rPr>
          <w:rFonts w:ascii="Times New Roman" w:hAnsi="Times New Roman"/>
          <w:lang w:val="uk-UA"/>
        </w:rPr>
        <w:t xml:space="preserve">Пізніше термін «логістика» починає зустрічатися у військових творах. Цар Візантії Леон </w:t>
      </w:r>
      <w:r w:rsidRPr="00AB7ACE">
        <w:rPr>
          <w:rFonts w:ascii="Times New Roman" w:hAnsi="Times New Roman"/>
          <w:lang w:val="uk-UA" w:eastAsia="uk-UA"/>
        </w:rPr>
        <w:t>VI</w:t>
      </w:r>
      <w:r w:rsidRPr="00AB7ACE">
        <w:rPr>
          <w:rFonts w:ascii="Times New Roman" w:hAnsi="Times New Roman"/>
          <w:lang w:val="uk-UA"/>
        </w:rPr>
        <w:t xml:space="preserve">, що жив в </w:t>
      </w:r>
      <w:r w:rsidRPr="00AB7ACE">
        <w:rPr>
          <w:rFonts w:ascii="Times New Roman" w:hAnsi="Times New Roman"/>
          <w:lang w:val="uk-UA" w:eastAsia="uk-UA"/>
        </w:rPr>
        <w:t>X</w:t>
      </w:r>
      <w:r w:rsidRPr="00AB7ACE">
        <w:rPr>
          <w:rFonts w:ascii="Times New Roman" w:hAnsi="Times New Roman"/>
          <w:lang w:val="uk-UA"/>
        </w:rPr>
        <w:t xml:space="preserve"> ст. нашої ери, використовував термін «логістика» в підручнику по військовій справі в значенні «тил, постачання військ». Це значення термін «логістика» продовжує зберігати до наших днів. Наприклад, у великому англо-російському словнику слово «</w:t>
      </w:r>
      <w:r w:rsidRPr="00AB7ACE">
        <w:rPr>
          <w:rFonts w:ascii="Times New Roman" w:hAnsi="Times New Roman"/>
          <w:lang w:val="uk-UA" w:eastAsia="uk-UA"/>
        </w:rPr>
        <w:t>logistics»</w:t>
      </w:r>
      <w:r w:rsidRPr="00AB7ACE">
        <w:rPr>
          <w:rFonts w:ascii="Times New Roman" w:hAnsi="Times New Roman"/>
          <w:lang w:val="uk-UA"/>
        </w:rPr>
        <w:t xml:space="preserve"> переводиться як: 1) тил і постачання, 2) матеріально-технічне забезпечення 3) організація і здійснення роботи тилу.</w:t>
      </w:r>
    </w:p>
    <w:p w:rsidR="000C7EE4" w:rsidRPr="00AB7ACE" w:rsidRDefault="000C7EE4" w:rsidP="00835F39">
      <w:pPr>
        <w:pStyle w:val="af1"/>
        <w:ind w:firstLine="709"/>
        <w:jc w:val="both"/>
        <w:rPr>
          <w:rFonts w:ascii="Times New Roman" w:hAnsi="Times New Roman"/>
          <w:lang w:val="uk-UA"/>
        </w:rPr>
      </w:pPr>
      <w:r w:rsidRPr="00AB7ACE">
        <w:rPr>
          <w:rFonts w:ascii="Times New Roman" w:hAnsi="Times New Roman"/>
          <w:lang w:val="uk-UA"/>
        </w:rPr>
        <w:t>Відомо, що логістичні підходи широко застосовувалися під час П світової війни, особливо Американською армією.</w:t>
      </w:r>
    </w:p>
    <w:p w:rsidR="000C7EE4" w:rsidRPr="00AB7ACE" w:rsidRDefault="000C7EE4" w:rsidP="00835F39">
      <w:pPr>
        <w:pStyle w:val="af1"/>
        <w:ind w:firstLine="709"/>
        <w:jc w:val="both"/>
        <w:rPr>
          <w:rFonts w:ascii="Times New Roman" w:hAnsi="Times New Roman"/>
          <w:lang w:val="uk-UA"/>
        </w:rPr>
      </w:pPr>
      <w:r w:rsidRPr="00AB7ACE">
        <w:rPr>
          <w:rFonts w:ascii="Times New Roman" w:hAnsi="Times New Roman"/>
          <w:lang w:val="uk-UA"/>
        </w:rPr>
        <w:t xml:space="preserve">Глибокі історичні корені має і інше тлумачення термін «логістика». Що жив в </w:t>
      </w:r>
      <w:r w:rsidRPr="00AB7ACE">
        <w:rPr>
          <w:rFonts w:ascii="Times New Roman" w:hAnsi="Times New Roman"/>
          <w:lang w:val="uk-UA" w:eastAsia="uk-UA"/>
        </w:rPr>
        <w:t>XVH-XVIII</w:t>
      </w:r>
      <w:r w:rsidRPr="00AB7ACE">
        <w:rPr>
          <w:rFonts w:ascii="Times New Roman" w:hAnsi="Times New Roman"/>
          <w:lang w:val="uk-UA"/>
        </w:rPr>
        <w:t xml:space="preserve"> </w:t>
      </w:r>
      <w:r w:rsidRPr="00AB7ACE">
        <w:rPr>
          <w:rFonts w:ascii="Times New Roman" w:hAnsi="Times New Roman"/>
          <w:smallCaps/>
          <w:lang w:val="uk-UA" w:eastAsia="uk-UA"/>
        </w:rPr>
        <w:t xml:space="preserve">bbl </w:t>
      </w:r>
      <w:r w:rsidRPr="00AB7ACE">
        <w:rPr>
          <w:rFonts w:ascii="Times New Roman" w:hAnsi="Times New Roman"/>
          <w:lang w:val="uk-UA"/>
        </w:rPr>
        <w:t>німецький філософ-ідеаліст, математик, фізик і мовознавець Готфрід Вільгельм Лейбніц називав логістикою математичну логіку. Цей термін за математичною логікою був офіційно закріплений в 1904 р. на філософській конференції в Женеві.</w:t>
      </w:r>
    </w:p>
    <w:p w:rsidR="000C7EE4" w:rsidRPr="00AB7ACE" w:rsidRDefault="000C7EE4" w:rsidP="00835F39">
      <w:pPr>
        <w:pStyle w:val="af1"/>
        <w:ind w:firstLine="709"/>
        <w:jc w:val="both"/>
        <w:rPr>
          <w:rFonts w:ascii="Times New Roman" w:hAnsi="Times New Roman"/>
          <w:lang w:val="uk-UA"/>
        </w:rPr>
      </w:pPr>
      <w:r w:rsidRPr="00AB7ACE">
        <w:rPr>
          <w:rFonts w:ascii="Times New Roman" w:hAnsi="Times New Roman"/>
          <w:lang w:val="uk-UA"/>
        </w:rPr>
        <w:t>В Росії в середині минулого століття, згідно «Військовому енциклопедичному лексикону», виданому в Санкт-Петербурзі в 1850 р., під логістикою розумілося мистецтво управління переміщенням військ як вдалині, так і поблизу від ворога, організація їх тилового забезпечення.</w:t>
      </w:r>
    </w:p>
    <w:p w:rsidR="000C7EE4" w:rsidRPr="00AB7ACE" w:rsidRDefault="000C7EE4" w:rsidP="00835F39">
      <w:pPr>
        <w:pStyle w:val="af1"/>
        <w:ind w:firstLine="709"/>
        <w:jc w:val="both"/>
        <w:rPr>
          <w:rFonts w:ascii="Times New Roman" w:hAnsi="Times New Roman"/>
          <w:lang w:val="uk-UA"/>
        </w:rPr>
      </w:pPr>
      <w:r w:rsidRPr="00AB7ACE">
        <w:rPr>
          <w:rFonts w:ascii="Times New Roman" w:hAnsi="Times New Roman"/>
          <w:lang w:val="uk-UA"/>
        </w:rPr>
        <w:t>На рубежі сторіччя термін «логістика» в Росії широкого вживання не мав; «... слово «логістика» в новітніх військових творах більш не зустрічається і може вважатися тим, що остаточно вийшов з вживання», наголошувалося в енциклопедичному словнику Брокгауза і Ефрона, Санкт-Петербург, 1896 р. В більш пізніх вітчизняних енциклопедичних виданнях і словниках іноземних слів логістика потрактує як математична логіка.</w:t>
      </w:r>
    </w:p>
    <w:p w:rsidR="000C7EE4" w:rsidRPr="00AB7ACE" w:rsidRDefault="000C7EE4" w:rsidP="00835F39">
      <w:pPr>
        <w:pStyle w:val="af1"/>
        <w:ind w:firstLine="709"/>
        <w:jc w:val="both"/>
        <w:rPr>
          <w:rFonts w:ascii="Times New Roman" w:hAnsi="Times New Roman"/>
          <w:lang w:val="uk-UA"/>
        </w:rPr>
      </w:pPr>
      <w:r w:rsidRPr="00AB7ACE">
        <w:rPr>
          <w:rFonts w:ascii="Times New Roman" w:hAnsi="Times New Roman"/>
          <w:lang w:val="uk-UA"/>
        </w:rPr>
        <w:t xml:space="preserve">Не дивлячись на певні відмінності, перераховані поняття логістики містять один загальний елемент — </w:t>
      </w:r>
      <w:r w:rsidRPr="00AB7ACE">
        <w:rPr>
          <w:rFonts w:ascii="Times New Roman" w:hAnsi="Times New Roman"/>
          <w:iCs/>
          <w:lang w:val="uk-UA"/>
        </w:rPr>
        <w:t>раціональність і точний розрахунок.</w:t>
      </w:r>
    </w:p>
    <w:p w:rsidR="000C7EE4" w:rsidRPr="00AB7ACE" w:rsidRDefault="000C7EE4" w:rsidP="00835F39">
      <w:pPr>
        <w:pStyle w:val="af1"/>
        <w:ind w:firstLine="709"/>
        <w:jc w:val="both"/>
        <w:rPr>
          <w:rFonts w:ascii="Times New Roman" w:hAnsi="Times New Roman"/>
          <w:lang w:val="uk-UA"/>
        </w:rPr>
      </w:pPr>
      <w:r w:rsidRPr="00AB7ACE">
        <w:rPr>
          <w:rFonts w:ascii="Times New Roman" w:hAnsi="Times New Roman"/>
          <w:lang w:val="uk-UA"/>
        </w:rPr>
        <w:t xml:space="preserve">На початку 70-х років </w:t>
      </w:r>
      <w:r w:rsidRPr="00AB7ACE">
        <w:rPr>
          <w:rFonts w:ascii="Times New Roman" w:hAnsi="Times New Roman"/>
          <w:lang w:val="uk-UA" w:eastAsia="uk-UA"/>
        </w:rPr>
        <w:t xml:space="preserve">XX </w:t>
      </w:r>
      <w:r w:rsidRPr="00AB7ACE">
        <w:rPr>
          <w:rFonts w:ascii="Times New Roman" w:hAnsi="Times New Roman"/>
          <w:lang w:val="uk-UA"/>
        </w:rPr>
        <w:t>в. логістичний підхід починає широко застосовуватися в економіці різних країн. Справжній курс розглядає питання логістики в плані теорії і практики у правління матеріальними потоками в сферах виробництва і обігу.</w:t>
      </w:r>
    </w:p>
    <w:p w:rsidR="000C7EE4" w:rsidRPr="00AB7ACE" w:rsidRDefault="000C7EE4" w:rsidP="00835F39">
      <w:pPr>
        <w:pStyle w:val="af1"/>
        <w:ind w:firstLine="709"/>
        <w:jc w:val="both"/>
        <w:rPr>
          <w:rFonts w:ascii="Times New Roman" w:hAnsi="Times New Roman"/>
          <w:lang w:val="uk-UA"/>
        </w:rPr>
      </w:pPr>
      <w:r w:rsidRPr="00AB7ACE">
        <w:rPr>
          <w:rFonts w:ascii="Times New Roman" w:hAnsi="Times New Roman"/>
          <w:lang w:val="uk-UA"/>
        </w:rPr>
        <w:t>Якщо розглянути в сукупності круг проблем, які зачіпає логістика, то загальними для них будуть питання управління різноманітними потоками (людськими, речовинними, енергетичними, фінансовими і т. п.).</w:t>
      </w:r>
    </w:p>
    <w:p w:rsidR="000C7EE4" w:rsidRPr="00AB7ACE" w:rsidRDefault="000C7EE4" w:rsidP="00835F39">
      <w:pPr>
        <w:pStyle w:val="af1"/>
        <w:ind w:firstLine="709"/>
        <w:jc w:val="both"/>
        <w:rPr>
          <w:rFonts w:ascii="Times New Roman" w:hAnsi="Times New Roman"/>
          <w:lang w:val="uk-UA"/>
        </w:rPr>
      </w:pPr>
      <w:r w:rsidRPr="00AB7ACE">
        <w:rPr>
          <w:rFonts w:ascii="Times New Roman" w:hAnsi="Times New Roman"/>
          <w:lang w:val="uk-UA"/>
        </w:rPr>
        <w:t>На об'єкт логістики можна дивитися з різних точок зору: з позицій маркетолога, фінансиста, менеджера по плануванню і управлінню виробництвом, ученого.</w:t>
      </w:r>
    </w:p>
    <w:p w:rsidR="000C7EE4" w:rsidRPr="00AB7ACE" w:rsidRDefault="000C7EE4" w:rsidP="00835F39">
      <w:pPr>
        <w:pStyle w:val="af1"/>
        <w:ind w:firstLine="709"/>
        <w:jc w:val="both"/>
        <w:rPr>
          <w:rFonts w:ascii="Times New Roman" w:hAnsi="Times New Roman"/>
          <w:lang w:val="uk-UA"/>
        </w:rPr>
      </w:pPr>
      <w:r w:rsidRPr="00AB7ACE">
        <w:rPr>
          <w:rFonts w:ascii="Times New Roman" w:hAnsi="Times New Roman"/>
          <w:lang w:val="uk-UA"/>
        </w:rPr>
        <w:t>Цим пояснюється різноманіття визначень поняття логістики.</w:t>
      </w:r>
    </w:p>
    <w:p w:rsidR="000C7EE4" w:rsidRPr="00AB7ACE" w:rsidRDefault="000C7EE4" w:rsidP="00835F39">
      <w:pPr>
        <w:pStyle w:val="af1"/>
        <w:ind w:firstLine="709"/>
        <w:jc w:val="both"/>
        <w:rPr>
          <w:rFonts w:ascii="Times New Roman" w:hAnsi="Times New Roman"/>
          <w:lang w:val="uk-UA"/>
        </w:rPr>
      </w:pPr>
      <w:r w:rsidRPr="00AB7ACE">
        <w:rPr>
          <w:rFonts w:ascii="Times New Roman" w:hAnsi="Times New Roman"/>
          <w:lang w:val="uk-UA"/>
        </w:rPr>
        <w:t>Аналіз зарубіжної і вітчизняної економічної літератури показав, що сьогодні під логістикою розуміється:</w:t>
      </w:r>
    </w:p>
    <w:p w:rsidR="000C7EE4" w:rsidRPr="00AB7ACE" w:rsidRDefault="000C7EE4" w:rsidP="00835F39">
      <w:pPr>
        <w:pStyle w:val="af1"/>
        <w:ind w:firstLine="709"/>
        <w:jc w:val="both"/>
        <w:rPr>
          <w:rFonts w:ascii="Times New Roman" w:hAnsi="Times New Roman"/>
          <w:lang w:val="uk-UA"/>
        </w:rPr>
      </w:pPr>
      <w:r w:rsidRPr="00AB7ACE">
        <w:rPr>
          <w:rFonts w:ascii="Times New Roman" w:hAnsi="Times New Roman"/>
          <w:lang w:val="uk-UA"/>
        </w:rPr>
        <w:t>—  новий напрям в організації руху вантажів;</w:t>
      </w:r>
    </w:p>
    <w:p w:rsidR="000C7EE4" w:rsidRPr="00AB7ACE" w:rsidRDefault="000C7EE4" w:rsidP="00835F39">
      <w:pPr>
        <w:pStyle w:val="af1"/>
        <w:ind w:firstLine="709"/>
        <w:jc w:val="both"/>
        <w:rPr>
          <w:rFonts w:ascii="Times New Roman" w:hAnsi="Times New Roman"/>
          <w:lang w:val="uk-UA"/>
        </w:rPr>
      </w:pPr>
      <w:r w:rsidRPr="00AB7ACE">
        <w:rPr>
          <w:rFonts w:ascii="Times New Roman" w:hAnsi="Times New Roman"/>
          <w:lang w:val="uk-UA"/>
        </w:rPr>
        <w:t>—  теорія плануванні різних потоків в людино-машинних системах;</w:t>
      </w:r>
    </w:p>
    <w:p w:rsidR="000C7EE4" w:rsidRPr="00AB7ACE" w:rsidRDefault="000C7EE4" w:rsidP="00835F39">
      <w:pPr>
        <w:pStyle w:val="af1"/>
        <w:ind w:firstLine="709"/>
        <w:jc w:val="both"/>
        <w:rPr>
          <w:rFonts w:ascii="Times New Roman" w:hAnsi="Times New Roman"/>
          <w:lang w:val="uk-UA"/>
        </w:rPr>
      </w:pPr>
      <w:r w:rsidRPr="00AB7ACE">
        <w:rPr>
          <w:rFonts w:ascii="Times New Roman" w:hAnsi="Times New Roman"/>
          <w:lang w:val="uk-UA"/>
        </w:rPr>
        <w:t>— сукупність різних видів діяльності з метою отримання необхідної кількості вантажу в потрібній місці в потрібний час з мінімальними витратами;</w:t>
      </w:r>
    </w:p>
    <w:p w:rsidR="000C7EE4" w:rsidRPr="00AB7ACE" w:rsidRDefault="000C7EE4" w:rsidP="00835F39">
      <w:pPr>
        <w:pStyle w:val="af1"/>
        <w:ind w:firstLine="709"/>
        <w:jc w:val="both"/>
        <w:rPr>
          <w:rFonts w:ascii="Times New Roman" w:hAnsi="Times New Roman"/>
          <w:lang w:val="uk-UA"/>
        </w:rPr>
      </w:pPr>
      <w:r w:rsidRPr="00AB7ACE">
        <w:rPr>
          <w:rFonts w:ascii="Times New Roman" w:hAnsi="Times New Roman"/>
          <w:lang w:val="uk-UA"/>
        </w:rPr>
        <w:t>—   інтеграція перевізного і виробничого процесів;</w:t>
      </w:r>
    </w:p>
    <w:p w:rsidR="000C7EE4" w:rsidRPr="00AB7ACE" w:rsidRDefault="000C7EE4" w:rsidP="00835F39">
      <w:pPr>
        <w:pStyle w:val="af1"/>
        <w:ind w:firstLine="709"/>
        <w:jc w:val="both"/>
        <w:rPr>
          <w:rFonts w:ascii="Times New Roman" w:hAnsi="Times New Roman"/>
          <w:lang w:val="uk-UA"/>
        </w:rPr>
      </w:pPr>
      <w:r w:rsidRPr="00AB7ACE">
        <w:rPr>
          <w:rFonts w:ascii="Times New Roman" w:hAnsi="Times New Roman"/>
          <w:lang w:val="uk-UA"/>
        </w:rPr>
        <w:t>— процес планування витрат по переміщенню і зберіганню вантажів від виробництва до споживання;</w:t>
      </w:r>
    </w:p>
    <w:p w:rsidR="000C7EE4" w:rsidRPr="00AB7ACE" w:rsidRDefault="000C7EE4" w:rsidP="00835F39">
      <w:pPr>
        <w:pStyle w:val="af1"/>
        <w:ind w:firstLine="709"/>
        <w:jc w:val="both"/>
        <w:rPr>
          <w:rFonts w:ascii="Times New Roman" w:hAnsi="Times New Roman"/>
          <w:lang w:val="uk-UA"/>
        </w:rPr>
      </w:pPr>
      <w:r w:rsidRPr="00AB7ACE">
        <w:rPr>
          <w:rFonts w:ascii="Times New Roman" w:hAnsi="Times New Roman"/>
          <w:lang w:val="uk-UA"/>
        </w:rPr>
        <w:t>—   інфраструктура економіки;</w:t>
      </w:r>
    </w:p>
    <w:p w:rsidR="000C7EE4" w:rsidRPr="00AB7ACE" w:rsidRDefault="000C7EE4" w:rsidP="00835F39">
      <w:pPr>
        <w:pStyle w:val="af1"/>
        <w:ind w:firstLine="709"/>
        <w:jc w:val="both"/>
        <w:rPr>
          <w:rFonts w:ascii="Times New Roman" w:hAnsi="Times New Roman"/>
          <w:lang w:val="uk-UA"/>
        </w:rPr>
      </w:pPr>
      <w:r w:rsidRPr="00AB7ACE">
        <w:rPr>
          <w:rFonts w:ascii="Times New Roman" w:hAnsi="Times New Roman"/>
          <w:lang w:val="uk-UA"/>
        </w:rPr>
        <w:t>—   форма управління фізичним розподілом продукту;</w:t>
      </w:r>
    </w:p>
    <w:p w:rsidR="000C7EE4" w:rsidRPr="00AB7ACE" w:rsidRDefault="000C7EE4" w:rsidP="00835F39">
      <w:pPr>
        <w:pStyle w:val="af1"/>
        <w:ind w:firstLine="709"/>
        <w:jc w:val="both"/>
        <w:rPr>
          <w:rFonts w:ascii="Times New Roman" w:hAnsi="Times New Roman"/>
          <w:lang w:val="uk-UA"/>
        </w:rPr>
      </w:pPr>
      <w:r w:rsidRPr="00AB7ACE">
        <w:rPr>
          <w:rFonts w:ascii="Times New Roman" w:hAnsi="Times New Roman"/>
          <w:lang w:val="uk-UA"/>
        </w:rPr>
        <w:lastRenderedPageBreak/>
        <w:t>—   ефективне, рух готової продукції від місця виробництва до місця споживання;</w:t>
      </w:r>
    </w:p>
    <w:p w:rsidR="000C7EE4" w:rsidRPr="00AB7ACE" w:rsidRDefault="000C7EE4" w:rsidP="00835F39">
      <w:pPr>
        <w:pStyle w:val="af1"/>
        <w:ind w:firstLine="709"/>
        <w:jc w:val="both"/>
        <w:rPr>
          <w:rFonts w:ascii="Times New Roman" w:hAnsi="Times New Roman"/>
          <w:lang w:val="uk-UA"/>
        </w:rPr>
      </w:pPr>
      <w:r w:rsidRPr="00AB7ACE">
        <w:rPr>
          <w:rFonts w:ascii="Times New Roman" w:hAnsi="Times New Roman"/>
          <w:lang w:val="uk-UA"/>
        </w:rPr>
        <w:t>—   новий науковий напрям, пов'язаний з розробкою раціональних методів управління матеріальними і інформаційними потоками;</w:t>
      </w:r>
    </w:p>
    <w:p w:rsidR="000C7EE4" w:rsidRPr="00AB7ACE" w:rsidRDefault="000C7EE4" w:rsidP="00835F39">
      <w:pPr>
        <w:pStyle w:val="af1"/>
        <w:ind w:firstLine="709"/>
        <w:jc w:val="both"/>
        <w:rPr>
          <w:rFonts w:ascii="Times New Roman" w:hAnsi="Times New Roman"/>
          <w:lang w:val="uk-UA"/>
        </w:rPr>
      </w:pPr>
      <w:r w:rsidRPr="00AB7ACE">
        <w:rPr>
          <w:rFonts w:ascii="Times New Roman" w:hAnsi="Times New Roman"/>
          <w:lang w:val="uk-UA"/>
        </w:rPr>
        <w:t>—   наука про раціональну організацію виробництва і розподілу»</w:t>
      </w:r>
    </w:p>
    <w:p w:rsidR="000C7EE4" w:rsidRPr="00AB7ACE" w:rsidRDefault="000C7EE4" w:rsidP="00835F39">
      <w:pPr>
        <w:pStyle w:val="af1"/>
        <w:ind w:firstLine="709"/>
        <w:jc w:val="both"/>
        <w:rPr>
          <w:rFonts w:ascii="Times New Roman" w:hAnsi="Times New Roman"/>
          <w:lang w:val="uk-UA"/>
        </w:rPr>
      </w:pPr>
      <w:r w:rsidRPr="00AB7ACE">
        <w:rPr>
          <w:rFonts w:ascii="Times New Roman" w:hAnsi="Times New Roman"/>
          <w:lang w:val="uk-UA"/>
        </w:rPr>
        <w:t>Всю сукупність визначень логістики можна розділити на дві групи.</w:t>
      </w:r>
    </w:p>
    <w:p w:rsidR="000C7EE4" w:rsidRPr="00AB7ACE" w:rsidRDefault="000C7EE4" w:rsidP="00835F39">
      <w:pPr>
        <w:pStyle w:val="af1"/>
        <w:ind w:firstLine="709"/>
        <w:jc w:val="both"/>
        <w:rPr>
          <w:rFonts w:ascii="Times New Roman" w:hAnsi="Times New Roman"/>
          <w:lang w:val="uk-UA"/>
        </w:rPr>
      </w:pPr>
      <w:r w:rsidRPr="00AB7ACE">
        <w:rPr>
          <w:rFonts w:ascii="Times New Roman" w:hAnsi="Times New Roman"/>
          <w:lang w:val="uk-UA"/>
        </w:rPr>
        <w:t xml:space="preserve">Визначення першої групи потрактують логістику таким чином: </w:t>
      </w:r>
      <w:r w:rsidRPr="00AB7ACE">
        <w:rPr>
          <w:rFonts w:ascii="Times New Roman" w:hAnsi="Times New Roman"/>
          <w:i/>
          <w:iCs/>
          <w:lang w:val="uk-UA"/>
        </w:rPr>
        <w:t xml:space="preserve">логістика </w:t>
      </w:r>
      <w:r w:rsidRPr="00AB7ACE">
        <w:rPr>
          <w:rFonts w:ascii="Times New Roman" w:hAnsi="Times New Roman"/>
          <w:lang w:val="uk-UA"/>
        </w:rPr>
        <w:t xml:space="preserve">— напрям господарської діяльності, який полягає в управлінні </w:t>
      </w:r>
      <w:r w:rsidRPr="00AB7ACE">
        <w:rPr>
          <w:rFonts w:ascii="Times New Roman" w:hAnsi="Times New Roman"/>
        </w:rPr>
        <w:t>матер</w:t>
      </w:r>
      <w:r w:rsidRPr="00AB7ACE">
        <w:rPr>
          <w:rFonts w:ascii="Times New Roman" w:hAnsi="Times New Roman"/>
          <w:lang w:val="uk-UA"/>
        </w:rPr>
        <w:t>і</w:t>
      </w:r>
      <w:r w:rsidRPr="00AB7ACE">
        <w:rPr>
          <w:rFonts w:ascii="Times New Roman" w:hAnsi="Times New Roman"/>
        </w:rPr>
        <w:t>алопотоками</w:t>
      </w:r>
      <w:r w:rsidRPr="00AB7ACE">
        <w:rPr>
          <w:rFonts w:ascii="Times New Roman" w:hAnsi="Times New Roman"/>
          <w:lang w:val="uk-UA"/>
        </w:rPr>
        <w:t xml:space="preserve"> в сферах виробництва і обігу.</w:t>
      </w:r>
    </w:p>
    <w:p w:rsidR="000C7EE4" w:rsidRPr="00AB7ACE" w:rsidRDefault="000C7EE4" w:rsidP="00835F39">
      <w:pPr>
        <w:pStyle w:val="af1"/>
        <w:ind w:firstLine="709"/>
        <w:jc w:val="both"/>
        <w:rPr>
          <w:rFonts w:ascii="Times New Roman" w:hAnsi="Times New Roman"/>
          <w:lang w:val="uk-UA"/>
        </w:rPr>
      </w:pPr>
      <w:r w:rsidRPr="00AB7ACE">
        <w:rPr>
          <w:rFonts w:ascii="Times New Roman" w:hAnsi="Times New Roman"/>
          <w:lang w:val="uk-UA"/>
        </w:rPr>
        <w:t xml:space="preserve">Інша група визначень розглядає логістику як </w:t>
      </w:r>
      <w:r w:rsidRPr="00AB7ACE">
        <w:rPr>
          <w:rFonts w:ascii="Times New Roman" w:hAnsi="Times New Roman"/>
          <w:iCs/>
          <w:lang w:val="uk-UA"/>
        </w:rPr>
        <w:t>міждисциплінарний   науковий   напрям,   безпосередньо пов'язаний з пошуком нових можливостей підвищення ефективності матеріальних потоків</w:t>
      </w:r>
      <w:r w:rsidRPr="00AB7ACE">
        <w:rPr>
          <w:rFonts w:ascii="Times New Roman" w:hAnsi="Times New Roman"/>
          <w:lang w:val="uk-UA"/>
        </w:rPr>
        <w:t>.</w:t>
      </w:r>
    </w:p>
    <w:p w:rsidR="000C7EE4" w:rsidRPr="00AB7ACE" w:rsidRDefault="000C7EE4" w:rsidP="00835F39">
      <w:pPr>
        <w:pStyle w:val="af1"/>
        <w:ind w:firstLine="709"/>
        <w:jc w:val="both"/>
        <w:rPr>
          <w:rFonts w:ascii="Times New Roman" w:hAnsi="Times New Roman"/>
          <w:lang w:val="uk-UA"/>
        </w:rPr>
      </w:pPr>
      <w:r w:rsidRPr="00AB7ACE">
        <w:rPr>
          <w:rFonts w:ascii="Times New Roman" w:hAnsi="Times New Roman"/>
          <w:lang w:val="uk-UA"/>
        </w:rPr>
        <w:t>В деяких визначеннях підкреслюється висока значущість творчого початку в рішенні задач логістики:</w:t>
      </w:r>
    </w:p>
    <w:p w:rsidR="000C7EE4" w:rsidRPr="00AB7ACE" w:rsidRDefault="000C7EE4" w:rsidP="00835F39">
      <w:pPr>
        <w:pStyle w:val="af1"/>
        <w:ind w:firstLine="709"/>
        <w:jc w:val="both"/>
        <w:rPr>
          <w:rFonts w:ascii="Times New Roman" w:hAnsi="Times New Roman"/>
          <w:lang w:val="uk-UA"/>
        </w:rPr>
      </w:pPr>
      <w:r w:rsidRPr="00AB7ACE">
        <w:rPr>
          <w:rFonts w:ascii="Times New Roman" w:hAnsi="Times New Roman"/>
          <w:iCs/>
          <w:lang w:val="uk-UA"/>
        </w:rPr>
        <w:t xml:space="preserve">логістика </w:t>
      </w:r>
      <w:r w:rsidRPr="00AB7ACE">
        <w:rPr>
          <w:rFonts w:ascii="Times New Roman" w:hAnsi="Times New Roman"/>
          <w:lang w:val="uk-UA"/>
        </w:rPr>
        <w:t xml:space="preserve">— </w:t>
      </w:r>
      <w:r w:rsidRPr="00AB7ACE">
        <w:rPr>
          <w:rFonts w:ascii="Times New Roman" w:hAnsi="Times New Roman"/>
          <w:iCs/>
          <w:lang w:val="uk-UA"/>
        </w:rPr>
        <w:t>це мистецтво і наука визначення потреб, а також придбання, розподілу і вмісту в робочому стані протягом всього життєвого циклу всього того, що забезпечує ці потреби;</w:t>
      </w:r>
    </w:p>
    <w:p w:rsidR="000C7EE4" w:rsidRPr="00AB7ACE" w:rsidRDefault="000C7EE4" w:rsidP="00835F39">
      <w:pPr>
        <w:pStyle w:val="af1"/>
        <w:ind w:firstLine="709"/>
        <w:jc w:val="both"/>
        <w:rPr>
          <w:rFonts w:ascii="Times New Roman" w:hAnsi="Times New Roman"/>
          <w:lang w:val="uk-UA"/>
        </w:rPr>
      </w:pPr>
      <w:r w:rsidRPr="00AB7ACE">
        <w:rPr>
          <w:rFonts w:ascii="Times New Roman" w:hAnsi="Times New Roman"/>
          <w:iCs/>
          <w:lang w:val="uk-UA"/>
        </w:rPr>
        <w:t xml:space="preserve">логістика </w:t>
      </w:r>
      <w:r w:rsidRPr="00AB7ACE">
        <w:rPr>
          <w:rFonts w:ascii="Times New Roman" w:hAnsi="Times New Roman"/>
          <w:lang w:val="uk-UA"/>
        </w:rPr>
        <w:t xml:space="preserve">— унікальна </w:t>
      </w:r>
      <w:r w:rsidRPr="00AB7ACE">
        <w:rPr>
          <w:rFonts w:ascii="Times New Roman" w:hAnsi="Times New Roman"/>
          <w:iCs/>
          <w:lang w:val="uk-UA"/>
        </w:rPr>
        <w:t>сфера творчості для стратегічної орієнтації.</w:t>
      </w:r>
    </w:p>
    <w:p w:rsidR="000C7EE4" w:rsidRPr="00AB7ACE" w:rsidRDefault="000C7EE4" w:rsidP="00835F39">
      <w:pPr>
        <w:pStyle w:val="af1"/>
        <w:ind w:firstLine="709"/>
        <w:jc w:val="both"/>
        <w:rPr>
          <w:rFonts w:ascii="Times New Roman" w:hAnsi="Times New Roman"/>
          <w:lang w:val="uk-UA"/>
        </w:rPr>
      </w:pPr>
      <w:r w:rsidRPr="00AB7ACE">
        <w:rPr>
          <w:rFonts w:ascii="Times New Roman" w:hAnsi="Times New Roman"/>
          <w:lang w:val="uk-UA"/>
        </w:rPr>
        <w:t xml:space="preserve">В зарубіжній літературі </w:t>
      </w:r>
      <w:r w:rsidRPr="00AB7ACE">
        <w:rPr>
          <w:rFonts w:ascii="Times New Roman" w:hAnsi="Times New Roman"/>
          <w:iCs/>
          <w:lang w:val="uk-UA"/>
        </w:rPr>
        <w:t xml:space="preserve">поняття логістики частіше за все потрактує </w:t>
      </w:r>
      <w:r w:rsidRPr="00AB7ACE">
        <w:rPr>
          <w:rFonts w:ascii="Times New Roman" w:hAnsi="Times New Roman"/>
          <w:lang w:val="uk-UA"/>
        </w:rPr>
        <w:t xml:space="preserve">як </w:t>
      </w:r>
      <w:r w:rsidRPr="00AB7ACE">
        <w:rPr>
          <w:rFonts w:ascii="Times New Roman" w:hAnsi="Times New Roman"/>
          <w:iCs/>
          <w:lang w:val="uk-UA"/>
        </w:rPr>
        <w:t xml:space="preserve">процес управління рухом і зберіганням сировини, компонентів і готової продукції в господарському обороті з моменту сплати грошей постачальникам до моменту отримання грошей за доставку готової продукції споживачу (принцип сплати грошей </w:t>
      </w:r>
      <w:r w:rsidRPr="00AB7ACE">
        <w:rPr>
          <w:rFonts w:ascii="Times New Roman" w:hAnsi="Times New Roman"/>
          <w:lang w:val="uk-UA"/>
        </w:rPr>
        <w:t xml:space="preserve">— </w:t>
      </w:r>
      <w:r w:rsidRPr="00AB7ACE">
        <w:rPr>
          <w:rFonts w:ascii="Times New Roman" w:hAnsi="Times New Roman"/>
          <w:iCs/>
          <w:lang w:val="uk-UA"/>
        </w:rPr>
        <w:t>отримання грошей).</w:t>
      </w:r>
    </w:p>
    <w:p w:rsidR="000C7EE4" w:rsidRPr="00AB7ACE" w:rsidRDefault="000C7EE4" w:rsidP="00835F39">
      <w:pPr>
        <w:pStyle w:val="af1"/>
        <w:ind w:firstLine="709"/>
        <w:jc w:val="both"/>
        <w:rPr>
          <w:rFonts w:ascii="Times New Roman" w:hAnsi="Times New Roman"/>
          <w:lang w:val="uk-UA"/>
        </w:rPr>
      </w:pPr>
      <w:r w:rsidRPr="00AB7ACE">
        <w:rPr>
          <w:rFonts w:ascii="Times New Roman" w:hAnsi="Times New Roman"/>
          <w:lang w:val="uk-UA"/>
        </w:rPr>
        <w:t>В термінологічному словнику по логістиці, виданому в Росії в 1095 р., дається наступне визначення:</w:t>
      </w:r>
    </w:p>
    <w:p w:rsidR="000C7EE4" w:rsidRPr="00AB7ACE" w:rsidRDefault="000C7EE4" w:rsidP="00835F39">
      <w:pPr>
        <w:pStyle w:val="af1"/>
        <w:ind w:firstLine="709"/>
        <w:jc w:val="both"/>
        <w:rPr>
          <w:rFonts w:ascii="Times New Roman" w:hAnsi="Times New Roman"/>
          <w:lang w:val="uk-UA"/>
        </w:rPr>
      </w:pPr>
      <w:r w:rsidRPr="00AB7ACE">
        <w:rPr>
          <w:rFonts w:ascii="Times New Roman" w:hAnsi="Times New Roman"/>
          <w:iCs/>
          <w:lang w:val="uk-UA"/>
        </w:rPr>
        <w:t>Логістика (</w:t>
      </w:r>
      <w:r w:rsidRPr="00AB7ACE">
        <w:rPr>
          <w:rFonts w:ascii="Times New Roman" w:hAnsi="Times New Roman"/>
          <w:iCs/>
          <w:lang w:val="uk-UA" w:eastAsia="uk-UA"/>
        </w:rPr>
        <w:t>logistics</w:t>
      </w:r>
      <w:r w:rsidRPr="00AB7ACE">
        <w:rPr>
          <w:rFonts w:ascii="Times New Roman" w:hAnsi="Times New Roman"/>
          <w:iCs/>
          <w:lang w:val="uk-UA"/>
        </w:rPr>
        <w:t xml:space="preserve">) </w:t>
      </w:r>
      <w:r w:rsidRPr="00AB7ACE">
        <w:rPr>
          <w:rFonts w:ascii="Times New Roman" w:hAnsi="Times New Roman"/>
          <w:lang w:val="uk-UA"/>
        </w:rPr>
        <w:t>— наука про планування, контроль і управління транспортуванням, складуванням і іншими матеріальними і нематеріальними операціями, скоюваними в процесі доведення сировини і матеріалів до виробничого підприємства, внутрізаводської переробки сировини, матеріалів і напівфабрикатів, доведення готової продукції до споживача відповідно до інтересів і вимог останнього, а також передачі, зберігання і обробки відповідної інформації.</w:t>
      </w:r>
    </w:p>
    <w:p w:rsidR="000C7EE4" w:rsidRPr="00AB7ACE" w:rsidRDefault="000C7EE4" w:rsidP="00835F39">
      <w:pPr>
        <w:pStyle w:val="af1"/>
        <w:ind w:firstLine="709"/>
        <w:jc w:val="both"/>
        <w:rPr>
          <w:rFonts w:ascii="Times New Roman" w:hAnsi="Times New Roman"/>
          <w:lang w:val="uk-UA"/>
        </w:rPr>
      </w:pPr>
      <w:r w:rsidRPr="00AB7ACE">
        <w:rPr>
          <w:rFonts w:ascii="Times New Roman" w:hAnsi="Times New Roman"/>
          <w:lang w:val="uk-UA"/>
        </w:rPr>
        <w:t xml:space="preserve">Принципова відмінність логістичного підходу до управління матеріальними потоками від традиційного: </w:t>
      </w:r>
      <w:r w:rsidRPr="00AB7ACE">
        <w:rPr>
          <w:rFonts w:ascii="Times New Roman" w:hAnsi="Times New Roman"/>
          <w:iCs/>
          <w:lang w:val="uk-UA"/>
        </w:rPr>
        <w:t xml:space="preserve">інтеграція окремих ланок </w:t>
      </w:r>
      <w:r w:rsidRPr="00AB7ACE">
        <w:rPr>
          <w:rFonts w:ascii="Times New Roman" w:hAnsi="Times New Roman"/>
          <w:iCs/>
        </w:rPr>
        <w:t>матер</w:t>
      </w:r>
      <w:r w:rsidRPr="00AB7ACE">
        <w:rPr>
          <w:rFonts w:ascii="Times New Roman" w:hAnsi="Times New Roman"/>
          <w:iCs/>
          <w:lang w:val="uk-UA"/>
        </w:rPr>
        <w:t>і</w:t>
      </w:r>
      <w:r w:rsidRPr="00AB7ACE">
        <w:rPr>
          <w:rFonts w:ascii="Times New Roman" w:hAnsi="Times New Roman"/>
          <w:iCs/>
        </w:rPr>
        <w:t>алопровод</w:t>
      </w:r>
      <w:r w:rsidRPr="00AB7ACE">
        <w:rPr>
          <w:rFonts w:ascii="Times New Roman" w:hAnsi="Times New Roman"/>
          <w:iCs/>
          <w:lang w:val="uk-UA"/>
        </w:rPr>
        <w:t xml:space="preserve">ного ланцюга в єдину систему, здатну адекватно реагувати на обурення зовнішнього середовища. </w:t>
      </w:r>
      <w:r w:rsidRPr="00AB7ACE">
        <w:rPr>
          <w:rFonts w:ascii="Times New Roman" w:hAnsi="Times New Roman"/>
          <w:lang w:val="uk-UA"/>
        </w:rPr>
        <w:t>Інтеграція техніки, технології, економіки, методів планування і управління потоками.</w:t>
      </w:r>
    </w:p>
    <w:p w:rsidR="000C7EE4" w:rsidRPr="00AB7ACE" w:rsidRDefault="000C7EE4" w:rsidP="00835F39">
      <w:pPr>
        <w:pStyle w:val="af1"/>
        <w:ind w:firstLine="709"/>
        <w:jc w:val="both"/>
        <w:rPr>
          <w:rFonts w:ascii="Times New Roman" w:hAnsi="Times New Roman"/>
          <w:lang w:val="uk-UA"/>
        </w:rPr>
      </w:pPr>
      <w:r w:rsidRPr="00AB7ACE">
        <w:rPr>
          <w:rFonts w:ascii="Times New Roman" w:hAnsi="Times New Roman"/>
          <w:lang w:val="uk-UA"/>
        </w:rPr>
        <w:t>Поняття матеріального потоку є ключовим в логістиці. Матеріальні потоки утворюються в результаті транспортування, складування і виконання інших матеріальних операцій з. сировиною, напівфабрикатами і готовими виробами — починаючи з первинним джерелом сировини аж до кінцевого споживача.</w:t>
      </w:r>
    </w:p>
    <w:p w:rsidR="00835F39" w:rsidRPr="00AB7ACE" w:rsidRDefault="00835F39" w:rsidP="00835F39">
      <w:pPr>
        <w:pStyle w:val="af1"/>
        <w:ind w:firstLine="709"/>
        <w:jc w:val="both"/>
        <w:rPr>
          <w:rFonts w:ascii="Times New Roman" w:hAnsi="Times New Roman"/>
          <w:lang w:val="uk-UA"/>
        </w:rPr>
      </w:pPr>
      <w:r w:rsidRPr="00AB7ACE">
        <w:rPr>
          <w:rFonts w:ascii="Times New Roman" w:hAnsi="Times New Roman"/>
          <w:lang w:val="uk-UA"/>
        </w:rPr>
        <w:t xml:space="preserve">Матеріальні потоки можуть протікати між різними підприємствами або усередині одного підприємства. На рис. 1 приведена принципова схема матеріального </w:t>
      </w:r>
      <w:r w:rsidRPr="00AB7ACE">
        <w:rPr>
          <w:rFonts w:ascii="Times New Roman" w:hAnsi="Times New Roman"/>
          <w:lang w:val="uk-UA" w:eastAsia="uk-UA"/>
        </w:rPr>
        <w:t xml:space="preserve">потоку </w:t>
      </w:r>
      <w:r w:rsidRPr="00AB7ACE">
        <w:rPr>
          <w:rFonts w:ascii="Times New Roman" w:hAnsi="Times New Roman"/>
          <w:lang w:val="uk-UA"/>
        </w:rPr>
        <w:t xml:space="preserve">на торговій оптовій базі. Як випливає з цієї схеми, вивантажений з транспортного засобу товар може бути </w:t>
      </w:r>
      <w:r w:rsidRPr="00AB7ACE">
        <w:rPr>
          <w:rFonts w:ascii="Times New Roman" w:hAnsi="Times New Roman"/>
        </w:rPr>
        <w:t>напра</w:t>
      </w:r>
      <w:r w:rsidRPr="00AB7ACE">
        <w:rPr>
          <w:rFonts w:ascii="Times New Roman" w:hAnsi="Times New Roman"/>
          <w:lang w:val="uk-UA"/>
        </w:rPr>
        <w:t>в</w:t>
      </w:r>
      <w:r w:rsidRPr="00AB7ACE">
        <w:rPr>
          <w:rFonts w:ascii="Times New Roman" w:hAnsi="Times New Roman"/>
        </w:rPr>
        <w:t>лен</w:t>
      </w:r>
      <w:r w:rsidRPr="00AB7ACE">
        <w:rPr>
          <w:rFonts w:ascii="Times New Roman" w:hAnsi="Times New Roman"/>
          <w:lang w:val="uk-UA"/>
        </w:rPr>
        <w:t>ий по одному з трьох шляхів: або на ділянку приймання, або в зону зберігання, або, якщо вантаж поступив в неробочий час, в приймальну експедицію. Надалі товар так чи інакше залишається в зоні зберігання.</w:t>
      </w:r>
    </w:p>
    <w:p w:rsidR="00835F39" w:rsidRPr="00AB7ACE" w:rsidRDefault="00835F39" w:rsidP="00835F39">
      <w:pPr>
        <w:pStyle w:val="af1"/>
        <w:ind w:firstLine="709"/>
        <w:jc w:val="both"/>
        <w:rPr>
          <w:rFonts w:ascii="Times New Roman" w:hAnsi="Times New Roman"/>
          <w:lang w:val="uk-UA"/>
        </w:rPr>
      </w:pPr>
      <w:r w:rsidRPr="00AB7ACE">
        <w:rPr>
          <w:rFonts w:ascii="Times New Roman" w:hAnsi="Times New Roman"/>
          <w:lang w:val="uk-UA"/>
        </w:rPr>
        <w:t xml:space="preserve">Шляхи руху вантажу із зони зберігання на ділянку вантаження також можуть бути різними. </w:t>
      </w:r>
    </w:p>
    <w:p w:rsidR="00835F39" w:rsidRPr="00AB7ACE" w:rsidRDefault="00835F39" w:rsidP="00835F39">
      <w:pPr>
        <w:pStyle w:val="af1"/>
        <w:ind w:firstLine="709"/>
        <w:jc w:val="both"/>
        <w:rPr>
          <w:rFonts w:ascii="Times New Roman" w:hAnsi="Times New Roman"/>
          <w:lang w:val="uk-UA"/>
        </w:rPr>
      </w:pPr>
      <w:r w:rsidRPr="00AB7ACE">
        <w:rPr>
          <w:rFonts w:ascii="Times New Roman" w:hAnsi="Times New Roman"/>
          <w:iCs/>
          <w:lang w:val="uk-UA"/>
        </w:rPr>
        <w:t>Матеріальним потоком називаються</w:t>
      </w:r>
      <w:r w:rsidRPr="00AB7ACE">
        <w:rPr>
          <w:rFonts w:ascii="Times New Roman" w:hAnsi="Times New Roman"/>
          <w:i/>
          <w:iCs/>
          <w:lang w:val="uk-UA"/>
        </w:rPr>
        <w:t xml:space="preserve"> </w:t>
      </w:r>
      <w:r w:rsidRPr="00AB7ACE">
        <w:rPr>
          <w:rFonts w:ascii="Times New Roman" w:hAnsi="Times New Roman"/>
          <w:lang w:val="uk-UA"/>
        </w:rPr>
        <w:t>вантажі, деталі, товарно-матеріальні цінності і т. д., що розглядаються в процесі додатку до них різних логістичних операцій і віднесені до тимчасового інтервалу.</w:t>
      </w:r>
    </w:p>
    <w:p w:rsidR="00835F39" w:rsidRPr="00AB7ACE" w:rsidRDefault="00835F39" w:rsidP="00835F39">
      <w:pPr>
        <w:pStyle w:val="af1"/>
        <w:ind w:firstLine="709"/>
        <w:jc w:val="both"/>
        <w:rPr>
          <w:rFonts w:ascii="Times New Roman" w:hAnsi="Times New Roman"/>
          <w:lang w:val="uk-UA"/>
        </w:rPr>
      </w:pPr>
      <w:r w:rsidRPr="00AB7ACE">
        <w:rPr>
          <w:rFonts w:ascii="Times New Roman" w:hAnsi="Times New Roman"/>
          <w:lang w:val="uk-UA"/>
        </w:rPr>
        <w:t xml:space="preserve">Розмірність матеріального потоку є дробом, в чисельнику якій вказана одиниця вимірювання вантажу (штуки, тонни і т. д.), а в знаменнику — одиниця вимірювання часу (доба, місяць, рік і т. д.). </w:t>
      </w:r>
    </w:p>
    <w:p w:rsidR="00835F39" w:rsidRPr="00AB7ACE" w:rsidRDefault="00835F39" w:rsidP="00835F39">
      <w:pPr>
        <w:pStyle w:val="af1"/>
        <w:ind w:firstLine="709"/>
        <w:jc w:val="both"/>
        <w:rPr>
          <w:rFonts w:ascii="Times New Roman" w:hAnsi="Times New Roman"/>
          <w:lang w:val="uk-UA"/>
        </w:rPr>
      </w:pPr>
      <w:r w:rsidRPr="00AB7ACE">
        <w:rPr>
          <w:rFonts w:ascii="Times New Roman" w:hAnsi="Times New Roman"/>
          <w:lang w:val="uk-UA"/>
        </w:rPr>
        <w:t>При здійсненні деяких логістичних операцій матеріальний потік може розглядатися для заданого моменту часу. Тоді він перетворюється на матеріальний запас. Наприклад, операція транспортування вантажу залізничним портом. В той момент, коли вантаж знаходиться в дорозі, він є матеріальним запасом, так званим «запасом в дорозі».</w:t>
      </w:r>
    </w:p>
    <w:p w:rsidR="0041015E" w:rsidRPr="00AB7ACE" w:rsidRDefault="0041015E" w:rsidP="00835F39">
      <w:pPr>
        <w:pStyle w:val="af1"/>
        <w:ind w:firstLine="709"/>
        <w:jc w:val="both"/>
        <w:rPr>
          <w:rFonts w:ascii="Times New Roman" w:hAnsi="Times New Roman"/>
          <w:lang w:val="uk-UA"/>
        </w:rPr>
      </w:pPr>
    </w:p>
    <w:p w:rsidR="0041015E" w:rsidRPr="00AB7ACE" w:rsidRDefault="0041015E" w:rsidP="00835F39">
      <w:pPr>
        <w:pStyle w:val="af1"/>
        <w:ind w:firstLine="709"/>
        <w:jc w:val="both"/>
        <w:rPr>
          <w:rFonts w:ascii="Times New Roman" w:hAnsi="Times New Roman"/>
          <w:lang w:val="uk-UA"/>
        </w:rPr>
      </w:pPr>
    </w:p>
    <w:p w:rsidR="0041015E" w:rsidRPr="00AB7ACE" w:rsidRDefault="0041015E" w:rsidP="00835F39">
      <w:pPr>
        <w:pStyle w:val="af1"/>
        <w:ind w:firstLine="709"/>
        <w:jc w:val="both"/>
        <w:rPr>
          <w:rFonts w:ascii="Times New Roman" w:hAnsi="Times New Roman"/>
          <w:lang w:val="uk-UA"/>
        </w:rPr>
      </w:pPr>
    </w:p>
    <w:p w:rsidR="0041015E" w:rsidRPr="00AB7ACE" w:rsidRDefault="0041015E" w:rsidP="00835F39">
      <w:pPr>
        <w:pStyle w:val="af1"/>
        <w:ind w:firstLine="709"/>
        <w:jc w:val="both"/>
        <w:rPr>
          <w:rFonts w:ascii="Times New Roman" w:hAnsi="Times New Roman"/>
          <w:lang w:val="uk-UA"/>
        </w:rPr>
      </w:pPr>
    </w:p>
    <w:p w:rsidR="0041015E" w:rsidRPr="00AB7ACE" w:rsidRDefault="0041015E" w:rsidP="00835F39">
      <w:pPr>
        <w:pStyle w:val="af1"/>
        <w:ind w:firstLine="709"/>
        <w:jc w:val="both"/>
        <w:rPr>
          <w:rFonts w:ascii="Times New Roman" w:hAnsi="Times New Roman"/>
          <w:lang w:val="uk-UA"/>
        </w:rPr>
      </w:pPr>
    </w:p>
    <w:p w:rsidR="000C7EE4" w:rsidRPr="00AB7ACE" w:rsidRDefault="00AB5FC9" w:rsidP="00835F39">
      <w:pPr>
        <w:pStyle w:val="af1"/>
        <w:ind w:firstLine="709"/>
        <w:jc w:val="both"/>
        <w:rPr>
          <w:rFonts w:ascii="Times New Roman" w:hAnsi="Times New Roman"/>
          <w:lang w:val="uk-UA"/>
        </w:rPr>
      </w:pPr>
      <w:r w:rsidRPr="00AB7ACE">
        <w:rPr>
          <w:rFonts w:ascii="Times New Roman" w:hAnsi="Times New Roman"/>
          <w:noProof/>
        </w:rPr>
        <w:pict>
          <v:group id="_x0000_s1198" style="position:absolute;left:0;text-align:left;margin-left:142.5pt;margin-top:4.4pt;width:213.75pt;height:330.6pt;z-index:251677696" coordorigin="3984,1079" coordsize="4275,6612">
            <v:shapetype id="_x0000_t202" coordsize="21600,21600" o:spt="202" path="m,l,21600r21600,l21600,xe">
              <v:stroke joinstyle="miter"/>
              <v:path gradientshapeok="t" o:connecttype="rect"/>
            </v:shapetype>
            <v:shape id="_x0000_s1199" type="#_x0000_t202" style="position:absolute;left:4098;top:1079;width:4161;height:513">
              <v:textbox style="mso-next-textbox:#_x0000_s1199">
                <w:txbxContent>
                  <w:p w:rsidR="002F6D89" w:rsidRPr="00FF0193" w:rsidRDefault="002F6D89" w:rsidP="000C7EE4">
                    <w:pPr>
                      <w:jc w:val="center"/>
                      <w:rPr>
                        <w:rFonts w:ascii="Times New Roman" w:hAnsi="Times New Roman"/>
                        <w:lang w:val="uk-UA"/>
                      </w:rPr>
                    </w:pPr>
                    <w:r w:rsidRPr="00FF0193">
                      <w:rPr>
                        <w:rFonts w:ascii="Times New Roman" w:hAnsi="Times New Roman"/>
                        <w:lang w:val="uk-UA"/>
                      </w:rPr>
                      <w:t>Участок розвантаження</w:t>
                    </w:r>
                  </w:p>
                </w:txbxContent>
              </v:textbox>
            </v:shape>
            <v:shape id="_x0000_s1200" type="#_x0000_t202" style="position:absolute;left:3984;top:7178;width:4161;height:513">
              <v:textbox style="mso-next-textbox:#_x0000_s1200">
                <w:txbxContent>
                  <w:p w:rsidR="002F6D89" w:rsidRPr="00FF0193" w:rsidRDefault="002F6D89" w:rsidP="000C7EE4">
                    <w:pPr>
                      <w:jc w:val="center"/>
                      <w:rPr>
                        <w:rFonts w:ascii="Times New Roman" w:hAnsi="Times New Roman"/>
                        <w:lang w:val="uk-UA"/>
                      </w:rPr>
                    </w:pPr>
                    <w:r w:rsidRPr="00FF0193">
                      <w:rPr>
                        <w:rFonts w:ascii="Times New Roman" w:hAnsi="Times New Roman"/>
                        <w:lang w:val="uk-UA"/>
                      </w:rPr>
                      <w:t xml:space="preserve">Участок </w:t>
                    </w:r>
                    <w:r>
                      <w:rPr>
                        <w:rFonts w:ascii="Times New Roman" w:hAnsi="Times New Roman"/>
                        <w:lang w:val="uk-UA"/>
                      </w:rPr>
                      <w:t>за</w:t>
                    </w:r>
                    <w:r w:rsidRPr="00FF0193">
                      <w:rPr>
                        <w:rFonts w:ascii="Times New Roman" w:hAnsi="Times New Roman"/>
                        <w:lang w:val="uk-UA"/>
                      </w:rPr>
                      <w:t>вантаження</w:t>
                    </w:r>
                  </w:p>
                </w:txbxContent>
              </v:textbox>
            </v:shape>
            <v:shape id="_x0000_s1201" type="#_x0000_t202" style="position:absolute;left:4041;top:4214;width:4161;height:513">
              <v:textbox style="mso-next-textbox:#_x0000_s1201">
                <w:txbxContent>
                  <w:p w:rsidR="002F6D89" w:rsidRPr="00FF0193" w:rsidRDefault="002F6D89" w:rsidP="000C7EE4">
                    <w:pPr>
                      <w:jc w:val="center"/>
                      <w:rPr>
                        <w:rFonts w:ascii="Times New Roman" w:hAnsi="Times New Roman"/>
                        <w:lang w:val="uk-UA"/>
                      </w:rPr>
                    </w:pPr>
                    <w:r w:rsidRPr="00FF0193">
                      <w:rPr>
                        <w:rFonts w:ascii="Times New Roman" w:hAnsi="Times New Roman"/>
                        <w:lang w:val="uk-UA"/>
                      </w:rPr>
                      <w:t xml:space="preserve">Участок </w:t>
                    </w:r>
                    <w:r>
                      <w:rPr>
                        <w:rFonts w:ascii="Times New Roman" w:hAnsi="Times New Roman"/>
                        <w:lang w:val="uk-UA"/>
                      </w:rPr>
                      <w:t>зберігання</w:t>
                    </w:r>
                  </w:p>
                </w:txbxContent>
              </v:textbox>
            </v:shape>
            <v:shape id="_x0000_s1202" type="#_x0000_t202" style="position:absolute;left:4041;top:3131;width:2622;height:513">
              <v:textbox style="mso-next-textbox:#_x0000_s1202">
                <w:txbxContent>
                  <w:p w:rsidR="002F6D89" w:rsidRPr="00FF0193" w:rsidRDefault="002F6D89" w:rsidP="000C7EE4">
                    <w:pPr>
                      <w:rPr>
                        <w:rFonts w:ascii="Times New Roman" w:hAnsi="Times New Roman"/>
                        <w:lang w:val="uk-UA"/>
                      </w:rPr>
                    </w:pPr>
                    <w:r>
                      <w:rPr>
                        <w:rFonts w:ascii="Times New Roman" w:hAnsi="Times New Roman"/>
                        <w:lang w:val="uk-UA"/>
                      </w:rPr>
                      <w:t>Участок</w:t>
                    </w:r>
                    <w:r w:rsidRPr="00FF0193">
                      <w:rPr>
                        <w:rFonts w:ascii="Times New Roman" w:hAnsi="Times New Roman"/>
                        <w:lang w:val="uk-UA"/>
                      </w:rPr>
                      <w:t xml:space="preserve"> приймання</w:t>
                    </w:r>
                  </w:p>
                </w:txbxContent>
              </v:textbox>
            </v:shape>
            <v:shape id="_x0000_s1203" type="#_x0000_t202" style="position:absolute;left:5181;top:2105;width:2622;height:513">
              <v:textbox style="mso-next-textbox:#_x0000_s1203">
                <w:txbxContent>
                  <w:p w:rsidR="002F6D89" w:rsidRPr="00FF0193" w:rsidRDefault="002F6D89" w:rsidP="000C7EE4">
                    <w:pPr>
                      <w:rPr>
                        <w:rFonts w:ascii="Times New Roman" w:hAnsi="Times New Roman"/>
                        <w:lang w:val="uk-UA"/>
                      </w:rPr>
                    </w:pPr>
                    <w:r>
                      <w:rPr>
                        <w:rFonts w:ascii="Times New Roman" w:hAnsi="Times New Roman"/>
                        <w:lang w:val="uk-UA"/>
                      </w:rPr>
                      <w:t>Участок</w:t>
                    </w:r>
                    <w:r w:rsidRPr="00FF0193">
                      <w:rPr>
                        <w:rFonts w:ascii="Times New Roman" w:hAnsi="Times New Roman"/>
                        <w:lang w:val="uk-UA"/>
                      </w:rPr>
                      <w:t xml:space="preserve"> приймання</w:t>
                    </w:r>
                  </w:p>
                </w:txbxContent>
              </v:textbox>
            </v:shape>
            <v:shape id="_x0000_s1204" type="#_x0000_t202" style="position:absolute;left:4098;top:5183;width:2622;height:513">
              <v:textbox style="mso-next-textbox:#_x0000_s1204">
                <w:txbxContent>
                  <w:p w:rsidR="002F6D89" w:rsidRPr="00FF0193" w:rsidRDefault="002F6D89" w:rsidP="000C7EE4">
                    <w:pPr>
                      <w:rPr>
                        <w:rFonts w:ascii="Times New Roman" w:hAnsi="Times New Roman"/>
                        <w:lang w:val="uk-UA"/>
                      </w:rPr>
                    </w:pPr>
                    <w:r>
                      <w:rPr>
                        <w:rFonts w:ascii="Times New Roman" w:hAnsi="Times New Roman"/>
                        <w:lang w:val="uk-UA"/>
                      </w:rPr>
                      <w:t>Участок</w:t>
                    </w:r>
                    <w:r w:rsidRPr="00FF0193">
                      <w:rPr>
                        <w:rFonts w:ascii="Times New Roman" w:hAnsi="Times New Roman"/>
                        <w:lang w:val="uk-UA"/>
                      </w:rPr>
                      <w:t xml:space="preserve"> приймання</w:t>
                    </w:r>
                  </w:p>
                </w:txbxContent>
              </v:textbox>
            </v:shape>
            <v:shape id="_x0000_s1205" type="#_x0000_t202" style="position:absolute;left:4953;top:6095;width:2622;height:513">
              <v:textbox style="mso-next-textbox:#_x0000_s1205">
                <w:txbxContent>
                  <w:p w:rsidR="002F6D89" w:rsidRPr="00FF0193" w:rsidRDefault="002F6D89" w:rsidP="000C7EE4">
                    <w:pPr>
                      <w:rPr>
                        <w:rFonts w:ascii="Times New Roman" w:hAnsi="Times New Roman"/>
                        <w:lang w:val="uk-UA"/>
                      </w:rPr>
                    </w:pPr>
                    <w:r>
                      <w:rPr>
                        <w:rFonts w:ascii="Times New Roman" w:hAnsi="Times New Roman"/>
                        <w:lang w:val="uk-UA"/>
                      </w:rPr>
                      <w:t>Участок</w:t>
                    </w:r>
                    <w:r w:rsidRPr="00FF0193">
                      <w:rPr>
                        <w:rFonts w:ascii="Times New Roman" w:hAnsi="Times New Roman"/>
                        <w:lang w:val="uk-UA"/>
                      </w:rPr>
                      <w:t xml:space="preserve"> приймання</w:t>
                    </w:r>
                  </w:p>
                </w:txbxContent>
              </v:textbox>
            </v:shape>
            <v:line id="_x0000_s1206" style="position:absolute" from="4383,1592" to="4383,3131">
              <v:stroke endarrow="block"/>
            </v:line>
            <v:line id="_x0000_s1207" style="position:absolute" from="6378,1592" to="6378,2105">
              <v:stroke endarrow="block"/>
            </v:line>
            <v:line id="_x0000_s1208" style="position:absolute" from="5808,2618" to="5808,3188">
              <v:stroke endarrow="block"/>
            </v:line>
            <v:line id="_x0000_s1209" style="position:absolute" from="6948,2618" to="6948,4157">
              <v:stroke endarrow="block"/>
            </v:line>
            <v:line id="_x0000_s1210" style="position:absolute" from="8031,1592" to="8031,4214">
              <v:stroke endarrow="block"/>
            </v:line>
            <v:line id="_x0000_s1211" style="position:absolute" from="5295,4727" to="5295,5183">
              <v:stroke endarrow="block"/>
            </v:line>
            <v:line id="_x0000_s1212" style="position:absolute" from="7119,4727" to="7119,6095">
              <v:stroke endarrow="block"/>
            </v:line>
            <v:line id="_x0000_s1213" style="position:absolute" from="8031,4727" to="8031,7178">
              <v:stroke endarrow="block"/>
            </v:line>
            <v:line id="_x0000_s1214" style="position:absolute" from="4383,5696" to="4383,7178">
              <v:stroke endarrow="block"/>
            </v:line>
            <v:line id="_x0000_s1215" style="position:absolute" from="5808,5696" to="5808,6038">
              <v:stroke endarrow="block"/>
            </v:line>
            <v:line id="_x0000_s1216" style="position:absolute" from="6264,6608" to="6264,7121">
              <v:stroke endarrow="block"/>
            </v:line>
          </v:group>
        </w:pict>
      </w:r>
    </w:p>
    <w:p w:rsidR="000C7EE4" w:rsidRPr="00AB7ACE" w:rsidRDefault="000C7EE4" w:rsidP="00835F39">
      <w:pPr>
        <w:pStyle w:val="af1"/>
        <w:ind w:firstLine="709"/>
        <w:jc w:val="both"/>
        <w:rPr>
          <w:rFonts w:ascii="Times New Roman" w:hAnsi="Times New Roman"/>
          <w:lang w:val="uk-UA"/>
        </w:rPr>
      </w:pPr>
    </w:p>
    <w:p w:rsidR="000C7EE4" w:rsidRPr="00AB7ACE" w:rsidRDefault="000C7EE4" w:rsidP="00835F39">
      <w:pPr>
        <w:pStyle w:val="af1"/>
        <w:ind w:firstLine="709"/>
        <w:jc w:val="both"/>
        <w:rPr>
          <w:rFonts w:ascii="Times New Roman" w:hAnsi="Times New Roman"/>
          <w:lang w:val="uk-UA"/>
        </w:rPr>
      </w:pPr>
    </w:p>
    <w:p w:rsidR="000C7EE4" w:rsidRPr="00AB7ACE" w:rsidRDefault="000C7EE4" w:rsidP="00835F39">
      <w:pPr>
        <w:pStyle w:val="af1"/>
        <w:ind w:firstLine="709"/>
        <w:jc w:val="both"/>
        <w:rPr>
          <w:rFonts w:ascii="Times New Roman" w:hAnsi="Times New Roman"/>
          <w:lang w:val="uk-UA"/>
        </w:rPr>
      </w:pPr>
    </w:p>
    <w:p w:rsidR="000C7EE4" w:rsidRPr="00AB7ACE" w:rsidRDefault="000C7EE4" w:rsidP="00835F39">
      <w:pPr>
        <w:pStyle w:val="af1"/>
        <w:ind w:firstLine="709"/>
        <w:jc w:val="both"/>
        <w:rPr>
          <w:rFonts w:ascii="Times New Roman" w:hAnsi="Times New Roman"/>
          <w:lang w:val="uk-UA"/>
        </w:rPr>
      </w:pPr>
    </w:p>
    <w:p w:rsidR="000C7EE4" w:rsidRPr="00AB7ACE" w:rsidRDefault="000C7EE4" w:rsidP="00835F39">
      <w:pPr>
        <w:pStyle w:val="af1"/>
        <w:ind w:firstLine="709"/>
        <w:jc w:val="both"/>
        <w:rPr>
          <w:rFonts w:ascii="Times New Roman" w:hAnsi="Times New Roman"/>
          <w:lang w:val="uk-UA"/>
        </w:rPr>
      </w:pPr>
    </w:p>
    <w:p w:rsidR="000C7EE4" w:rsidRPr="00AB7ACE" w:rsidRDefault="000C7EE4" w:rsidP="00835F39">
      <w:pPr>
        <w:pStyle w:val="af1"/>
        <w:ind w:firstLine="709"/>
        <w:jc w:val="both"/>
        <w:rPr>
          <w:rFonts w:ascii="Times New Roman" w:hAnsi="Times New Roman"/>
          <w:lang w:val="uk-UA"/>
        </w:rPr>
      </w:pPr>
    </w:p>
    <w:p w:rsidR="000C7EE4" w:rsidRPr="00AB7ACE" w:rsidRDefault="000C7EE4" w:rsidP="00835F39">
      <w:pPr>
        <w:pStyle w:val="af1"/>
        <w:ind w:firstLine="709"/>
        <w:jc w:val="both"/>
        <w:rPr>
          <w:rFonts w:ascii="Times New Roman" w:hAnsi="Times New Roman"/>
          <w:lang w:val="uk-UA"/>
        </w:rPr>
      </w:pPr>
    </w:p>
    <w:p w:rsidR="000C7EE4" w:rsidRPr="00AB7ACE" w:rsidRDefault="000C7EE4" w:rsidP="00835F39">
      <w:pPr>
        <w:pStyle w:val="af1"/>
        <w:ind w:firstLine="709"/>
        <w:jc w:val="both"/>
        <w:rPr>
          <w:rFonts w:ascii="Times New Roman" w:hAnsi="Times New Roman"/>
          <w:lang w:val="uk-UA"/>
        </w:rPr>
      </w:pPr>
    </w:p>
    <w:p w:rsidR="000C7EE4" w:rsidRPr="00AB7ACE" w:rsidRDefault="000C7EE4" w:rsidP="00835F39">
      <w:pPr>
        <w:pStyle w:val="af1"/>
        <w:ind w:firstLine="709"/>
        <w:jc w:val="both"/>
        <w:rPr>
          <w:rFonts w:ascii="Times New Roman" w:hAnsi="Times New Roman"/>
          <w:lang w:val="uk-UA"/>
        </w:rPr>
      </w:pPr>
    </w:p>
    <w:p w:rsidR="000C7EE4" w:rsidRPr="00AB7ACE" w:rsidRDefault="000C7EE4" w:rsidP="00835F39">
      <w:pPr>
        <w:pStyle w:val="af1"/>
        <w:ind w:firstLine="709"/>
        <w:jc w:val="both"/>
        <w:rPr>
          <w:rFonts w:ascii="Times New Roman" w:hAnsi="Times New Roman"/>
          <w:lang w:val="uk-UA"/>
        </w:rPr>
      </w:pPr>
    </w:p>
    <w:p w:rsidR="000C7EE4" w:rsidRPr="00AB7ACE" w:rsidRDefault="000C7EE4" w:rsidP="00835F39">
      <w:pPr>
        <w:pStyle w:val="af1"/>
        <w:ind w:firstLine="709"/>
        <w:jc w:val="both"/>
        <w:rPr>
          <w:rFonts w:ascii="Times New Roman" w:hAnsi="Times New Roman"/>
          <w:lang w:val="uk-UA"/>
        </w:rPr>
      </w:pPr>
    </w:p>
    <w:p w:rsidR="000C7EE4" w:rsidRPr="00AB7ACE" w:rsidRDefault="000C7EE4" w:rsidP="00835F39">
      <w:pPr>
        <w:pStyle w:val="af1"/>
        <w:ind w:firstLine="709"/>
        <w:jc w:val="both"/>
        <w:rPr>
          <w:rFonts w:ascii="Times New Roman" w:hAnsi="Times New Roman"/>
          <w:lang w:val="uk-UA"/>
        </w:rPr>
      </w:pPr>
    </w:p>
    <w:p w:rsidR="000C7EE4" w:rsidRPr="00AB7ACE" w:rsidRDefault="000C7EE4" w:rsidP="00835F39">
      <w:pPr>
        <w:pStyle w:val="af1"/>
        <w:ind w:firstLine="709"/>
        <w:jc w:val="both"/>
        <w:rPr>
          <w:rFonts w:ascii="Times New Roman" w:hAnsi="Times New Roman"/>
          <w:lang w:val="uk-UA"/>
        </w:rPr>
      </w:pPr>
    </w:p>
    <w:p w:rsidR="000C7EE4" w:rsidRPr="00AB7ACE" w:rsidRDefault="000C7EE4" w:rsidP="00835F39">
      <w:pPr>
        <w:pStyle w:val="af1"/>
        <w:ind w:firstLine="709"/>
        <w:jc w:val="both"/>
        <w:rPr>
          <w:rFonts w:ascii="Times New Roman" w:hAnsi="Times New Roman"/>
          <w:lang w:val="uk-UA"/>
        </w:rPr>
      </w:pPr>
    </w:p>
    <w:p w:rsidR="000C7EE4" w:rsidRPr="00AB7ACE" w:rsidRDefault="000C7EE4" w:rsidP="00835F39">
      <w:pPr>
        <w:pStyle w:val="af1"/>
        <w:ind w:firstLine="709"/>
        <w:jc w:val="both"/>
        <w:rPr>
          <w:rFonts w:ascii="Times New Roman" w:hAnsi="Times New Roman"/>
          <w:lang w:val="uk-UA"/>
        </w:rPr>
      </w:pPr>
    </w:p>
    <w:p w:rsidR="000C7EE4" w:rsidRPr="00AB7ACE" w:rsidRDefault="000C7EE4" w:rsidP="00835F39">
      <w:pPr>
        <w:pStyle w:val="af1"/>
        <w:ind w:firstLine="709"/>
        <w:jc w:val="both"/>
        <w:rPr>
          <w:rFonts w:ascii="Times New Roman" w:hAnsi="Times New Roman"/>
          <w:lang w:val="uk-UA"/>
        </w:rPr>
      </w:pPr>
    </w:p>
    <w:p w:rsidR="000C7EE4" w:rsidRPr="00AB7ACE" w:rsidRDefault="000C7EE4" w:rsidP="00835F39">
      <w:pPr>
        <w:pStyle w:val="af1"/>
        <w:ind w:firstLine="709"/>
        <w:jc w:val="both"/>
        <w:rPr>
          <w:rFonts w:ascii="Times New Roman" w:hAnsi="Times New Roman"/>
          <w:lang w:val="uk-UA"/>
        </w:rPr>
      </w:pPr>
    </w:p>
    <w:p w:rsidR="000C7EE4" w:rsidRPr="00AB7ACE" w:rsidRDefault="000C7EE4" w:rsidP="00835F39">
      <w:pPr>
        <w:pStyle w:val="af1"/>
        <w:ind w:firstLine="709"/>
        <w:jc w:val="both"/>
        <w:rPr>
          <w:rFonts w:ascii="Times New Roman" w:hAnsi="Times New Roman"/>
          <w:lang w:val="uk-UA"/>
        </w:rPr>
      </w:pPr>
    </w:p>
    <w:p w:rsidR="000C7EE4" w:rsidRPr="00AB7ACE" w:rsidRDefault="000C7EE4" w:rsidP="00835F39">
      <w:pPr>
        <w:pStyle w:val="af1"/>
        <w:ind w:firstLine="709"/>
        <w:jc w:val="both"/>
        <w:rPr>
          <w:rFonts w:ascii="Times New Roman" w:hAnsi="Times New Roman"/>
          <w:lang w:val="uk-UA"/>
        </w:rPr>
      </w:pPr>
    </w:p>
    <w:p w:rsidR="000C7EE4" w:rsidRPr="00AB7ACE" w:rsidRDefault="000C7EE4" w:rsidP="00835F39">
      <w:pPr>
        <w:pStyle w:val="af1"/>
        <w:ind w:firstLine="709"/>
        <w:jc w:val="both"/>
        <w:rPr>
          <w:rFonts w:ascii="Times New Roman" w:hAnsi="Times New Roman"/>
          <w:lang w:val="uk-UA"/>
        </w:rPr>
      </w:pPr>
    </w:p>
    <w:p w:rsidR="000C7EE4" w:rsidRPr="00AB7ACE" w:rsidRDefault="000C7EE4" w:rsidP="00835F39">
      <w:pPr>
        <w:pStyle w:val="af1"/>
        <w:ind w:firstLine="709"/>
        <w:jc w:val="both"/>
        <w:rPr>
          <w:rFonts w:ascii="Times New Roman" w:hAnsi="Times New Roman"/>
          <w:lang w:val="uk-UA"/>
        </w:rPr>
      </w:pPr>
    </w:p>
    <w:p w:rsidR="000C7EE4" w:rsidRPr="00AB7ACE" w:rsidRDefault="000C7EE4" w:rsidP="00835F39">
      <w:pPr>
        <w:pStyle w:val="af1"/>
        <w:ind w:firstLine="709"/>
        <w:jc w:val="both"/>
        <w:rPr>
          <w:rFonts w:ascii="Times New Roman" w:hAnsi="Times New Roman"/>
          <w:lang w:val="uk-UA"/>
        </w:rPr>
      </w:pPr>
    </w:p>
    <w:p w:rsidR="000C7EE4" w:rsidRPr="00AB7ACE" w:rsidRDefault="000C7EE4" w:rsidP="00835F39">
      <w:pPr>
        <w:pStyle w:val="af1"/>
        <w:ind w:firstLine="709"/>
        <w:jc w:val="both"/>
        <w:rPr>
          <w:rFonts w:ascii="Times New Roman" w:hAnsi="Times New Roman"/>
          <w:lang w:val="uk-UA"/>
        </w:rPr>
      </w:pPr>
    </w:p>
    <w:p w:rsidR="00835F39" w:rsidRDefault="00835F39" w:rsidP="00835F39">
      <w:pPr>
        <w:pStyle w:val="af1"/>
        <w:ind w:firstLine="709"/>
        <w:jc w:val="both"/>
        <w:rPr>
          <w:rFonts w:ascii="Times New Roman" w:hAnsi="Times New Roman"/>
          <w:lang w:val="uk-UA"/>
        </w:rPr>
      </w:pPr>
    </w:p>
    <w:p w:rsidR="000C7EE4" w:rsidRPr="00AB7ACE" w:rsidRDefault="000C7EE4" w:rsidP="00835F39">
      <w:pPr>
        <w:pStyle w:val="af1"/>
        <w:ind w:firstLine="709"/>
        <w:jc w:val="both"/>
        <w:rPr>
          <w:rFonts w:ascii="Times New Roman" w:hAnsi="Times New Roman"/>
          <w:lang w:val="uk-UA"/>
        </w:rPr>
      </w:pPr>
      <w:r w:rsidRPr="00AB7ACE">
        <w:rPr>
          <w:rFonts w:ascii="Times New Roman" w:hAnsi="Times New Roman"/>
          <w:lang w:val="uk-UA"/>
        </w:rPr>
        <w:t>Рис. 1. Принципова схема  матеріального потоку на торговельній базі</w:t>
      </w:r>
    </w:p>
    <w:p w:rsidR="000C7EE4" w:rsidRPr="00AB7ACE" w:rsidRDefault="000C7EE4" w:rsidP="00835F39">
      <w:pPr>
        <w:pStyle w:val="af1"/>
        <w:ind w:firstLine="709"/>
        <w:jc w:val="both"/>
        <w:rPr>
          <w:rFonts w:ascii="Times New Roman" w:hAnsi="Times New Roman"/>
          <w:lang w:val="uk-UA"/>
        </w:rPr>
      </w:pPr>
    </w:p>
    <w:p w:rsidR="000C7EE4" w:rsidRPr="00AB7ACE" w:rsidRDefault="000C7EE4" w:rsidP="00835F39">
      <w:pPr>
        <w:pStyle w:val="af1"/>
        <w:ind w:firstLine="709"/>
        <w:jc w:val="both"/>
        <w:rPr>
          <w:rFonts w:ascii="Times New Roman" w:hAnsi="Times New Roman"/>
          <w:lang w:val="uk-UA"/>
        </w:rPr>
      </w:pPr>
      <w:r w:rsidRPr="00AB7ACE">
        <w:rPr>
          <w:rFonts w:ascii="Times New Roman" w:hAnsi="Times New Roman"/>
          <w:lang w:val="uk-UA"/>
        </w:rPr>
        <w:t>Щодо конкретної логістичної системи матеріальний потік може бути зовнішнім і внутрішнім. Зовнішній матеріальний потік протікає в зовнішньому середовищі, тобто за межами  логістичної  системи.  Внутрішній  матеріальний потік утворюється в результаті здійснення логістичних операцій з вантажем усередині логістичної системи.</w:t>
      </w:r>
    </w:p>
    <w:p w:rsidR="000C7EE4" w:rsidRPr="00AB7ACE" w:rsidRDefault="000C7EE4" w:rsidP="00835F39">
      <w:pPr>
        <w:pStyle w:val="af1"/>
        <w:ind w:firstLine="709"/>
        <w:jc w:val="both"/>
        <w:rPr>
          <w:rFonts w:ascii="Times New Roman" w:hAnsi="Times New Roman"/>
          <w:lang w:val="uk-UA"/>
        </w:rPr>
      </w:pPr>
      <w:r w:rsidRPr="00AB7ACE">
        <w:rPr>
          <w:rFonts w:ascii="Times New Roman" w:hAnsi="Times New Roman"/>
          <w:lang w:val="uk-UA"/>
        </w:rPr>
        <w:t xml:space="preserve">Розрізняють вхідний і вихідний матеріальний потоки. Вхідний матеріальний потік поступає в логістичну систему із зовнішнього середовища. </w:t>
      </w:r>
    </w:p>
    <w:p w:rsidR="000C7EE4" w:rsidRPr="00AB7ACE" w:rsidRDefault="000C7EE4" w:rsidP="00835F39">
      <w:pPr>
        <w:pStyle w:val="af1"/>
        <w:ind w:firstLine="709"/>
        <w:jc w:val="both"/>
        <w:rPr>
          <w:rFonts w:ascii="Times New Roman" w:hAnsi="Times New Roman"/>
          <w:lang w:val="uk-UA"/>
        </w:rPr>
      </w:pPr>
      <w:r w:rsidRPr="00AB7ACE">
        <w:rPr>
          <w:rFonts w:ascii="Times New Roman" w:hAnsi="Times New Roman"/>
          <w:lang w:val="uk-UA"/>
        </w:rPr>
        <w:t xml:space="preserve">Вихідний матеріальний потік поступає з логістичної системи в зовнішнє середовище. Для оптової бази його можна визначити склавши матеріальні потоки, що мають місце при виконанні операцій по вантаженню різних видів транспортних засобів. </w:t>
      </w:r>
    </w:p>
    <w:p w:rsidR="000C7EE4" w:rsidRPr="00AB7ACE" w:rsidRDefault="000C7EE4" w:rsidP="00835F39">
      <w:pPr>
        <w:pStyle w:val="af1"/>
        <w:ind w:firstLine="709"/>
        <w:jc w:val="both"/>
        <w:rPr>
          <w:rFonts w:ascii="Times New Roman" w:hAnsi="Times New Roman"/>
          <w:lang w:val="uk-UA"/>
        </w:rPr>
      </w:pPr>
      <w:r w:rsidRPr="00AB7ACE">
        <w:rPr>
          <w:rFonts w:ascii="Times New Roman" w:hAnsi="Times New Roman"/>
          <w:lang w:val="uk-UA"/>
        </w:rPr>
        <w:t>При збереженні на підприємстві запасів на одному рівні вхідний матеріальний потік буде рівний вихідному.</w:t>
      </w:r>
    </w:p>
    <w:p w:rsidR="000C7EE4" w:rsidRPr="00AB7ACE" w:rsidRDefault="000C7EE4" w:rsidP="00835F39">
      <w:pPr>
        <w:pStyle w:val="af1"/>
        <w:ind w:firstLine="709"/>
        <w:jc w:val="both"/>
        <w:rPr>
          <w:rFonts w:ascii="Times New Roman" w:hAnsi="Times New Roman"/>
          <w:lang w:val="uk-UA"/>
        </w:rPr>
      </w:pPr>
      <w:r w:rsidRPr="00AB7ACE">
        <w:rPr>
          <w:rFonts w:ascii="Times New Roman" w:hAnsi="Times New Roman"/>
          <w:lang w:val="uk-UA"/>
        </w:rPr>
        <w:t>Як наголошувалося, матеріальний потік утворюється в результаті сукупності певних дій з матеріальними об'єктами. Ці дії називають логістичними операціями. Проте поняття логістичної операції не обмежується діями лише з матеріальними потоками.</w:t>
      </w:r>
    </w:p>
    <w:p w:rsidR="000C7EE4" w:rsidRPr="00AB7ACE" w:rsidRDefault="000C7EE4" w:rsidP="00835F39">
      <w:pPr>
        <w:pStyle w:val="af1"/>
        <w:ind w:firstLine="709"/>
        <w:jc w:val="both"/>
        <w:rPr>
          <w:rFonts w:ascii="Times New Roman" w:hAnsi="Times New Roman"/>
          <w:lang w:val="uk-UA"/>
        </w:rPr>
      </w:pPr>
      <w:r w:rsidRPr="00AB7ACE">
        <w:rPr>
          <w:rFonts w:ascii="Times New Roman" w:hAnsi="Times New Roman"/>
          <w:lang w:val="uk-UA"/>
        </w:rPr>
        <w:t>Для управління матеріальним потоком необхідно приймати, обробляти і передавати інформацію, відповідну цьому потоку. Виконувані при цьому дії також відносять до логістичних операцій.</w:t>
      </w:r>
    </w:p>
    <w:p w:rsidR="000C7EE4" w:rsidRPr="00AB7ACE" w:rsidRDefault="000C7EE4" w:rsidP="00835F39">
      <w:pPr>
        <w:pStyle w:val="af1"/>
        <w:ind w:firstLine="709"/>
        <w:jc w:val="both"/>
        <w:rPr>
          <w:rFonts w:ascii="Times New Roman" w:hAnsi="Times New Roman"/>
          <w:lang w:val="uk-UA"/>
        </w:rPr>
      </w:pPr>
      <w:r w:rsidRPr="00AB7ACE">
        <w:rPr>
          <w:rFonts w:ascii="Times New Roman" w:hAnsi="Times New Roman"/>
          <w:lang w:val="uk-UA"/>
        </w:rPr>
        <w:t xml:space="preserve">В цілому логістичні </w:t>
      </w:r>
      <w:r w:rsidRPr="00AB7ACE">
        <w:rPr>
          <w:rFonts w:ascii="Times New Roman" w:hAnsi="Times New Roman"/>
          <w:iCs/>
          <w:lang w:val="uk-UA"/>
        </w:rPr>
        <w:t xml:space="preserve">операції </w:t>
      </w:r>
      <w:r w:rsidRPr="00AB7ACE">
        <w:rPr>
          <w:rFonts w:ascii="Times New Roman" w:hAnsi="Times New Roman"/>
          <w:lang w:val="uk-UA"/>
        </w:rPr>
        <w:t xml:space="preserve">визначають як </w:t>
      </w:r>
      <w:r w:rsidRPr="00AB7ACE">
        <w:rPr>
          <w:rFonts w:ascii="Times New Roman" w:hAnsi="Times New Roman"/>
          <w:iCs/>
          <w:lang w:val="uk-UA"/>
        </w:rPr>
        <w:t>сукупність дій, направлених на перетворення матеріального и/или інформаційного потоку.</w:t>
      </w:r>
    </w:p>
    <w:p w:rsidR="000C7EE4" w:rsidRPr="00AB7ACE" w:rsidRDefault="000C7EE4" w:rsidP="00835F39">
      <w:pPr>
        <w:pStyle w:val="af1"/>
        <w:ind w:firstLine="709"/>
        <w:jc w:val="both"/>
        <w:rPr>
          <w:rFonts w:ascii="Times New Roman" w:hAnsi="Times New Roman"/>
          <w:lang w:val="uk-UA"/>
        </w:rPr>
      </w:pPr>
      <w:r w:rsidRPr="00AB7ACE">
        <w:rPr>
          <w:rFonts w:ascii="Times New Roman" w:hAnsi="Times New Roman"/>
          <w:lang w:val="uk-UA"/>
        </w:rPr>
        <w:t xml:space="preserve">До логістичних операцій з матеріальним потоком можна віднести вантаження, транспортування, розвантаження, комплектацію, складування, упаковку і інші операції. Логістичні операції з інформаційним потоком — це, як наголошувалося, збір, обробка і </w:t>
      </w:r>
      <w:r w:rsidRPr="00AB7ACE">
        <w:rPr>
          <w:rFonts w:ascii="Times New Roman" w:hAnsi="Times New Roman"/>
          <w:lang w:val="uk-UA"/>
        </w:rPr>
        <w:lastRenderedPageBreak/>
        <w:t>передача інформації, відповідної матеріальному потоку. Слід зазначити, що витрати на виконання логістичних операцій з інформаційними потоками складають істотну частину логістичних витрат.</w:t>
      </w:r>
    </w:p>
    <w:p w:rsidR="000C7EE4" w:rsidRPr="00AB7ACE" w:rsidRDefault="000C7EE4" w:rsidP="00835F39">
      <w:pPr>
        <w:pStyle w:val="af1"/>
        <w:ind w:firstLine="709"/>
        <w:jc w:val="both"/>
        <w:rPr>
          <w:rFonts w:ascii="Times New Roman" w:hAnsi="Times New Roman"/>
          <w:lang w:val="uk-UA"/>
        </w:rPr>
      </w:pPr>
      <w:r w:rsidRPr="00AB7ACE">
        <w:rPr>
          <w:rFonts w:ascii="Times New Roman" w:hAnsi="Times New Roman"/>
          <w:lang w:val="uk-UA"/>
        </w:rPr>
        <w:t>Виконання логістичних операцій з матеріальним потоком, що поступає в логістичну систему або покидаючим її, відрізняється від виконання цих же операцій усередині логістичної системи. Це пояснюється має місце переходом права власності на товар і переходом ризиків страховок з одного юридичного лиця на інше. По цій ознаці всі логістичні операції розділяють на односторонні і двосторонні.</w:t>
      </w:r>
    </w:p>
    <w:p w:rsidR="000C7EE4" w:rsidRPr="00AB7ACE" w:rsidRDefault="000C7EE4" w:rsidP="00835F39">
      <w:pPr>
        <w:pStyle w:val="af1"/>
        <w:ind w:firstLine="709"/>
        <w:jc w:val="both"/>
        <w:rPr>
          <w:rFonts w:ascii="Times New Roman" w:hAnsi="Times New Roman"/>
          <w:lang w:val="uk-UA"/>
        </w:rPr>
      </w:pPr>
      <w:r w:rsidRPr="00AB7ACE">
        <w:rPr>
          <w:rFonts w:ascii="Times New Roman" w:hAnsi="Times New Roman"/>
          <w:lang w:val="uk-UA"/>
        </w:rPr>
        <w:t>Деякі логістичні операції є, по суті, продовженням технологічного виробничого процесу, наприклад, розфасовка. Ці операції змінюють споживацькі властивості товару і можуть здійснюватися як у сфері виробництва, так і у сфері обігу, наприклад, у фасувальному цеху оптової бази.</w:t>
      </w:r>
    </w:p>
    <w:p w:rsidR="000C7EE4" w:rsidRPr="00AB7ACE" w:rsidRDefault="000C7EE4" w:rsidP="00835F39">
      <w:pPr>
        <w:pStyle w:val="af1"/>
        <w:ind w:firstLine="709"/>
        <w:jc w:val="both"/>
        <w:rPr>
          <w:rFonts w:ascii="Times New Roman" w:hAnsi="Times New Roman"/>
          <w:lang w:val="uk-UA"/>
        </w:rPr>
      </w:pPr>
      <w:r w:rsidRPr="00AB7ACE">
        <w:rPr>
          <w:rFonts w:ascii="Times New Roman" w:hAnsi="Times New Roman"/>
          <w:lang w:val="uk-UA"/>
        </w:rPr>
        <w:t>Логістичні операції, виконувані в процесі постачання підприємства або збуту готової продукції, тобто операції, виконувані в процесі «спілкування логістичної системи із зовнішнім світом», відносять до категорії зовнішніх логістичних операцій. Логістичні операції, виконувані усередині логістичної системи, називають внутрішніми. невизначеність навколишнього середовища, в першу чергу, позначається на характері виконання зовнішніх логістичних операцій.</w:t>
      </w:r>
    </w:p>
    <w:p w:rsidR="000C7EE4" w:rsidRPr="00AB7ACE" w:rsidRDefault="000C7EE4" w:rsidP="00835F39">
      <w:pPr>
        <w:pStyle w:val="af1"/>
        <w:ind w:firstLine="709"/>
        <w:jc w:val="both"/>
        <w:rPr>
          <w:rFonts w:ascii="Times New Roman" w:hAnsi="Times New Roman"/>
          <w:lang w:val="uk-UA"/>
        </w:rPr>
      </w:pPr>
      <w:r w:rsidRPr="00AB7ACE">
        <w:rPr>
          <w:rFonts w:ascii="Times New Roman" w:hAnsi="Times New Roman"/>
          <w:lang w:val="uk-UA"/>
        </w:rPr>
        <w:t>Концепція (згідно визначенню, даному в словнику іноземних слів) — система поглядів, те або інше розуміння явищ, процесів.</w:t>
      </w:r>
    </w:p>
    <w:p w:rsidR="000C7EE4" w:rsidRPr="00AB7ACE" w:rsidRDefault="000C7EE4" w:rsidP="00835F39">
      <w:pPr>
        <w:pStyle w:val="af1"/>
        <w:ind w:firstLine="709"/>
        <w:jc w:val="both"/>
        <w:rPr>
          <w:rFonts w:ascii="Times New Roman" w:hAnsi="Times New Roman"/>
          <w:lang w:val="uk-UA"/>
        </w:rPr>
      </w:pPr>
      <w:r w:rsidRPr="00AB7ACE">
        <w:rPr>
          <w:rFonts w:ascii="Times New Roman" w:hAnsi="Times New Roman"/>
          <w:lang w:val="uk-UA"/>
        </w:rPr>
        <w:t>Вивчення логістики повинне базуватися на розумінні основної ідеї логістичного підходу. Діяльність по управлінню матеріальними потоками, також як виробнича, торгова і інші види господарської діяльності, здійснювалася людиною, починаючи з найранішими періодами його економічного розвитку. Новизна логістичного підходу до управління матеріальними потоками полягає, перш за все, в зміні пріоритетів між різними видами господарської діяльності на користь посилення значущості діяльності по управлінню матеріальними потоками. Лише порівняно недавно людство усвідомило, яким потенціалом підвищення ефективності володіє раціоналізація потокових процесів в економіці.</w:t>
      </w:r>
    </w:p>
    <w:p w:rsidR="000C7EE4" w:rsidRPr="00AB7ACE" w:rsidRDefault="000C7EE4" w:rsidP="00835F39">
      <w:pPr>
        <w:pStyle w:val="af1"/>
        <w:ind w:firstLine="709"/>
        <w:jc w:val="both"/>
        <w:rPr>
          <w:rFonts w:ascii="Times New Roman" w:hAnsi="Times New Roman"/>
          <w:lang w:val="uk-UA"/>
        </w:rPr>
      </w:pPr>
      <w:r w:rsidRPr="00AB7ACE">
        <w:rPr>
          <w:rFonts w:ascii="Times New Roman" w:hAnsi="Times New Roman"/>
          <w:lang w:val="uk-UA"/>
        </w:rPr>
        <w:t>Система поглядів на раціоналізацію господарської діяльності шляхом оптимізації потокових процесів є концепцією логістики. Охарактеризуємо її основні положення.</w:t>
      </w:r>
    </w:p>
    <w:p w:rsidR="000C7EE4" w:rsidRPr="00AB7ACE" w:rsidRDefault="000C7EE4" w:rsidP="00835F39">
      <w:pPr>
        <w:pStyle w:val="af1"/>
        <w:ind w:firstLine="709"/>
        <w:jc w:val="both"/>
        <w:rPr>
          <w:rFonts w:ascii="Times New Roman" w:hAnsi="Times New Roman"/>
          <w:lang w:val="uk-UA"/>
        </w:rPr>
      </w:pPr>
      <w:r w:rsidRPr="00AB7ACE">
        <w:rPr>
          <w:rFonts w:ascii="Times New Roman" w:hAnsi="Times New Roman"/>
          <w:lang w:val="uk-UA"/>
        </w:rPr>
        <w:t xml:space="preserve">1. </w:t>
      </w:r>
      <w:r w:rsidRPr="00AB7ACE">
        <w:rPr>
          <w:rFonts w:ascii="Times New Roman" w:hAnsi="Times New Roman"/>
          <w:b/>
          <w:lang w:val="uk-UA"/>
        </w:rPr>
        <w:t>Реалізація принципу системного підходу</w:t>
      </w:r>
      <w:r w:rsidRPr="00AB7ACE">
        <w:rPr>
          <w:rFonts w:ascii="Times New Roman" w:hAnsi="Times New Roman"/>
          <w:lang w:val="uk-UA"/>
        </w:rPr>
        <w:t>.</w:t>
      </w:r>
    </w:p>
    <w:p w:rsidR="000C7EE4" w:rsidRPr="00AB7ACE" w:rsidRDefault="000C7EE4" w:rsidP="00835F39">
      <w:pPr>
        <w:pStyle w:val="af1"/>
        <w:ind w:firstLine="709"/>
        <w:jc w:val="both"/>
        <w:rPr>
          <w:rFonts w:ascii="Times New Roman" w:hAnsi="Times New Roman"/>
          <w:lang w:val="uk-UA"/>
        </w:rPr>
      </w:pPr>
      <w:r w:rsidRPr="00AB7ACE">
        <w:rPr>
          <w:rFonts w:ascii="Times New Roman" w:hAnsi="Times New Roman"/>
          <w:lang w:val="uk-UA"/>
        </w:rPr>
        <w:t>Оптимізація матеріального потоку можлива в межах одного підприємства або навіть його підрозділу. Проте максимальний ефект можна отримати лише оптимізуючи або сукупний матеріальний потік на всьому протязі від первинного джерела сировини до кінцевого споживача, або окремі, значні його ділянки. При цьому всі ланки ланцюга, що материалопро-водить, тобто всі елементи макрологістичних і мікрологістичних систем повинні працювати як єдиний злагоджений механізм. Для вирішення такої задачі необхідно з системних позицій підходити до вибору техніки, до проектування взаємопов'язаних технологічних процесів на різних ділянках руху матеріалів і до інших питань, що стосуються організації матеріальних потоків.</w:t>
      </w:r>
    </w:p>
    <w:p w:rsidR="000C7EE4" w:rsidRPr="00AB7ACE" w:rsidRDefault="000C7EE4" w:rsidP="00835F39">
      <w:pPr>
        <w:pStyle w:val="af1"/>
        <w:ind w:firstLine="709"/>
        <w:jc w:val="both"/>
        <w:rPr>
          <w:rFonts w:ascii="Times New Roman" w:hAnsi="Times New Roman"/>
          <w:lang w:val="uk-UA"/>
        </w:rPr>
      </w:pPr>
      <w:r w:rsidRPr="00AB7ACE">
        <w:rPr>
          <w:rFonts w:ascii="Times New Roman" w:hAnsi="Times New Roman"/>
          <w:lang w:val="uk-UA"/>
        </w:rPr>
        <w:t>2. Відмова від випуску універсального технологічного і підйомно-транспортного устаткування. Використовування відповідного устаткування, в основному, конкретним умовам.</w:t>
      </w:r>
    </w:p>
    <w:p w:rsidR="000C7EE4" w:rsidRPr="00AB7ACE" w:rsidRDefault="000C7EE4" w:rsidP="00835F39">
      <w:pPr>
        <w:pStyle w:val="af1"/>
        <w:ind w:firstLine="709"/>
        <w:jc w:val="both"/>
        <w:rPr>
          <w:rFonts w:ascii="Times New Roman" w:hAnsi="Times New Roman"/>
          <w:lang w:val="uk-UA"/>
        </w:rPr>
      </w:pPr>
      <w:r w:rsidRPr="00AB7ACE">
        <w:rPr>
          <w:rFonts w:ascii="Times New Roman" w:hAnsi="Times New Roman"/>
          <w:lang w:val="uk-UA"/>
        </w:rPr>
        <w:t>При виконанні певної операції універсальне устаткування, як правило, програє устаткуванню, створеному спеціально для виконання цієї операції. Це положення повною мірою розповсюджується і на логістичні процеси. Відзначимо тільки, що оптимізація потокових процесів за рахунок використовування устаткування, що відповідає конкретним умовам роботи, можлива лише в умовах випуску і масового використовування широкої номенклатури різноманітних засобів виробництва. Іншими словами, для того, щоб застосувати логістичний підхід до управління матеріальними потоками суспільство повинне мати достатньо високий рівень науково-технічного розвитку.</w:t>
      </w:r>
    </w:p>
    <w:p w:rsidR="000C7EE4" w:rsidRPr="00AB7ACE" w:rsidRDefault="000C7EE4" w:rsidP="00835F39">
      <w:pPr>
        <w:pStyle w:val="af1"/>
        <w:ind w:firstLine="709"/>
        <w:jc w:val="both"/>
        <w:rPr>
          <w:rFonts w:ascii="Times New Roman" w:hAnsi="Times New Roman"/>
          <w:lang w:val="uk-UA"/>
        </w:rPr>
      </w:pPr>
      <w:r w:rsidRPr="00AB7ACE">
        <w:rPr>
          <w:rFonts w:ascii="Times New Roman" w:hAnsi="Times New Roman"/>
          <w:lang w:val="uk-UA"/>
        </w:rPr>
        <w:t>3. Гуманізація технологічних процесів, створення сучасних умов праці.</w:t>
      </w:r>
    </w:p>
    <w:p w:rsidR="000C7EE4" w:rsidRPr="00AB7ACE" w:rsidRDefault="000C7EE4" w:rsidP="00835F39">
      <w:pPr>
        <w:pStyle w:val="af1"/>
        <w:ind w:firstLine="709"/>
        <w:jc w:val="both"/>
        <w:rPr>
          <w:rFonts w:ascii="Times New Roman" w:hAnsi="Times New Roman"/>
          <w:lang w:val="uk-UA"/>
        </w:rPr>
      </w:pPr>
      <w:r w:rsidRPr="00AB7ACE">
        <w:rPr>
          <w:rFonts w:ascii="Times New Roman" w:hAnsi="Times New Roman"/>
          <w:lang w:val="uk-UA"/>
        </w:rPr>
        <w:t xml:space="preserve">Одним з елементів логістичних систем є кадри, тобто спеціально навчений персонал, здатний з необхідним ступенем відповідальності виконувати свої функції. Проте робота у сфері </w:t>
      </w:r>
      <w:r w:rsidRPr="00AB7ACE">
        <w:rPr>
          <w:rFonts w:ascii="Times New Roman" w:hAnsi="Times New Roman"/>
          <w:lang w:val="uk-UA"/>
        </w:rPr>
        <w:lastRenderedPageBreak/>
        <w:t>управління матеріальними потоками традиційно не престижна, що пояснює наявність тут «вічної проблеми» кадрів.</w:t>
      </w:r>
    </w:p>
    <w:p w:rsidR="000C7EE4" w:rsidRPr="00AB7ACE" w:rsidRDefault="000C7EE4" w:rsidP="00835F39">
      <w:pPr>
        <w:pStyle w:val="af1"/>
        <w:ind w:firstLine="709"/>
        <w:jc w:val="both"/>
        <w:rPr>
          <w:rFonts w:ascii="Times New Roman" w:hAnsi="Times New Roman"/>
          <w:lang w:val="uk-UA"/>
        </w:rPr>
      </w:pPr>
      <w:r w:rsidRPr="00AB7ACE">
        <w:rPr>
          <w:rFonts w:ascii="Times New Roman" w:hAnsi="Times New Roman"/>
          <w:lang w:val="uk-UA"/>
        </w:rPr>
        <w:t>Логістичний підхід, усилюючи суспільну значущість діяльності у сфері управління матеріальними потоками, створює об'єктивні передумови для залучення в галузь кадрів, що володіють більш високим трудовим потенціалом. При цьому адекватно повинні удосконалюватися умови праці; Інакше вони можуть стати так званим «вузьким місцем».</w:t>
      </w:r>
    </w:p>
    <w:p w:rsidR="000C7EE4" w:rsidRPr="00AB7ACE" w:rsidRDefault="000C7EE4" w:rsidP="00835F39">
      <w:pPr>
        <w:pStyle w:val="af1"/>
        <w:ind w:firstLine="709"/>
        <w:jc w:val="both"/>
        <w:rPr>
          <w:rFonts w:ascii="Times New Roman" w:hAnsi="Times New Roman"/>
          <w:lang w:val="uk-UA"/>
        </w:rPr>
      </w:pPr>
      <w:r w:rsidRPr="00AB7ACE">
        <w:rPr>
          <w:rFonts w:ascii="Times New Roman" w:hAnsi="Times New Roman"/>
          <w:lang w:val="uk-UA"/>
        </w:rPr>
        <w:t>4. Облік логістичних витрат протягом всього логістичного ланцюжка.</w:t>
      </w:r>
    </w:p>
    <w:p w:rsidR="000C7EE4" w:rsidRPr="00AB7ACE" w:rsidRDefault="000C7EE4" w:rsidP="00835F39">
      <w:pPr>
        <w:pStyle w:val="af1"/>
        <w:ind w:firstLine="709"/>
        <w:jc w:val="both"/>
        <w:rPr>
          <w:rFonts w:ascii="Times New Roman" w:hAnsi="Times New Roman"/>
          <w:lang w:val="uk-UA"/>
        </w:rPr>
      </w:pPr>
      <w:r w:rsidRPr="00AB7ACE">
        <w:rPr>
          <w:rFonts w:ascii="Times New Roman" w:hAnsi="Times New Roman"/>
          <w:lang w:val="uk-UA"/>
        </w:rPr>
        <w:t>Одна з основних задач логістики — мінімізація витрат по доведенню матеріального потоку від первинного джерела сировини до кінцевого споживача. Рішення цієї задачі можливо лише при умові, якщо система обліку витрат виробництва і обігу дозволяє виділяти витрати на логістику. Таким чином, з'являється важливий критерій вибору оптимального варіанту логістичної системи — мінімум сукупних витрат протягом всього логістичного ланцюга.</w:t>
      </w:r>
    </w:p>
    <w:p w:rsidR="000C7EE4" w:rsidRPr="00AB7ACE" w:rsidRDefault="000C7EE4" w:rsidP="00835F39">
      <w:pPr>
        <w:pStyle w:val="af1"/>
        <w:ind w:firstLine="709"/>
        <w:jc w:val="both"/>
        <w:rPr>
          <w:rFonts w:ascii="Times New Roman" w:hAnsi="Times New Roman"/>
          <w:lang w:val="uk-UA"/>
        </w:rPr>
      </w:pPr>
      <w:r w:rsidRPr="00AB7ACE">
        <w:rPr>
          <w:rFonts w:ascii="Times New Roman" w:hAnsi="Times New Roman"/>
          <w:lang w:val="uk-UA"/>
        </w:rPr>
        <w:t>5. Розвиток послуг сервісу на сучасному рівні.</w:t>
      </w:r>
    </w:p>
    <w:p w:rsidR="000C7EE4" w:rsidRPr="00AB7ACE" w:rsidRDefault="000C7EE4" w:rsidP="00835F39">
      <w:pPr>
        <w:pStyle w:val="af1"/>
        <w:ind w:firstLine="709"/>
        <w:jc w:val="both"/>
        <w:rPr>
          <w:rFonts w:ascii="Times New Roman" w:hAnsi="Times New Roman"/>
          <w:lang w:val="uk-UA"/>
        </w:rPr>
      </w:pPr>
      <w:r w:rsidRPr="00AB7ACE">
        <w:rPr>
          <w:rFonts w:ascii="Times New Roman" w:hAnsi="Times New Roman"/>
          <w:lang w:val="uk-UA"/>
        </w:rPr>
        <w:t xml:space="preserve">Сьогодні можливості різкого підвищення якості більшості вироблюваної продукції об'єктивно обмежені. Тому все більше число підприємців звертається до логістичного сервісу, як до засобу підвищення </w:t>
      </w:r>
      <w:r w:rsidRPr="00AB7ACE">
        <w:rPr>
          <w:rFonts w:ascii="Times New Roman" w:hAnsi="Times New Roman"/>
        </w:rPr>
        <w:t>конкуренто</w:t>
      </w:r>
      <w:r w:rsidRPr="00AB7ACE">
        <w:rPr>
          <w:rFonts w:ascii="Times New Roman" w:hAnsi="Times New Roman"/>
          <w:lang w:val="uk-UA"/>
        </w:rPr>
        <w:t>здатності.</w:t>
      </w:r>
    </w:p>
    <w:p w:rsidR="000C7EE4" w:rsidRPr="00AB7ACE" w:rsidRDefault="000C7EE4" w:rsidP="00835F39">
      <w:pPr>
        <w:pStyle w:val="af1"/>
        <w:ind w:firstLine="709"/>
        <w:jc w:val="both"/>
        <w:rPr>
          <w:rFonts w:ascii="Times New Roman" w:hAnsi="Times New Roman"/>
          <w:lang w:val="uk-UA"/>
        </w:rPr>
      </w:pPr>
      <w:r w:rsidRPr="00AB7ACE">
        <w:rPr>
          <w:rFonts w:ascii="Times New Roman" w:hAnsi="Times New Roman"/>
          <w:lang w:val="uk-UA"/>
        </w:rPr>
        <w:t>Припустимо, що на ринку є декілька постачальників, що поставляють однаковий товар, однакової якості. В цьому випадку споживач віддасть перевагу тому з них, який в процесі поставки здатний забезпечити більш високий рівень сервісу, наприклад, доставить товар точно вчасно, в зручній тарі в т.п.</w:t>
      </w:r>
    </w:p>
    <w:p w:rsidR="000C7EE4" w:rsidRPr="00AB7ACE" w:rsidRDefault="000C7EE4" w:rsidP="00835F39">
      <w:pPr>
        <w:pStyle w:val="af1"/>
        <w:ind w:firstLine="709"/>
        <w:jc w:val="both"/>
        <w:rPr>
          <w:rFonts w:ascii="Times New Roman" w:hAnsi="Times New Roman"/>
          <w:lang w:val="uk-UA"/>
        </w:rPr>
      </w:pPr>
      <w:r w:rsidRPr="00AB7ACE">
        <w:rPr>
          <w:rFonts w:ascii="Times New Roman" w:hAnsi="Times New Roman"/>
          <w:lang w:val="uk-UA"/>
        </w:rPr>
        <w:t>6. Здатність логістичних зметемо до адаптація в умовах невизначеності навколишнього середовища.</w:t>
      </w:r>
    </w:p>
    <w:p w:rsidR="000C7EE4" w:rsidRPr="00AB7ACE" w:rsidRDefault="000C7EE4" w:rsidP="00835F39">
      <w:pPr>
        <w:pStyle w:val="af1"/>
        <w:ind w:firstLine="709"/>
        <w:jc w:val="both"/>
        <w:rPr>
          <w:rFonts w:ascii="Times New Roman" w:hAnsi="Times New Roman"/>
          <w:lang w:val="uk-UA"/>
        </w:rPr>
      </w:pPr>
      <w:r w:rsidRPr="00AB7ACE">
        <w:rPr>
          <w:rFonts w:ascii="Times New Roman" w:hAnsi="Times New Roman"/>
          <w:lang w:val="uk-UA"/>
        </w:rPr>
        <w:t>Поява великої кількості різноманітних товарів і послуг підвищує ступінь невизначеності попиту на них, обумовлює різкі коливання якісних і кількісних характеристик матеріальних потоків, що проходять через логістичні системи. В цих умовах здібність логістичних систем до адаптації до змін зовнішнього середовища є істотним чинником стійкого положення на ринку.</w:t>
      </w:r>
    </w:p>
    <w:p w:rsidR="000C7EE4" w:rsidRPr="00AB7ACE" w:rsidRDefault="000C7EE4" w:rsidP="00835F39">
      <w:pPr>
        <w:pStyle w:val="af1"/>
        <w:ind w:firstLine="709"/>
        <w:jc w:val="both"/>
        <w:rPr>
          <w:rFonts w:ascii="Times New Roman" w:hAnsi="Times New Roman"/>
          <w:lang w:val="uk-UA"/>
        </w:rPr>
      </w:pPr>
      <w:r w:rsidRPr="00AB7ACE">
        <w:rPr>
          <w:rFonts w:ascii="Times New Roman" w:hAnsi="Times New Roman"/>
          <w:lang w:val="uk-UA"/>
        </w:rPr>
        <w:t>Діяльність в області логістики має кінцеву мету, яка отримала назву «шість правил логістики»:</w:t>
      </w:r>
    </w:p>
    <w:p w:rsidR="000C7EE4" w:rsidRPr="00AB7ACE" w:rsidRDefault="000C7EE4" w:rsidP="00835F39">
      <w:pPr>
        <w:pStyle w:val="af1"/>
        <w:ind w:firstLine="709"/>
        <w:jc w:val="both"/>
        <w:rPr>
          <w:rFonts w:ascii="Times New Roman" w:hAnsi="Times New Roman"/>
          <w:lang w:val="uk-UA"/>
        </w:rPr>
      </w:pPr>
      <w:r w:rsidRPr="00AB7ACE">
        <w:rPr>
          <w:rFonts w:ascii="Times New Roman" w:hAnsi="Times New Roman"/>
          <w:lang w:val="uk-UA"/>
        </w:rPr>
        <w:t>1.  Грузнув — потрібний товар.</w:t>
      </w:r>
    </w:p>
    <w:p w:rsidR="000C7EE4" w:rsidRPr="00AB7ACE" w:rsidRDefault="000C7EE4" w:rsidP="00835F39">
      <w:pPr>
        <w:pStyle w:val="af1"/>
        <w:ind w:firstLine="709"/>
        <w:jc w:val="both"/>
        <w:rPr>
          <w:rFonts w:ascii="Times New Roman" w:hAnsi="Times New Roman"/>
          <w:lang w:val="uk-UA"/>
        </w:rPr>
      </w:pPr>
      <w:r w:rsidRPr="00AB7ACE">
        <w:rPr>
          <w:rFonts w:ascii="Times New Roman" w:hAnsi="Times New Roman"/>
          <w:lang w:val="uk-UA"/>
        </w:rPr>
        <w:t>2.  Якість — необхідної якості.</w:t>
      </w:r>
    </w:p>
    <w:p w:rsidR="000C7EE4" w:rsidRPr="00AB7ACE" w:rsidRDefault="000C7EE4" w:rsidP="00835F39">
      <w:pPr>
        <w:pStyle w:val="af1"/>
        <w:ind w:firstLine="709"/>
        <w:jc w:val="both"/>
        <w:rPr>
          <w:rFonts w:ascii="Times New Roman" w:hAnsi="Times New Roman"/>
          <w:lang w:val="uk-UA"/>
        </w:rPr>
      </w:pPr>
      <w:r w:rsidRPr="00AB7ACE">
        <w:rPr>
          <w:rFonts w:ascii="Times New Roman" w:hAnsi="Times New Roman"/>
          <w:lang w:val="uk-UA"/>
        </w:rPr>
        <w:t>3.  Кількість — у необхідній кількості.</w:t>
      </w:r>
    </w:p>
    <w:p w:rsidR="000C7EE4" w:rsidRPr="00AB7ACE" w:rsidRDefault="000C7EE4" w:rsidP="00835F39">
      <w:pPr>
        <w:pStyle w:val="af1"/>
        <w:ind w:firstLine="709"/>
        <w:jc w:val="both"/>
        <w:rPr>
          <w:rFonts w:ascii="Times New Roman" w:hAnsi="Times New Roman"/>
          <w:lang w:val="uk-UA"/>
        </w:rPr>
      </w:pPr>
      <w:r w:rsidRPr="00AB7ACE">
        <w:rPr>
          <w:rFonts w:ascii="Times New Roman" w:hAnsi="Times New Roman"/>
          <w:lang w:val="uk-UA"/>
        </w:rPr>
        <w:t>4.  Час — повинен бути доставлений в потрібний час.</w:t>
      </w:r>
    </w:p>
    <w:p w:rsidR="000C7EE4" w:rsidRPr="00AB7ACE" w:rsidRDefault="000C7EE4" w:rsidP="00835F39">
      <w:pPr>
        <w:pStyle w:val="af1"/>
        <w:ind w:firstLine="709"/>
        <w:jc w:val="both"/>
        <w:rPr>
          <w:rFonts w:ascii="Times New Roman" w:hAnsi="Times New Roman"/>
          <w:lang w:val="uk-UA"/>
        </w:rPr>
      </w:pPr>
      <w:r w:rsidRPr="00AB7ACE">
        <w:rPr>
          <w:rFonts w:ascii="Times New Roman" w:hAnsi="Times New Roman"/>
          <w:lang w:val="uk-UA"/>
        </w:rPr>
        <w:t>5.  Місце — в потрібне місце.</w:t>
      </w:r>
    </w:p>
    <w:p w:rsidR="000C7EE4" w:rsidRPr="00AB7ACE" w:rsidRDefault="000C7EE4" w:rsidP="00835F39">
      <w:pPr>
        <w:pStyle w:val="af1"/>
        <w:ind w:firstLine="709"/>
        <w:jc w:val="both"/>
        <w:rPr>
          <w:rFonts w:ascii="Times New Roman" w:hAnsi="Times New Roman"/>
          <w:lang w:val="uk-UA"/>
        </w:rPr>
      </w:pPr>
      <w:r w:rsidRPr="00AB7ACE">
        <w:rPr>
          <w:rFonts w:ascii="Times New Roman" w:hAnsi="Times New Roman"/>
          <w:lang w:val="uk-UA"/>
        </w:rPr>
        <w:t>6. Витрати — з мінімальними витратами.</w:t>
      </w:r>
    </w:p>
    <w:p w:rsidR="000C7EE4" w:rsidRPr="00AB7ACE" w:rsidRDefault="000C7EE4" w:rsidP="00835F39">
      <w:pPr>
        <w:pStyle w:val="af1"/>
        <w:ind w:firstLine="709"/>
        <w:jc w:val="both"/>
        <w:rPr>
          <w:rFonts w:ascii="Times New Roman" w:hAnsi="Times New Roman"/>
          <w:lang w:val="uk-UA"/>
        </w:rPr>
      </w:pPr>
      <w:r w:rsidRPr="00AB7ACE">
        <w:rPr>
          <w:rFonts w:ascii="Times New Roman" w:hAnsi="Times New Roman"/>
          <w:lang w:val="uk-UA"/>
        </w:rPr>
        <w:t>Мета логістичної діяльності вважається досягнутою якщо ці шість умов виконано, тобто потрібний товар, необхідної якості, у необхідній кількості доставлений в потрібний час в потрібне місце з мінімальними витратами.</w:t>
      </w:r>
    </w:p>
    <w:p w:rsidR="000C7EE4" w:rsidRPr="00AB7ACE" w:rsidRDefault="000C7EE4" w:rsidP="00835F39">
      <w:pPr>
        <w:pStyle w:val="af1"/>
        <w:ind w:firstLine="709"/>
        <w:jc w:val="both"/>
        <w:rPr>
          <w:rFonts w:ascii="Times New Roman" w:hAnsi="Times New Roman"/>
          <w:lang w:val="uk-UA"/>
        </w:rPr>
      </w:pPr>
      <w:r w:rsidRPr="00AB7ACE">
        <w:rPr>
          <w:rFonts w:ascii="Times New Roman" w:hAnsi="Times New Roman"/>
          <w:lang w:val="uk-UA"/>
        </w:rPr>
        <w:t>В процесі управління матеріальними потоками в економіці розв'язується безліч різноманітних задач. Це — задачі прогнозування попиту і виробництва, а отже, і об'єму перевезень, задачі визначення оптимальних об'ємів і напрямів матеріальних потоків, задачі організації складування, упаковки, транспортування і багато інших. Розглянемо, ким розв'язуються ці задачі.</w:t>
      </w:r>
    </w:p>
    <w:p w:rsidR="000C7EE4" w:rsidRPr="00AB7ACE" w:rsidRDefault="000C7EE4" w:rsidP="00835F39">
      <w:pPr>
        <w:pStyle w:val="af1"/>
        <w:ind w:firstLine="709"/>
        <w:jc w:val="both"/>
        <w:rPr>
          <w:rFonts w:ascii="Times New Roman" w:hAnsi="Times New Roman"/>
          <w:lang w:val="uk-UA"/>
        </w:rPr>
      </w:pPr>
      <w:r w:rsidRPr="00AB7ACE">
        <w:rPr>
          <w:rFonts w:ascii="Times New Roman" w:hAnsi="Times New Roman"/>
          <w:lang w:val="uk-UA"/>
        </w:rPr>
        <w:t>Матеріальні потоки утворюються в результаті діяльності різних підприємств і організацій, що проводять і споживаючих ту або іншу продукцію, надаючих або користуються тими або іншими послугами. При цьому ключову роль в управлінні матеріальними потоками грають наступні підприємства і організації:</w:t>
      </w:r>
    </w:p>
    <w:p w:rsidR="000C7EE4" w:rsidRPr="00AB7ACE" w:rsidRDefault="000C7EE4" w:rsidP="00835F39">
      <w:pPr>
        <w:pStyle w:val="af1"/>
        <w:ind w:firstLine="709"/>
        <w:jc w:val="both"/>
        <w:rPr>
          <w:rFonts w:ascii="Times New Roman" w:hAnsi="Times New Roman"/>
          <w:lang w:val="uk-UA"/>
        </w:rPr>
      </w:pPr>
      <w:r w:rsidRPr="00AB7ACE">
        <w:rPr>
          <w:rFonts w:ascii="Times New Roman" w:hAnsi="Times New Roman"/>
          <w:lang w:val="uk-UA"/>
        </w:rPr>
        <w:t>—  транспортні підприємства загального користування, різні експедиційні фірми;</w:t>
      </w:r>
    </w:p>
    <w:p w:rsidR="000C7EE4" w:rsidRPr="00AB7ACE" w:rsidRDefault="000C7EE4" w:rsidP="00835F39">
      <w:pPr>
        <w:pStyle w:val="af1"/>
        <w:ind w:firstLine="709"/>
        <w:jc w:val="both"/>
        <w:rPr>
          <w:rFonts w:ascii="Times New Roman" w:hAnsi="Times New Roman"/>
          <w:lang w:val="uk-UA"/>
        </w:rPr>
      </w:pPr>
      <w:r w:rsidRPr="00AB7ACE">
        <w:rPr>
          <w:rFonts w:ascii="Times New Roman" w:hAnsi="Times New Roman"/>
          <w:lang w:val="uk-UA"/>
        </w:rPr>
        <w:t>—   підприємства оптової торгівлі;</w:t>
      </w:r>
    </w:p>
    <w:p w:rsidR="000C7EE4" w:rsidRPr="00AB7ACE" w:rsidRDefault="000C7EE4" w:rsidP="00835F39">
      <w:pPr>
        <w:pStyle w:val="af1"/>
        <w:ind w:firstLine="709"/>
        <w:jc w:val="both"/>
        <w:rPr>
          <w:rFonts w:ascii="Times New Roman" w:hAnsi="Times New Roman"/>
          <w:lang w:val="uk-UA"/>
        </w:rPr>
      </w:pPr>
      <w:r w:rsidRPr="00AB7ACE">
        <w:rPr>
          <w:rFonts w:ascii="Times New Roman" w:hAnsi="Times New Roman"/>
          <w:lang w:val="uk-UA"/>
        </w:rPr>
        <w:t>—   комерційно-посередницькі організації;</w:t>
      </w:r>
    </w:p>
    <w:p w:rsidR="000C7EE4" w:rsidRPr="00AB7ACE" w:rsidRDefault="000C7EE4" w:rsidP="00835F39">
      <w:pPr>
        <w:pStyle w:val="af1"/>
        <w:ind w:firstLine="709"/>
        <w:jc w:val="both"/>
        <w:rPr>
          <w:rFonts w:ascii="Times New Roman" w:hAnsi="Times New Roman"/>
          <w:lang w:val="uk-UA"/>
        </w:rPr>
      </w:pPr>
      <w:r w:rsidRPr="00AB7ACE">
        <w:rPr>
          <w:rFonts w:ascii="Times New Roman" w:hAnsi="Times New Roman"/>
          <w:lang w:val="uk-UA"/>
        </w:rPr>
        <w:t>— підприємства-виготівники, чиї склади готової продукції виконують різноманітні логістичні операції.</w:t>
      </w:r>
    </w:p>
    <w:p w:rsidR="000C7EE4" w:rsidRPr="00AB7ACE" w:rsidRDefault="000C7EE4" w:rsidP="00835F39">
      <w:pPr>
        <w:pStyle w:val="af1"/>
        <w:ind w:firstLine="709"/>
        <w:jc w:val="both"/>
        <w:rPr>
          <w:rFonts w:ascii="Times New Roman" w:hAnsi="Times New Roman"/>
          <w:lang w:val="uk-UA"/>
        </w:rPr>
      </w:pPr>
      <w:r w:rsidRPr="00AB7ACE">
        <w:rPr>
          <w:rFonts w:ascii="Times New Roman" w:hAnsi="Times New Roman"/>
          <w:lang w:val="uk-UA"/>
        </w:rPr>
        <w:t>Силами цих підприємств і організацій формуються матеріальні потоки, безпосередньо здійснюється і контролюється процес товароруху.</w:t>
      </w:r>
    </w:p>
    <w:p w:rsidR="000C7EE4" w:rsidRPr="00AB7ACE" w:rsidRDefault="000C7EE4" w:rsidP="00835F39">
      <w:pPr>
        <w:pStyle w:val="af1"/>
        <w:ind w:firstLine="709"/>
        <w:jc w:val="both"/>
        <w:rPr>
          <w:rFonts w:ascii="Times New Roman" w:hAnsi="Times New Roman"/>
          <w:lang w:val="uk-UA"/>
        </w:rPr>
      </w:pPr>
      <w:r w:rsidRPr="00AB7ACE">
        <w:rPr>
          <w:rFonts w:ascii="Times New Roman" w:hAnsi="Times New Roman"/>
          <w:lang w:val="uk-UA"/>
        </w:rPr>
        <w:lastRenderedPageBreak/>
        <w:t xml:space="preserve">Кожний з перерахованих учасників логістичного процесу спеціалізується на здійсненні якої-небудь групи логістичних функцій. При цьому під терміном «функція» надалі розумітимемо сукупність дій, однорідних з погляду мети цих дій, і помітно відмінну від іншої сукупності дій, що мають також певну мету. </w:t>
      </w:r>
      <w:r w:rsidRPr="00AB7ACE">
        <w:rPr>
          <w:rFonts w:ascii="Times New Roman" w:hAnsi="Times New Roman"/>
          <w:iCs/>
          <w:lang w:val="uk-UA"/>
        </w:rPr>
        <w:t>Логістична функція</w:t>
      </w:r>
      <w:r w:rsidRPr="00AB7ACE">
        <w:rPr>
          <w:rFonts w:ascii="Times New Roman" w:hAnsi="Times New Roman"/>
          <w:i/>
          <w:iCs/>
          <w:lang w:val="uk-UA"/>
        </w:rPr>
        <w:t xml:space="preserve"> </w:t>
      </w:r>
      <w:r w:rsidRPr="00AB7ACE">
        <w:rPr>
          <w:rFonts w:ascii="Times New Roman" w:hAnsi="Times New Roman"/>
          <w:lang w:val="uk-UA"/>
        </w:rPr>
        <w:t>— це укрупнена група логістичних операцій, направлених на реалізацію цілей логістичної системи.</w:t>
      </w:r>
    </w:p>
    <w:p w:rsidR="000C7EE4" w:rsidRPr="00AB7ACE" w:rsidRDefault="000C7EE4" w:rsidP="00835F39">
      <w:pPr>
        <w:pStyle w:val="af1"/>
        <w:ind w:firstLine="709"/>
        <w:jc w:val="both"/>
        <w:rPr>
          <w:rFonts w:ascii="Times New Roman" w:hAnsi="Times New Roman"/>
          <w:lang w:val="uk-UA"/>
        </w:rPr>
      </w:pPr>
      <w:r w:rsidRPr="00AB7ACE">
        <w:rPr>
          <w:rFonts w:ascii="Times New Roman" w:hAnsi="Times New Roman"/>
          <w:lang w:val="uk-UA"/>
        </w:rPr>
        <w:t xml:space="preserve">В </w:t>
      </w:r>
      <w:r w:rsidRPr="00AB7ACE">
        <w:rPr>
          <w:rFonts w:ascii="Times New Roman" w:hAnsi="Times New Roman"/>
        </w:rPr>
        <w:t>табл</w:t>
      </w:r>
      <w:r w:rsidRPr="00AB7ACE">
        <w:rPr>
          <w:rFonts w:ascii="Times New Roman" w:hAnsi="Times New Roman"/>
          <w:lang w:val="uk-UA"/>
        </w:rPr>
        <w:t>. 1 дається перелік основних логістичних функцій і їх зразковий розподіл між різними учасниками логістичного процесу. Кожна з цих функцій є достатньо однорідною (з погляду мети) сукупністю дій. Наприклад, кінцевою метою всіх заходів щодо формування господарських зв'язків є встановлення відносин ділового партнерства між різними учасниками логістичного процесу, тобто формування зв'язків між елементами макрологістичних систем.</w:t>
      </w:r>
    </w:p>
    <w:p w:rsidR="000C7EE4" w:rsidRPr="00AB7ACE" w:rsidRDefault="000C7EE4" w:rsidP="00835F39">
      <w:pPr>
        <w:pStyle w:val="af1"/>
        <w:ind w:firstLine="709"/>
        <w:jc w:val="both"/>
        <w:rPr>
          <w:rFonts w:ascii="Times New Roman" w:hAnsi="Times New Roman"/>
          <w:lang w:val="uk-UA"/>
        </w:rPr>
      </w:pPr>
      <w:r w:rsidRPr="00AB7ACE">
        <w:rPr>
          <w:rFonts w:ascii="Times New Roman" w:hAnsi="Times New Roman"/>
          <w:lang w:val="uk-UA"/>
        </w:rPr>
        <w:t xml:space="preserve">Таблиця 1 </w:t>
      </w:r>
    </w:p>
    <w:p w:rsidR="000C7EE4" w:rsidRPr="00AB7ACE" w:rsidRDefault="000C7EE4" w:rsidP="00835F39">
      <w:pPr>
        <w:pStyle w:val="af1"/>
        <w:ind w:firstLine="709"/>
        <w:jc w:val="both"/>
        <w:rPr>
          <w:rFonts w:ascii="Times New Roman" w:hAnsi="Times New Roman"/>
          <w:lang w:val="uk-UA"/>
        </w:rPr>
      </w:pPr>
      <w:r w:rsidRPr="00AB7ACE">
        <w:rPr>
          <w:rFonts w:ascii="Times New Roman" w:hAnsi="Times New Roman"/>
          <w:lang w:val="uk-UA"/>
        </w:rPr>
        <w:t>Основні логістичні функції</w:t>
      </w:r>
    </w:p>
    <w:p w:rsidR="000C7EE4" w:rsidRPr="00AB7ACE" w:rsidRDefault="000C7EE4" w:rsidP="00835F39">
      <w:pPr>
        <w:pStyle w:val="af1"/>
        <w:ind w:firstLine="709"/>
        <w:jc w:val="both"/>
        <w:rPr>
          <w:rFonts w:ascii="Times New Roman" w:hAnsi="Times New Roman"/>
          <w:lang w:val="uk-UA"/>
        </w:rPr>
      </w:pPr>
      <w:r w:rsidRPr="00AB7ACE">
        <w:rPr>
          <w:rFonts w:ascii="Times New Roman" w:hAnsi="Times New Roman"/>
          <w:lang w:val="uk-UA"/>
        </w:rPr>
        <w:t>і їх зразковий розподіл між різними учасниками логістичного процесу</w:t>
      </w:r>
    </w:p>
    <w:p w:rsidR="0041015E" w:rsidRPr="00AB7ACE" w:rsidRDefault="0041015E" w:rsidP="00835F39">
      <w:pPr>
        <w:pStyle w:val="af1"/>
        <w:ind w:firstLine="709"/>
        <w:jc w:val="both"/>
        <w:rPr>
          <w:rFonts w:ascii="Times New Roman" w:hAnsi="Times New Roman"/>
          <w:lang w:val="uk-UA"/>
        </w:rPr>
      </w:pPr>
    </w:p>
    <w:p w:rsidR="0041015E" w:rsidRPr="00AB7ACE" w:rsidRDefault="0041015E" w:rsidP="00835F39">
      <w:pPr>
        <w:pStyle w:val="af1"/>
        <w:ind w:firstLine="709"/>
        <w:jc w:val="both"/>
        <w:rPr>
          <w:rFonts w:ascii="Times New Roman" w:hAnsi="Times New Roman"/>
          <w:lang w:val="uk-UA"/>
        </w:rPr>
      </w:pPr>
    </w:p>
    <w:p w:rsidR="0041015E" w:rsidRPr="00AB7ACE" w:rsidRDefault="0041015E" w:rsidP="00835F39">
      <w:pPr>
        <w:pStyle w:val="af1"/>
        <w:ind w:firstLine="709"/>
        <w:jc w:val="both"/>
        <w:rPr>
          <w:rFonts w:ascii="Times New Roman" w:hAnsi="Times New Roman"/>
          <w:lang w:val="uk-UA"/>
        </w:rPr>
      </w:pPr>
    </w:p>
    <w:tbl>
      <w:tblPr>
        <w:tblStyle w:val="af2"/>
        <w:tblW w:w="4977" w:type="pct"/>
        <w:tblLook w:val="0000"/>
      </w:tblPr>
      <w:tblGrid>
        <w:gridCol w:w="3229"/>
        <w:gridCol w:w="1905"/>
        <w:gridCol w:w="1681"/>
        <w:gridCol w:w="1699"/>
        <w:gridCol w:w="1576"/>
      </w:tblGrid>
      <w:tr w:rsidR="000C7EE4" w:rsidRPr="00AB7ACE" w:rsidTr="0080473A">
        <w:tc>
          <w:tcPr>
            <w:tcW w:w="1600" w:type="pct"/>
          </w:tcPr>
          <w:p w:rsidR="000C7EE4" w:rsidRPr="00AB7ACE" w:rsidRDefault="000C7EE4" w:rsidP="00835F39">
            <w:pPr>
              <w:pStyle w:val="af1"/>
              <w:ind w:firstLine="709"/>
              <w:rPr>
                <w:rFonts w:ascii="Times New Roman" w:hAnsi="Times New Roman"/>
                <w:sz w:val="20"/>
                <w:szCs w:val="20"/>
                <w:lang w:val="uk-UA"/>
              </w:rPr>
            </w:pPr>
            <w:r w:rsidRPr="00AB7ACE">
              <w:rPr>
                <w:rFonts w:ascii="Times New Roman" w:hAnsi="Times New Roman"/>
                <w:sz w:val="20"/>
                <w:szCs w:val="20"/>
                <w:lang w:val="uk-UA"/>
              </w:rPr>
              <w:t>Учасник логістичного процесу</w:t>
            </w:r>
          </w:p>
        </w:tc>
        <w:tc>
          <w:tcPr>
            <w:tcW w:w="944" w:type="pct"/>
            <w:vMerge w:val="restart"/>
          </w:tcPr>
          <w:p w:rsidR="000C7EE4" w:rsidRPr="00AB7ACE" w:rsidRDefault="000C7EE4" w:rsidP="00835F39">
            <w:pPr>
              <w:pStyle w:val="af1"/>
              <w:ind w:firstLine="709"/>
              <w:rPr>
                <w:rFonts w:ascii="Times New Roman" w:hAnsi="Times New Roman"/>
                <w:sz w:val="20"/>
                <w:szCs w:val="20"/>
                <w:lang w:val="uk-UA"/>
              </w:rPr>
            </w:pPr>
            <w:r w:rsidRPr="00AB7ACE">
              <w:rPr>
                <w:rFonts w:ascii="Times New Roman" w:hAnsi="Times New Roman"/>
                <w:sz w:val="20"/>
                <w:szCs w:val="20"/>
                <w:lang w:val="uk-UA"/>
              </w:rPr>
              <w:t>Транспорт загального користування</w:t>
            </w:r>
          </w:p>
          <w:p w:rsidR="000C7EE4" w:rsidRPr="00AB7ACE" w:rsidRDefault="000C7EE4" w:rsidP="00835F39">
            <w:pPr>
              <w:pStyle w:val="af1"/>
              <w:ind w:firstLine="709"/>
              <w:rPr>
                <w:rFonts w:ascii="Times New Roman" w:hAnsi="Times New Roman"/>
                <w:sz w:val="20"/>
                <w:szCs w:val="20"/>
                <w:lang w:val="uk-UA"/>
              </w:rPr>
            </w:pPr>
            <w:r w:rsidRPr="00AB7ACE">
              <w:rPr>
                <w:rFonts w:ascii="Times New Roman" w:hAnsi="Times New Roman"/>
                <w:sz w:val="20"/>
                <w:szCs w:val="20"/>
                <w:lang w:val="uk-UA"/>
              </w:rPr>
              <w:t>експедиційна фірма</w:t>
            </w:r>
          </w:p>
        </w:tc>
        <w:tc>
          <w:tcPr>
            <w:tcW w:w="833" w:type="pct"/>
            <w:vMerge w:val="restart"/>
          </w:tcPr>
          <w:p w:rsidR="000C7EE4" w:rsidRPr="00AB7ACE" w:rsidRDefault="000C7EE4" w:rsidP="00835F39">
            <w:pPr>
              <w:pStyle w:val="af1"/>
              <w:ind w:firstLine="709"/>
              <w:rPr>
                <w:rFonts w:ascii="Times New Roman" w:hAnsi="Times New Roman"/>
                <w:sz w:val="20"/>
                <w:szCs w:val="20"/>
                <w:lang w:val="uk-UA"/>
              </w:rPr>
            </w:pPr>
            <w:r w:rsidRPr="00AB7ACE">
              <w:rPr>
                <w:rFonts w:ascii="Times New Roman" w:hAnsi="Times New Roman"/>
                <w:sz w:val="20"/>
                <w:szCs w:val="20"/>
                <w:lang w:val="uk-UA"/>
              </w:rPr>
              <w:t>Підприємства оптової торгівлі</w:t>
            </w:r>
          </w:p>
        </w:tc>
        <w:tc>
          <w:tcPr>
            <w:tcW w:w="842" w:type="pct"/>
            <w:vMerge w:val="restart"/>
          </w:tcPr>
          <w:p w:rsidR="000C7EE4" w:rsidRPr="00AB7ACE" w:rsidRDefault="000C7EE4" w:rsidP="00835F39">
            <w:pPr>
              <w:pStyle w:val="af1"/>
              <w:ind w:firstLine="709"/>
              <w:rPr>
                <w:rFonts w:ascii="Times New Roman" w:hAnsi="Times New Roman"/>
                <w:sz w:val="20"/>
                <w:szCs w:val="20"/>
                <w:lang w:val="uk-UA"/>
              </w:rPr>
            </w:pPr>
            <w:r w:rsidRPr="00AB7ACE">
              <w:rPr>
                <w:rFonts w:ascii="Times New Roman" w:hAnsi="Times New Roman"/>
                <w:sz w:val="20"/>
                <w:szCs w:val="20"/>
                <w:lang w:val="uk-UA"/>
              </w:rPr>
              <w:t>Комерційні посередницькі організації</w:t>
            </w:r>
          </w:p>
        </w:tc>
        <w:tc>
          <w:tcPr>
            <w:tcW w:w="781" w:type="pct"/>
            <w:vMerge w:val="restart"/>
          </w:tcPr>
          <w:p w:rsidR="000C7EE4" w:rsidRPr="00AB7ACE" w:rsidRDefault="000C7EE4" w:rsidP="00835F39">
            <w:pPr>
              <w:pStyle w:val="af1"/>
              <w:ind w:firstLine="709"/>
              <w:rPr>
                <w:rFonts w:ascii="Times New Roman" w:hAnsi="Times New Roman"/>
                <w:sz w:val="20"/>
                <w:szCs w:val="20"/>
                <w:lang w:val="uk-UA"/>
              </w:rPr>
            </w:pPr>
            <w:r w:rsidRPr="00AB7ACE">
              <w:rPr>
                <w:rFonts w:ascii="Times New Roman" w:hAnsi="Times New Roman"/>
                <w:sz w:val="20"/>
                <w:szCs w:val="20"/>
                <w:lang w:val="uk-UA"/>
              </w:rPr>
              <w:t>Склади готової продукції підприємств-виготівників</w:t>
            </w:r>
          </w:p>
        </w:tc>
      </w:tr>
      <w:tr w:rsidR="000C7EE4" w:rsidRPr="00AB7ACE" w:rsidTr="0080473A">
        <w:tc>
          <w:tcPr>
            <w:tcW w:w="1600" w:type="pct"/>
          </w:tcPr>
          <w:p w:rsidR="000C7EE4" w:rsidRPr="00AB7ACE" w:rsidRDefault="000C7EE4" w:rsidP="00835F39">
            <w:pPr>
              <w:pStyle w:val="af1"/>
              <w:ind w:firstLine="709"/>
              <w:rPr>
                <w:rFonts w:ascii="Times New Roman" w:hAnsi="Times New Roman"/>
                <w:sz w:val="20"/>
                <w:szCs w:val="20"/>
                <w:lang w:val="uk-UA"/>
              </w:rPr>
            </w:pPr>
            <w:r w:rsidRPr="00AB7ACE">
              <w:rPr>
                <w:rFonts w:ascii="Times New Roman" w:hAnsi="Times New Roman"/>
                <w:sz w:val="20"/>
                <w:szCs w:val="20"/>
                <w:lang w:val="uk-UA"/>
              </w:rPr>
              <w:t>Назва логістичної функції</w:t>
            </w:r>
          </w:p>
        </w:tc>
        <w:tc>
          <w:tcPr>
            <w:tcW w:w="944" w:type="pct"/>
            <w:vMerge/>
          </w:tcPr>
          <w:p w:rsidR="000C7EE4" w:rsidRPr="00AB7ACE" w:rsidRDefault="000C7EE4" w:rsidP="00835F39">
            <w:pPr>
              <w:pStyle w:val="af1"/>
              <w:ind w:firstLine="709"/>
              <w:rPr>
                <w:rFonts w:ascii="Times New Roman" w:hAnsi="Times New Roman"/>
                <w:sz w:val="20"/>
                <w:szCs w:val="20"/>
                <w:lang w:val="uk-UA"/>
              </w:rPr>
            </w:pPr>
          </w:p>
        </w:tc>
        <w:tc>
          <w:tcPr>
            <w:tcW w:w="833" w:type="pct"/>
            <w:vMerge/>
          </w:tcPr>
          <w:p w:rsidR="000C7EE4" w:rsidRPr="00AB7ACE" w:rsidRDefault="000C7EE4" w:rsidP="00835F39">
            <w:pPr>
              <w:pStyle w:val="af1"/>
              <w:ind w:firstLine="709"/>
              <w:rPr>
                <w:rFonts w:ascii="Times New Roman" w:hAnsi="Times New Roman"/>
                <w:sz w:val="20"/>
                <w:szCs w:val="20"/>
                <w:lang w:val="uk-UA"/>
              </w:rPr>
            </w:pPr>
          </w:p>
        </w:tc>
        <w:tc>
          <w:tcPr>
            <w:tcW w:w="842" w:type="pct"/>
            <w:vMerge/>
          </w:tcPr>
          <w:p w:rsidR="000C7EE4" w:rsidRPr="00AB7ACE" w:rsidRDefault="000C7EE4" w:rsidP="00835F39">
            <w:pPr>
              <w:pStyle w:val="af1"/>
              <w:ind w:firstLine="709"/>
              <w:rPr>
                <w:rFonts w:ascii="Times New Roman" w:hAnsi="Times New Roman"/>
                <w:sz w:val="20"/>
                <w:szCs w:val="20"/>
                <w:lang w:val="uk-UA"/>
              </w:rPr>
            </w:pPr>
          </w:p>
        </w:tc>
        <w:tc>
          <w:tcPr>
            <w:tcW w:w="781" w:type="pct"/>
            <w:vMerge/>
          </w:tcPr>
          <w:p w:rsidR="000C7EE4" w:rsidRPr="00AB7ACE" w:rsidRDefault="000C7EE4" w:rsidP="00835F39">
            <w:pPr>
              <w:pStyle w:val="af1"/>
              <w:ind w:firstLine="709"/>
              <w:rPr>
                <w:rFonts w:ascii="Times New Roman" w:hAnsi="Times New Roman"/>
                <w:sz w:val="20"/>
                <w:szCs w:val="20"/>
                <w:lang w:val="uk-UA"/>
              </w:rPr>
            </w:pPr>
          </w:p>
        </w:tc>
      </w:tr>
      <w:tr w:rsidR="000C7EE4" w:rsidRPr="00AB7ACE" w:rsidTr="0080473A">
        <w:tc>
          <w:tcPr>
            <w:tcW w:w="1600" w:type="pct"/>
          </w:tcPr>
          <w:p w:rsidR="000C7EE4" w:rsidRPr="00AB7ACE" w:rsidRDefault="000C7EE4" w:rsidP="00835F39">
            <w:pPr>
              <w:pStyle w:val="af1"/>
              <w:ind w:firstLine="709"/>
              <w:rPr>
                <w:rFonts w:ascii="Times New Roman" w:hAnsi="Times New Roman"/>
                <w:sz w:val="20"/>
                <w:szCs w:val="20"/>
                <w:lang w:val="uk-UA"/>
              </w:rPr>
            </w:pPr>
            <w:r w:rsidRPr="00AB7ACE">
              <w:rPr>
                <w:rFonts w:ascii="Times New Roman" w:hAnsi="Times New Roman"/>
                <w:sz w:val="20"/>
                <w:szCs w:val="20"/>
                <w:lang w:val="uk-UA"/>
              </w:rPr>
              <w:t>1</w:t>
            </w:r>
          </w:p>
        </w:tc>
        <w:tc>
          <w:tcPr>
            <w:tcW w:w="944" w:type="pct"/>
          </w:tcPr>
          <w:p w:rsidR="000C7EE4" w:rsidRPr="00AB7ACE" w:rsidRDefault="000C7EE4" w:rsidP="00835F39">
            <w:pPr>
              <w:pStyle w:val="af1"/>
              <w:ind w:firstLine="709"/>
              <w:rPr>
                <w:rFonts w:ascii="Times New Roman" w:hAnsi="Times New Roman"/>
                <w:sz w:val="20"/>
                <w:szCs w:val="20"/>
                <w:lang w:val="uk-UA"/>
              </w:rPr>
            </w:pPr>
            <w:r w:rsidRPr="00AB7ACE">
              <w:rPr>
                <w:rFonts w:ascii="Times New Roman" w:hAnsi="Times New Roman"/>
                <w:sz w:val="20"/>
                <w:szCs w:val="20"/>
                <w:lang w:val="uk-UA"/>
              </w:rPr>
              <w:t>2</w:t>
            </w:r>
          </w:p>
        </w:tc>
        <w:tc>
          <w:tcPr>
            <w:tcW w:w="833" w:type="pct"/>
          </w:tcPr>
          <w:p w:rsidR="000C7EE4" w:rsidRPr="00AB7ACE" w:rsidRDefault="000C7EE4" w:rsidP="00835F39">
            <w:pPr>
              <w:pStyle w:val="af1"/>
              <w:ind w:firstLine="709"/>
              <w:rPr>
                <w:rFonts w:ascii="Times New Roman" w:hAnsi="Times New Roman"/>
                <w:sz w:val="20"/>
                <w:szCs w:val="20"/>
                <w:lang w:val="uk-UA"/>
              </w:rPr>
            </w:pPr>
            <w:r w:rsidRPr="00AB7ACE">
              <w:rPr>
                <w:rFonts w:ascii="Times New Roman" w:hAnsi="Times New Roman"/>
                <w:sz w:val="20"/>
                <w:szCs w:val="20"/>
                <w:lang w:val="uk-UA"/>
              </w:rPr>
              <w:t>3</w:t>
            </w:r>
          </w:p>
        </w:tc>
        <w:tc>
          <w:tcPr>
            <w:tcW w:w="842" w:type="pct"/>
          </w:tcPr>
          <w:p w:rsidR="000C7EE4" w:rsidRPr="00AB7ACE" w:rsidRDefault="000C7EE4" w:rsidP="00835F39">
            <w:pPr>
              <w:pStyle w:val="af1"/>
              <w:ind w:firstLine="709"/>
              <w:rPr>
                <w:rFonts w:ascii="Times New Roman" w:hAnsi="Times New Roman"/>
                <w:sz w:val="20"/>
                <w:szCs w:val="20"/>
                <w:lang w:val="uk-UA"/>
              </w:rPr>
            </w:pPr>
            <w:r w:rsidRPr="00AB7ACE">
              <w:rPr>
                <w:rFonts w:ascii="Times New Roman" w:hAnsi="Times New Roman"/>
                <w:sz w:val="20"/>
                <w:szCs w:val="20"/>
                <w:lang w:val="uk-UA"/>
              </w:rPr>
              <w:t>4</w:t>
            </w:r>
          </w:p>
        </w:tc>
        <w:tc>
          <w:tcPr>
            <w:tcW w:w="781" w:type="pct"/>
          </w:tcPr>
          <w:p w:rsidR="000C7EE4" w:rsidRPr="00AB7ACE" w:rsidRDefault="000C7EE4" w:rsidP="00835F39">
            <w:pPr>
              <w:pStyle w:val="af1"/>
              <w:ind w:firstLine="709"/>
              <w:rPr>
                <w:rFonts w:ascii="Times New Roman" w:hAnsi="Times New Roman"/>
                <w:sz w:val="20"/>
                <w:szCs w:val="20"/>
                <w:lang w:val="uk-UA"/>
              </w:rPr>
            </w:pPr>
            <w:r w:rsidRPr="00AB7ACE">
              <w:rPr>
                <w:rFonts w:ascii="Times New Roman" w:hAnsi="Times New Roman"/>
                <w:sz w:val="20"/>
                <w:szCs w:val="20"/>
                <w:lang w:val="uk-UA"/>
              </w:rPr>
              <w:t>5</w:t>
            </w:r>
          </w:p>
        </w:tc>
      </w:tr>
      <w:tr w:rsidR="000C7EE4" w:rsidRPr="00AB7ACE" w:rsidTr="0080473A">
        <w:tc>
          <w:tcPr>
            <w:tcW w:w="1600" w:type="pct"/>
          </w:tcPr>
          <w:p w:rsidR="000C7EE4" w:rsidRPr="00AB7ACE" w:rsidRDefault="000C7EE4" w:rsidP="00835F39">
            <w:pPr>
              <w:pStyle w:val="af1"/>
              <w:ind w:firstLine="709"/>
              <w:rPr>
                <w:rFonts w:ascii="Times New Roman" w:hAnsi="Times New Roman"/>
                <w:sz w:val="20"/>
                <w:szCs w:val="20"/>
                <w:lang w:val="uk-UA"/>
              </w:rPr>
            </w:pPr>
            <w:r w:rsidRPr="00AB7ACE">
              <w:rPr>
                <w:rFonts w:ascii="Times New Roman" w:hAnsi="Times New Roman"/>
                <w:sz w:val="20"/>
                <w:szCs w:val="20"/>
                <w:lang w:val="uk-UA"/>
              </w:rPr>
              <w:t>Формування господарських зв'язків по поставках товарів або наданні послуг, з розвиток, коректування і раціоналізація</w:t>
            </w:r>
          </w:p>
        </w:tc>
        <w:tc>
          <w:tcPr>
            <w:tcW w:w="944" w:type="pct"/>
          </w:tcPr>
          <w:p w:rsidR="000C7EE4" w:rsidRPr="00AB7ACE" w:rsidRDefault="000C7EE4" w:rsidP="00835F39">
            <w:pPr>
              <w:pStyle w:val="af1"/>
              <w:ind w:firstLine="709"/>
              <w:rPr>
                <w:rFonts w:ascii="Times New Roman" w:hAnsi="Times New Roman"/>
                <w:sz w:val="20"/>
                <w:szCs w:val="20"/>
                <w:lang w:val="uk-UA"/>
              </w:rPr>
            </w:pPr>
            <w:r w:rsidRPr="00AB7ACE">
              <w:rPr>
                <w:rFonts w:ascii="Times New Roman" w:hAnsi="Times New Roman"/>
                <w:sz w:val="20"/>
                <w:szCs w:val="20"/>
                <w:lang w:val="uk-UA"/>
              </w:rPr>
              <w:t>Х</w:t>
            </w:r>
          </w:p>
        </w:tc>
        <w:tc>
          <w:tcPr>
            <w:tcW w:w="833" w:type="pct"/>
          </w:tcPr>
          <w:p w:rsidR="000C7EE4" w:rsidRPr="00AB7ACE" w:rsidRDefault="000C7EE4" w:rsidP="00835F39">
            <w:pPr>
              <w:pStyle w:val="af1"/>
              <w:ind w:firstLine="709"/>
              <w:rPr>
                <w:rFonts w:ascii="Times New Roman" w:hAnsi="Times New Roman"/>
                <w:sz w:val="20"/>
                <w:szCs w:val="20"/>
                <w:lang w:val="uk-UA"/>
              </w:rPr>
            </w:pPr>
            <w:r w:rsidRPr="00AB7ACE">
              <w:rPr>
                <w:rFonts w:ascii="Times New Roman" w:hAnsi="Times New Roman"/>
                <w:sz w:val="20"/>
                <w:szCs w:val="20"/>
                <w:lang w:val="uk-UA"/>
              </w:rPr>
              <w:t>Х</w:t>
            </w:r>
          </w:p>
        </w:tc>
        <w:tc>
          <w:tcPr>
            <w:tcW w:w="842" w:type="pct"/>
          </w:tcPr>
          <w:p w:rsidR="000C7EE4" w:rsidRPr="00AB7ACE" w:rsidRDefault="000C7EE4" w:rsidP="00835F39">
            <w:pPr>
              <w:pStyle w:val="af1"/>
              <w:ind w:firstLine="709"/>
              <w:rPr>
                <w:rFonts w:ascii="Times New Roman" w:hAnsi="Times New Roman"/>
                <w:sz w:val="20"/>
                <w:szCs w:val="20"/>
                <w:lang w:val="uk-UA"/>
              </w:rPr>
            </w:pPr>
            <w:r w:rsidRPr="00AB7ACE">
              <w:rPr>
                <w:rFonts w:ascii="Times New Roman" w:hAnsi="Times New Roman"/>
                <w:sz w:val="20"/>
                <w:szCs w:val="20"/>
                <w:lang w:val="uk-UA"/>
              </w:rPr>
              <w:t>Х</w:t>
            </w:r>
          </w:p>
        </w:tc>
        <w:tc>
          <w:tcPr>
            <w:tcW w:w="781" w:type="pct"/>
          </w:tcPr>
          <w:p w:rsidR="000C7EE4" w:rsidRPr="00AB7ACE" w:rsidRDefault="000C7EE4" w:rsidP="00835F39">
            <w:pPr>
              <w:pStyle w:val="af1"/>
              <w:ind w:firstLine="709"/>
              <w:rPr>
                <w:rFonts w:ascii="Times New Roman" w:hAnsi="Times New Roman"/>
                <w:sz w:val="20"/>
                <w:szCs w:val="20"/>
                <w:lang w:val="uk-UA"/>
              </w:rPr>
            </w:pPr>
          </w:p>
        </w:tc>
      </w:tr>
      <w:tr w:rsidR="000C7EE4" w:rsidRPr="00AB7ACE" w:rsidTr="0080473A">
        <w:tc>
          <w:tcPr>
            <w:tcW w:w="1600" w:type="pct"/>
          </w:tcPr>
          <w:p w:rsidR="000C7EE4" w:rsidRPr="00AB7ACE" w:rsidRDefault="000C7EE4" w:rsidP="00835F39">
            <w:pPr>
              <w:pStyle w:val="af1"/>
              <w:ind w:firstLine="709"/>
              <w:rPr>
                <w:rFonts w:ascii="Times New Roman" w:hAnsi="Times New Roman"/>
                <w:sz w:val="20"/>
                <w:szCs w:val="20"/>
                <w:lang w:val="uk-UA"/>
              </w:rPr>
            </w:pPr>
            <w:r w:rsidRPr="00AB7ACE">
              <w:rPr>
                <w:rFonts w:ascii="Times New Roman" w:hAnsi="Times New Roman"/>
                <w:sz w:val="20"/>
                <w:szCs w:val="20"/>
                <w:lang w:val="uk-UA"/>
              </w:rPr>
              <w:t>Визначення об'ємів напрямів матеріальних потоків</w:t>
            </w:r>
          </w:p>
        </w:tc>
        <w:tc>
          <w:tcPr>
            <w:tcW w:w="944" w:type="pct"/>
          </w:tcPr>
          <w:p w:rsidR="000C7EE4" w:rsidRPr="00AB7ACE" w:rsidRDefault="000C7EE4" w:rsidP="00835F39">
            <w:pPr>
              <w:pStyle w:val="af1"/>
              <w:ind w:firstLine="709"/>
              <w:rPr>
                <w:rFonts w:ascii="Times New Roman" w:hAnsi="Times New Roman"/>
                <w:sz w:val="20"/>
                <w:szCs w:val="20"/>
                <w:lang w:val="uk-UA"/>
              </w:rPr>
            </w:pPr>
          </w:p>
        </w:tc>
        <w:tc>
          <w:tcPr>
            <w:tcW w:w="833" w:type="pct"/>
          </w:tcPr>
          <w:p w:rsidR="000C7EE4" w:rsidRPr="00AB7ACE" w:rsidRDefault="000C7EE4" w:rsidP="00835F39">
            <w:pPr>
              <w:pStyle w:val="af1"/>
              <w:ind w:firstLine="709"/>
              <w:rPr>
                <w:rFonts w:ascii="Times New Roman" w:hAnsi="Times New Roman"/>
                <w:sz w:val="20"/>
                <w:szCs w:val="20"/>
                <w:lang w:val="uk-UA"/>
              </w:rPr>
            </w:pPr>
            <w:r w:rsidRPr="00AB7ACE">
              <w:rPr>
                <w:rFonts w:ascii="Times New Roman" w:hAnsi="Times New Roman"/>
                <w:sz w:val="20"/>
                <w:szCs w:val="20"/>
                <w:lang w:val="uk-UA"/>
              </w:rPr>
              <w:t>Х</w:t>
            </w:r>
          </w:p>
        </w:tc>
        <w:tc>
          <w:tcPr>
            <w:tcW w:w="842" w:type="pct"/>
          </w:tcPr>
          <w:p w:rsidR="000C7EE4" w:rsidRPr="00AB7ACE" w:rsidRDefault="000C7EE4" w:rsidP="00835F39">
            <w:pPr>
              <w:pStyle w:val="af1"/>
              <w:ind w:firstLine="709"/>
              <w:rPr>
                <w:rFonts w:ascii="Times New Roman" w:hAnsi="Times New Roman"/>
                <w:sz w:val="20"/>
                <w:szCs w:val="20"/>
                <w:lang w:val="uk-UA"/>
              </w:rPr>
            </w:pPr>
            <w:r w:rsidRPr="00AB7ACE">
              <w:rPr>
                <w:rFonts w:ascii="Times New Roman" w:hAnsi="Times New Roman"/>
                <w:sz w:val="20"/>
                <w:szCs w:val="20"/>
                <w:lang w:val="uk-UA"/>
              </w:rPr>
              <w:t>Х</w:t>
            </w:r>
          </w:p>
        </w:tc>
        <w:tc>
          <w:tcPr>
            <w:tcW w:w="781" w:type="pct"/>
          </w:tcPr>
          <w:p w:rsidR="000C7EE4" w:rsidRPr="00AB7ACE" w:rsidRDefault="000C7EE4" w:rsidP="00835F39">
            <w:pPr>
              <w:pStyle w:val="af1"/>
              <w:ind w:firstLine="709"/>
              <w:rPr>
                <w:rFonts w:ascii="Times New Roman" w:hAnsi="Times New Roman"/>
                <w:sz w:val="20"/>
                <w:szCs w:val="20"/>
                <w:lang w:val="uk-UA"/>
              </w:rPr>
            </w:pPr>
          </w:p>
        </w:tc>
      </w:tr>
      <w:tr w:rsidR="000C7EE4" w:rsidRPr="00AB7ACE" w:rsidTr="0080473A">
        <w:tc>
          <w:tcPr>
            <w:tcW w:w="1600" w:type="pct"/>
          </w:tcPr>
          <w:p w:rsidR="000C7EE4" w:rsidRPr="00AB7ACE" w:rsidRDefault="000C7EE4" w:rsidP="00835F39">
            <w:pPr>
              <w:pStyle w:val="af1"/>
              <w:ind w:firstLine="709"/>
              <w:rPr>
                <w:rFonts w:ascii="Times New Roman" w:hAnsi="Times New Roman"/>
                <w:sz w:val="20"/>
                <w:szCs w:val="20"/>
                <w:lang w:val="uk-UA"/>
              </w:rPr>
            </w:pPr>
            <w:r w:rsidRPr="00AB7ACE">
              <w:rPr>
                <w:rFonts w:ascii="Times New Roman" w:hAnsi="Times New Roman"/>
                <w:sz w:val="20"/>
                <w:szCs w:val="20"/>
                <w:lang w:val="uk-UA"/>
              </w:rPr>
              <w:t>Прогнозні оцінки потреби в перевезеннях</w:t>
            </w:r>
          </w:p>
        </w:tc>
        <w:tc>
          <w:tcPr>
            <w:tcW w:w="944" w:type="pct"/>
          </w:tcPr>
          <w:p w:rsidR="000C7EE4" w:rsidRPr="00AB7ACE" w:rsidRDefault="000C7EE4" w:rsidP="00835F39">
            <w:pPr>
              <w:pStyle w:val="af1"/>
              <w:ind w:firstLine="709"/>
              <w:rPr>
                <w:rFonts w:ascii="Times New Roman" w:hAnsi="Times New Roman"/>
                <w:sz w:val="20"/>
                <w:szCs w:val="20"/>
                <w:lang w:val="uk-UA"/>
              </w:rPr>
            </w:pPr>
            <w:r w:rsidRPr="00AB7ACE">
              <w:rPr>
                <w:rFonts w:ascii="Times New Roman" w:hAnsi="Times New Roman"/>
                <w:sz w:val="20"/>
                <w:szCs w:val="20"/>
                <w:lang w:val="uk-UA"/>
              </w:rPr>
              <w:t>Х</w:t>
            </w:r>
          </w:p>
        </w:tc>
        <w:tc>
          <w:tcPr>
            <w:tcW w:w="833" w:type="pct"/>
          </w:tcPr>
          <w:p w:rsidR="000C7EE4" w:rsidRPr="00AB7ACE" w:rsidRDefault="000C7EE4" w:rsidP="00835F39">
            <w:pPr>
              <w:pStyle w:val="af1"/>
              <w:ind w:firstLine="709"/>
              <w:rPr>
                <w:rFonts w:ascii="Times New Roman" w:hAnsi="Times New Roman"/>
                <w:sz w:val="20"/>
                <w:szCs w:val="20"/>
                <w:lang w:val="uk-UA"/>
              </w:rPr>
            </w:pPr>
            <w:r w:rsidRPr="00AB7ACE">
              <w:rPr>
                <w:rFonts w:ascii="Times New Roman" w:hAnsi="Times New Roman"/>
                <w:sz w:val="20"/>
                <w:szCs w:val="20"/>
                <w:lang w:val="uk-UA"/>
              </w:rPr>
              <w:t>Х</w:t>
            </w:r>
          </w:p>
        </w:tc>
        <w:tc>
          <w:tcPr>
            <w:tcW w:w="842" w:type="pct"/>
          </w:tcPr>
          <w:p w:rsidR="000C7EE4" w:rsidRPr="00AB7ACE" w:rsidRDefault="000C7EE4" w:rsidP="00835F39">
            <w:pPr>
              <w:pStyle w:val="af1"/>
              <w:ind w:firstLine="709"/>
              <w:rPr>
                <w:rFonts w:ascii="Times New Roman" w:hAnsi="Times New Roman"/>
                <w:sz w:val="20"/>
                <w:szCs w:val="20"/>
                <w:lang w:val="uk-UA"/>
              </w:rPr>
            </w:pPr>
            <w:r w:rsidRPr="00AB7ACE">
              <w:rPr>
                <w:rFonts w:ascii="Times New Roman" w:hAnsi="Times New Roman"/>
                <w:sz w:val="20"/>
                <w:szCs w:val="20"/>
                <w:lang w:val="uk-UA"/>
              </w:rPr>
              <w:t>Х</w:t>
            </w:r>
          </w:p>
        </w:tc>
        <w:tc>
          <w:tcPr>
            <w:tcW w:w="781" w:type="pct"/>
          </w:tcPr>
          <w:p w:rsidR="000C7EE4" w:rsidRPr="00AB7ACE" w:rsidRDefault="000C7EE4" w:rsidP="00835F39">
            <w:pPr>
              <w:pStyle w:val="af1"/>
              <w:ind w:firstLine="709"/>
              <w:rPr>
                <w:rFonts w:ascii="Times New Roman" w:hAnsi="Times New Roman"/>
                <w:sz w:val="20"/>
                <w:szCs w:val="20"/>
                <w:lang w:val="uk-UA"/>
              </w:rPr>
            </w:pPr>
          </w:p>
        </w:tc>
      </w:tr>
      <w:tr w:rsidR="000C7EE4" w:rsidRPr="00AB7ACE" w:rsidTr="0080473A">
        <w:tc>
          <w:tcPr>
            <w:tcW w:w="1600" w:type="pct"/>
          </w:tcPr>
          <w:p w:rsidR="000C7EE4" w:rsidRPr="00AB7ACE" w:rsidRDefault="000C7EE4" w:rsidP="00835F39">
            <w:pPr>
              <w:pStyle w:val="af1"/>
              <w:ind w:firstLine="709"/>
              <w:rPr>
                <w:rFonts w:ascii="Times New Roman" w:hAnsi="Times New Roman"/>
                <w:sz w:val="20"/>
                <w:szCs w:val="20"/>
                <w:lang w:val="uk-UA"/>
              </w:rPr>
            </w:pPr>
            <w:r w:rsidRPr="00AB7ACE">
              <w:rPr>
                <w:rFonts w:ascii="Times New Roman" w:hAnsi="Times New Roman"/>
                <w:sz w:val="20"/>
                <w:szCs w:val="20"/>
                <w:lang w:val="uk-UA"/>
              </w:rPr>
              <w:t xml:space="preserve">Визначення послідовності просування товарів через місця складування, визначення  оптимального коефіцієнта складської </w:t>
            </w:r>
          </w:p>
        </w:tc>
        <w:tc>
          <w:tcPr>
            <w:tcW w:w="944" w:type="pct"/>
          </w:tcPr>
          <w:p w:rsidR="000C7EE4" w:rsidRPr="00AB7ACE" w:rsidRDefault="000C7EE4" w:rsidP="00835F39">
            <w:pPr>
              <w:pStyle w:val="af1"/>
              <w:ind w:firstLine="709"/>
              <w:rPr>
                <w:rFonts w:ascii="Times New Roman" w:hAnsi="Times New Roman"/>
                <w:sz w:val="20"/>
                <w:szCs w:val="20"/>
                <w:lang w:val="uk-UA"/>
              </w:rPr>
            </w:pPr>
          </w:p>
        </w:tc>
        <w:tc>
          <w:tcPr>
            <w:tcW w:w="833" w:type="pct"/>
          </w:tcPr>
          <w:p w:rsidR="000C7EE4" w:rsidRPr="00AB7ACE" w:rsidRDefault="000C7EE4" w:rsidP="00835F39">
            <w:pPr>
              <w:pStyle w:val="af1"/>
              <w:ind w:firstLine="709"/>
              <w:rPr>
                <w:rFonts w:ascii="Times New Roman" w:hAnsi="Times New Roman"/>
                <w:sz w:val="20"/>
                <w:szCs w:val="20"/>
                <w:lang w:val="uk-UA"/>
              </w:rPr>
            </w:pPr>
          </w:p>
        </w:tc>
        <w:tc>
          <w:tcPr>
            <w:tcW w:w="842" w:type="pct"/>
          </w:tcPr>
          <w:p w:rsidR="000C7EE4" w:rsidRPr="00AB7ACE" w:rsidRDefault="000C7EE4" w:rsidP="00835F39">
            <w:pPr>
              <w:pStyle w:val="af1"/>
              <w:ind w:firstLine="709"/>
              <w:rPr>
                <w:rFonts w:ascii="Times New Roman" w:hAnsi="Times New Roman"/>
                <w:sz w:val="20"/>
                <w:szCs w:val="20"/>
                <w:lang w:val="uk-UA"/>
              </w:rPr>
            </w:pPr>
            <w:r w:rsidRPr="00AB7ACE">
              <w:rPr>
                <w:rFonts w:ascii="Times New Roman" w:hAnsi="Times New Roman"/>
                <w:sz w:val="20"/>
                <w:szCs w:val="20"/>
                <w:lang w:val="uk-UA"/>
              </w:rPr>
              <w:t>Х</w:t>
            </w:r>
          </w:p>
        </w:tc>
        <w:tc>
          <w:tcPr>
            <w:tcW w:w="781" w:type="pct"/>
          </w:tcPr>
          <w:p w:rsidR="000C7EE4" w:rsidRPr="00AB7ACE" w:rsidRDefault="000C7EE4" w:rsidP="00835F39">
            <w:pPr>
              <w:pStyle w:val="af1"/>
              <w:ind w:firstLine="709"/>
              <w:rPr>
                <w:rFonts w:ascii="Times New Roman" w:hAnsi="Times New Roman"/>
                <w:sz w:val="20"/>
                <w:szCs w:val="20"/>
                <w:lang w:val="uk-UA"/>
              </w:rPr>
            </w:pPr>
          </w:p>
        </w:tc>
      </w:tr>
    </w:tbl>
    <w:tbl>
      <w:tblPr>
        <w:tblW w:w="49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27"/>
        <w:gridCol w:w="1845"/>
        <w:gridCol w:w="1702"/>
        <w:gridCol w:w="1702"/>
        <w:gridCol w:w="1641"/>
      </w:tblGrid>
      <w:tr w:rsidR="000C7EE4" w:rsidRPr="00AB7ACE" w:rsidTr="0080473A">
        <w:tc>
          <w:tcPr>
            <w:tcW w:w="1595" w:type="pct"/>
            <w:tcBorders>
              <w:top w:val="single" w:sz="4" w:space="0" w:color="auto"/>
              <w:left w:val="single" w:sz="4" w:space="0" w:color="auto"/>
              <w:bottom w:val="single" w:sz="4" w:space="0" w:color="auto"/>
              <w:right w:val="single" w:sz="4" w:space="0" w:color="auto"/>
            </w:tcBorders>
          </w:tcPr>
          <w:p w:rsidR="000C7EE4" w:rsidRPr="00AB7ACE" w:rsidRDefault="000C7EE4" w:rsidP="00835F39">
            <w:pPr>
              <w:pStyle w:val="af1"/>
              <w:ind w:firstLine="709"/>
              <w:rPr>
                <w:rFonts w:ascii="Times New Roman" w:hAnsi="Times New Roman"/>
                <w:sz w:val="20"/>
                <w:szCs w:val="20"/>
                <w:lang w:val="uk-UA"/>
              </w:rPr>
            </w:pPr>
            <w:r w:rsidRPr="00AB7ACE">
              <w:rPr>
                <w:rFonts w:ascii="Times New Roman" w:hAnsi="Times New Roman"/>
                <w:sz w:val="20"/>
                <w:szCs w:val="20"/>
                <w:lang w:val="uk-UA"/>
              </w:rPr>
              <w:t>звеності при організації руху товару</w:t>
            </w:r>
          </w:p>
        </w:tc>
        <w:tc>
          <w:tcPr>
            <w:tcW w:w="912" w:type="pct"/>
            <w:tcBorders>
              <w:top w:val="single" w:sz="4" w:space="0" w:color="auto"/>
              <w:left w:val="single" w:sz="4" w:space="0" w:color="auto"/>
              <w:bottom w:val="single" w:sz="4" w:space="0" w:color="auto"/>
              <w:right w:val="single" w:sz="4" w:space="0" w:color="auto"/>
            </w:tcBorders>
            <w:vAlign w:val="center"/>
          </w:tcPr>
          <w:p w:rsidR="000C7EE4" w:rsidRPr="00AB7ACE" w:rsidRDefault="000C7EE4" w:rsidP="00835F39">
            <w:pPr>
              <w:pStyle w:val="af1"/>
              <w:ind w:firstLine="709"/>
              <w:rPr>
                <w:rFonts w:ascii="Times New Roman" w:hAnsi="Times New Roman"/>
                <w:lang w:val="uk-UA"/>
              </w:rPr>
            </w:pPr>
          </w:p>
        </w:tc>
        <w:tc>
          <w:tcPr>
            <w:tcW w:w="841" w:type="pct"/>
            <w:tcBorders>
              <w:top w:val="single" w:sz="4" w:space="0" w:color="auto"/>
              <w:left w:val="single" w:sz="4" w:space="0" w:color="auto"/>
              <w:bottom w:val="single" w:sz="4" w:space="0" w:color="auto"/>
              <w:right w:val="single" w:sz="4" w:space="0" w:color="auto"/>
            </w:tcBorders>
            <w:vAlign w:val="center"/>
          </w:tcPr>
          <w:p w:rsidR="000C7EE4" w:rsidRPr="00AB7ACE" w:rsidRDefault="000C7EE4" w:rsidP="00835F39">
            <w:pPr>
              <w:pStyle w:val="af1"/>
              <w:ind w:firstLine="709"/>
              <w:rPr>
                <w:rFonts w:ascii="Times New Roman" w:hAnsi="Times New Roman"/>
                <w:lang w:val="uk-UA"/>
              </w:rPr>
            </w:pPr>
          </w:p>
        </w:tc>
        <w:tc>
          <w:tcPr>
            <w:tcW w:w="841" w:type="pct"/>
            <w:tcBorders>
              <w:top w:val="single" w:sz="4" w:space="0" w:color="auto"/>
              <w:left w:val="single" w:sz="4" w:space="0" w:color="auto"/>
              <w:bottom w:val="single" w:sz="4" w:space="0" w:color="auto"/>
              <w:right w:val="single" w:sz="4" w:space="0" w:color="auto"/>
            </w:tcBorders>
            <w:vAlign w:val="center"/>
          </w:tcPr>
          <w:p w:rsidR="000C7EE4" w:rsidRPr="00AB7ACE" w:rsidRDefault="000C7EE4" w:rsidP="00835F39">
            <w:pPr>
              <w:pStyle w:val="af1"/>
              <w:ind w:firstLine="709"/>
              <w:rPr>
                <w:rFonts w:ascii="Times New Roman" w:hAnsi="Times New Roman"/>
                <w:lang w:val="uk-UA"/>
              </w:rPr>
            </w:pPr>
          </w:p>
        </w:tc>
        <w:tc>
          <w:tcPr>
            <w:tcW w:w="811" w:type="pct"/>
            <w:tcBorders>
              <w:top w:val="single" w:sz="4" w:space="0" w:color="auto"/>
              <w:left w:val="single" w:sz="4" w:space="0" w:color="auto"/>
              <w:bottom w:val="single" w:sz="4" w:space="0" w:color="auto"/>
              <w:right w:val="single" w:sz="4" w:space="0" w:color="auto"/>
            </w:tcBorders>
            <w:vAlign w:val="center"/>
          </w:tcPr>
          <w:p w:rsidR="000C7EE4" w:rsidRPr="00AB7ACE" w:rsidRDefault="000C7EE4" w:rsidP="00835F39">
            <w:pPr>
              <w:pStyle w:val="af1"/>
              <w:ind w:firstLine="709"/>
              <w:rPr>
                <w:rFonts w:ascii="Times New Roman" w:hAnsi="Times New Roman"/>
                <w:lang w:val="uk-UA"/>
              </w:rPr>
            </w:pPr>
          </w:p>
        </w:tc>
      </w:tr>
      <w:tr w:rsidR="000C7EE4" w:rsidRPr="00AB7ACE" w:rsidTr="0080473A">
        <w:tc>
          <w:tcPr>
            <w:tcW w:w="1595" w:type="pct"/>
            <w:tcBorders>
              <w:top w:val="single" w:sz="4" w:space="0" w:color="auto"/>
              <w:left w:val="single" w:sz="4" w:space="0" w:color="auto"/>
              <w:bottom w:val="single" w:sz="4" w:space="0" w:color="auto"/>
              <w:right w:val="single" w:sz="4" w:space="0" w:color="auto"/>
            </w:tcBorders>
          </w:tcPr>
          <w:p w:rsidR="000C7EE4" w:rsidRPr="00AB7ACE" w:rsidRDefault="000C7EE4" w:rsidP="00835F39">
            <w:pPr>
              <w:pStyle w:val="af1"/>
              <w:ind w:firstLine="709"/>
              <w:rPr>
                <w:rFonts w:ascii="Times New Roman" w:hAnsi="Times New Roman"/>
                <w:sz w:val="20"/>
                <w:szCs w:val="20"/>
                <w:lang w:val="uk-UA"/>
              </w:rPr>
            </w:pPr>
            <w:r w:rsidRPr="00AB7ACE">
              <w:rPr>
                <w:rFonts w:ascii="Times New Roman" w:hAnsi="Times New Roman"/>
                <w:sz w:val="20"/>
                <w:szCs w:val="20"/>
                <w:lang w:val="uk-UA"/>
              </w:rPr>
              <w:t>Розвиток розміщення і організація складського господарства</w:t>
            </w:r>
          </w:p>
        </w:tc>
        <w:tc>
          <w:tcPr>
            <w:tcW w:w="912" w:type="pct"/>
            <w:tcBorders>
              <w:top w:val="single" w:sz="4" w:space="0" w:color="auto"/>
              <w:left w:val="single" w:sz="4" w:space="0" w:color="auto"/>
              <w:bottom w:val="single" w:sz="4" w:space="0" w:color="auto"/>
              <w:right w:val="single" w:sz="4" w:space="0" w:color="auto"/>
            </w:tcBorders>
            <w:vAlign w:val="center"/>
          </w:tcPr>
          <w:p w:rsidR="000C7EE4" w:rsidRPr="00AB7ACE" w:rsidRDefault="000C7EE4" w:rsidP="00835F39">
            <w:pPr>
              <w:pStyle w:val="af1"/>
              <w:ind w:firstLine="709"/>
              <w:rPr>
                <w:rFonts w:ascii="Times New Roman" w:hAnsi="Times New Roman"/>
                <w:lang w:val="uk-UA"/>
              </w:rPr>
            </w:pPr>
          </w:p>
        </w:tc>
        <w:tc>
          <w:tcPr>
            <w:tcW w:w="841" w:type="pct"/>
            <w:tcBorders>
              <w:top w:val="single" w:sz="4" w:space="0" w:color="auto"/>
              <w:left w:val="single" w:sz="4" w:space="0" w:color="auto"/>
              <w:bottom w:val="single" w:sz="4" w:space="0" w:color="auto"/>
              <w:right w:val="single" w:sz="4" w:space="0" w:color="auto"/>
            </w:tcBorders>
            <w:vAlign w:val="center"/>
          </w:tcPr>
          <w:p w:rsidR="000C7EE4" w:rsidRPr="00AB7ACE" w:rsidRDefault="000C7EE4" w:rsidP="00835F39">
            <w:pPr>
              <w:pStyle w:val="af1"/>
              <w:ind w:firstLine="709"/>
              <w:rPr>
                <w:rFonts w:ascii="Times New Roman" w:hAnsi="Times New Roman"/>
                <w:lang w:val="uk-UA"/>
              </w:rPr>
            </w:pPr>
            <w:r w:rsidRPr="00AB7ACE">
              <w:rPr>
                <w:rFonts w:ascii="Times New Roman" w:hAnsi="Times New Roman"/>
                <w:lang w:val="uk-UA"/>
              </w:rPr>
              <w:t>Х</w:t>
            </w:r>
          </w:p>
        </w:tc>
        <w:tc>
          <w:tcPr>
            <w:tcW w:w="841" w:type="pct"/>
            <w:tcBorders>
              <w:top w:val="single" w:sz="4" w:space="0" w:color="auto"/>
              <w:left w:val="single" w:sz="4" w:space="0" w:color="auto"/>
              <w:bottom w:val="single" w:sz="4" w:space="0" w:color="auto"/>
              <w:right w:val="single" w:sz="4" w:space="0" w:color="auto"/>
            </w:tcBorders>
            <w:vAlign w:val="center"/>
          </w:tcPr>
          <w:p w:rsidR="000C7EE4" w:rsidRPr="00AB7ACE" w:rsidRDefault="000C7EE4" w:rsidP="00835F39">
            <w:pPr>
              <w:pStyle w:val="af1"/>
              <w:ind w:firstLine="709"/>
              <w:rPr>
                <w:rFonts w:ascii="Times New Roman" w:hAnsi="Times New Roman"/>
                <w:lang w:val="uk-UA"/>
              </w:rPr>
            </w:pPr>
            <w:r w:rsidRPr="00AB7ACE">
              <w:rPr>
                <w:rFonts w:ascii="Times New Roman" w:hAnsi="Times New Roman"/>
                <w:lang w:val="uk-UA"/>
              </w:rPr>
              <w:t>Х</w:t>
            </w:r>
          </w:p>
        </w:tc>
        <w:tc>
          <w:tcPr>
            <w:tcW w:w="811" w:type="pct"/>
            <w:tcBorders>
              <w:top w:val="single" w:sz="4" w:space="0" w:color="auto"/>
              <w:left w:val="single" w:sz="4" w:space="0" w:color="auto"/>
              <w:bottom w:val="single" w:sz="4" w:space="0" w:color="auto"/>
              <w:right w:val="single" w:sz="4" w:space="0" w:color="auto"/>
            </w:tcBorders>
            <w:vAlign w:val="center"/>
          </w:tcPr>
          <w:p w:rsidR="000C7EE4" w:rsidRPr="00AB7ACE" w:rsidRDefault="000C7EE4" w:rsidP="00835F39">
            <w:pPr>
              <w:pStyle w:val="af1"/>
              <w:ind w:firstLine="709"/>
              <w:rPr>
                <w:rFonts w:ascii="Times New Roman" w:hAnsi="Times New Roman"/>
                <w:lang w:val="uk-UA"/>
              </w:rPr>
            </w:pPr>
          </w:p>
        </w:tc>
      </w:tr>
      <w:tr w:rsidR="000C7EE4" w:rsidRPr="00AB7ACE" w:rsidTr="0080473A">
        <w:tc>
          <w:tcPr>
            <w:tcW w:w="1595" w:type="pct"/>
            <w:tcBorders>
              <w:top w:val="single" w:sz="4" w:space="0" w:color="auto"/>
              <w:left w:val="single" w:sz="4" w:space="0" w:color="auto"/>
              <w:bottom w:val="single" w:sz="4" w:space="0" w:color="auto"/>
              <w:right w:val="single" w:sz="4" w:space="0" w:color="auto"/>
            </w:tcBorders>
          </w:tcPr>
          <w:p w:rsidR="000C7EE4" w:rsidRPr="00AB7ACE" w:rsidRDefault="000C7EE4" w:rsidP="00835F39">
            <w:pPr>
              <w:pStyle w:val="af1"/>
              <w:ind w:firstLine="709"/>
              <w:rPr>
                <w:rFonts w:ascii="Times New Roman" w:hAnsi="Times New Roman"/>
                <w:sz w:val="20"/>
                <w:szCs w:val="20"/>
                <w:lang w:val="uk-UA"/>
              </w:rPr>
            </w:pPr>
            <w:r w:rsidRPr="00AB7ACE">
              <w:rPr>
                <w:rFonts w:ascii="Times New Roman" w:hAnsi="Times New Roman"/>
                <w:sz w:val="20"/>
                <w:szCs w:val="20"/>
                <w:lang w:val="uk-UA"/>
              </w:rPr>
              <w:t>Управління запасами у сфері обігу</w:t>
            </w:r>
          </w:p>
        </w:tc>
        <w:tc>
          <w:tcPr>
            <w:tcW w:w="912" w:type="pct"/>
            <w:tcBorders>
              <w:top w:val="single" w:sz="4" w:space="0" w:color="auto"/>
              <w:left w:val="single" w:sz="4" w:space="0" w:color="auto"/>
              <w:bottom w:val="single" w:sz="4" w:space="0" w:color="auto"/>
              <w:right w:val="single" w:sz="4" w:space="0" w:color="auto"/>
            </w:tcBorders>
            <w:vAlign w:val="center"/>
          </w:tcPr>
          <w:p w:rsidR="000C7EE4" w:rsidRPr="00AB7ACE" w:rsidRDefault="000C7EE4" w:rsidP="00835F39">
            <w:pPr>
              <w:pStyle w:val="af1"/>
              <w:ind w:firstLine="709"/>
              <w:rPr>
                <w:rFonts w:ascii="Times New Roman" w:hAnsi="Times New Roman"/>
                <w:lang w:val="uk-UA"/>
              </w:rPr>
            </w:pPr>
            <w:r w:rsidRPr="00AB7ACE">
              <w:rPr>
                <w:rFonts w:ascii="Times New Roman" w:hAnsi="Times New Roman"/>
                <w:lang w:val="uk-UA"/>
              </w:rPr>
              <w:t xml:space="preserve"> </w:t>
            </w:r>
          </w:p>
        </w:tc>
        <w:tc>
          <w:tcPr>
            <w:tcW w:w="841" w:type="pct"/>
            <w:tcBorders>
              <w:top w:val="single" w:sz="4" w:space="0" w:color="auto"/>
              <w:left w:val="single" w:sz="4" w:space="0" w:color="auto"/>
              <w:bottom w:val="single" w:sz="4" w:space="0" w:color="auto"/>
              <w:right w:val="single" w:sz="4" w:space="0" w:color="auto"/>
            </w:tcBorders>
            <w:vAlign w:val="center"/>
          </w:tcPr>
          <w:p w:rsidR="000C7EE4" w:rsidRPr="00AB7ACE" w:rsidRDefault="000C7EE4" w:rsidP="00835F39">
            <w:pPr>
              <w:pStyle w:val="af1"/>
              <w:ind w:firstLine="709"/>
              <w:rPr>
                <w:rFonts w:ascii="Times New Roman" w:hAnsi="Times New Roman"/>
                <w:lang w:val="uk-UA"/>
              </w:rPr>
            </w:pPr>
            <w:r w:rsidRPr="00AB7ACE">
              <w:rPr>
                <w:rFonts w:ascii="Times New Roman" w:hAnsi="Times New Roman"/>
                <w:lang w:val="uk-UA"/>
              </w:rPr>
              <w:t>Х</w:t>
            </w:r>
          </w:p>
        </w:tc>
        <w:tc>
          <w:tcPr>
            <w:tcW w:w="841" w:type="pct"/>
            <w:tcBorders>
              <w:top w:val="single" w:sz="4" w:space="0" w:color="auto"/>
              <w:left w:val="single" w:sz="4" w:space="0" w:color="auto"/>
              <w:bottom w:val="single" w:sz="4" w:space="0" w:color="auto"/>
              <w:right w:val="single" w:sz="4" w:space="0" w:color="auto"/>
            </w:tcBorders>
            <w:vAlign w:val="center"/>
          </w:tcPr>
          <w:p w:rsidR="000C7EE4" w:rsidRPr="00AB7ACE" w:rsidRDefault="000C7EE4" w:rsidP="00835F39">
            <w:pPr>
              <w:pStyle w:val="af1"/>
              <w:ind w:firstLine="709"/>
              <w:rPr>
                <w:rFonts w:ascii="Times New Roman" w:hAnsi="Times New Roman"/>
                <w:lang w:val="uk-UA"/>
              </w:rPr>
            </w:pPr>
            <w:r w:rsidRPr="00AB7ACE">
              <w:rPr>
                <w:rFonts w:ascii="Times New Roman" w:hAnsi="Times New Roman"/>
                <w:lang w:val="uk-UA"/>
              </w:rPr>
              <w:t>Х</w:t>
            </w:r>
          </w:p>
        </w:tc>
        <w:tc>
          <w:tcPr>
            <w:tcW w:w="811" w:type="pct"/>
            <w:tcBorders>
              <w:top w:val="single" w:sz="4" w:space="0" w:color="auto"/>
              <w:left w:val="single" w:sz="4" w:space="0" w:color="auto"/>
              <w:bottom w:val="single" w:sz="4" w:space="0" w:color="auto"/>
              <w:right w:val="single" w:sz="4" w:space="0" w:color="auto"/>
            </w:tcBorders>
            <w:vAlign w:val="center"/>
          </w:tcPr>
          <w:p w:rsidR="000C7EE4" w:rsidRPr="00AB7ACE" w:rsidRDefault="000C7EE4" w:rsidP="00835F39">
            <w:pPr>
              <w:pStyle w:val="af1"/>
              <w:ind w:firstLine="709"/>
              <w:rPr>
                <w:rFonts w:ascii="Times New Roman" w:hAnsi="Times New Roman"/>
                <w:lang w:val="uk-UA"/>
              </w:rPr>
            </w:pPr>
          </w:p>
        </w:tc>
      </w:tr>
      <w:tr w:rsidR="000C7EE4" w:rsidRPr="00AB7ACE" w:rsidTr="0080473A">
        <w:tc>
          <w:tcPr>
            <w:tcW w:w="1595" w:type="pct"/>
            <w:tcBorders>
              <w:top w:val="single" w:sz="4" w:space="0" w:color="auto"/>
              <w:left w:val="single" w:sz="4" w:space="0" w:color="auto"/>
              <w:bottom w:val="single" w:sz="4" w:space="0" w:color="auto"/>
              <w:right w:val="single" w:sz="4" w:space="0" w:color="auto"/>
            </w:tcBorders>
          </w:tcPr>
          <w:p w:rsidR="000C7EE4" w:rsidRPr="00AB7ACE" w:rsidRDefault="000C7EE4" w:rsidP="00835F39">
            <w:pPr>
              <w:pStyle w:val="af1"/>
              <w:ind w:firstLine="709"/>
              <w:rPr>
                <w:rFonts w:ascii="Times New Roman" w:hAnsi="Times New Roman"/>
                <w:sz w:val="20"/>
                <w:szCs w:val="20"/>
                <w:lang w:val="uk-UA"/>
              </w:rPr>
            </w:pPr>
            <w:r w:rsidRPr="00AB7ACE">
              <w:rPr>
                <w:rFonts w:ascii="Times New Roman" w:hAnsi="Times New Roman"/>
                <w:sz w:val="20"/>
                <w:szCs w:val="20"/>
                <w:lang w:val="uk-UA"/>
              </w:rPr>
              <w:t>Здійснення перевезення, а також всіх необхідних операція в дорозі проходження вантажів до пунктів призначення</w:t>
            </w:r>
          </w:p>
        </w:tc>
        <w:tc>
          <w:tcPr>
            <w:tcW w:w="912" w:type="pct"/>
            <w:tcBorders>
              <w:top w:val="single" w:sz="4" w:space="0" w:color="auto"/>
              <w:left w:val="single" w:sz="4" w:space="0" w:color="auto"/>
              <w:bottom w:val="single" w:sz="4" w:space="0" w:color="auto"/>
              <w:right w:val="single" w:sz="4" w:space="0" w:color="auto"/>
            </w:tcBorders>
            <w:vAlign w:val="center"/>
          </w:tcPr>
          <w:p w:rsidR="000C7EE4" w:rsidRPr="00AB7ACE" w:rsidRDefault="000C7EE4" w:rsidP="00835F39">
            <w:pPr>
              <w:pStyle w:val="af1"/>
              <w:ind w:firstLine="709"/>
              <w:rPr>
                <w:rFonts w:ascii="Times New Roman" w:hAnsi="Times New Roman"/>
                <w:lang w:val="uk-UA"/>
              </w:rPr>
            </w:pPr>
            <w:r w:rsidRPr="00AB7ACE">
              <w:rPr>
                <w:rFonts w:ascii="Times New Roman" w:hAnsi="Times New Roman"/>
                <w:lang w:val="uk-UA"/>
              </w:rPr>
              <w:t>Х</w:t>
            </w:r>
          </w:p>
        </w:tc>
        <w:tc>
          <w:tcPr>
            <w:tcW w:w="841" w:type="pct"/>
            <w:tcBorders>
              <w:top w:val="single" w:sz="4" w:space="0" w:color="auto"/>
              <w:left w:val="single" w:sz="4" w:space="0" w:color="auto"/>
              <w:bottom w:val="single" w:sz="4" w:space="0" w:color="auto"/>
              <w:right w:val="single" w:sz="4" w:space="0" w:color="auto"/>
            </w:tcBorders>
            <w:vAlign w:val="center"/>
          </w:tcPr>
          <w:p w:rsidR="000C7EE4" w:rsidRPr="00AB7ACE" w:rsidRDefault="000C7EE4" w:rsidP="00835F39">
            <w:pPr>
              <w:pStyle w:val="af1"/>
              <w:ind w:firstLine="709"/>
              <w:rPr>
                <w:rFonts w:ascii="Times New Roman" w:hAnsi="Times New Roman"/>
                <w:lang w:val="uk-UA"/>
              </w:rPr>
            </w:pPr>
          </w:p>
        </w:tc>
        <w:tc>
          <w:tcPr>
            <w:tcW w:w="841" w:type="pct"/>
            <w:tcBorders>
              <w:top w:val="single" w:sz="4" w:space="0" w:color="auto"/>
              <w:left w:val="single" w:sz="4" w:space="0" w:color="auto"/>
              <w:bottom w:val="single" w:sz="4" w:space="0" w:color="auto"/>
              <w:right w:val="single" w:sz="4" w:space="0" w:color="auto"/>
            </w:tcBorders>
            <w:vAlign w:val="center"/>
          </w:tcPr>
          <w:p w:rsidR="000C7EE4" w:rsidRPr="00AB7ACE" w:rsidRDefault="000C7EE4" w:rsidP="00835F39">
            <w:pPr>
              <w:pStyle w:val="af1"/>
              <w:ind w:firstLine="709"/>
              <w:rPr>
                <w:rFonts w:ascii="Times New Roman" w:hAnsi="Times New Roman"/>
                <w:lang w:val="uk-UA"/>
              </w:rPr>
            </w:pPr>
          </w:p>
        </w:tc>
        <w:tc>
          <w:tcPr>
            <w:tcW w:w="811" w:type="pct"/>
            <w:tcBorders>
              <w:top w:val="single" w:sz="4" w:space="0" w:color="auto"/>
              <w:left w:val="single" w:sz="4" w:space="0" w:color="auto"/>
              <w:bottom w:val="single" w:sz="4" w:space="0" w:color="auto"/>
              <w:right w:val="single" w:sz="4" w:space="0" w:color="auto"/>
            </w:tcBorders>
            <w:vAlign w:val="center"/>
          </w:tcPr>
          <w:p w:rsidR="000C7EE4" w:rsidRPr="00AB7ACE" w:rsidRDefault="000C7EE4" w:rsidP="00835F39">
            <w:pPr>
              <w:pStyle w:val="af1"/>
              <w:ind w:firstLine="709"/>
              <w:rPr>
                <w:rFonts w:ascii="Times New Roman" w:hAnsi="Times New Roman"/>
                <w:lang w:val="uk-UA"/>
              </w:rPr>
            </w:pPr>
          </w:p>
        </w:tc>
      </w:tr>
      <w:tr w:rsidR="000C7EE4" w:rsidRPr="00AB7ACE" w:rsidTr="0080473A">
        <w:tc>
          <w:tcPr>
            <w:tcW w:w="1595" w:type="pct"/>
            <w:tcBorders>
              <w:top w:val="single" w:sz="4" w:space="0" w:color="auto"/>
              <w:left w:val="single" w:sz="4" w:space="0" w:color="auto"/>
              <w:bottom w:val="single" w:sz="4" w:space="0" w:color="auto"/>
              <w:right w:val="single" w:sz="4" w:space="0" w:color="auto"/>
            </w:tcBorders>
          </w:tcPr>
          <w:p w:rsidR="000C7EE4" w:rsidRPr="00AB7ACE" w:rsidRDefault="000C7EE4" w:rsidP="00835F39">
            <w:pPr>
              <w:pStyle w:val="af1"/>
              <w:ind w:firstLine="709"/>
              <w:rPr>
                <w:rFonts w:ascii="Times New Roman" w:hAnsi="Times New Roman"/>
                <w:sz w:val="20"/>
                <w:szCs w:val="20"/>
                <w:lang w:val="uk-UA"/>
              </w:rPr>
            </w:pPr>
            <w:r w:rsidRPr="00AB7ACE">
              <w:rPr>
                <w:rFonts w:ascii="Times New Roman" w:hAnsi="Times New Roman"/>
                <w:sz w:val="20"/>
                <w:szCs w:val="20"/>
                <w:lang w:val="uk-UA"/>
              </w:rPr>
              <w:t>Виконання операцій, які безпосередньо передують і завершають перевезення товарів</w:t>
            </w:r>
          </w:p>
        </w:tc>
        <w:tc>
          <w:tcPr>
            <w:tcW w:w="912" w:type="pct"/>
            <w:tcBorders>
              <w:top w:val="single" w:sz="4" w:space="0" w:color="auto"/>
              <w:left w:val="single" w:sz="4" w:space="0" w:color="auto"/>
              <w:bottom w:val="single" w:sz="4" w:space="0" w:color="auto"/>
              <w:right w:val="single" w:sz="4" w:space="0" w:color="auto"/>
            </w:tcBorders>
            <w:vAlign w:val="center"/>
          </w:tcPr>
          <w:p w:rsidR="000C7EE4" w:rsidRPr="00AB7ACE" w:rsidRDefault="000C7EE4" w:rsidP="00835F39">
            <w:pPr>
              <w:pStyle w:val="af1"/>
              <w:ind w:firstLine="709"/>
              <w:rPr>
                <w:rFonts w:ascii="Times New Roman" w:hAnsi="Times New Roman"/>
                <w:lang w:val="uk-UA"/>
              </w:rPr>
            </w:pPr>
          </w:p>
        </w:tc>
        <w:tc>
          <w:tcPr>
            <w:tcW w:w="841" w:type="pct"/>
            <w:tcBorders>
              <w:top w:val="single" w:sz="4" w:space="0" w:color="auto"/>
              <w:left w:val="single" w:sz="4" w:space="0" w:color="auto"/>
              <w:bottom w:val="single" w:sz="4" w:space="0" w:color="auto"/>
              <w:right w:val="single" w:sz="4" w:space="0" w:color="auto"/>
            </w:tcBorders>
            <w:vAlign w:val="center"/>
          </w:tcPr>
          <w:p w:rsidR="000C7EE4" w:rsidRPr="00AB7ACE" w:rsidRDefault="000C7EE4" w:rsidP="00835F39">
            <w:pPr>
              <w:pStyle w:val="af1"/>
              <w:ind w:firstLine="709"/>
              <w:rPr>
                <w:rFonts w:ascii="Times New Roman" w:hAnsi="Times New Roman"/>
                <w:lang w:val="uk-UA"/>
              </w:rPr>
            </w:pPr>
            <w:r w:rsidRPr="00AB7ACE">
              <w:rPr>
                <w:rFonts w:ascii="Times New Roman" w:hAnsi="Times New Roman"/>
                <w:lang w:val="uk-UA"/>
              </w:rPr>
              <w:t>Х</w:t>
            </w:r>
          </w:p>
        </w:tc>
        <w:tc>
          <w:tcPr>
            <w:tcW w:w="841" w:type="pct"/>
            <w:tcBorders>
              <w:top w:val="single" w:sz="4" w:space="0" w:color="auto"/>
              <w:left w:val="single" w:sz="4" w:space="0" w:color="auto"/>
              <w:bottom w:val="single" w:sz="4" w:space="0" w:color="auto"/>
              <w:right w:val="single" w:sz="4" w:space="0" w:color="auto"/>
            </w:tcBorders>
            <w:vAlign w:val="center"/>
          </w:tcPr>
          <w:p w:rsidR="000C7EE4" w:rsidRPr="00AB7ACE" w:rsidRDefault="000C7EE4" w:rsidP="00835F39">
            <w:pPr>
              <w:pStyle w:val="af1"/>
              <w:ind w:firstLine="709"/>
              <w:rPr>
                <w:rFonts w:ascii="Times New Roman" w:hAnsi="Times New Roman"/>
                <w:lang w:val="uk-UA"/>
              </w:rPr>
            </w:pPr>
          </w:p>
        </w:tc>
        <w:tc>
          <w:tcPr>
            <w:tcW w:w="811" w:type="pct"/>
            <w:tcBorders>
              <w:top w:val="single" w:sz="4" w:space="0" w:color="auto"/>
              <w:left w:val="single" w:sz="4" w:space="0" w:color="auto"/>
              <w:bottom w:val="single" w:sz="4" w:space="0" w:color="auto"/>
              <w:right w:val="single" w:sz="4" w:space="0" w:color="auto"/>
            </w:tcBorders>
            <w:vAlign w:val="center"/>
          </w:tcPr>
          <w:p w:rsidR="000C7EE4" w:rsidRPr="00AB7ACE" w:rsidRDefault="000C7EE4" w:rsidP="00835F39">
            <w:pPr>
              <w:pStyle w:val="af1"/>
              <w:ind w:firstLine="709"/>
              <w:rPr>
                <w:rFonts w:ascii="Times New Roman" w:hAnsi="Times New Roman"/>
                <w:lang w:val="uk-UA"/>
              </w:rPr>
            </w:pPr>
            <w:r w:rsidRPr="00AB7ACE">
              <w:rPr>
                <w:rFonts w:ascii="Times New Roman" w:hAnsi="Times New Roman"/>
                <w:lang w:val="uk-UA"/>
              </w:rPr>
              <w:t>Х</w:t>
            </w:r>
          </w:p>
        </w:tc>
      </w:tr>
      <w:tr w:rsidR="000C7EE4" w:rsidRPr="00AB7ACE" w:rsidTr="0080473A">
        <w:tc>
          <w:tcPr>
            <w:tcW w:w="1595" w:type="pct"/>
            <w:tcBorders>
              <w:top w:val="single" w:sz="4" w:space="0" w:color="auto"/>
              <w:left w:val="single" w:sz="4" w:space="0" w:color="auto"/>
              <w:bottom w:val="single" w:sz="4" w:space="0" w:color="auto"/>
              <w:right w:val="single" w:sz="4" w:space="0" w:color="auto"/>
            </w:tcBorders>
          </w:tcPr>
          <w:p w:rsidR="000C7EE4" w:rsidRPr="00AB7ACE" w:rsidRDefault="000C7EE4" w:rsidP="00835F39">
            <w:pPr>
              <w:pStyle w:val="af1"/>
              <w:ind w:firstLine="709"/>
              <w:rPr>
                <w:rFonts w:ascii="Times New Roman" w:hAnsi="Times New Roman"/>
                <w:sz w:val="20"/>
                <w:szCs w:val="20"/>
                <w:lang w:val="uk-UA"/>
              </w:rPr>
            </w:pPr>
            <w:r w:rsidRPr="00AB7ACE">
              <w:rPr>
                <w:rFonts w:ascii="Times New Roman" w:hAnsi="Times New Roman"/>
                <w:sz w:val="20"/>
                <w:szCs w:val="20"/>
                <w:lang w:val="uk-UA"/>
              </w:rPr>
              <w:t>Управління складськими операціями</w:t>
            </w:r>
          </w:p>
        </w:tc>
        <w:tc>
          <w:tcPr>
            <w:tcW w:w="912" w:type="pct"/>
            <w:tcBorders>
              <w:top w:val="single" w:sz="4" w:space="0" w:color="auto"/>
              <w:left w:val="single" w:sz="4" w:space="0" w:color="auto"/>
              <w:bottom w:val="single" w:sz="4" w:space="0" w:color="auto"/>
              <w:right w:val="single" w:sz="4" w:space="0" w:color="auto"/>
            </w:tcBorders>
            <w:vAlign w:val="center"/>
          </w:tcPr>
          <w:p w:rsidR="000C7EE4" w:rsidRPr="00AB7ACE" w:rsidRDefault="000C7EE4" w:rsidP="00835F39">
            <w:pPr>
              <w:pStyle w:val="af1"/>
              <w:ind w:firstLine="709"/>
              <w:rPr>
                <w:rFonts w:ascii="Times New Roman" w:hAnsi="Times New Roman"/>
                <w:lang w:val="uk-UA"/>
              </w:rPr>
            </w:pPr>
          </w:p>
        </w:tc>
        <w:tc>
          <w:tcPr>
            <w:tcW w:w="841" w:type="pct"/>
            <w:tcBorders>
              <w:top w:val="single" w:sz="4" w:space="0" w:color="auto"/>
              <w:left w:val="single" w:sz="4" w:space="0" w:color="auto"/>
              <w:bottom w:val="single" w:sz="4" w:space="0" w:color="auto"/>
              <w:right w:val="single" w:sz="4" w:space="0" w:color="auto"/>
            </w:tcBorders>
            <w:vAlign w:val="center"/>
          </w:tcPr>
          <w:p w:rsidR="000C7EE4" w:rsidRPr="00AB7ACE" w:rsidRDefault="000C7EE4" w:rsidP="00835F39">
            <w:pPr>
              <w:pStyle w:val="af1"/>
              <w:ind w:firstLine="709"/>
              <w:rPr>
                <w:rFonts w:ascii="Times New Roman" w:hAnsi="Times New Roman"/>
                <w:lang w:val="uk-UA"/>
              </w:rPr>
            </w:pPr>
            <w:r w:rsidRPr="00AB7ACE">
              <w:rPr>
                <w:rFonts w:ascii="Times New Roman" w:hAnsi="Times New Roman"/>
                <w:lang w:val="uk-UA"/>
              </w:rPr>
              <w:t>Х</w:t>
            </w:r>
          </w:p>
        </w:tc>
        <w:tc>
          <w:tcPr>
            <w:tcW w:w="841" w:type="pct"/>
            <w:tcBorders>
              <w:top w:val="single" w:sz="4" w:space="0" w:color="auto"/>
              <w:left w:val="single" w:sz="4" w:space="0" w:color="auto"/>
              <w:bottom w:val="single" w:sz="4" w:space="0" w:color="auto"/>
              <w:right w:val="single" w:sz="4" w:space="0" w:color="auto"/>
            </w:tcBorders>
            <w:vAlign w:val="center"/>
          </w:tcPr>
          <w:p w:rsidR="000C7EE4" w:rsidRPr="00AB7ACE" w:rsidRDefault="000C7EE4" w:rsidP="00835F39">
            <w:pPr>
              <w:pStyle w:val="af1"/>
              <w:ind w:firstLine="709"/>
              <w:rPr>
                <w:rFonts w:ascii="Times New Roman" w:hAnsi="Times New Roman"/>
                <w:lang w:val="uk-UA"/>
              </w:rPr>
            </w:pPr>
          </w:p>
        </w:tc>
        <w:tc>
          <w:tcPr>
            <w:tcW w:w="811" w:type="pct"/>
            <w:tcBorders>
              <w:top w:val="single" w:sz="4" w:space="0" w:color="auto"/>
              <w:left w:val="single" w:sz="4" w:space="0" w:color="auto"/>
              <w:bottom w:val="single" w:sz="4" w:space="0" w:color="auto"/>
              <w:right w:val="single" w:sz="4" w:space="0" w:color="auto"/>
            </w:tcBorders>
            <w:vAlign w:val="center"/>
          </w:tcPr>
          <w:p w:rsidR="000C7EE4" w:rsidRPr="00AB7ACE" w:rsidRDefault="000C7EE4" w:rsidP="00835F39">
            <w:pPr>
              <w:pStyle w:val="af1"/>
              <w:ind w:firstLine="709"/>
              <w:rPr>
                <w:rFonts w:ascii="Times New Roman" w:hAnsi="Times New Roman"/>
                <w:lang w:val="uk-UA"/>
              </w:rPr>
            </w:pPr>
            <w:r w:rsidRPr="00AB7ACE">
              <w:rPr>
                <w:rFonts w:ascii="Times New Roman" w:hAnsi="Times New Roman"/>
                <w:lang w:val="uk-UA"/>
              </w:rPr>
              <w:t>х</w:t>
            </w:r>
          </w:p>
        </w:tc>
      </w:tr>
    </w:tbl>
    <w:p w:rsidR="000C7EE4" w:rsidRPr="00AB7ACE" w:rsidRDefault="000C7EE4" w:rsidP="00835F39">
      <w:pPr>
        <w:pStyle w:val="af1"/>
        <w:ind w:firstLine="709"/>
        <w:rPr>
          <w:rFonts w:ascii="Times New Roman" w:hAnsi="Times New Roman"/>
          <w:lang w:val="uk-UA"/>
        </w:rPr>
      </w:pPr>
    </w:p>
    <w:p w:rsidR="000C7EE4" w:rsidRPr="00AB7ACE" w:rsidRDefault="000C7EE4" w:rsidP="00835F39">
      <w:pPr>
        <w:pStyle w:val="af1"/>
        <w:ind w:firstLine="709"/>
        <w:jc w:val="both"/>
        <w:rPr>
          <w:rFonts w:ascii="Times New Roman" w:hAnsi="Times New Roman"/>
          <w:lang w:val="uk-UA"/>
        </w:rPr>
      </w:pPr>
      <w:r w:rsidRPr="00AB7ACE">
        <w:rPr>
          <w:rFonts w:ascii="Times New Roman" w:hAnsi="Times New Roman"/>
          <w:lang w:val="uk-UA"/>
        </w:rPr>
        <w:t>Дві характерні особливості комплексу логістичних функцій:</w:t>
      </w:r>
    </w:p>
    <w:p w:rsidR="000C7EE4" w:rsidRPr="00AB7ACE" w:rsidRDefault="000C7EE4" w:rsidP="00835F39">
      <w:pPr>
        <w:pStyle w:val="af1"/>
        <w:ind w:firstLine="709"/>
        <w:jc w:val="both"/>
        <w:rPr>
          <w:rFonts w:ascii="Times New Roman" w:hAnsi="Times New Roman"/>
          <w:lang w:val="uk-UA"/>
        </w:rPr>
      </w:pPr>
      <w:r w:rsidRPr="00AB7ACE">
        <w:rPr>
          <w:rFonts w:ascii="Times New Roman" w:hAnsi="Times New Roman"/>
          <w:lang w:val="uk-UA"/>
        </w:rPr>
        <w:t>- всі перераховані функції взаємопов'язані і направлені на управління матеріальним потоком. Іншими словами, весь комплекс логістичних функцій, в сукупності, також підлеглий єдиній меті;</w:t>
      </w:r>
    </w:p>
    <w:p w:rsidR="000C7EE4" w:rsidRPr="00AB7ACE" w:rsidRDefault="000C7EE4" w:rsidP="00835F39">
      <w:pPr>
        <w:pStyle w:val="af1"/>
        <w:ind w:firstLine="709"/>
        <w:jc w:val="both"/>
        <w:rPr>
          <w:rFonts w:ascii="Times New Roman" w:hAnsi="Times New Roman"/>
        </w:rPr>
      </w:pPr>
      <w:r w:rsidRPr="00AB7ACE">
        <w:rPr>
          <w:rFonts w:ascii="Times New Roman" w:hAnsi="Times New Roman"/>
        </w:rPr>
        <w:t>- носіями перерахованих функцій виступають суб'єкти, що беруть участь в логістичному процесі.</w:t>
      </w:r>
    </w:p>
    <w:p w:rsidR="000C7EE4" w:rsidRPr="00AB7ACE" w:rsidRDefault="000C7EE4" w:rsidP="00835F39">
      <w:pPr>
        <w:pStyle w:val="af1"/>
        <w:ind w:firstLine="709"/>
        <w:jc w:val="both"/>
        <w:rPr>
          <w:rFonts w:ascii="Times New Roman" w:hAnsi="Times New Roman"/>
          <w:lang w:val="uk-UA"/>
        </w:rPr>
      </w:pPr>
      <w:r w:rsidRPr="00AB7ACE">
        <w:rPr>
          <w:rFonts w:ascii="Times New Roman" w:hAnsi="Times New Roman"/>
          <w:lang w:val="uk-UA"/>
        </w:rPr>
        <w:lastRenderedPageBreak/>
        <w:t>Критерієм ефективності реалізації логістичних функцій є ступінь досягнення кінцевої мети логістичної діяльності, вираженої шістьма правилами логістики.</w:t>
      </w:r>
    </w:p>
    <w:p w:rsidR="000C7EE4" w:rsidRPr="00AB7ACE" w:rsidRDefault="000C7EE4" w:rsidP="00835F39">
      <w:pPr>
        <w:pStyle w:val="af1"/>
        <w:ind w:firstLine="709"/>
        <w:jc w:val="both"/>
        <w:rPr>
          <w:rFonts w:ascii="Times New Roman" w:hAnsi="Times New Roman"/>
          <w:lang w:val="uk-UA"/>
        </w:rPr>
      </w:pPr>
      <w:r w:rsidRPr="00AB7ACE">
        <w:rPr>
          <w:rFonts w:ascii="Times New Roman" w:hAnsi="Times New Roman"/>
          <w:lang w:val="uk-UA"/>
        </w:rPr>
        <w:t>Використовування принципів логістики в економіці почалося порівняно недавно. Приблизно до початку 60-х років виробники і споживачі продукції не надавали серйозного значення створенню спеціальних систем, що дозволяють оптимізувати управління матеріальними потоками. В 60-х і початку 70-х років в країнах з розвиненою ринковою економікою сталі усвідомлювати, Що раціоналізація розподілу проведеної продукції дозволяє понизити її собівартість без особливих додаткових  капітальних вкладень.</w:t>
      </w:r>
    </w:p>
    <w:p w:rsidR="000C7EE4" w:rsidRPr="00AB7ACE" w:rsidRDefault="000C7EE4" w:rsidP="00835F39">
      <w:pPr>
        <w:pStyle w:val="af1"/>
        <w:ind w:firstLine="709"/>
        <w:jc w:val="both"/>
        <w:rPr>
          <w:rFonts w:ascii="Times New Roman" w:hAnsi="Times New Roman"/>
          <w:lang w:val="uk-UA"/>
        </w:rPr>
      </w:pPr>
      <w:r w:rsidRPr="00AB7ACE">
        <w:rPr>
          <w:rFonts w:ascii="Times New Roman" w:hAnsi="Times New Roman"/>
          <w:lang w:val="uk-UA"/>
        </w:rPr>
        <w:t>Проведені у Великобританії дослідження показали, що у вартості продукту, що потрапив до кінцевого споживача, більше 70 % складають витрати на логістику, тобто на транспортування, зберігання, упаковку і т.п. Поступово прийшло розуміння того, що в цій області є істотний нереалізований потенціал зниження витрат і поліпшення якості поставок, а значить, і підвищення конкурентоспроможності. Енергетична криза 70-х років підштовхнула дослідження в цьому напрямі.</w:t>
      </w:r>
    </w:p>
    <w:p w:rsidR="000C7EE4" w:rsidRPr="00AB7ACE" w:rsidRDefault="000C7EE4" w:rsidP="00835F39">
      <w:pPr>
        <w:pStyle w:val="af1"/>
        <w:ind w:firstLine="709"/>
        <w:jc w:val="both"/>
        <w:rPr>
          <w:rFonts w:ascii="Times New Roman" w:hAnsi="Times New Roman"/>
          <w:lang w:val="uk-UA"/>
        </w:rPr>
      </w:pPr>
      <w:r w:rsidRPr="00AB7ACE">
        <w:rPr>
          <w:rFonts w:ascii="Times New Roman" w:hAnsi="Times New Roman"/>
          <w:lang w:val="uk-UA"/>
        </w:rPr>
        <w:t>Головні причини, по яких, починаючи з 60-ми роками в економічно розвинених країнах спостерігається різке зростання інтересу до логістичної ідеї полягають в наступному:</w:t>
      </w:r>
    </w:p>
    <w:p w:rsidR="000C7EE4" w:rsidRPr="00AB7ACE" w:rsidRDefault="000C7EE4" w:rsidP="00835F39">
      <w:pPr>
        <w:pStyle w:val="af1"/>
        <w:ind w:firstLine="709"/>
        <w:jc w:val="both"/>
        <w:rPr>
          <w:rFonts w:ascii="Times New Roman" w:hAnsi="Times New Roman"/>
          <w:lang w:val="uk-UA"/>
        </w:rPr>
      </w:pPr>
      <w:r w:rsidRPr="00AB7ACE">
        <w:rPr>
          <w:rFonts w:ascii="Times New Roman" w:hAnsi="Times New Roman"/>
          <w:lang w:val="uk-UA"/>
        </w:rPr>
        <w:t>—  забезпечення конкурентних переваг за рахунок зниження собівартості і поліпшення якості поставок;</w:t>
      </w:r>
    </w:p>
    <w:p w:rsidR="000C7EE4" w:rsidRPr="00AB7ACE" w:rsidRDefault="000C7EE4" w:rsidP="00835F39">
      <w:pPr>
        <w:pStyle w:val="af1"/>
        <w:ind w:firstLine="709"/>
        <w:jc w:val="both"/>
        <w:rPr>
          <w:rFonts w:ascii="Times New Roman" w:hAnsi="Times New Roman"/>
          <w:lang w:val="uk-UA"/>
        </w:rPr>
      </w:pPr>
      <w:r w:rsidRPr="00AB7ACE">
        <w:rPr>
          <w:rFonts w:ascii="Times New Roman" w:hAnsi="Times New Roman"/>
          <w:lang w:val="uk-UA"/>
        </w:rPr>
        <w:t>—   енергетична криза;</w:t>
      </w:r>
    </w:p>
    <w:p w:rsidR="000C7EE4" w:rsidRPr="00AB7ACE" w:rsidRDefault="000C7EE4" w:rsidP="00835F39">
      <w:pPr>
        <w:pStyle w:val="af1"/>
        <w:ind w:firstLine="709"/>
        <w:jc w:val="both"/>
        <w:rPr>
          <w:rFonts w:ascii="Times New Roman" w:hAnsi="Times New Roman"/>
          <w:lang w:val="uk-UA"/>
        </w:rPr>
      </w:pPr>
      <w:r w:rsidRPr="00AB7ACE">
        <w:rPr>
          <w:rFonts w:ascii="Times New Roman" w:hAnsi="Times New Roman"/>
          <w:lang w:val="uk-UA"/>
        </w:rPr>
        <w:t>— науково-технічний прогрес і, в першу чергу, комп'ютеризація управління;</w:t>
      </w:r>
    </w:p>
    <w:p w:rsidR="000C7EE4" w:rsidRPr="00AB7ACE" w:rsidRDefault="000C7EE4" w:rsidP="00835F39">
      <w:pPr>
        <w:pStyle w:val="af1"/>
        <w:ind w:firstLine="709"/>
        <w:jc w:val="both"/>
        <w:rPr>
          <w:rFonts w:ascii="Times New Roman" w:hAnsi="Times New Roman"/>
          <w:lang w:val="uk-UA"/>
        </w:rPr>
      </w:pPr>
      <w:r w:rsidRPr="00AB7ACE">
        <w:rPr>
          <w:rFonts w:ascii="Times New Roman" w:hAnsi="Times New Roman"/>
          <w:lang w:val="uk-UA"/>
        </w:rPr>
        <w:t>—  перетворення ринку продавця в ринок покупця.</w:t>
      </w:r>
    </w:p>
    <w:p w:rsidR="000C7EE4" w:rsidRPr="00AB7ACE" w:rsidRDefault="000C7EE4" w:rsidP="00835F39">
      <w:pPr>
        <w:pStyle w:val="af1"/>
        <w:ind w:firstLine="709"/>
        <w:jc w:val="both"/>
        <w:rPr>
          <w:rFonts w:ascii="Times New Roman" w:hAnsi="Times New Roman"/>
          <w:lang w:val="uk-UA"/>
        </w:rPr>
      </w:pPr>
      <w:r w:rsidRPr="00AB7ACE">
        <w:rPr>
          <w:rFonts w:ascii="Times New Roman" w:hAnsi="Times New Roman"/>
          <w:lang w:val="uk-UA"/>
        </w:rPr>
        <w:t>Область управління матеріальними потоками освоювалася не відразу. Виділяють три етапи вдосконалення логістики.</w:t>
      </w:r>
    </w:p>
    <w:p w:rsidR="000C7EE4" w:rsidRPr="00AB7ACE" w:rsidRDefault="000C7EE4" w:rsidP="00835F39">
      <w:pPr>
        <w:pStyle w:val="af1"/>
        <w:ind w:firstLine="709"/>
        <w:jc w:val="both"/>
        <w:rPr>
          <w:rFonts w:ascii="Times New Roman" w:hAnsi="Times New Roman"/>
          <w:lang w:val="uk-UA"/>
        </w:rPr>
      </w:pPr>
      <w:r w:rsidRPr="00AB7ACE">
        <w:rPr>
          <w:rFonts w:ascii="Times New Roman" w:hAnsi="Times New Roman"/>
          <w:iCs/>
          <w:lang w:val="uk-UA"/>
        </w:rPr>
        <w:t>Перший етап</w:t>
      </w:r>
      <w:r w:rsidRPr="00AB7ACE">
        <w:rPr>
          <w:rFonts w:ascii="Times New Roman" w:hAnsi="Times New Roman"/>
          <w:i/>
          <w:iCs/>
          <w:lang w:val="uk-UA"/>
        </w:rPr>
        <w:t xml:space="preserve"> — </w:t>
      </w:r>
      <w:r w:rsidRPr="00AB7ACE">
        <w:rPr>
          <w:rFonts w:ascii="Times New Roman" w:hAnsi="Times New Roman"/>
          <w:lang w:val="uk-UA"/>
        </w:rPr>
        <w:t>60-ті роки — характеризується інтеграцією складського господарства з транспортом і координацією їх використовування. На цьому етапі транспорт і склад, раніше зв'язані лише операцією вантаження або розвантаження, придбавають тісні взаємні зв'язки. Вони починають працювати на один економічний результат по єдиному графіку і за єдиною злагодженою технологією. Тара, в якій відвантажується вантаж, вибирається з урахуванням вживаного транспорту, у свою чергу, характеристики вантажу, що перевозиться, визначають вибір транспорту і т.д.</w:t>
      </w:r>
    </w:p>
    <w:p w:rsidR="000C7EE4" w:rsidRPr="00AB7ACE" w:rsidRDefault="000C7EE4" w:rsidP="00835F39">
      <w:pPr>
        <w:pStyle w:val="af1"/>
        <w:ind w:firstLine="709"/>
        <w:jc w:val="both"/>
        <w:rPr>
          <w:rFonts w:ascii="Times New Roman" w:hAnsi="Times New Roman"/>
          <w:lang w:val="uk-UA"/>
        </w:rPr>
      </w:pPr>
      <w:r w:rsidRPr="00AB7ACE">
        <w:rPr>
          <w:rFonts w:ascii="Times New Roman" w:hAnsi="Times New Roman"/>
          <w:iCs/>
          <w:lang w:val="uk-UA"/>
        </w:rPr>
        <w:t>Другий етап</w:t>
      </w:r>
      <w:r w:rsidRPr="00AB7ACE">
        <w:rPr>
          <w:rFonts w:ascii="Times New Roman" w:hAnsi="Times New Roman"/>
          <w:i/>
          <w:iCs/>
          <w:lang w:val="uk-UA"/>
        </w:rPr>
        <w:t xml:space="preserve"> </w:t>
      </w:r>
      <w:r w:rsidRPr="00AB7ACE">
        <w:rPr>
          <w:rFonts w:ascii="Times New Roman" w:hAnsi="Times New Roman"/>
          <w:lang w:val="uk-UA"/>
        </w:rPr>
        <w:t>— середина 80-х років. До взаємодії складування і транспортування починає підключатися планування виробництва. Це дозволило підвищити якість обслуговування покупців за рахунок своєчасності виконання замовлень, поліпшити використовування устаткування.</w:t>
      </w:r>
    </w:p>
    <w:p w:rsidR="000C7EE4" w:rsidRPr="00AB7ACE" w:rsidRDefault="000C7EE4" w:rsidP="00835F39">
      <w:pPr>
        <w:pStyle w:val="af1"/>
        <w:ind w:firstLine="709"/>
        <w:jc w:val="both"/>
        <w:rPr>
          <w:rFonts w:ascii="Times New Roman" w:hAnsi="Times New Roman"/>
          <w:lang w:val="uk-UA"/>
        </w:rPr>
      </w:pPr>
      <w:r w:rsidRPr="00AB7ACE">
        <w:rPr>
          <w:rFonts w:ascii="Times New Roman" w:hAnsi="Times New Roman"/>
          <w:lang w:val="uk-UA"/>
        </w:rPr>
        <w:t xml:space="preserve">Третій етап відбувається в даний час. Сукупність </w:t>
      </w:r>
      <w:r w:rsidRPr="00AB7ACE">
        <w:rPr>
          <w:rFonts w:ascii="Times New Roman" w:hAnsi="Times New Roman"/>
        </w:rPr>
        <w:t>матер</w:t>
      </w:r>
      <w:r w:rsidRPr="00AB7ACE">
        <w:rPr>
          <w:rFonts w:ascii="Times New Roman" w:hAnsi="Times New Roman"/>
          <w:lang w:val="uk-UA"/>
        </w:rPr>
        <w:t>і</w:t>
      </w:r>
      <w:r w:rsidRPr="00AB7ACE">
        <w:rPr>
          <w:rFonts w:ascii="Times New Roman" w:hAnsi="Times New Roman"/>
        </w:rPr>
        <w:t>алопров</w:t>
      </w:r>
      <w:r w:rsidRPr="00AB7ACE">
        <w:rPr>
          <w:rFonts w:ascii="Times New Roman" w:hAnsi="Times New Roman"/>
          <w:lang w:val="uk-UA"/>
        </w:rPr>
        <w:t>і</w:t>
      </w:r>
      <w:r w:rsidRPr="00AB7ACE">
        <w:rPr>
          <w:rFonts w:ascii="Times New Roman" w:hAnsi="Times New Roman"/>
        </w:rPr>
        <w:t>д</w:t>
      </w:r>
      <w:r w:rsidRPr="00AB7ACE">
        <w:rPr>
          <w:rFonts w:ascii="Times New Roman" w:hAnsi="Times New Roman"/>
          <w:lang w:val="uk-UA"/>
        </w:rPr>
        <w:t>н</w:t>
      </w:r>
      <w:r w:rsidRPr="00AB7ACE">
        <w:rPr>
          <w:rFonts w:ascii="Times New Roman" w:hAnsi="Times New Roman"/>
        </w:rPr>
        <w:t>их</w:t>
      </w:r>
      <w:r w:rsidRPr="00AB7ACE">
        <w:rPr>
          <w:rFonts w:ascii="Times New Roman" w:hAnsi="Times New Roman"/>
          <w:lang w:val="uk-UA"/>
        </w:rPr>
        <w:t xml:space="preserve"> ланок набуває </w:t>
      </w:r>
      <w:r w:rsidRPr="00AB7ACE">
        <w:rPr>
          <w:rFonts w:ascii="Times New Roman" w:hAnsi="Times New Roman"/>
        </w:rPr>
        <w:t>ц</w:t>
      </w:r>
      <w:r w:rsidRPr="00AB7ACE">
        <w:rPr>
          <w:rFonts w:ascii="Times New Roman" w:hAnsi="Times New Roman"/>
          <w:lang w:val="uk-UA"/>
        </w:rPr>
        <w:t>і</w:t>
      </w:r>
      <w:r w:rsidRPr="00AB7ACE">
        <w:rPr>
          <w:rFonts w:ascii="Times New Roman" w:hAnsi="Times New Roman"/>
        </w:rPr>
        <w:t>л</w:t>
      </w:r>
      <w:r w:rsidRPr="00AB7ACE">
        <w:rPr>
          <w:rFonts w:ascii="Times New Roman" w:hAnsi="Times New Roman"/>
          <w:lang w:val="uk-UA"/>
        </w:rPr>
        <w:t>і</w:t>
      </w:r>
      <w:r w:rsidRPr="00AB7ACE">
        <w:rPr>
          <w:rFonts w:ascii="Times New Roman" w:hAnsi="Times New Roman"/>
        </w:rPr>
        <w:t>н</w:t>
      </w:r>
      <w:r w:rsidRPr="00AB7ACE">
        <w:rPr>
          <w:rFonts w:ascii="Times New Roman" w:hAnsi="Times New Roman"/>
          <w:lang w:val="uk-UA"/>
        </w:rPr>
        <w:t>ого характеру.</w:t>
      </w:r>
    </w:p>
    <w:p w:rsidR="000C7EE4" w:rsidRPr="00AB7ACE" w:rsidRDefault="000C7EE4" w:rsidP="00835F39">
      <w:pPr>
        <w:pStyle w:val="af1"/>
        <w:ind w:firstLine="709"/>
        <w:jc w:val="both"/>
        <w:rPr>
          <w:rFonts w:ascii="Times New Roman" w:hAnsi="Times New Roman"/>
          <w:lang w:val="uk-UA"/>
        </w:rPr>
      </w:pPr>
      <w:r w:rsidRPr="00AB7ACE">
        <w:rPr>
          <w:rFonts w:ascii="Times New Roman" w:hAnsi="Times New Roman"/>
          <w:lang w:val="uk-UA"/>
        </w:rPr>
        <w:t>Вітчизняна історія розвитку логістики істотно відрізняється від західної. В умовах державного планування господарської діяльності, починаючи з 30-ми роками, в нашій країні розв'язувалися задачі оптимізації могутніх вантажних потоків. Для вирішення цих задач часто розроблявся унікальний методичний апарат. Проте ці, по суті логістичні, задачі розв'язувалися, перш за все, для потоків продукції виробничо-технічного призначення.</w:t>
      </w:r>
    </w:p>
    <w:p w:rsidR="000C7EE4" w:rsidRPr="00AB7ACE" w:rsidRDefault="000C7EE4" w:rsidP="00835F39">
      <w:pPr>
        <w:pStyle w:val="af1"/>
        <w:ind w:firstLine="709"/>
        <w:jc w:val="both"/>
        <w:rPr>
          <w:rFonts w:ascii="Times New Roman" w:hAnsi="Times New Roman"/>
          <w:lang w:val="uk-UA"/>
        </w:rPr>
      </w:pPr>
      <w:r w:rsidRPr="00AB7ACE">
        <w:rPr>
          <w:rFonts w:ascii="Times New Roman" w:hAnsi="Times New Roman"/>
          <w:lang w:val="uk-UA"/>
        </w:rPr>
        <w:t>В країнах з розвиненою ринковою економікою логістика розвивалася, в основному, як господарська діяльність по управлінню товарними потоками у сфері обігу.</w:t>
      </w:r>
    </w:p>
    <w:p w:rsidR="000C7EE4" w:rsidRPr="00AB7ACE" w:rsidRDefault="000C7EE4" w:rsidP="00835F39">
      <w:pPr>
        <w:pStyle w:val="af1"/>
        <w:ind w:firstLine="709"/>
        <w:jc w:val="both"/>
        <w:rPr>
          <w:rFonts w:ascii="Times New Roman" w:hAnsi="Times New Roman"/>
          <w:lang w:val="uk-UA"/>
        </w:rPr>
      </w:pPr>
      <w:r w:rsidRPr="00AB7ACE">
        <w:rPr>
          <w:rFonts w:ascii="Times New Roman" w:hAnsi="Times New Roman"/>
          <w:lang w:val="uk-UA"/>
        </w:rPr>
        <w:t>Не дивлячись на відзначені відмінності, вчені різних країн сходяться на думці, що об'єктом логістики є матеріальний потік на всьому шляху свого руху від первинного джерела сировини до кінцевого споживача.</w:t>
      </w:r>
    </w:p>
    <w:p w:rsidR="000C7EE4" w:rsidRPr="00AB7ACE" w:rsidRDefault="000C7EE4" w:rsidP="00835F39">
      <w:pPr>
        <w:pStyle w:val="af1"/>
        <w:ind w:firstLine="709"/>
        <w:rPr>
          <w:rFonts w:ascii="Times New Roman" w:hAnsi="Times New Roman"/>
          <w:lang w:val="uk-UA"/>
        </w:rPr>
      </w:pPr>
    </w:p>
    <w:p w:rsidR="000C7EE4" w:rsidRPr="00AB7ACE" w:rsidRDefault="000C7EE4" w:rsidP="00835F39">
      <w:pPr>
        <w:pStyle w:val="af1"/>
        <w:ind w:firstLine="709"/>
        <w:jc w:val="center"/>
        <w:rPr>
          <w:rFonts w:ascii="Times New Roman" w:hAnsi="Times New Roman"/>
          <w:b/>
          <w:lang w:val="uk-UA"/>
        </w:rPr>
      </w:pPr>
      <w:r w:rsidRPr="00AB7ACE">
        <w:rPr>
          <w:rFonts w:ascii="Times New Roman" w:hAnsi="Times New Roman"/>
          <w:b/>
          <w:lang w:val="uk-UA"/>
        </w:rPr>
        <w:t>1.</w:t>
      </w:r>
      <w:r w:rsidRPr="00AB7ACE">
        <w:rPr>
          <w:rFonts w:ascii="Times New Roman" w:hAnsi="Times New Roman"/>
          <w:b/>
        </w:rPr>
        <w:t>2. Лог</w:t>
      </w:r>
      <w:r w:rsidRPr="00AB7ACE">
        <w:rPr>
          <w:rFonts w:ascii="Times New Roman" w:hAnsi="Times New Roman"/>
          <w:b/>
          <w:lang w:val="uk-UA"/>
        </w:rPr>
        <w:t>і</w:t>
      </w:r>
      <w:r w:rsidRPr="00AB7ACE">
        <w:rPr>
          <w:rFonts w:ascii="Times New Roman" w:hAnsi="Times New Roman"/>
          <w:b/>
        </w:rPr>
        <w:t>стич</w:t>
      </w:r>
      <w:r w:rsidRPr="00AB7ACE">
        <w:rPr>
          <w:rFonts w:ascii="Times New Roman" w:hAnsi="Times New Roman"/>
          <w:b/>
          <w:lang w:val="uk-UA"/>
        </w:rPr>
        <w:t xml:space="preserve">ні </w:t>
      </w:r>
      <w:r w:rsidRPr="00AB7ACE">
        <w:rPr>
          <w:rFonts w:ascii="Times New Roman" w:hAnsi="Times New Roman"/>
          <w:b/>
        </w:rPr>
        <w:t>систем</w:t>
      </w:r>
      <w:r w:rsidRPr="00AB7ACE">
        <w:rPr>
          <w:rFonts w:ascii="Times New Roman" w:hAnsi="Times New Roman"/>
          <w:b/>
          <w:lang w:val="uk-UA"/>
        </w:rPr>
        <w:t>и</w:t>
      </w:r>
    </w:p>
    <w:p w:rsidR="000C7EE4" w:rsidRPr="00AB7ACE" w:rsidRDefault="000C7EE4" w:rsidP="00835F39">
      <w:pPr>
        <w:pStyle w:val="af1"/>
        <w:ind w:firstLine="709"/>
        <w:rPr>
          <w:rFonts w:ascii="Times New Roman" w:hAnsi="Times New Roman"/>
        </w:rPr>
      </w:pPr>
    </w:p>
    <w:p w:rsidR="000C7EE4" w:rsidRPr="00AB7ACE" w:rsidRDefault="000C7EE4" w:rsidP="00835F39">
      <w:pPr>
        <w:pStyle w:val="af1"/>
        <w:ind w:firstLine="709"/>
        <w:jc w:val="both"/>
        <w:rPr>
          <w:rFonts w:ascii="Times New Roman" w:hAnsi="Times New Roman"/>
          <w:lang w:val="uk-UA"/>
        </w:rPr>
      </w:pPr>
      <w:r w:rsidRPr="00AB7ACE">
        <w:rPr>
          <w:rFonts w:ascii="Times New Roman" w:hAnsi="Times New Roman"/>
          <w:lang w:val="uk-UA"/>
        </w:rPr>
        <w:t>Поняття логістичної системи є одним з базових понять логістики. Існують різноманітні системи, що забезпечують функціонування економічного механізму. В цій множині необхідно виділяти саме логістичні системи з метою їх синтезу, аналізу і вдосконалення.</w:t>
      </w:r>
    </w:p>
    <w:p w:rsidR="000C7EE4" w:rsidRPr="00AB7ACE" w:rsidRDefault="000C7EE4" w:rsidP="00835F39">
      <w:pPr>
        <w:pStyle w:val="af1"/>
        <w:ind w:firstLine="709"/>
        <w:jc w:val="both"/>
        <w:rPr>
          <w:rFonts w:ascii="Times New Roman" w:hAnsi="Times New Roman"/>
          <w:lang w:val="uk-UA"/>
        </w:rPr>
      </w:pPr>
      <w:r w:rsidRPr="00AB7ACE">
        <w:rPr>
          <w:rFonts w:ascii="Times New Roman" w:hAnsi="Times New Roman"/>
          <w:lang w:val="uk-UA"/>
        </w:rPr>
        <w:lastRenderedPageBreak/>
        <w:t>Поняття логістичної системи є приватним по відношенню до загального поняття системи. Тому дамо спочатку визначення загальному поняттю системи, а потім визначимо, я</w:t>
      </w:r>
      <w:r w:rsidRPr="00AB7ACE">
        <w:rPr>
          <w:rFonts w:ascii="Times New Roman" w:hAnsi="Times New Roman"/>
        </w:rPr>
        <w:t>к</w:t>
      </w:r>
      <w:r w:rsidRPr="00AB7ACE">
        <w:rPr>
          <w:rFonts w:ascii="Times New Roman" w:hAnsi="Times New Roman"/>
          <w:lang w:val="uk-UA"/>
        </w:rPr>
        <w:t>і системи відносять до класу логістичних..</w:t>
      </w:r>
    </w:p>
    <w:p w:rsidR="000C7EE4" w:rsidRPr="00AB7ACE" w:rsidRDefault="000C7EE4" w:rsidP="00835F39">
      <w:pPr>
        <w:pStyle w:val="af1"/>
        <w:ind w:firstLine="709"/>
        <w:jc w:val="both"/>
        <w:rPr>
          <w:rFonts w:ascii="Times New Roman" w:hAnsi="Times New Roman"/>
          <w:lang w:val="uk-UA"/>
        </w:rPr>
      </w:pPr>
      <w:r w:rsidRPr="00AB7ACE">
        <w:rPr>
          <w:rFonts w:ascii="Times New Roman" w:hAnsi="Times New Roman"/>
          <w:lang w:val="uk-UA"/>
        </w:rPr>
        <w:t>В енциклопедичному словнику приведено наступне визначення поняття «система»: «система (від греч. — ціле, складене з частин; з'єднання) — безліч елементів, що знаходяться у відносинах і зв'язках один з одним, створюючих певну цілісність, єдність».</w:t>
      </w:r>
    </w:p>
    <w:p w:rsidR="000C7EE4" w:rsidRPr="00AB7ACE" w:rsidRDefault="000C7EE4" w:rsidP="00835F39">
      <w:pPr>
        <w:pStyle w:val="af1"/>
        <w:ind w:firstLine="709"/>
        <w:jc w:val="both"/>
        <w:rPr>
          <w:rFonts w:ascii="Times New Roman" w:hAnsi="Times New Roman"/>
          <w:lang w:val="uk-UA"/>
        </w:rPr>
      </w:pPr>
      <w:r w:rsidRPr="00AB7ACE">
        <w:rPr>
          <w:rFonts w:ascii="Times New Roman" w:hAnsi="Times New Roman"/>
          <w:lang w:val="uk-UA"/>
        </w:rPr>
        <w:t>Дане визначення добре відображає наші інтуїтивні уявлення про системи, проте цілям аналізу і синтезу логістичних систем воно не задовольняє. Для більш точного визначення поняття «система» скористаємося наступним прийомом. Перерахуємо властивості, якими повинна володіти система. Тоді, якщо вдасться довести, що який-небудь об'єкт володіють цією сукупністю властивостей, то можна затверджувати, що даний об'єкт є системою.</w:t>
      </w:r>
    </w:p>
    <w:p w:rsidR="000C7EE4" w:rsidRPr="00AB7ACE" w:rsidRDefault="000C7EE4" w:rsidP="00835F39">
      <w:pPr>
        <w:pStyle w:val="af1"/>
        <w:ind w:firstLine="709"/>
        <w:jc w:val="both"/>
        <w:rPr>
          <w:rFonts w:ascii="Times New Roman" w:hAnsi="Times New Roman"/>
          <w:lang w:val="uk-UA"/>
        </w:rPr>
      </w:pPr>
      <w:r w:rsidRPr="00AB7ACE">
        <w:rPr>
          <w:rFonts w:ascii="Times New Roman" w:hAnsi="Times New Roman"/>
          <w:lang w:val="uk-UA"/>
        </w:rPr>
        <w:t>Існує чотири властивості, яким повинен володіти об'єкт, щоб його можна було вважати системою.</w:t>
      </w:r>
    </w:p>
    <w:p w:rsidR="000C7EE4" w:rsidRPr="00AB7ACE" w:rsidRDefault="000C7EE4" w:rsidP="00835F39">
      <w:pPr>
        <w:pStyle w:val="af1"/>
        <w:ind w:firstLine="709"/>
        <w:jc w:val="both"/>
        <w:rPr>
          <w:rFonts w:ascii="Times New Roman" w:hAnsi="Times New Roman"/>
          <w:lang w:val="uk-UA"/>
        </w:rPr>
      </w:pPr>
      <w:r w:rsidRPr="00AB7ACE">
        <w:rPr>
          <w:rFonts w:ascii="Times New Roman" w:hAnsi="Times New Roman"/>
          <w:iCs/>
          <w:lang w:val="uk-UA"/>
        </w:rPr>
        <w:t xml:space="preserve">Перша властивість (цілісність і ділимість). </w:t>
      </w:r>
      <w:r w:rsidRPr="00AB7ACE">
        <w:rPr>
          <w:rFonts w:ascii="Times New Roman" w:hAnsi="Times New Roman"/>
          <w:lang w:val="uk-UA"/>
        </w:rPr>
        <w:t>Система є цілісна сукупність елементів, що взаємодіють один з одним. Слід мати у вигляді, що елементи існують лише в системі. Поза системою це лише об'єкти, що володіють потенційною здатністю утворення системи. Елементи системи можуть бути різноякісними, але одночасно сумісними.</w:t>
      </w:r>
    </w:p>
    <w:p w:rsidR="000C7EE4" w:rsidRPr="00AB7ACE" w:rsidRDefault="000C7EE4" w:rsidP="00835F39">
      <w:pPr>
        <w:pStyle w:val="af1"/>
        <w:ind w:firstLine="709"/>
        <w:jc w:val="both"/>
        <w:rPr>
          <w:rFonts w:ascii="Times New Roman" w:hAnsi="Times New Roman"/>
          <w:iCs/>
          <w:lang w:val="uk-UA"/>
        </w:rPr>
      </w:pPr>
      <w:r w:rsidRPr="00AB7ACE">
        <w:rPr>
          <w:rFonts w:ascii="Times New Roman" w:hAnsi="Times New Roman"/>
          <w:iCs/>
          <w:lang w:val="uk-UA"/>
        </w:rPr>
        <w:t>Друга властивість (зв'язки). Між елементами системи є істотні зв'язки, які із закономірною необхідністю визначають інтеграційні якості цієї системи. Зв'язку можуть бути речовинні, інформаційні, прямі, зворотні і т.д. Зв'язки між елементами усередині системи повинні бути більш могутніми, ніж зв'язки окремих елементів із зовнішнім середовищем, оскільки в осоружному випадку система не зможе існувати.</w:t>
      </w:r>
    </w:p>
    <w:p w:rsidR="000C7EE4" w:rsidRPr="00AB7ACE" w:rsidRDefault="000C7EE4" w:rsidP="00835F39">
      <w:pPr>
        <w:pStyle w:val="af1"/>
        <w:ind w:firstLine="709"/>
        <w:jc w:val="both"/>
        <w:rPr>
          <w:rFonts w:ascii="Times New Roman" w:hAnsi="Times New Roman"/>
          <w:lang w:val="uk-UA"/>
        </w:rPr>
      </w:pPr>
      <w:r w:rsidRPr="00AB7ACE">
        <w:rPr>
          <w:rFonts w:ascii="Times New Roman" w:hAnsi="Times New Roman"/>
          <w:iCs/>
          <w:lang w:val="uk-UA"/>
        </w:rPr>
        <w:t xml:space="preserve">Третя властивість (організація). </w:t>
      </w:r>
      <w:r w:rsidRPr="00AB7ACE">
        <w:rPr>
          <w:rFonts w:ascii="Times New Roman" w:hAnsi="Times New Roman"/>
          <w:lang w:val="uk-UA"/>
        </w:rPr>
        <w:t xml:space="preserve">Наявність </w:t>
      </w:r>
      <w:r w:rsidRPr="00AB7ACE">
        <w:rPr>
          <w:rFonts w:ascii="Times New Roman" w:hAnsi="Times New Roman"/>
        </w:rPr>
        <w:t>системоформую</w:t>
      </w:r>
      <w:r w:rsidRPr="00AB7ACE">
        <w:rPr>
          <w:rFonts w:ascii="Times New Roman" w:hAnsi="Times New Roman"/>
          <w:lang w:val="uk-UA"/>
        </w:rPr>
        <w:t>ч</w:t>
      </w:r>
      <w:r w:rsidRPr="00AB7ACE">
        <w:rPr>
          <w:rFonts w:ascii="Times New Roman" w:hAnsi="Times New Roman"/>
        </w:rPr>
        <w:t>их</w:t>
      </w:r>
      <w:r w:rsidRPr="00AB7ACE">
        <w:rPr>
          <w:rFonts w:ascii="Times New Roman" w:hAnsi="Times New Roman"/>
          <w:lang w:val="uk-UA"/>
        </w:rPr>
        <w:t xml:space="preserve"> чинників у елементів системи лише припускає можливість її створення. Для появи системи необхідно сформувати впорядковані зв'язки, тобто певну структуру, організацію системи.</w:t>
      </w:r>
    </w:p>
    <w:p w:rsidR="000C7EE4" w:rsidRPr="00AB7ACE" w:rsidRDefault="000C7EE4" w:rsidP="00835F39">
      <w:pPr>
        <w:pStyle w:val="af1"/>
        <w:ind w:firstLine="709"/>
        <w:jc w:val="both"/>
        <w:rPr>
          <w:rFonts w:ascii="Times New Roman" w:hAnsi="Times New Roman"/>
          <w:lang w:val="uk-UA"/>
        </w:rPr>
      </w:pPr>
      <w:r w:rsidRPr="00AB7ACE">
        <w:rPr>
          <w:rFonts w:ascii="Times New Roman" w:hAnsi="Times New Roman"/>
          <w:iCs/>
          <w:lang w:val="uk-UA"/>
        </w:rPr>
        <w:t>Четверта властивість (інтеграційні якості).</w:t>
      </w:r>
      <w:r w:rsidRPr="00AB7ACE">
        <w:rPr>
          <w:rFonts w:ascii="Times New Roman" w:hAnsi="Times New Roman"/>
          <w:i/>
          <w:iCs/>
          <w:lang w:val="uk-UA"/>
        </w:rPr>
        <w:t xml:space="preserve"> </w:t>
      </w:r>
      <w:r w:rsidRPr="00AB7ACE">
        <w:rPr>
          <w:rFonts w:ascii="Times New Roman" w:hAnsi="Times New Roman"/>
          <w:lang w:val="uk-UA"/>
        </w:rPr>
        <w:t>Наявність у системи інтеграційних якостей, тобто якостей, властивих системі в цілому, але не властивих жодному з її елементів окремо.</w:t>
      </w:r>
    </w:p>
    <w:p w:rsidR="000C7EE4" w:rsidRPr="00AB7ACE" w:rsidRDefault="000C7EE4" w:rsidP="00835F39">
      <w:pPr>
        <w:pStyle w:val="af1"/>
        <w:ind w:firstLine="709"/>
        <w:jc w:val="both"/>
        <w:rPr>
          <w:rFonts w:ascii="Times New Roman" w:hAnsi="Times New Roman"/>
          <w:lang w:val="uk-UA"/>
        </w:rPr>
      </w:pPr>
      <w:r w:rsidRPr="00AB7ACE">
        <w:rPr>
          <w:rFonts w:ascii="Times New Roman" w:hAnsi="Times New Roman"/>
          <w:lang w:val="uk-UA"/>
        </w:rPr>
        <w:t>Можна привести безліч прикладів систем. Візьмемо звичайну кулькову ручку і подивимося, чи має вона чотири ознаки системи. Перше: ручка складається з окремих елементів — корпус, ковпачок, стрижень, пружина і т.д. Друге: між елементами є зв'язку — ручка не розсипається, вона є «учинимо цілим. Третє: зв'язки певним чином впорядковані. Всі частини розібраної ручки можна було б зв'язати ниткою. Вони теж були б взаємозв'язані, але зв'язки не були б впорядковані і ручка не мала б потрібних нам якостей. Четверте: ручка має інтеграційні (сумарні) якості, якими не володіє жоден із становлячих її елементів — ручкою можна зручно користуватися: писати, переносити.</w:t>
      </w:r>
    </w:p>
    <w:p w:rsidR="000C7EE4" w:rsidRPr="00AB7ACE" w:rsidRDefault="000C7EE4" w:rsidP="00835F39">
      <w:pPr>
        <w:pStyle w:val="af1"/>
        <w:ind w:firstLine="709"/>
        <w:jc w:val="both"/>
        <w:rPr>
          <w:rFonts w:ascii="Times New Roman" w:hAnsi="Times New Roman"/>
          <w:lang w:val="uk-UA"/>
        </w:rPr>
      </w:pPr>
      <w:r w:rsidRPr="00AB7ACE">
        <w:rPr>
          <w:rFonts w:ascii="Times New Roman" w:hAnsi="Times New Roman"/>
          <w:lang w:val="uk-UA"/>
        </w:rPr>
        <w:t>Так само можна довести, що такі об'єкти, як автомобіль, студентська група, оптова база, сукупність взаємозв'язаних підприємств, справжня книга і багато інших звичні, оточуючі нас об'єкти теж є системами.</w:t>
      </w:r>
    </w:p>
    <w:p w:rsidR="000C7EE4" w:rsidRPr="00AB7ACE" w:rsidRDefault="000C7EE4" w:rsidP="00835F39">
      <w:pPr>
        <w:pStyle w:val="af1"/>
        <w:ind w:firstLine="709"/>
        <w:jc w:val="both"/>
        <w:rPr>
          <w:rFonts w:ascii="Times New Roman" w:hAnsi="Times New Roman"/>
          <w:lang w:val="uk-UA"/>
        </w:rPr>
      </w:pPr>
      <w:r w:rsidRPr="00AB7ACE">
        <w:rPr>
          <w:rFonts w:ascii="Times New Roman" w:hAnsi="Times New Roman"/>
          <w:lang w:val="uk-UA"/>
        </w:rPr>
        <w:t xml:space="preserve">Зі всієї безлічі різноманітних систем логістичні системи виділяються складом елементів, характером зв'язків між ними, організацією і інтеграційними властивостями. </w:t>
      </w:r>
      <w:r w:rsidRPr="00AB7ACE">
        <w:rPr>
          <w:rFonts w:ascii="Times New Roman" w:hAnsi="Times New Roman"/>
          <w:u w:val="single"/>
          <w:lang w:val="uk-UA"/>
        </w:rPr>
        <w:t xml:space="preserve">Відмітні ознаки </w:t>
      </w:r>
      <w:r w:rsidRPr="00AB7ACE">
        <w:rPr>
          <w:rFonts w:ascii="Times New Roman" w:hAnsi="Times New Roman"/>
          <w:lang w:val="uk-UA"/>
        </w:rPr>
        <w:t>логістичної системи:</w:t>
      </w:r>
    </w:p>
    <w:p w:rsidR="000C7EE4" w:rsidRPr="00AB7ACE" w:rsidRDefault="000C7EE4" w:rsidP="00835F39">
      <w:pPr>
        <w:pStyle w:val="af1"/>
        <w:ind w:firstLine="709"/>
        <w:jc w:val="both"/>
        <w:rPr>
          <w:rFonts w:ascii="Times New Roman" w:hAnsi="Times New Roman"/>
          <w:lang w:val="uk-UA"/>
        </w:rPr>
      </w:pPr>
      <w:r w:rsidRPr="00AB7ACE">
        <w:rPr>
          <w:rFonts w:ascii="Times New Roman" w:hAnsi="Times New Roman"/>
          <w:lang w:val="uk-UA"/>
        </w:rPr>
        <w:t>— наявність потокового процесу;</w:t>
      </w:r>
    </w:p>
    <w:p w:rsidR="000C7EE4" w:rsidRPr="00AB7ACE" w:rsidRDefault="000C7EE4" w:rsidP="00835F39">
      <w:pPr>
        <w:pStyle w:val="af1"/>
        <w:ind w:firstLine="709"/>
        <w:jc w:val="both"/>
        <w:rPr>
          <w:rFonts w:ascii="Times New Roman" w:hAnsi="Times New Roman"/>
          <w:lang w:val="uk-UA"/>
        </w:rPr>
      </w:pPr>
      <w:r w:rsidRPr="00AB7ACE">
        <w:rPr>
          <w:rFonts w:ascii="Times New Roman" w:hAnsi="Times New Roman"/>
          <w:lang w:val="uk-UA"/>
        </w:rPr>
        <w:t xml:space="preserve"> — певна системна цілісність.</w:t>
      </w:r>
    </w:p>
    <w:p w:rsidR="000C7EE4" w:rsidRPr="00AB7ACE" w:rsidRDefault="000C7EE4" w:rsidP="00835F39">
      <w:pPr>
        <w:pStyle w:val="af1"/>
        <w:ind w:firstLine="709"/>
        <w:jc w:val="both"/>
        <w:rPr>
          <w:rFonts w:ascii="Times New Roman" w:hAnsi="Times New Roman"/>
          <w:lang w:val="uk-UA"/>
        </w:rPr>
      </w:pPr>
      <w:r w:rsidRPr="00AB7ACE">
        <w:rPr>
          <w:rFonts w:ascii="Times New Roman" w:hAnsi="Times New Roman"/>
          <w:lang w:val="uk-UA"/>
        </w:rPr>
        <w:t>Охарактеризуємо властивості логістичних систем.</w:t>
      </w:r>
    </w:p>
    <w:p w:rsidR="000C7EE4" w:rsidRPr="00AB7ACE" w:rsidRDefault="000C7EE4" w:rsidP="00835F39">
      <w:pPr>
        <w:pStyle w:val="af1"/>
        <w:ind w:firstLine="709"/>
        <w:jc w:val="both"/>
        <w:rPr>
          <w:rFonts w:ascii="Times New Roman" w:hAnsi="Times New Roman"/>
          <w:lang w:val="uk-UA"/>
        </w:rPr>
      </w:pPr>
      <w:r w:rsidRPr="00AB7ACE">
        <w:rPr>
          <w:rFonts w:ascii="Times New Roman" w:hAnsi="Times New Roman"/>
          <w:lang w:val="uk-UA"/>
        </w:rPr>
        <w:t>Перша властивість: логістична система є цілісна сукупність елементів, що взаємодіють один з одним. Виділяють наступні елементи логістичних систем:</w:t>
      </w:r>
    </w:p>
    <w:p w:rsidR="000C7EE4" w:rsidRPr="00AB7ACE" w:rsidRDefault="000C7EE4" w:rsidP="00835F39">
      <w:pPr>
        <w:pStyle w:val="af1"/>
        <w:ind w:firstLine="709"/>
        <w:jc w:val="both"/>
        <w:rPr>
          <w:rFonts w:ascii="Times New Roman" w:hAnsi="Times New Roman"/>
          <w:lang w:val="uk-UA"/>
        </w:rPr>
      </w:pPr>
      <w:r w:rsidRPr="00AB7ACE">
        <w:rPr>
          <w:rFonts w:ascii="Times New Roman" w:hAnsi="Times New Roman"/>
          <w:lang w:val="uk-UA"/>
        </w:rPr>
        <w:t>ЗАКУПІВЛЯ — підсистема, яка забезпечує надходження матеріального потоку в логістичну систему.</w:t>
      </w:r>
    </w:p>
    <w:p w:rsidR="000C7EE4" w:rsidRPr="00AB7ACE" w:rsidRDefault="000C7EE4" w:rsidP="00835F39">
      <w:pPr>
        <w:pStyle w:val="af1"/>
        <w:ind w:firstLine="709"/>
        <w:jc w:val="both"/>
        <w:rPr>
          <w:rFonts w:ascii="Times New Roman" w:hAnsi="Times New Roman"/>
          <w:lang w:val="uk-UA"/>
        </w:rPr>
      </w:pPr>
      <w:r w:rsidRPr="00AB7ACE">
        <w:rPr>
          <w:rFonts w:ascii="Times New Roman" w:hAnsi="Times New Roman"/>
          <w:lang w:val="uk-UA"/>
        </w:rPr>
        <w:t>СКЛАДИ — будівлі, споруди, пристрої і т. п., де тимчасово розмішаються і зберігаються матеріальні запаси, перетворяться матеріальні потоки.</w:t>
      </w:r>
    </w:p>
    <w:p w:rsidR="000C7EE4" w:rsidRPr="00AB7ACE" w:rsidRDefault="000C7EE4" w:rsidP="00835F39">
      <w:pPr>
        <w:pStyle w:val="af1"/>
        <w:ind w:firstLine="709"/>
        <w:jc w:val="both"/>
        <w:rPr>
          <w:rFonts w:ascii="Times New Roman" w:hAnsi="Times New Roman"/>
          <w:lang w:val="uk-UA"/>
        </w:rPr>
      </w:pPr>
      <w:r w:rsidRPr="00AB7ACE">
        <w:rPr>
          <w:rFonts w:ascii="Times New Roman" w:hAnsi="Times New Roman"/>
          <w:lang w:val="uk-UA"/>
        </w:rPr>
        <w:t>ЗАПАСИ — запаси матеріалів, які дозволяють даній системі швидко реагувати на зміну попиту, забезпечують рівномірність роботи транспорту, а також допомагають вирішувати ряд інших задач в логістичних системах.</w:t>
      </w:r>
    </w:p>
    <w:p w:rsidR="000C7EE4" w:rsidRPr="00AB7ACE" w:rsidRDefault="000C7EE4" w:rsidP="00835F39">
      <w:pPr>
        <w:pStyle w:val="af1"/>
        <w:ind w:firstLine="709"/>
        <w:jc w:val="both"/>
        <w:rPr>
          <w:rFonts w:ascii="Times New Roman" w:hAnsi="Times New Roman"/>
          <w:lang w:val="uk-UA"/>
        </w:rPr>
      </w:pPr>
      <w:r w:rsidRPr="00AB7ACE">
        <w:rPr>
          <w:rFonts w:ascii="Times New Roman" w:hAnsi="Times New Roman"/>
          <w:lang w:val="uk-UA"/>
        </w:rPr>
        <w:lastRenderedPageBreak/>
        <w:t>ТРАНСПОРТ — цей елемент, як і інші, сам є складною системою. Він включає матеріально-технічну базу, за допомогою якої транспортуються вантажі, а також інфраструктуру, що забезпечує її функціонування.</w:t>
      </w:r>
    </w:p>
    <w:p w:rsidR="000C7EE4" w:rsidRPr="00AB7ACE" w:rsidRDefault="000C7EE4" w:rsidP="00835F39">
      <w:pPr>
        <w:pStyle w:val="af1"/>
        <w:ind w:firstLine="709"/>
        <w:jc w:val="both"/>
        <w:rPr>
          <w:rFonts w:ascii="Times New Roman" w:hAnsi="Times New Roman"/>
          <w:lang w:val="uk-UA"/>
        </w:rPr>
      </w:pPr>
      <w:r w:rsidRPr="00AB7ACE">
        <w:rPr>
          <w:rFonts w:ascii="Times New Roman" w:hAnsi="Times New Roman"/>
          <w:lang w:val="uk-UA"/>
        </w:rPr>
        <w:t>ІНФОРМАЦІЯ — підсистема, яка забезпечує інформаційний зв'язок між іншими елементами логістичної системи, контролює виконання логістичних операцій, а також вирішує ряд інших задач.</w:t>
      </w:r>
    </w:p>
    <w:p w:rsidR="000C7EE4" w:rsidRPr="00AB7ACE" w:rsidRDefault="000C7EE4" w:rsidP="00835F39">
      <w:pPr>
        <w:pStyle w:val="af1"/>
        <w:ind w:firstLine="709"/>
        <w:jc w:val="both"/>
        <w:rPr>
          <w:rFonts w:ascii="Times New Roman" w:hAnsi="Times New Roman"/>
          <w:lang w:val="uk-UA"/>
        </w:rPr>
      </w:pPr>
      <w:r w:rsidRPr="00AB7ACE">
        <w:rPr>
          <w:rFonts w:ascii="Times New Roman" w:hAnsi="Times New Roman"/>
          <w:lang w:val="uk-UA"/>
        </w:rPr>
        <w:t>КАДРИ — організований персонал, зайнятий виконанням логістичних операцій.</w:t>
      </w:r>
    </w:p>
    <w:p w:rsidR="000C7EE4" w:rsidRPr="00AB7ACE" w:rsidRDefault="000C7EE4" w:rsidP="00835F39">
      <w:pPr>
        <w:pStyle w:val="af1"/>
        <w:ind w:firstLine="709"/>
        <w:jc w:val="both"/>
        <w:rPr>
          <w:rFonts w:ascii="Times New Roman" w:hAnsi="Times New Roman"/>
          <w:lang w:val="uk-UA"/>
        </w:rPr>
      </w:pPr>
      <w:r w:rsidRPr="00AB7ACE">
        <w:rPr>
          <w:rFonts w:ascii="Times New Roman" w:hAnsi="Times New Roman"/>
          <w:lang w:val="uk-UA"/>
        </w:rPr>
        <w:t>ЗБУТ — підсистема, яка забезпечує вибуття матеріального потоку з логістичної системи.</w:t>
      </w:r>
    </w:p>
    <w:p w:rsidR="000C7EE4" w:rsidRPr="00AB7ACE" w:rsidRDefault="000C7EE4" w:rsidP="00835F39">
      <w:pPr>
        <w:pStyle w:val="af1"/>
        <w:ind w:firstLine="709"/>
        <w:jc w:val="both"/>
        <w:rPr>
          <w:rFonts w:ascii="Times New Roman" w:hAnsi="Times New Roman"/>
          <w:lang w:val="uk-UA"/>
        </w:rPr>
      </w:pPr>
      <w:r w:rsidRPr="00AB7ACE">
        <w:rPr>
          <w:rFonts w:ascii="Times New Roman" w:hAnsi="Times New Roman"/>
          <w:lang w:val="uk-UA"/>
        </w:rPr>
        <w:t>У виробничих логістичних системах виділяють також елемент «ОБСЛУГОВУВАННЯ ВИРОБНИЦТВА», під яким розуміються підрозділи логістики, зайняті обслуговуванням процесу виробництва.</w:t>
      </w:r>
    </w:p>
    <w:p w:rsidR="000C7EE4" w:rsidRPr="00AB7ACE" w:rsidRDefault="000C7EE4" w:rsidP="00835F39">
      <w:pPr>
        <w:pStyle w:val="af1"/>
        <w:ind w:firstLine="709"/>
        <w:jc w:val="both"/>
        <w:rPr>
          <w:rFonts w:ascii="Times New Roman" w:hAnsi="Times New Roman"/>
          <w:lang w:val="uk-UA"/>
        </w:rPr>
      </w:pPr>
      <w:r w:rsidRPr="00AB7ACE">
        <w:rPr>
          <w:rFonts w:ascii="Times New Roman" w:hAnsi="Times New Roman"/>
          <w:lang w:val="uk-UA"/>
        </w:rPr>
        <w:t>Як бачимо, елементи логістичних систем різноякісні, але одночасно сумісні. Сумісність забезпечується єдністю мети, якій підлегле функціонування логістичних систем.</w:t>
      </w:r>
    </w:p>
    <w:p w:rsidR="000C7EE4" w:rsidRPr="00AB7ACE" w:rsidRDefault="000C7EE4" w:rsidP="00835F39">
      <w:pPr>
        <w:pStyle w:val="af1"/>
        <w:ind w:firstLine="709"/>
        <w:jc w:val="both"/>
        <w:rPr>
          <w:rFonts w:ascii="Times New Roman" w:hAnsi="Times New Roman"/>
          <w:lang w:val="uk-UA"/>
        </w:rPr>
      </w:pPr>
      <w:r w:rsidRPr="00AB7ACE">
        <w:rPr>
          <w:rFonts w:ascii="Times New Roman" w:hAnsi="Times New Roman"/>
          <w:lang w:val="uk-UA"/>
        </w:rPr>
        <w:t>Друга властивість: між елементами логістичної системи є істотні зв'язки, які із закономірною необхідністю визначають інтеграційні якості системи.</w:t>
      </w:r>
    </w:p>
    <w:p w:rsidR="000C7EE4" w:rsidRPr="00AB7ACE" w:rsidRDefault="000C7EE4" w:rsidP="00835F39">
      <w:pPr>
        <w:pStyle w:val="af1"/>
        <w:ind w:firstLine="709"/>
        <w:jc w:val="both"/>
        <w:rPr>
          <w:rFonts w:ascii="Times New Roman" w:hAnsi="Times New Roman"/>
          <w:lang w:val="uk-UA"/>
        </w:rPr>
      </w:pPr>
      <w:r w:rsidRPr="00AB7ACE">
        <w:rPr>
          <w:rFonts w:ascii="Times New Roman" w:hAnsi="Times New Roman"/>
          <w:lang w:val="uk-UA"/>
        </w:rPr>
        <w:t xml:space="preserve">Третя властивість: зв'язки між елементами логістичної системи певним чином впорядковані, тобто логістична система має організацію. </w:t>
      </w:r>
    </w:p>
    <w:p w:rsidR="000C7EE4" w:rsidRPr="00AB7ACE" w:rsidRDefault="000C7EE4" w:rsidP="00835F39">
      <w:pPr>
        <w:pStyle w:val="af1"/>
        <w:ind w:firstLine="709"/>
        <w:jc w:val="both"/>
        <w:rPr>
          <w:rFonts w:ascii="Times New Roman" w:hAnsi="Times New Roman"/>
          <w:lang w:val="uk-UA"/>
        </w:rPr>
      </w:pPr>
      <w:r w:rsidRPr="00AB7ACE">
        <w:rPr>
          <w:rFonts w:ascii="Times New Roman" w:hAnsi="Times New Roman"/>
          <w:lang w:val="uk-UA"/>
        </w:rPr>
        <w:t>Четверта властивість: логістична система володіє і</w:t>
      </w:r>
      <w:r w:rsidRPr="00AB7ACE">
        <w:rPr>
          <w:rFonts w:ascii="Times New Roman" w:hAnsi="Times New Roman"/>
        </w:rPr>
        <w:t>нтегративн</w:t>
      </w:r>
      <w:r w:rsidRPr="00AB7ACE">
        <w:rPr>
          <w:rFonts w:ascii="Times New Roman" w:hAnsi="Times New Roman"/>
          <w:lang w:val="uk-UA"/>
        </w:rPr>
        <w:t>и</w:t>
      </w:r>
      <w:r w:rsidRPr="00AB7ACE">
        <w:rPr>
          <w:rFonts w:ascii="Times New Roman" w:hAnsi="Times New Roman"/>
        </w:rPr>
        <w:t>мн</w:t>
      </w:r>
      <w:r w:rsidRPr="00AB7ACE">
        <w:rPr>
          <w:rFonts w:ascii="Times New Roman" w:hAnsi="Times New Roman"/>
          <w:lang w:val="uk-UA"/>
        </w:rPr>
        <w:t xml:space="preserve"> якостями, не властивими жодному з елементів окремо. Це здатність поставити потрібний товар, в потрібний час, в потрібне місце, необхідної якості, з мінімальними витратами, а також здатність адаптуватися до умов зовнішнього середовища, що змінюються (зміни попиту на товар або послуги, непередбачений вихід з ладу технічних засобів і т. п.).</w:t>
      </w:r>
    </w:p>
    <w:p w:rsidR="000C7EE4" w:rsidRPr="00AB7ACE" w:rsidRDefault="000C7EE4" w:rsidP="00835F39">
      <w:pPr>
        <w:pStyle w:val="af1"/>
        <w:ind w:firstLine="709"/>
        <w:jc w:val="both"/>
        <w:rPr>
          <w:rFonts w:ascii="Times New Roman" w:hAnsi="Times New Roman"/>
          <w:lang w:val="uk-UA"/>
        </w:rPr>
      </w:pPr>
      <w:r w:rsidRPr="00AB7ACE">
        <w:rPr>
          <w:rFonts w:ascii="Times New Roman" w:hAnsi="Times New Roman"/>
          <w:lang w:val="uk-UA"/>
        </w:rPr>
        <w:t>Інтеграційні якості логістичної системи дозволяють їй закупляти матеріали, пропускати їх через свої виробничі потужності і видавати в зовнішнє середовище, досягаючи при цьому наперед намічених цілей.</w:t>
      </w:r>
    </w:p>
    <w:p w:rsidR="000C7EE4" w:rsidRPr="00AB7ACE" w:rsidRDefault="000C7EE4" w:rsidP="00835F39">
      <w:pPr>
        <w:pStyle w:val="af1"/>
        <w:ind w:firstLine="709"/>
        <w:jc w:val="both"/>
        <w:rPr>
          <w:rFonts w:ascii="Times New Roman" w:hAnsi="Times New Roman"/>
          <w:lang w:val="uk-UA"/>
        </w:rPr>
      </w:pPr>
      <w:r w:rsidRPr="00AB7ACE">
        <w:rPr>
          <w:rFonts w:ascii="Times New Roman" w:hAnsi="Times New Roman"/>
          <w:lang w:val="uk-UA"/>
        </w:rPr>
        <w:t>Логістичну систему, здатну відповісти на виникаючий попит швидкою поставкою потрібного товару, можна порівняти з живим організмом. М'язи цього організму — підйомно-транспортна техніка, центральна нервова система — мережа комп'ютерів на робочих місцях учасників логістичного процесу, організована в єдину інформаційну систему. За розмірами цей організм може займати територію заводу йди оптової бази, а може охоплювати регіон або виходити за межі держави. Він здатний адаптуватися, пристосовуватися до обурень зовнішнього середовища, реагувати на неї в тому ж темпі, в якому відбуваються події.</w:t>
      </w:r>
    </w:p>
    <w:p w:rsidR="000C7EE4" w:rsidRPr="00AB7ACE" w:rsidRDefault="000C7EE4" w:rsidP="00835F39">
      <w:pPr>
        <w:pStyle w:val="af1"/>
        <w:ind w:firstLine="709"/>
        <w:jc w:val="both"/>
        <w:rPr>
          <w:rFonts w:ascii="Times New Roman" w:hAnsi="Times New Roman"/>
          <w:iCs/>
          <w:lang w:val="uk-UA"/>
        </w:rPr>
      </w:pPr>
      <w:r w:rsidRPr="00AB7ACE">
        <w:rPr>
          <w:rFonts w:ascii="Times New Roman" w:hAnsi="Times New Roman"/>
          <w:lang w:val="uk-UA"/>
        </w:rPr>
        <w:t xml:space="preserve">Загальноприйняте визначення логістичної системи свідчить: </w:t>
      </w:r>
      <w:r w:rsidRPr="00AB7ACE">
        <w:rPr>
          <w:rFonts w:ascii="Times New Roman" w:hAnsi="Times New Roman"/>
          <w:iCs/>
          <w:lang w:val="uk-UA"/>
        </w:rPr>
        <w:t>Логістична система — це адаптивна система із зворотним зв'язком, що виконує ті або інші логістичні функції. Вона, як правило, складається з декількох підсистем і має розвинені зв'язки із зовнішнім середовищем. Як логістична система можна розглядати промислове підприємство, територіально-виробничий комплекс, торгове підприємство і т.д. Мета логістичної системи — доставка товарів і виробів в задане місце, в потрібній кількості і асортименті в максимально можливому ступені підготовлених до виробничого або особистого споживання при заданому рівні витрат.</w:t>
      </w:r>
    </w:p>
    <w:p w:rsidR="000C7EE4" w:rsidRPr="00AB7ACE" w:rsidRDefault="000C7EE4" w:rsidP="00835F39">
      <w:pPr>
        <w:pStyle w:val="af1"/>
        <w:ind w:firstLine="709"/>
        <w:jc w:val="both"/>
        <w:rPr>
          <w:rFonts w:ascii="Times New Roman" w:hAnsi="Times New Roman"/>
          <w:lang w:val="uk-UA"/>
        </w:rPr>
      </w:pPr>
      <w:r w:rsidRPr="00AB7ACE">
        <w:rPr>
          <w:rFonts w:ascii="Times New Roman" w:hAnsi="Times New Roman"/>
          <w:lang w:val="uk-UA"/>
        </w:rPr>
        <w:t>Межі логістичної системи визначаються циклом обігу засобів виробництва. Спочатку закупляються засоби виробництва. Вони, у вигляді матеріального потоку, поступають в логістичну систему, складуються, обробляються, знов зберігаються і потім йдуть з логістичної системи в споживання в обмін на що поступають в логістичну систему фінансові ресурси.</w:t>
      </w:r>
    </w:p>
    <w:p w:rsidR="000C7EE4" w:rsidRPr="00AB7ACE" w:rsidRDefault="000C7EE4" w:rsidP="00835F39">
      <w:pPr>
        <w:pStyle w:val="af1"/>
        <w:ind w:firstLine="709"/>
        <w:rPr>
          <w:rFonts w:ascii="Times New Roman" w:hAnsi="Times New Roman"/>
          <w:lang w:val="uk-UA"/>
        </w:rPr>
      </w:pPr>
    </w:p>
    <w:p w:rsidR="000C7EE4" w:rsidRPr="00AB7ACE" w:rsidRDefault="000C7EE4" w:rsidP="00835F39">
      <w:pPr>
        <w:pStyle w:val="af1"/>
        <w:ind w:firstLine="709"/>
        <w:rPr>
          <w:rFonts w:ascii="Times New Roman" w:hAnsi="Times New Roman"/>
          <w:color w:val="000000"/>
          <w:lang w:val="uk-UA"/>
        </w:rPr>
      </w:pPr>
      <w:r w:rsidRPr="00AB7ACE">
        <w:rPr>
          <w:rFonts w:ascii="Times New Roman" w:hAnsi="Times New Roman"/>
          <w:color w:val="000000"/>
          <w:lang w:val="uk-UA"/>
        </w:rPr>
        <w:t>На рис. 2 наведено приклад логістичної системи.</w:t>
      </w:r>
    </w:p>
    <w:p w:rsidR="000C7EE4" w:rsidRPr="00AB7ACE" w:rsidRDefault="00AB5FC9" w:rsidP="00835F39">
      <w:pPr>
        <w:pStyle w:val="af1"/>
        <w:ind w:firstLine="709"/>
        <w:rPr>
          <w:rFonts w:ascii="Times New Roman" w:hAnsi="Times New Roman"/>
          <w:color w:val="000000"/>
          <w:lang w:val="uk-UA"/>
        </w:rPr>
      </w:pPr>
      <w:r w:rsidRPr="00AB7ACE">
        <w:rPr>
          <w:rFonts w:ascii="Times New Roman" w:hAnsi="Times New Roman"/>
          <w:noProof/>
          <w:color w:val="000000"/>
        </w:rPr>
        <w:pict>
          <v:group id="_x0000_s1217" style="position:absolute;left:0;text-align:left;margin-left:32.6pt;margin-top:6.15pt;width:490.1pt;height:119.65pt;z-index:251678720" coordorigin="2396,1001" coordsize="7098,1743">
            <v:shape id="_x0000_s1218" type="#_x0000_t202" style="position:absolute;left:2396;top:1333;width:659;height:996">
              <v:textbox style="mso-next-textbox:#_x0000_s1218">
                <w:txbxContent>
                  <w:p w:rsidR="002F6D89" w:rsidRPr="00D52E81" w:rsidRDefault="002F6D89" w:rsidP="000C7EE4">
                    <w:pPr>
                      <w:rPr>
                        <w:rFonts w:ascii="Times New Roman" w:hAnsi="Times New Roman"/>
                        <w:lang w:val="uk-UA"/>
                      </w:rPr>
                    </w:pPr>
                    <w:r w:rsidRPr="00D52E81">
                      <w:rPr>
                        <w:rFonts w:ascii="Times New Roman" w:hAnsi="Times New Roman"/>
                        <w:lang w:val="uk-UA"/>
                      </w:rPr>
                      <w:t>Пос</w:t>
                    </w:r>
                    <w:r>
                      <w:rPr>
                        <w:rFonts w:ascii="Times New Roman" w:hAnsi="Times New Roman"/>
                        <w:lang w:val="uk-UA"/>
                      </w:rPr>
                      <w:t>-</w:t>
                    </w:r>
                    <w:r w:rsidRPr="00D52E81">
                      <w:rPr>
                        <w:rFonts w:ascii="Times New Roman" w:hAnsi="Times New Roman"/>
                        <w:lang w:val="uk-UA"/>
                      </w:rPr>
                      <w:t>тача</w:t>
                    </w:r>
                    <w:r>
                      <w:rPr>
                        <w:rFonts w:ascii="Times New Roman" w:hAnsi="Times New Roman"/>
                        <w:lang w:val="uk-UA"/>
                      </w:rPr>
                      <w:t>-</w:t>
                    </w:r>
                    <w:r w:rsidRPr="00D52E81">
                      <w:rPr>
                        <w:rFonts w:ascii="Times New Roman" w:hAnsi="Times New Roman"/>
                        <w:lang w:val="uk-UA"/>
                      </w:rPr>
                      <w:t>льни</w:t>
                    </w:r>
                    <w:r>
                      <w:rPr>
                        <w:rFonts w:ascii="Times New Roman" w:hAnsi="Times New Roman"/>
                        <w:lang w:val="uk-UA"/>
                      </w:rPr>
                      <w:t>-</w:t>
                    </w:r>
                    <w:r w:rsidRPr="00D52E81">
                      <w:rPr>
                        <w:rFonts w:ascii="Times New Roman" w:hAnsi="Times New Roman"/>
                        <w:lang w:val="uk-UA"/>
                      </w:rPr>
                      <w:t>ки</w:t>
                    </w:r>
                  </w:p>
                </w:txbxContent>
              </v:textbox>
            </v:shape>
            <v:shape id="_x0000_s1219" type="#_x0000_t202" style="position:absolute;left:3427;top:1333;width:660;height:996">
              <v:textbox style="mso-next-textbox:#_x0000_s1219">
                <w:txbxContent>
                  <w:p w:rsidR="002F6D89" w:rsidRDefault="002F6D89" w:rsidP="000C7EE4">
                    <w:pPr>
                      <w:rPr>
                        <w:rFonts w:ascii="Times New Roman" w:hAnsi="Times New Roman"/>
                        <w:lang w:val="uk-UA"/>
                      </w:rPr>
                    </w:pPr>
                  </w:p>
                  <w:p w:rsidR="002F6D89" w:rsidRPr="00D52E81" w:rsidRDefault="002F6D89" w:rsidP="000C7EE4">
                    <w:pPr>
                      <w:rPr>
                        <w:rFonts w:ascii="Times New Roman" w:hAnsi="Times New Roman"/>
                        <w:lang w:val="uk-UA"/>
                      </w:rPr>
                    </w:pPr>
                    <w:r>
                      <w:rPr>
                        <w:rFonts w:ascii="Times New Roman" w:hAnsi="Times New Roman"/>
                        <w:lang w:val="uk-UA"/>
                      </w:rPr>
                      <w:t>Заку-півля</w:t>
                    </w:r>
                  </w:p>
                </w:txbxContent>
              </v:textbox>
            </v:shape>
            <v:shape id="_x0000_s1220" type="#_x0000_t202" style="position:absolute;left:4624;top:1291;width:2890;height:332">
              <v:textbox style="mso-next-textbox:#_x0000_s1220">
                <w:txbxContent>
                  <w:p w:rsidR="002F6D89" w:rsidRPr="00D52E81" w:rsidRDefault="002F6D89" w:rsidP="000C7EE4">
                    <w:pPr>
                      <w:jc w:val="center"/>
                      <w:rPr>
                        <w:rFonts w:ascii="Times New Roman" w:hAnsi="Times New Roman"/>
                        <w:lang w:val="uk-UA"/>
                      </w:rPr>
                    </w:pPr>
                    <w:r w:rsidRPr="00D52E81">
                      <w:rPr>
                        <w:rFonts w:ascii="Times New Roman" w:hAnsi="Times New Roman"/>
                        <w:lang w:val="uk-UA"/>
                      </w:rPr>
                      <w:t>фінанси</w:t>
                    </w:r>
                  </w:p>
                </w:txbxContent>
              </v:textbox>
            </v:shape>
            <v:shape id="_x0000_s1221" type="#_x0000_t202" style="position:absolute;left:4666;top:1831;width:825;height:539">
              <v:textbox style="mso-next-textbox:#_x0000_s1221">
                <w:txbxContent>
                  <w:p w:rsidR="002F6D89" w:rsidRPr="00D52E81" w:rsidRDefault="002F6D89" w:rsidP="000C7EE4">
                    <w:pPr>
                      <w:jc w:val="center"/>
                      <w:rPr>
                        <w:rFonts w:ascii="Times New Roman" w:hAnsi="Times New Roman"/>
                        <w:lang w:val="uk-UA"/>
                      </w:rPr>
                    </w:pPr>
                    <w:r>
                      <w:rPr>
                        <w:rFonts w:ascii="Times New Roman" w:hAnsi="Times New Roman"/>
                        <w:lang w:val="uk-UA"/>
                      </w:rPr>
                      <w:t>Скла-дування</w:t>
                    </w:r>
                  </w:p>
                </w:txbxContent>
              </v:textbox>
            </v:shape>
            <v:shape id="_x0000_s1222" type="#_x0000_t202" style="position:absolute;left:5780;top:1831;width:702;height:537">
              <v:textbox style="mso-next-textbox:#_x0000_s1222">
                <w:txbxContent>
                  <w:p w:rsidR="002F6D89" w:rsidRPr="00D52E81" w:rsidRDefault="002F6D89" w:rsidP="000C7EE4">
                    <w:pPr>
                      <w:jc w:val="center"/>
                      <w:rPr>
                        <w:rFonts w:ascii="Times New Roman" w:hAnsi="Times New Roman"/>
                        <w:lang w:val="uk-UA"/>
                      </w:rPr>
                    </w:pPr>
                    <w:r>
                      <w:rPr>
                        <w:rFonts w:ascii="Times New Roman" w:hAnsi="Times New Roman"/>
                        <w:lang w:val="uk-UA"/>
                      </w:rPr>
                      <w:t>Обро-бка</w:t>
                    </w:r>
                  </w:p>
                </w:txbxContent>
              </v:textbox>
            </v:shape>
            <v:shape id="_x0000_s1223" type="#_x0000_t202" style="position:absolute;left:6730;top:1831;width:824;height:538">
              <v:textbox style="mso-next-textbox:#_x0000_s1223">
                <w:txbxContent>
                  <w:p w:rsidR="002F6D89" w:rsidRPr="00D52E81" w:rsidRDefault="002F6D89" w:rsidP="000C7EE4">
                    <w:pPr>
                      <w:rPr>
                        <w:rFonts w:ascii="Times New Roman" w:hAnsi="Times New Roman"/>
                        <w:lang w:val="uk-UA"/>
                      </w:rPr>
                    </w:pPr>
                    <w:r>
                      <w:rPr>
                        <w:rFonts w:ascii="Times New Roman" w:hAnsi="Times New Roman"/>
                        <w:lang w:val="uk-UA"/>
                      </w:rPr>
                      <w:t>Скла-дування</w:t>
                    </w:r>
                  </w:p>
                </w:txbxContent>
              </v:textbox>
            </v:shape>
            <v:shape id="_x0000_s1224" type="#_x0000_t202" style="position:absolute;left:7927;top:1291;width:659;height:995">
              <v:textbox style="mso-next-textbox:#_x0000_s1224">
                <w:txbxContent>
                  <w:p w:rsidR="002F6D89" w:rsidRDefault="002F6D89" w:rsidP="000C7EE4">
                    <w:pPr>
                      <w:rPr>
                        <w:rFonts w:ascii="Times New Roman" w:hAnsi="Times New Roman"/>
                        <w:lang w:val="uk-UA"/>
                      </w:rPr>
                    </w:pPr>
                  </w:p>
                  <w:p w:rsidR="002F6D89" w:rsidRPr="00D52E81" w:rsidRDefault="002F6D89" w:rsidP="000C7EE4">
                    <w:pPr>
                      <w:rPr>
                        <w:rFonts w:ascii="Times New Roman" w:hAnsi="Times New Roman"/>
                        <w:lang w:val="uk-UA"/>
                      </w:rPr>
                    </w:pPr>
                    <w:r>
                      <w:rPr>
                        <w:rFonts w:ascii="Times New Roman" w:hAnsi="Times New Roman"/>
                        <w:lang w:val="uk-UA"/>
                      </w:rPr>
                      <w:t xml:space="preserve">Збут </w:t>
                    </w:r>
                  </w:p>
                </w:txbxContent>
              </v:textbox>
            </v:shape>
            <v:shape id="_x0000_s1225" type="#_x0000_t202" style="position:absolute;left:8835;top:1291;width:659;height:995">
              <v:textbox style="mso-next-textbox:#_x0000_s1225">
                <w:txbxContent>
                  <w:p w:rsidR="002F6D89" w:rsidRPr="00D52E81" w:rsidRDefault="002F6D89" w:rsidP="000C7EE4">
                    <w:pPr>
                      <w:jc w:val="center"/>
                      <w:rPr>
                        <w:rFonts w:ascii="Times New Roman" w:hAnsi="Times New Roman"/>
                        <w:lang w:val="uk-UA"/>
                      </w:rPr>
                    </w:pPr>
                    <w:r>
                      <w:rPr>
                        <w:rFonts w:ascii="Times New Roman" w:hAnsi="Times New Roman"/>
                        <w:lang w:val="uk-UA"/>
                      </w:rPr>
                      <w:t>Спо-жи-вачі</w:t>
                    </w:r>
                  </w:p>
                </w:txbxContent>
              </v:textbox>
            </v:shape>
            <v:line id="_x0000_s1226" style="position:absolute;flip:x" from="3056,1582" to="3386,1582">
              <v:stroke endarrow="block"/>
            </v:line>
            <v:line id="_x0000_s1227" style="position:absolute;flip:x" from="4088,1457" to="4583,1457">
              <v:stroke endarrow="block"/>
            </v:line>
            <v:line id="_x0000_s1228" style="position:absolute" from="5078,1623" to="5078,1831">
              <v:stroke endarrow="block"/>
            </v:line>
            <v:line id="_x0000_s1229" style="position:absolute" from="6110,1623" to="6110,1831">
              <v:stroke endarrow="block"/>
            </v:line>
            <v:line id="_x0000_s1230" style="position:absolute" from="7060,1623" to="7060,1831">
              <v:stroke endarrow="block"/>
            </v:line>
            <v:line id="_x0000_s1231" style="position:absolute" from="7514,1540" to="7927,1540">
              <v:stroke endarrow="block"/>
            </v:line>
            <v:line id="_x0000_s1232" style="position:absolute;flip:x" from="7514,1416" to="7927,1416">
              <v:stroke endarrow="block"/>
            </v:line>
            <v:line id="_x0000_s1233" style="position:absolute;flip:x" from="8587,1499" to="8835,1499">
              <v:stroke endarrow="block"/>
            </v:line>
            <v:line id="_x0000_s1234" style="position:absolute" from="3056,1997" to="3427,1997" strokeweight="3pt">
              <v:stroke endarrow="block" linestyle="thinThin"/>
            </v:line>
            <v:line id="_x0000_s1235" style="position:absolute" from="4047,1997" to="4666,1997" strokeweight="3pt">
              <v:stroke endarrow="block" linestyle="thinThin"/>
            </v:line>
            <v:line id="_x0000_s1236" style="position:absolute" from="5450,2080" to="5780,2080" strokeweight="3pt">
              <v:stroke endarrow="block" linestyle="thinThin"/>
            </v:line>
            <v:line id="_x0000_s1237" style="position:absolute" from="6482,2121" to="6730,2121" strokeweight="3pt">
              <v:stroke endarrow="block" linestyle="thinThin"/>
            </v:line>
            <v:line id="_x0000_s1238" style="position:absolute" from="7555,2038" to="7927,2038" strokeweight="3pt">
              <v:stroke endarrow="block" linestyle="thinThin"/>
            </v:line>
            <v:line id="_x0000_s1239" style="position:absolute" from="8587,1955" to="8835,1956" strokeweight="3pt">
              <v:stroke endarrow="block" linestyle="thinThin"/>
            </v:line>
            <v:line id="_x0000_s1240" style="position:absolute" from="3221,1001" to="3221,2702">
              <v:stroke dashstyle="dash"/>
            </v:line>
            <v:line id="_x0000_s1241" style="position:absolute" from="3221,1001" to="8711,1001">
              <v:stroke dashstyle="dash"/>
            </v:line>
            <v:line id="_x0000_s1242" style="position:absolute" from="8752,1001" to="8753,2744">
              <v:stroke dashstyle="dash"/>
            </v:line>
            <v:line id="_x0000_s1243" style="position:absolute;flip:x" from="3180,2702" to="8752,2703">
              <v:stroke dashstyle="dash"/>
            </v:line>
          </v:group>
        </w:pict>
      </w:r>
    </w:p>
    <w:p w:rsidR="000C7EE4" w:rsidRPr="00AB7ACE" w:rsidRDefault="000C7EE4" w:rsidP="00835F39">
      <w:pPr>
        <w:pStyle w:val="af1"/>
        <w:ind w:firstLine="709"/>
        <w:rPr>
          <w:rFonts w:ascii="Times New Roman" w:hAnsi="Times New Roman"/>
          <w:color w:val="000000"/>
          <w:lang w:val="uk-UA"/>
        </w:rPr>
      </w:pPr>
    </w:p>
    <w:p w:rsidR="000C7EE4" w:rsidRPr="00AB7ACE" w:rsidRDefault="000C7EE4" w:rsidP="00835F39">
      <w:pPr>
        <w:pStyle w:val="af1"/>
        <w:ind w:firstLine="709"/>
        <w:rPr>
          <w:rFonts w:ascii="Times New Roman" w:hAnsi="Times New Roman"/>
          <w:color w:val="000000"/>
          <w:lang w:val="uk-UA"/>
        </w:rPr>
      </w:pPr>
    </w:p>
    <w:p w:rsidR="000C7EE4" w:rsidRPr="00AB7ACE" w:rsidRDefault="000C7EE4" w:rsidP="00835F39">
      <w:pPr>
        <w:pStyle w:val="af1"/>
        <w:ind w:firstLine="709"/>
        <w:rPr>
          <w:rFonts w:ascii="Times New Roman" w:hAnsi="Times New Roman"/>
          <w:color w:val="000000"/>
          <w:lang w:val="uk-UA"/>
        </w:rPr>
      </w:pPr>
    </w:p>
    <w:p w:rsidR="000C7EE4" w:rsidRPr="00AB7ACE" w:rsidRDefault="000C7EE4" w:rsidP="00835F39">
      <w:pPr>
        <w:pStyle w:val="af1"/>
        <w:ind w:firstLine="709"/>
        <w:rPr>
          <w:rFonts w:ascii="Times New Roman" w:hAnsi="Times New Roman"/>
          <w:color w:val="000000"/>
          <w:lang w:val="uk-UA"/>
        </w:rPr>
      </w:pPr>
    </w:p>
    <w:p w:rsidR="0080473A" w:rsidRPr="00AB7ACE" w:rsidRDefault="0080473A" w:rsidP="00835F39">
      <w:pPr>
        <w:pStyle w:val="af1"/>
        <w:ind w:firstLine="709"/>
        <w:rPr>
          <w:rFonts w:ascii="Times New Roman" w:hAnsi="Times New Roman"/>
          <w:color w:val="000000"/>
          <w:lang w:val="uk-UA"/>
        </w:rPr>
      </w:pPr>
    </w:p>
    <w:p w:rsidR="0080473A" w:rsidRPr="00AB7ACE" w:rsidRDefault="0080473A" w:rsidP="00835F39">
      <w:pPr>
        <w:pStyle w:val="af1"/>
        <w:ind w:firstLine="709"/>
        <w:rPr>
          <w:rFonts w:ascii="Times New Roman" w:hAnsi="Times New Roman"/>
          <w:color w:val="000000"/>
          <w:lang w:val="uk-UA"/>
        </w:rPr>
      </w:pPr>
    </w:p>
    <w:p w:rsidR="0080473A" w:rsidRPr="00AB7ACE" w:rsidRDefault="0080473A" w:rsidP="00835F39">
      <w:pPr>
        <w:pStyle w:val="af1"/>
        <w:ind w:firstLine="709"/>
        <w:rPr>
          <w:rFonts w:ascii="Times New Roman" w:hAnsi="Times New Roman"/>
          <w:color w:val="000000"/>
          <w:lang w:val="uk-UA"/>
        </w:rPr>
      </w:pPr>
    </w:p>
    <w:p w:rsidR="0080473A" w:rsidRPr="00AB7ACE" w:rsidRDefault="0080473A" w:rsidP="00835F39">
      <w:pPr>
        <w:pStyle w:val="af1"/>
        <w:ind w:firstLine="709"/>
        <w:rPr>
          <w:rFonts w:ascii="Times New Roman" w:hAnsi="Times New Roman"/>
          <w:color w:val="000000"/>
          <w:lang w:val="uk-UA"/>
        </w:rPr>
      </w:pPr>
    </w:p>
    <w:p w:rsidR="0080473A" w:rsidRPr="00AB7ACE" w:rsidRDefault="0080473A" w:rsidP="00835F39">
      <w:pPr>
        <w:pStyle w:val="af1"/>
        <w:ind w:firstLine="709"/>
        <w:rPr>
          <w:rFonts w:ascii="Times New Roman" w:hAnsi="Times New Roman"/>
          <w:color w:val="000000"/>
          <w:lang w:val="uk-UA"/>
        </w:rPr>
      </w:pPr>
    </w:p>
    <w:p w:rsidR="000C7EE4" w:rsidRPr="00AB7ACE" w:rsidRDefault="000C7EE4" w:rsidP="00835F39">
      <w:pPr>
        <w:pStyle w:val="af1"/>
        <w:ind w:firstLine="709"/>
        <w:jc w:val="center"/>
        <w:rPr>
          <w:rFonts w:ascii="Times New Roman" w:hAnsi="Times New Roman"/>
          <w:color w:val="000000"/>
          <w:lang w:val="uk-UA"/>
        </w:rPr>
      </w:pPr>
      <w:r w:rsidRPr="00AB7ACE">
        <w:rPr>
          <w:rFonts w:ascii="Times New Roman" w:hAnsi="Times New Roman"/>
          <w:color w:val="000000"/>
          <w:lang w:val="uk-UA"/>
        </w:rPr>
        <w:t>Логістична система</w:t>
      </w:r>
    </w:p>
    <w:p w:rsidR="000C7EE4" w:rsidRPr="00AB7ACE" w:rsidRDefault="000C7EE4" w:rsidP="00835F39">
      <w:pPr>
        <w:pStyle w:val="af1"/>
        <w:ind w:firstLine="709"/>
        <w:rPr>
          <w:rFonts w:ascii="Times New Roman" w:hAnsi="Times New Roman"/>
          <w:color w:val="000000"/>
          <w:lang w:val="uk-UA"/>
        </w:rPr>
      </w:pPr>
    </w:p>
    <w:p w:rsidR="000C7EE4" w:rsidRPr="00AB7ACE" w:rsidRDefault="00AB5FC9" w:rsidP="00835F39">
      <w:pPr>
        <w:pStyle w:val="af1"/>
        <w:ind w:firstLine="709"/>
        <w:rPr>
          <w:rFonts w:ascii="Times New Roman" w:hAnsi="Times New Roman"/>
          <w:color w:val="000000"/>
          <w:lang w:val="uk-UA"/>
        </w:rPr>
      </w:pPr>
      <w:r w:rsidRPr="00AB7ACE">
        <w:rPr>
          <w:rFonts w:ascii="Times New Roman" w:hAnsi="Times New Roman"/>
          <w:noProof/>
          <w:color w:val="000000"/>
        </w:rPr>
        <w:pict>
          <v:line id="_x0000_s1244" style="position:absolute;left:0;text-align:left;z-index:251679744" from="145.35pt,7.15pt" to="210.9pt,7.15pt">
            <v:stroke dashstyle="dash"/>
          </v:line>
        </w:pict>
      </w:r>
      <w:r w:rsidR="000C7EE4" w:rsidRPr="00AB7ACE">
        <w:rPr>
          <w:rFonts w:ascii="Times New Roman" w:hAnsi="Times New Roman"/>
          <w:color w:val="000000"/>
          <w:lang w:val="uk-UA"/>
        </w:rPr>
        <w:t xml:space="preserve">Умовні позначення: </w:t>
      </w:r>
      <w:r w:rsidR="000C7EE4" w:rsidRPr="00AB7ACE">
        <w:rPr>
          <w:rFonts w:ascii="Times New Roman" w:hAnsi="Times New Roman"/>
          <w:color w:val="000000"/>
          <w:lang w:val="uk-UA"/>
        </w:rPr>
        <w:tab/>
      </w:r>
      <w:r w:rsidR="000C7EE4" w:rsidRPr="00AB7ACE">
        <w:rPr>
          <w:rFonts w:ascii="Times New Roman" w:hAnsi="Times New Roman"/>
          <w:color w:val="000000"/>
          <w:lang w:val="uk-UA"/>
        </w:rPr>
        <w:tab/>
      </w:r>
      <w:r w:rsidR="000C7EE4" w:rsidRPr="00AB7ACE">
        <w:rPr>
          <w:rFonts w:ascii="Times New Roman" w:hAnsi="Times New Roman"/>
          <w:color w:val="000000"/>
          <w:lang w:val="uk-UA"/>
        </w:rPr>
        <w:tab/>
        <w:t xml:space="preserve"> границі логістичної системи</w:t>
      </w:r>
    </w:p>
    <w:p w:rsidR="000C7EE4" w:rsidRPr="00AB7ACE" w:rsidRDefault="00AB5FC9" w:rsidP="00835F39">
      <w:pPr>
        <w:pStyle w:val="af1"/>
        <w:ind w:firstLine="709"/>
        <w:rPr>
          <w:rFonts w:ascii="Times New Roman" w:hAnsi="Times New Roman"/>
          <w:color w:val="000000"/>
          <w:lang w:val="uk-UA"/>
        </w:rPr>
      </w:pPr>
      <w:r w:rsidRPr="00AB7ACE">
        <w:rPr>
          <w:rFonts w:ascii="Times New Roman" w:hAnsi="Times New Roman"/>
          <w:noProof/>
          <w:color w:val="000000"/>
        </w:rPr>
        <w:pict>
          <v:line id="_x0000_s1245" style="position:absolute;left:0;text-align:left;flip:y;z-index:251680768" from="100.95pt,9.25pt" to="172.2pt,9.25pt">
            <v:stroke endarrow="block"/>
          </v:line>
        </w:pict>
      </w:r>
      <w:r w:rsidR="000C7EE4" w:rsidRPr="00AB7ACE">
        <w:rPr>
          <w:rFonts w:ascii="Times New Roman" w:hAnsi="Times New Roman"/>
          <w:color w:val="000000"/>
          <w:lang w:val="uk-UA"/>
        </w:rPr>
        <w:tab/>
      </w:r>
      <w:r w:rsidR="000C7EE4" w:rsidRPr="00AB7ACE">
        <w:rPr>
          <w:rFonts w:ascii="Times New Roman" w:hAnsi="Times New Roman"/>
          <w:color w:val="000000"/>
          <w:lang w:val="uk-UA"/>
        </w:rPr>
        <w:tab/>
      </w:r>
      <w:r w:rsidR="000C7EE4" w:rsidRPr="00AB7ACE">
        <w:rPr>
          <w:rFonts w:ascii="Times New Roman" w:hAnsi="Times New Roman"/>
          <w:color w:val="000000"/>
          <w:lang w:val="uk-UA"/>
        </w:rPr>
        <w:tab/>
      </w:r>
      <w:r w:rsidR="000C7EE4" w:rsidRPr="00AB7ACE">
        <w:rPr>
          <w:rFonts w:ascii="Times New Roman" w:hAnsi="Times New Roman"/>
          <w:color w:val="000000"/>
          <w:lang w:val="uk-UA"/>
        </w:rPr>
        <w:tab/>
      </w:r>
      <w:r w:rsidR="000C7EE4" w:rsidRPr="00AB7ACE">
        <w:rPr>
          <w:rFonts w:ascii="Times New Roman" w:hAnsi="Times New Roman"/>
          <w:color w:val="000000"/>
          <w:lang w:val="uk-UA"/>
        </w:rPr>
        <w:tab/>
        <w:t xml:space="preserve"> поток фінансових коштів</w:t>
      </w:r>
    </w:p>
    <w:p w:rsidR="000C7EE4" w:rsidRPr="00AB7ACE" w:rsidRDefault="00AB5FC9" w:rsidP="00835F39">
      <w:pPr>
        <w:pStyle w:val="af1"/>
        <w:ind w:firstLine="709"/>
        <w:rPr>
          <w:rFonts w:ascii="Times New Roman" w:hAnsi="Times New Roman"/>
          <w:color w:val="000000"/>
          <w:lang w:val="uk-UA"/>
        </w:rPr>
      </w:pPr>
      <w:r w:rsidRPr="00AB7ACE">
        <w:rPr>
          <w:rFonts w:ascii="Times New Roman" w:hAnsi="Times New Roman"/>
          <w:noProof/>
          <w:color w:val="000000"/>
        </w:rPr>
        <w:pict>
          <v:line id="_x0000_s1246" style="position:absolute;left:0;text-align:left;z-index:251681792" from="100.95pt,8.5pt" to="166.5pt,8.5pt" strokeweight="3pt">
            <v:stroke endarrow="block" linestyle="thinThin"/>
          </v:line>
        </w:pict>
      </w:r>
      <w:r w:rsidR="000C7EE4" w:rsidRPr="00AB7ACE">
        <w:rPr>
          <w:rFonts w:ascii="Times New Roman" w:hAnsi="Times New Roman"/>
          <w:color w:val="000000"/>
          <w:lang w:val="uk-UA"/>
        </w:rPr>
        <w:tab/>
      </w:r>
      <w:r w:rsidR="000C7EE4" w:rsidRPr="00AB7ACE">
        <w:rPr>
          <w:rFonts w:ascii="Times New Roman" w:hAnsi="Times New Roman"/>
          <w:color w:val="000000"/>
          <w:lang w:val="uk-UA"/>
        </w:rPr>
        <w:tab/>
      </w:r>
      <w:r w:rsidR="000C7EE4" w:rsidRPr="00AB7ACE">
        <w:rPr>
          <w:rFonts w:ascii="Times New Roman" w:hAnsi="Times New Roman"/>
          <w:color w:val="000000"/>
          <w:lang w:val="uk-UA"/>
        </w:rPr>
        <w:tab/>
      </w:r>
      <w:r w:rsidR="000C7EE4" w:rsidRPr="00AB7ACE">
        <w:rPr>
          <w:rFonts w:ascii="Times New Roman" w:hAnsi="Times New Roman"/>
          <w:color w:val="000000"/>
          <w:lang w:val="uk-UA"/>
        </w:rPr>
        <w:tab/>
      </w:r>
      <w:r w:rsidR="000C7EE4" w:rsidRPr="00AB7ACE">
        <w:rPr>
          <w:rFonts w:ascii="Times New Roman" w:hAnsi="Times New Roman"/>
          <w:color w:val="000000"/>
          <w:lang w:val="uk-UA"/>
        </w:rPr>
        <w:tab/>
        <w:t xml:space="preserve"> матеріальний поток</w:t>
      </w:r>
    </w:p>
    <w:p w:rsidR="000C7EE4" w:rsidRPr="00AB7ACE" w:rsidRDefault="000C7EE4" w:rsidP="00835F39">
      <w:pPr>
        <w:pStyle w:val="af1"/>
        <w:ind w:firstLine="709"/>
        <w:rPr>
          <w:rFonts w:ascii="Times New Roman" w:hAnsi="Times New Roman"/>
          <w:color w:val="000000"/>
          <w:lang w:val="uk-UA"/>
        </w:rPr>
      </w:pPr>
      <w:r w:rsidRPr="00AB7ACE">
        <w:rPr>
          <w:rFonts w:ascii="Times New Roman" w:hAnsi="Times New Roman"/>
          <w:color w:val="000000"/>
          <w:lang w:val="uk-UA"/>
        </w:rPr>
        <w:t>Рис. 2.Виділення границь логістичної системи на основі циклу обороту засобів виробництва</w:t>
      </w:r>
    </w:p>
    <w:p w:rsidR="000C7EE4" w:rsidRPr="00AB7ACE" w:rsidRDefault="000C7EE4" w:rsidP="00835F39">
      <w:pPr>
        <w:pStyle w:val="af1"/>
        <w:ind w:firstLine="709"/>
        <w:rPr>
          <w:rFonts w:ascii="Times New Roman" w:hAnsi="Times New Roman"/>
          <w:color w:val="000000"/>
          <w:lang w:val="uk-UA"/>
        </w:rPr>
      </w:pPr>
    </w:p>
    <w:p w:rsidR="000C7EE4" w:rsidRPr="00AB7ACE" w:rsidRDefault="000C7EE4" w:rsidP="00835F39">
      <w:pPr>
        <w:pStyle w:val="af1"/>
        <w:ind w:firstLine="709"/>
        <w:jc w:val="both"/>
        <w:rPr>
          <w:rFonts w:ascii="Times New Roman" w:hAnsi="Times New Roman"/>
          <w:lang w:val="uk-UA"/>
        </w:rPr>
      </w:pPr>
      <w:r w:rsidRPr="00AB7ACE">
        <w:rPr>
          <w:rFonts w:ascii="Times New Roman" w:hAnsi="Times New Roman"/>
          <w:lang w:val="uk-UA"/>
        </w:rPr>
        <w:t xml:space="preserve">Логістичні системи ділять на </w:t>
      </w:r>
      <w:r w:rsidRPr="00AB7ACE">
        <w:rPr>
          <w:rFonts w:ascii="Times New Roman" w:hAnsi="Times New Roman"/>
        </w:rPr>
        <w:t>макро-</w:t>
      </w:r>
      <w:r w:rsidRPr="00AB7ACE">
        <w:rPr>
          <w:rFonts w:ascii="Times New Roman" w:hAnsi="Times New Roman"/>
          <w:lang w:val="uk-UA"/>
        </w:rPr>
        <w:t xml:space="preserve"> і мікрологістичні системи.</w:t>
      </w:r>
    </w:p>
    <w:p w:rsidR="000C7EE4" w:rsidRPr="00AB7ACE" w:rsidRDefault="000C7EE4" w:rsidP="00835F39">
      <w:pPr>
        <w:pStyle w:val="af1"/>
        <w:ind w:firstLine="709"/>
        <w:jc w:val="both"/>
        <w:rPr>
          <w:rFonts w:ascii="Times New Roman" w:hAnsi="Times New Roman"/>
          <w:lang w:val="uk-UA"/>
        </w:rPr>
      </w:pPr>
      <w:r w:rsidRPr="00AB7ACE">
        <w:rPr>
          <w:rFonts w:ascii="Times New Roman" w:hAnsi="Times New Roman"/>
          <w:iCs/>
          <w:lang w:val="uk-UA"/>
        </w:rPr>
        <w:t xml:space="preserve">Макрологістична система </w:t>
      </w:r>
      <w:r w:rsidRPr="00AB7ACE">
        <w:rPr>
          <w:rFonts w:ascii="Times New Roman" w:hAnsi="Times New Roman"/>
          <w:lang w:val="uk-UA"/>
        </w:rPr>
        <w:t>— це крупна система управління матеріальними потоками, яка охоплює підприємства і організації промисловості, посередницькі, торгові і транспортні організації різних відомств, розташованих в різних регіонах країни або в різних країнах. макрологістична система є певною інфраструктурою економіки регіону, країни або групи країн.</w:t>
      </w:r>
    </w:p>
    <w:p w:rsidR="000C7EE4" w:rsidRPr="00AB7ACE" w:rsidRDefault="000C7EE4" w:rsidP="00835F39">
      <w:pPr>
        <w:pStyle w:val="af1"/>
        <w:ind w:firstLine="709"/>
        <w:jc w:val="both"/>
        <w:rPr>
          <w:rFonts w:ascii="Times New Roman" w:hAnsi="Times New Roman"/>
          <w:lang w:val="uk-UA"/>
        </w:rPr>
      </w:pPr>
      <w:r w:rsidRPr="00AB7ACE">
        <w:rPr>
          <w:rFonts w:ascii="Times New Roman" w:hAnsi="Times New Roman"/>
          <w:lang w:val="uk-UA"/>
        </w:rPr>
        <w:t>При формуванні макрологістичної системи, що охоплює різні країни, необхідно подолати труднощі, пов'язані з правовими і економічними особливостями міжнародних економічних відносин, з міжнародними умовами поставки товарів, відмінностями в транспортному законодавстві країн, а також ряд інших бар'єрів.</w:t>
      </w:r>
    </w:p>
    <w:p w:rsidR="000C7EE4" w:rsidRPr="00AB7ACE" w:rsidRDefault="000C7EE4" w:rsidP="00835F39">
      <w:pPr>
        <w:pStyle w:val="af1"/>
        <w:ind w:firstLine="709"/>
        <w:jc w:val="both"/>
        <w:rPr>
          <w:rFonts w:ascii="Times New Roman" w:hAnsi="Times New Roman"/>
          <w:lang w:val="uk-UA"/>
        </w:rPr>
      </w:pPr>
      <w:r w:rsidRPr="00AB7ACE">
        <w:rPr>
          <w:rFonts w:ascii="Times New Roman" w:hAnsi="Times New Roman"/>
          <w:lang w:val="uk-UA"/>
        </w:rPr>
        <w:t>Формування макрологістичних систем в міждержавних програмах вимагає створення єдиного економічного простору, єдиного ринку без внутрішніх меж, митних перешкод транспортуванню товарів, капіталів, інформації, трудових ресурсів.</w:t>
      </w:r>
    </w:p>
    <w:p w:rsidR="000C7EE4" w:rsidRPr="00AB7ACE" w:rsidRDefault="000C7EE4" w:rsidP="00835F39">
      <w:pPr>
        <w:pStyle w:val="af1"/>
        <w:ind w:firstLine="709"/>
        <w:jc w:val="both"/>
        <w:rPr>
          <w:rFonts w:ascii="Times New Roman" w:hAnsi="Times New Roman"/>
          <w:lang w:val="uk-UA"/>
        </w:rPr>
      </w:pPr>
      <w:r w:rsidRPr="00AB7ACE">
        <w:rPr>
          <w:rFonts w:ascii="Times New Roman" w:hAnsi="Times New Roman"/>
          <w:iCs/>
          <w:lang w:val="uk-UA"/>
        </w:rPr>
        <w:t xml:space="preserve">Мікрологістичні системи </w:t>
      </w:r>
      <w:r w:rsidRPr="00AB7ACE">
        <w:rPr>
          <w:rFonts w:ascii="Times New Roman" w:hAnsi="Times New Roman"/>
          <w:lang w:val="uk-UA"/>
        </w:rPr>
        <w:t xml:space="preserve">є підсистемами, структурними складовими </w:t>
      </w:r>
      <w:r w:rsidRPr="00AB7ACE">
        <w:rPr>
          <w:rFonts w:ascii="Times New Roman" w:hAnsi="Times New Roman"/>
        </w:rPr>
        <w:t>макролог</w:t>
      </w:r>
      <w:r w:rsidRPr="00AB7ACE">
        <w:rPr>
          <w:rFonts w:ascii="Times New Roman" w:hAnsi="Times New Roman"/>
          <w:lang w:val="uk-UA"/>
        </w:rPr>
        <w:t>і</w:t>
      </w:r>
      <w:r w:rsidRPr="00AB7ACE">
        <w:rPr>
          <w:rFonts w:ascii="Times New Roman" w:hAnsi="Times New Roman"/>
        </w:rPr>
        <w:t>стич</w:t>
      </w:r>
      <w:r w:rsidRPr="00AB7ACE">
        <w:rPr>
          <w:rFonts w:ascii="Times New Roman" w:hAnsi="Times New Roman"/>
          <w:lang w:val="uk-UA"/>
        </w:rPr>
        <w:t>ни</w:t>
      </w:r>
      <w:r w:rsidRPr="00AB7ACE">
        <w:rPr>
          <w:rFonts w:ascii="Times New Roman" w:hAnsi="Times New Roman"/>
        </w:rPr>
        <w:t>х</w:t>
      </w:r>
      <w:r w:rsidRPr="00AB7ACE">
        <w:rPr>
          <w:rFonts w:ascii="Times New Roman" w:hAnsi="Times New Roman"/>
          <w:lang w:val="uk-UA"/>
        </w:rPr>
        <w:t xml:space="preserve"> систем. До них відносять різні виробничі і торгові підприємства, територіально-виробничі комплекси. мікрологістичні системи є класом внутрішньовиробничих логістичних систем, до складу яких входять технологічно зв'язані виробництва, з'єднані єдиною інфраструктурою.</w:t>
      </w:r>
    </w:p>
    <w:p w:rsidR="000C7EE4" w:rsidRPr="00AB7ACE" w:rsidRDefault="000C7EE4" w:rsidP="00835F39">
      <w:pPr>
        <w:pStyle w:val="af1"/>
        <w:ind w:firstLine="709"/>
        <w:jc w:val="both"/>
        <w:rPr>
          <w:rFonts w:ascii="Times New Roman" w:hAnsi="Times New Roman"/>
          <w:lang w:val="uk-UA"/>
        </w:rPr>
      </w:pPr>
      <w:r w:rsidRPr="00AB7ACE">
        <w:rPr>
          <w:rFonts w:ascii="Times New Roman" w:hAnsi="Times New Roman"/>
          <w:lang w:val="uk-UA"/>
        </w:rPr>
        <w:t>В рамках макрологістики зв'язки між окремими мікрологістичними системами встановлюються на базі товарно-грошових відносин. Усередині мікрологістичної системи також функціонують підсистеми. Проте основа їх взаємодії безтоварна. Це окремі підрозділи усередині фірми, об'єднання, або іншої господарської системи, працюючі на єдиний економічний результат.</w:t>
      </w:r>
    </w:p>
    <w:p w:rsidR="000C7EE4" w:rsidRPr="00AB7ACE" w:rsidRDefault="000C7EE4" w:rsidP="00835F39">
      <w:pPr>
        <w:pStyle w:val="af1"/>
        <w:ind w:firstLine="709"/>
        <w:jc w:val="both"/>
        <w:rPr>
          <w:rFonts w:ascii="Times New Roman" w:hAnsi="Times New Roman"/>
          <w:lang w:val="uk-UA"/>
        </w:rPr>
      </w:pPr>
      <w:r w:rsidRPr="00AB7ACE">
        <w:rPr>
          <w:rFonts w:ascii="Times New Roman" w:hAnsi="Times New Roman"/>
          <w:lang w:val="uk-UA"/>
        </w:rPr>
        <w:t>На рівні макрологістики виділяють 3 види логістичних систем.</w:t>
      </w:r>
    </w:p>
    <w:p w:rsidR="000C7EE4" w:rsidRPr="00AB7ACE" w:rsidRDefault="000C7EE4" w:rsidP="00835F39">
      <w:pPr>
        <w:pStyle w:val="af1"/>
        <w:ind w:firstLine="709"/>
        <w:jc w:val="both"/>
        <w:rPr>
          <w:rFonts w:ascii="Times New Roman" w:hAnsi="Times New Roman"/>
          <w:lang w:val="uk-UA"/>
        </w:rPr>
      </w:pPr>
      <w:r w:rsidRPr="00AB7ACE">
        <w:rPr>
          <w:rFonts w:ascii="Times New Roman" w:hAnsi="Times New Roman"/>
          <w:iCs/>
          <w:lang w:val="uk-UA"/>
        </w:rPr>
        <w:t xml:space="preserve">Логістичні системи з прямими зв'язками. </w:t>
      </w:r>
      <w:r w:rsidRPr="00AB7ACE">
        <w:rPr>
          <w:rFonts w:ascii="Times New Roman" w:hAnsi="Times New Roman"/>
          <w:lang w:val="uk-UA"/>
        </w:rPr>
        <w:t>В цих логістичних системах матеріальний потік проходить безпосередньо від виробника продукції до її споживача, минувши посередників.</w:t>
      </w:r>
    </w:p>
    <w:p w:rsidR="000C7EE4" w:rsidRPr="00AB7ACE" w:rsidRDefault="000C7EE4" w:rsidP="00835F39">
      <w:pPr>
        <w:pStyle w:val="af1"/>
        <w:ind w:firstLine="709"/>
        <w:jc w:val="both"/>
        <w:rPr>
          <w:rFonts w:ascii="Times New Roman" w:hAnsi="Times New Roman"/>
          <w:lang w:val="uk-UA"/>
        </w:rPr>
      </w:pPr>
      <w:r w:rsidRPr="00AB7ACE">
        <w:rPr>
          <w:rFonts w:ascii="Times New Roman" w:hAnsi="Times New Roman"/>
          <w:iCs/>
          <w:lang w:val="uk-UA"/>
        </w:rPr>
        <w:t xml:space="preserve">Ешелоновані логістичні системи. В </w:t>
      </w:r>
      <w:r w:rsidRPr="00AB7ACE">
        <w:rPr>
          <w:rFonts w:ascii="Times New Roman" w:hAnsi="Times New Roman"/>
          <w:lang w:val="uk-UA"/>
        </w:rPr>
        <w:t>таких системах на шляху матеріального потоку є хоча б один посередник.</w:t>
      </w:r>
    </w:p>
    <w:p w:rsidR="000C7EE4" w:rsidRPr="00AB7ACE" w:rsidRDefault="000C7EE4" w:rsidP="00835F39">
      <w:pPr>
        <w:pStyle w:val="af1"/>
        <w:ind w:firstLine="709"/>
        <w:jc w:val="both"/>
        <w:rPr>
          <w:rFonts w:ascii="Times New Roman" w:hAnsi="Times New Roman"/>
          <w:lang w:val="uk-UA"/>
        </w:rPr>
      </w:pPr>
      <w:r w:rsidRPr="00AB7ACE">
        <w:rPr>
          <w:rFonts w:ascii="Times New Roman" w:hAnsi="Times New Roman"/>
          <w:iCs/>
          <w:lang w:val="uk-UA"/>
        </w:rPr>
        <w:t xml:space="preserve">Гнучкі логістичні системи. </w:t>
      </w:r>
      <w:r w:rsidRPr="00AB7ACE">
        <w:rPr>
          <w:rFonts w:ascii="Times New Roman" w:hAnsi="Times New Roman"/>
          <w:lang w:val="uk-UA"/>
        </w:rPr>
        <w:t>Тут рух матеріального потоку від виробника продукції до її споживача може здійснюватися як напряму, так і через посередників.</w:t>
      </w:r>
    </w:p>
    <w:p w:rsidR="000C7EE4" w:rsidRPr="00AB7ACE" w:rsidRDefault="000C7EE4" w:rsidP="00835F39">
      <w:pPr>
        <w:pStyle w:val="af1"/>
        <w:ind w:firstLine="709"/>
        <w:rPr>
          <w:rFonts w:ascii="Times New Roman" w:hAnsi="Times New Roman"/>
          <w:lang w:val="uk-UA"/>
        </w:rPr>
      </w:pPr>
    </w:p>
    <w:p w:rsidR="000C7EE4" w:rsidRPr="00AB7ACE" w:rsidRDefault="000C7EE4" w:rsidP="00835F39">
      <w:pPr>
        <w:pStyle w:val="af1"/>
        <w:ind w:firstLine="709"/>
        <w:jc w:val="center"/>
        <w:rPr>
          <w:rFonts w:ascii="Times New Roman" w:hAnsi="Times New Roman"/>
          <w:b/>
          <w:lang w:val="uk-UA"/>
        </w:rPr>
      </w:pPr>
      <w:r w:rsidRPr="00AB7ACE">
        <w:rPr>
          <w:rFonts w:ascii="Times New Roman" w:hAnsi="Times New Roman"/>
          <w:b/>
          <w:color w:val="000000"/>
          <w:lang w:val="uk-UA"/>
        </w:rPr>
        <w:t>1.3. Методологічний апарат логістики</w:t>
      </w:r>
    </w:p>
    <w:p w:rsidR="000C7EE4" w:rsidRPr="00AB7ACE" w:rsidRDefault="000C7EE4" w:rsidP="00835F39">
      <w:pPr>
        <w:pStyle w:val="af1"/>
        <w:ind w:firstLine="709"/>
        <w:rPr>
          <w:rFonts w:ascii="Times New Roman" w:hAnsi="Times New Roman"/>
          <w:color w:val="000000"/>
          <w:lang w:val="uk-UA"/>
        </w:rPr>
      </w:pPr>
    </w:p>
    <w:p w:rsidR="000C7EE4" w:rsidRPr="00AB7ACE" w:rsidRDefault="000C7EE4" w:rsidP="00835F39">
      <w:pPr>
        <w:pStyle w:val="af1"/>
        <w:ind w:firstLine="709"/>
        <w:jc w:val="both"/>
        <w:rPr>
          <w:rFonts w:ascii="Times New Roman" w:hAnsi="Times New Roman"/>
          <w:lang w:val="uk-UA"/>
        </w:rPr>
      </w:pPr>
      <w:r w:rsidRPr="00AB7ACE">
        <w:rPr>
          <w:rFonts w:ascii="Times New Roman" w:hAnsi="Times New Roman"/>
          <w:lang w:val="uk-UA"/>
        </w:rPr>
        <w:t>Об'єктом вивчення логістики є матеріальні і відповідні їм фінансові і інформаційні потоки. Ці потоки на своєму шляху від первинного джерела сировини до кінцевого споживача проходять різні виробничі, транспортні, складські ланки. При традиційному підході задачі по управлінню матеріальними потоками в кожній ланці розв'язуються, в значній мірі, відособлено. Окремі ланки представляють при цьому так звані закриті системи, ізольовані від систем своїх партнерів технічно, технологічно, економічно і методологічно. Управління господарськими процесами в межах закритих систем здійснюється за допомогою загальновідомих методів планувань і управління виробничими і економічними системами. Ці методи продовжують застосовуватися і при логістичному підході до управління матеріальними потоками. Проте перехід від ізольованої розробки в значній мірі самостійних систем з інтегрованим логістичним системам вимагає розширення методологічної бази управління матеріальними потоками.</w:t>
      </w:r>
    </w:p>
    <w:p w:rsidR="000C7EE4" w:rsidRPr="00AB7ACE" w:rsidRDefault="000C7EE4" w:rsidP="00835F39">
      <w:pPr>
        <w:pStyle w:val="af1"/>
        <w:ind w:firstLine="709"/>
        <w:jc w:val="both"/>
        <w:rPr>
          <w:rFonts w:ascii="Times New Roman" w:hAnsi="Times New Roman"/>
          <w:lang w:val="uk-UA"/>
        </w:rPr>
      </w:pPr>
      <w:r w:rsidRPr="00AB7ACE">
        <w:rPr>
          <w:rFonts w:ascii="Times New Roman" w:hAnsi="Times New Roman"/>
          <w:lang w:val="uk-UA"/>
        </w:rPr>
        <w:t xml:space="preserve">До основних методів, вживаних для вирішення наукових і практичних задач в області логістики, слід віднести методи системного аналізу, методи теорії дослідження операцій, кібернетичний підхід і прогностику. Вживання цих методів дозволяє прогнозувати матеріальні </w:t>
      </w:r>
      <w:r w:rsidRPr="00AB7ACE">
        <w:rPr>
          <w:rFonts w:ascii="Times New Roman" w:hAnsi="Times New Roman"/>
          <w:lang w:val="uk-UA"/>
        </w:rPr>
        <w:lastRenderedPageBreak/>
        <w:t>потоки, створювати, інтегровані системи управління і контролю за їх рухом, розробляти системи логістичного обслуговування, оптимізувати запаси і вирішувати ряд інших задач.</w:t>
      </w:r>
    </w:p>
    <w:p w:rsidR="000C7EE4" w:rsidRPr="00AB7ACE" w:rsidRDefault="000C7EE4" w:rsidP="00835F39">
      <w:pPr>
        <w:pStyle w:val="af1"/>
        <w:ind w:firstLine="709"/>
        <w:jc w:val="both"/>
        <w:rPr>
          <w:rFonts w:ascii="Times New Roman" w:hAnsi="Times New Roman"/>
          <w:lang w:val="uk-UA"/>
        </w:rPr>
      </w:pPr>
      <w:r w:rsidRPr="00AB7ACE">
        <w:rPr>
          <w:rFonts w:ascii="Times New Roman" w:hAnsi="Times New Roman"/>
          <w:lang w:val="uk-UA"/>
        </w:rPr>
        <w:t>Широке вживання в логістиці мають різні методи моделювання, тобто дослідження логістичних систем і процесів шляхом побудови і вивчення їх моделей. При цьому під логістичною моделлю розуміється будь-який абстрактний або матеріальний образ, логістичного процесу або логістичної системи, що використовується як їх заступник.</w:t>
      </w:r>
    </w:p>
    <w:p w:rsidR="000C7EE4" w:rsidRPr="00AB7ACE" w:rsidRDefault="000C7EE4" w:rsidP="00835F39">
      <w:pPr>
        <w:pStyle w:val="af1"/>
        <w:ind w:firstLine="709"/>
        <w:jc w:val="both"/>
        <w:rPr>
          <w:rFonts w:ascii="Times New Roman" w:hAnsi="Times New Roman"/>
          <w:lang w:val="uk-UA"/>
        </w:rPr>
      </w:pPr>
      <w:r w:rsidRPr="00AB7ACE">
        <w:rPr>
          <w:rFonts w:ascii="Times New Roman" w:hAnsi="Times New Roman"/>
          <w:iCs/>
          <w:lang w:val="uk-UA"/>
        </w:rPr>
        <w:t xml:space="preserve">Основна мета моделювання </w:t>
      </w:r>
      <w:r w:rsidRPr="00AB7ACE">
        <w:rPr>
          <w:rFonts w:ascii="Times New Roman" w:hAnsi="Times New Roman"/>
          <w:lang w:val="uk-UA"/>
        </w:rPr>
        <w:t xml:space="preserve">— </w:t>
      </w:r>
      <w:r w:rsidRPr="00AB7ACE">
        <w:rPr>
          <w:rFonts w:ascii="Times New Roman" w:hAnsi="Times New Roman"/>
          <w:iCs/>
          <w:lang w:val="uk-UA"/>
        </w:rPr>
        <w:t xml:space="preserve">прогноз поведінки системи. </w:t>
      </w:r>
      <w:r w:rsidRPr="00AB7ACE">
        <w:rPr>
          <w:rFonts w:ascii="Times New Roman" w:hAnsi="Times New Roman"/>
          <w:lang w:val="uk-UA"/>
        </w:rPr>
        <w:t>Ключове питання моделювання «ЩО БУДЕ, ЯКЩО... ?»</w:t>
      </w:r>
    </w:p>
    <w:p w:rsidR="000C7EE4" w:rsidRPr="00AB7ACE" w:rsidRDefault="000C7EE4" w:rsidP="00835F39">
      <w:pPr>
        <w:pStyle w:val="af1"/>
        <w:ind w:firstLine="709"/>
        <w:jc w:val="both"/>
        <w:rPr>
          <w:rFonts w:ascii="Times New Roman" w:hAnsi="Times New Roman"/>
          <w:lang w:val="uk-UA"/>
        </w:rPr>
      </w:pPr>
      <w:r w:rsidRPr="00AB7ACE">
        <w:rPr>
          <w:rFonts w:ascii="Times New Roman" w:hAnsi="Times New Roman"/>
          <w:lang w:val="uk-UA"/>
        </w:rPr>
        <w:t xml:space="preserve">Моделювання грунтується на подібності систем або процесів, яка може бути повною або частковою. </w:t>
      </w:r>
    </w:p>
    <w:p w:rsidR="000C7EE4" w:rsidRPr="00AB7ACE" w:rsidRDefault="000C7EE4" w:rsidP="00835F39">
      <w:pPr>
        <w:pStyle w:val="af1"/>
        <w:ind w:firstLine="709"/>
        <w:jc w:val="both"/>
        <w:rPr>
          <w:rFonts w:ascii="Times New Roman" w:hAnsi="Times New Roman"/>
          <w:lang w:val="uk-UA"/>
        </w:rPr>
      </w:pPr>
      <w:r w:rsidRPr="00AB7ACE">
        <w:rPr>
          <w:rFonts w:ascii="Times New Roman" w:hAnsi="Times New Roman"/>
          <w:iCs/>
          <w:lang w:val="uk-UA"/>
        </w:rPr>
        <w:t xml:space="preserve">1) Ступінь повноти подібності логістичних моделей модельованим об'єктам. </w:t>
      </w:r>
      <w:r w:rsidRPr="00AB7ACE">
        <w:rPr>
          <w:rFonts w:ascii="Times New Roman" w:hAnsi="Times New Roman"/>
          <w:lang w:val="uk-UA"/>
        </w:rPr>
        <w:t>По цій ознаці всі моделі можна розділити на ізоморфні і гомоморфні.</w:t>
      </w:r>
    </w:p>
    <w:p w:rsidR="000C7EE4" w:rsidRPr="00AB7ACE" w:rsidRDefault="000C7EE4" w:rsidP="00835F39">
      <w:pPr>
        <w:pStyle w:val="af1"/>
        <w:ind w:firstLine="709"/>
        <w:jc w:val="both"/>
        <w:rPr>
          <w:rFonts w:ascii="Times New Roman" w:hAnsi="Times New Roman"/>
          <w:lang w:val="uk-UA"/>
        </w:rPr>
      </w:pPr>
      <w:r w:rsidRPr="00AB7ACE">
        <w:rPr>
          <w:rFonts w:ascii="Times New Roman" w:hAnsi="Times New Roman"/>
          <w:iCs/>
          <w:lang w:val="uk-UA"/>
        </w:rPr>
        <w:t xml:space="preserve">Ізоморфні моделі </w:t>
      </w:r>
      <w:r w:rsidRPr="00AB7ACE">
        <w:rPr>
          <w:rFonts w:ascii="Times New Roman" w:hAnsi="Times New Roman"/>
          <w:lang w:val="uk-UA"/>
        </w:rPr>
        <w:t>— це моделі, включаючі всі характеристики об'єкту — оригіналу, здатні, по суті, замінити його. Білі можна створити і спостерігати ізоморфну модель, то наші знання про реальний об'єкт будуть точними. В цьому випадку ми зможемо точно передбачити поведінку об'єкту.</w:t>
      </w:r>
    </w:p>
    <w:p w:rsidR="000C7EE4" w:rsidRPr="00AB7ACE" w:rsidRDefault="000C7EE4" w:rsidP="00835F39">
      <w:pPr>
        <w:pStyle w:val="af1"/>
        <w:ind w:firstLine="709"/>
        <w:jc w:val="both"/>
        <w:rPr>
          <w:rFonts w:ascii="Times New Roman" w:hAnsi="Times New Roman"/>
          <w:lang w:val="uk-UA"/>
        </w:rPr>
      </w:pPr>
      <w:r w:rsidRPr="00AB7ACE">
        <w:rPr>
          <w:rFonts w:ascii="Times New Roman" w:hAnsi="Times New Roman"/>
          <w:iCs/>
          <w:lang w:val="uk-UA"/>
        </w:rPr>
        <w:t xml:space="preserve">Гомоморфниє моделі. </w:t>
      </w:r>
      <w:r w:rsidRPr="00AB7ACE">
        <w:rPr>
          <w:rFonts w:ascii="Times New Roman" w:hAnsi="Times New Roman"/>
          <w:lang w:val="uk-UA"/>
        </w:rPr>
        <w:t xml:space="preserve">В їх основі лежить неповна подібність моделі об'єкту, що вивчається, часткова подібність. При цьому деякі сторони функціонування реального об'єкту не моделюються зовсім. В результаті спрощується побудова моделі і інтерпретація результатів дослідження. </w:t>
      </w:r>
    </w:p>
    <w:p w:rsidR="000C7EE4" w:rsidRPr="00AB7ACE" w:rsidRDefault="000C7EE4" w:rsidP="00835F39">
      <w:pPr>
        <w:pStyle w:val="af1"/>
        <w:ind w:firstLine="709"/>
        <w:jc w:val="both"/>
        <w:rPr>
          <w:rFonts w:ascii="Times New Roman" w:hAnsi="Times New Roman"/>
          <w:lang w:val="uk-UA"/>
        </w:rPr>
      </w:pPr>
      <w:r w:rsidRPr="00AB7ACE">
        <w:rPr>
          <w:rFonts w:ascii="Times New Roman" w:hAnsi="Times New Roman"/>
          <w:lang w:val="uk-UA"/>
        </w:rPr>
        <w:t xml:space="preserve">При моделюванні логістичних систем абсолютна подібність не має місця. Тому надалі ми розглядатимемо лише </w:t>
      </w:r>
      <w:r w:rsidRPr="00AB7ACE">
        <w:rPr>
          <w:rFonts w:ascii="Times New Roman" w:hAnsi="Times New Roman"/>
        </w:rPr>
        <w:t>гомоморфн</w:t>
      </w:r>
      <w:r w:rsidRPr="00AB7ACE">
        <w:rPr>
          <w:rFonts w:ascii="Times New Roman" w:hAnsi="Times New Roman"/>
          <w:lang w:val="uk-UA"/>
        </w:rPr>
        <w:t>і моделі, не забуваючи, проте, що ступінь подібності у них може бути різним.</w:t>
      </w:r>
    </w:p>
    <w:p w:rsidR="000C7EE4" w:rsidRPr="00AB7ACE" w:rsidRDefault="000C7EE4" w:rsidP="00835F39">
      <w:pPr>
        <w:pStyle w:val="af1"/>
        <w:ind w:firstLine="709"/>
        <w:jc w:val="both"/>
        <w:rPr>
          <w:rFonts w:ascii="Times New Roman" w:hAnsi="Times New Roman"/>
          <w:lang w:val="uk-UA"/>
        </w:rPr>
      </w:pPr>
      <w:r w:rsidRPr="00AB7ACE">
        <w:rPr>
          <w:rFonts w:ascii="Times New Roman" w:hAnsi="Times New Roman"/>
          <w:lang w:val="uk-UA"/>
        </w:rPr>
        <w:t xml:space="preserve">2) Наступною ознакою класифікації є </w:t>
      </w:r>
      <w:r w:rsidRPr="00AB7ACE">
        <w:rPr>
          <w:rFonts w:ascii="Times New Roman" w:hAnsi="Times New Roman"/>
          <w:iCs/>
          <w:lang w:val="uk-UA"/>
        </w:rPr>
        <w:t xml:space="preserve">матеріальність моделі. </w:t>
      </w:r>
      <w:r w:rsidRPr="00AB7ACE">
        <w:rPr>
          <w:rFonts w:ascii="Times New Roman" w:hAnsi="Times New Roman"/>
          <w:lang w:val="uk-UA"/>
        </w:rPr>
        <w:t>Відповідно до цієї ознаки всі моделі можна розділити на матеріальні і абстрактні.</w:t>
      </w:r>
    </w:p>
    <w:p w:rsidR="000C7EE4" w:rsidRPr="00AB7ACE" w:rsidRDefault="000C7EE4" w:rsidP="00835F39">
      <w:pPr>
        <w:pStyle w:val="af1"/>
        <w:ind w:firstLine="709"/>
        <w:jc w:val="both"/>
        <w:rPr>
          <w:rFonts w:ascii="Times New Roman" w:hAnsi="Times New Roman"/>
          <w:lang w:val="uk-UA"/>
        </w:rPr>
      </w:pPr>
      <w:r w:rsidRPr="00AB7ACE">
        <w:rPr>
          <w:rFonts w:ascii="Times New Roman" w:hAnsi="Times New Roman"/>
          <w:iCs/>
          <w:lang w:val="uk-UA"/>
        </w:rPr>
        <w:t xml:space="preserve">Матеріальні моделі </w:t>
      </w:r>
      <w:r w:rsidRPr="00AB7ACE">
        <w:rPr>
          <w:rFonts w:ascii="Times New Roman" w:hAnsi="Times New Roman"/>
          <w:lang w:val="uk-UA"/>
        </w:rPr>
        <w:t>відтворюють основні геометричні, фізичні, динамічні і функціональні характеристики явища або об'єкту, що вивчається. До цієї категорії відносяться, зокрема, зменшені макети підприємств оптової торгівлі, що дозволяють вирішити питання оптимального розміщення устаткування і організації вантажних потоків.</w:t>
      </w:r>
    </w:p>
    <w:p w:rsidR="000C7EE4" w:rsidRPr="00AB7ACE" w:rsidRDefault="000C7EE4" w:rsidP="00835F39">
      <w:pPr>
        <w:pStyle w:val="af1"/>
        <w:ind w:firstLine="709"/>
        <w:jc w:val="both"/>
        <w:rPr>
          <w:rFonts w:ascii="Times New Roman" w:hAnsi="Times New Roman"/>
          <w:lang w:val="uk-UA"/>
        </w:rPr>
      </w:pPr>
      <w:r w:rsidRPr="00AB7ACE">
        <w:rPr>
          <w:rFonts w:ascii="Times New Roman" w:hAnsi="Times New Roman"/>
          <w:iCs/>
          <w:lang w:val="uk-UA"/>
        </w:rPr>
        <w:t xml:space="preserve">Абстрактне моделювання </w:t>
      </w:r>
      <w:r w:rsidRPr="00AB7ACE">
        <w:rPr>
          <w:rFonts w:ascii="Times New Roman" w:hAnsi="Times New Roman"/>
          <w:lang w:val="uk-UA"/>
        </w:rPr>
        <w:t xml:space="preserve">часто є єдиним способом моделювання в логістиці. Його підрозділяють на </w:t>
      </w:r>
      <w:r w:rsidRPr="00AB7ACE">
        <w:rPr>
          <w:rFonts w:ascii="Times New Roman" w:hAnsi="Times New Roman"/>
          <w:iCs/>
          <w:lang w:val="uk-UA"/>
        </w:rPr>
        <w:t xml:space="preserve">символічне </w:t>
      </w:r>
      <w:r w:rsidRPr="00AB7ACE">
        <w:rPr>
          <w:rFonts w:ascii="Times New Roman" w:hAnsi="Times New Roman"/>
          <w:lang w:val="uk-UA"/>
        </w:rPr>
        <w:t xml:space="preserve">і </w:t>
      </w:r>
      <w:r w:rsidRPr="00AB7ACE">
        <w:rPr>
          <w:rFonts w:ascii="Times New Roman" w:hAnsi="Times New Roman"/>
          <w:iCs/>
          <w:lang w:val="uk-UA"/>
        </w:rPr>
        <w:t>математичне.</w:t>
      </w:r>
    </w:p>
    <w:p w:rsidR="000C7EE4" w:rsidRPr="00AB7ACE" w:rsidRDefault="000C7EE4" w:rsidP="00835F39">
      <w:pPr>
        <w:pStyle w:val="af1"/>
        <w:ind w:firstLine="709"/>
        <w:jc w:val="both"/>
        <w:rPr>
          <w:rFonts w:ascii="Times New Roman" w:hAnsi="Times New Roman"/>
          <w:lang w:val="uk-UA"/>
        </w:rPr>
      </w:pPr>
      <w:r w:rsidRPr="00AB7ACE">
        <w:rPr>
          <w:rFonts w:ascii="Times New Roman" w:hAnsi="Times New Roman"/>
          <w:lang w:val="uk-UA"/>
        </w:rPr>
        <w:t xml:space="preserve">До символічних моделей відносять </w:t>
      </w:r>
      <w:r w:rsidRPr="00AB7ACE">
        <w:rPr>
          <w:rFonts w:ascii="Times New Roman" w:hAnsi="Times New Roman"/>
          <w:iCs/>
          <w:lang w:val="uk-UA"/>
        </w:rPr>
        <w:t xml:space="preserve">мовні </w:t>
      </w:r>
      <w:r w:rsidRPr="00AB7ACE">
        <w:rPr>
          <w:rFonts w:ascii="Times New Roman" w:hAnsi="Times New Roman"/>
          <w:lang w:val="uk-UA"/>
        </w:rPr>
        <w:t xml:space="preserve">і </w:t>
      </w:r>
      <w:r w:rsidRPr="00AB7ACE">
        <w:rPr>
          <w:rFonts w:ascii="Times New Roman" w:hAnsi="Times New Roman"/>
          <w:iCs/>
          <w:lang w:val="uk-UA"/>
        </w:rPr>
        <w:t>знакові.</w:t>
      </w:r>
    </w:p>
    <w:p w:rsidR="000C7EE4" w:rsidRPr="00AB7ACE" w:rsidRDefault="000C7EE4" w:rsidP="00835F39">
      <w:pPr>
        <w:pStyle w:val="af1"/>
        <w:ind w:firstLine="709"/>
        <w:jc w:val="both"/>
        <w:rPr>
          <w:rFonts w:ascii="Times New Roman" w:hAnsi="Times New Roman"/>
          <w:lang w:val="uk-UA"/>
        </w:rPr>
      </w:pPr>
      <w:r w:rsidRPr="00AB7ACE">
        <w:rPr>
          <w:rFonts w:ascii="Times New Roman" w:hAnsi="Times New Roman"/>
          <w:lang w:val="uk-UA"/>
        </w:rPr>
        <w:t>Мовні моделі — це словесні моделі, в основі яких лежить набір слів (словник), обчищених від неоднозначності. Це словник називається «тезаурус». В ньому кожному слову може відповідати лише єдине поняття, тоді як в звичайному словнику одному слову можуть відповідати декілька понять.</w:t>
      </w:r>
    </w:p>
    <w:p w:rsidR="000C7EE4" w:rsidRPr="00AB7ACE" w:rsidRDefault="000C7EE4" w:rsidP="00835F39">
      <w:pPr>
        <w:pStyle w:val="af1"/>
        <w:ind w:firstLine="709"/>
        <w:jc w:val="both"/>
        <w:rPr>
          <w:rFonts w:ascii="Times New Roman" w:hAnsi="Times New Roman"/>
          <w:lang w:val="uk-UA"/>
        </w:rPr>
      </w:pPr>
      <w:r w:rsidRPr="00AB7ACE">
        <w:rPr>
          <w:rFonts w:ascii="Times New Roman" w:hAnsi="Times New Roman"/>
          <w:lang w:val="uk-UA"/>
        </w:rPr>
        <w:t>Знакові моделі. Білі ввести умовне позначення окремих понять, тобто знаки, а також домовитися про операції між цими знаками, то можна дати символічний опис об'єкту.</w:t>
      </w:r>
    </w:p>
    <w:p w:rsidR="000C7EE4" w:rsidRPr="00AB7ACE" w:rsidRDefault="000C7EE4" w:rsidP="00835F39">
      <w:pPr>
        <w:pStyle w:val="af1"/>
        <w:ind w:firstLine="709"/>
        <w:jc w:val="both"/>
        <w:rPr>
          <w:rFonts w:ascii="Times New Roman" w:hAnsi="Times New Roman"/>
          <w:lang w:val="uk-UA"/>
        </w:rPr>
      </w:pPr>
      <w:r w:rsidRPr="00AB7ACE">
        <w:rPr>
          <w:rFonts w:ascii="Times New Roman" w:hAnsi="Times New Roman"/>
          <w:lang w:val="uk-UA"/>
        </w:rPr>
        <w:t xml:space="preserve">Математичним моделюванням називається процес встановлення відповідності даному реальному об'єкту деякого математичного об'єкту, званого математичною моделлю. В логістиці широко застосовуються два види математичного моделювання: </w:t>
      </w:r>
      <w:r w:rsidRPr="00AB7ACE">
        <w:rPr>
          <w:rFonts w:ascii="Times New Roman" w:hAnsi="Times New Roman"/>
          <w:i/>
          <w:iCs/>
          <w:lang w:val="uk-UA"/>
        </w:rPr>
        <w:t xml:space="preserve">аналітичне </w:t>
      </w:r>
      <w:r w:rsidRPr="00AB7ACE">
        <w:rPr>
          <w:rFonts w:ascii="Times New Roman" w:hAnsi="Times New Roman"/>
          <w:lang w:val="uk-UA"/>
        </w:rPr>
        <w:t xml:space="preserve">і </w:t>
      </w:r>
      <w:r w:rsidRPr="00AB7ACE">
        <w:rPr>
          <w:rFonts w:ascii="Times New Roman" w:hAnsi="Times New Roman"/>
          <w:i/>
          <w:iCs/>
          <w:lang w:val="uk-UA"/>
        </w:rPr>
        <w:t>імітаційне.</w:t>
      </w:r>
    </w:p>
    <w:p w:rsidR="000C7EE4" w:rsidRPr="00AB7ACE" w:rsidRDefault="000C7EE4" w:rsidP="00835F39">
      <w:pPr>
        <w:pStyle w:val="af1"/>
        <w:ind w:firstLine="709"/>
        <w:jc w:val="both"/>
        <w:rPr>
          <w:rFonts w:ascii="Times New Roman" w:hAnsi="Times New Roman"/>
          <w:lang w:val="uk-UA"/>
        </w:rPr>
      </w:pPr>
      <w:r w:rsidRPr="00AB7ACE">
        <w:rPr>
          <w:rFonts w:ascii="Times New Roman" w:hAnsi="Times New Roman"/>
          <w:lang w:val="uk-UA"/>
        </w:rPr>
        <w:t>Аналітичне моделювання — це математичний прийом дослідження логістичних систем, що дозволяє одержувати точні рішення. Аналітичне моделювання здійснюється в наступній послідовності.</w:t>
      </w:r>
    </w:p>
    <w:p w:rsidR="000C7EE4" w:rsidRPr="00AB7ACE" w:rsidRDefault="000C7EE4" w:rsidP="00835F39">
      <w:pPr>
        <w:pStyle w:val="af1"/>
        <w:ind w:firstLine="709"/>
        <w:jc w:val="both"/>
        <w:rPr>
          <w:rFonts w:ascii="Times New Roman" w:hAnsi="Times New Roman"/>
          <w:lang w:val="uk-UA"/>
        </w:rPr>
      </w:pPr>
      <w:r w:rsidRPr="00AB7ACE">
        <w:rPr>
          <w:rFonts w:ascii="Times New Roman" w:hAnsi="Times New Roman"/>
          <w:iCs/>
          <w:lang w:val="uk-UA"/>
        </w:rPr>
        <w:t xml:space="preserve">Перший етап. </w:t>
      </w:r>
      <w:r w:rsidRPr="00AB7ACE">
        <w:rPr>
          <w:rFonts w:ascii="Times New Roman" w:hAnsi="Times New Roman"/>
          <w:lang w:val="uk-UA"/>
        </w:rPr>
        <w:t>Формулюються математичні закони, зв'язуючі об'єкти системи. Ці закони записуються у вигляді деяких функціональних співвідношень (алгебри, диференціальних і т. п.).</w:t>
      </w:r>
    </w:p>
    <w:p w:rsidR="000C7EE4" w:rsidRPr="00AB7ACE" w:rsidRDefault="000C7EE4" w:rsidP="00835F39">
      <w:pPr>
        <w:pStyle w:val="af1"/>
        <w:ind w:firstLine="709"/>
        <w:jc w:val="both"/>
        <w:rPr>
          <w:rFonts w:ascii="Times New Roman" w:hAnsi="Times New Roman"/>
          <w:lang w:val="uk-UA"/>
        </w:rPr>
      </w:pPr>
      <w:r w:rsidRPr="00AB7ACE">
        <w:rPr>
          <w:rFonts w:ascii="Times New Roman" w:hAnsi="Times New Roman"/>
          <w:iCs/>
          <w:lang w:val="uk-UA"/>
        </w:rPr>
        <w:t xml:space="preserve">Другий етап. </w:t>
      </w:r>
      <w:r w:rsidRPr="00AB7ACE">
        <w:rPr>
          <w:rFonts w:ascii="Times New Roman" w:hAnsi="Times New Roman"/>
          <w:lang w:val="uk-UA"/>
        </w:rPr>
        <w:t>Рішення рівнянь, отримання теоретичних результатів.</w:t>
      </w:r>
    </w:p>
    <w:p w:rsidR="000C7EE4" w:rsidRPr="00AB7ACE" w:rsidRDefault="000C7EE4" w:rsidP="00835F39">
      <w:pPr>
        <w:pStyle w:val="af1"/>
        <w:ind w:firstLine="709"/>
        <w:jc w:val="both"/>
        <w:rPr>
          <w:rFonts w:ascii="Times New Roman" w:hAnsi="Times New Roman"/>
          <w:lang w:val="uk-UA"/>
        </w:rPr>
      </w:pPr>
      <w:r w:rsidRPr="00AB7ACE">
        <w:rPr>
          <w:rFonts w:ascii="Times New Roman" w:hAnsi="Times New Roman"/>
          <w:iCs/>
          <w:lang w:val="uk-UA"/>
        </w:rPr>
        <w:t xml:space="preserve">Третій етап. </w:t>
      </w:r>
      <w:r w:rsidRPr="00AB7ACE">
        <w:rPr>
          <w:rFonts w:ascii="Times New Roman" w:hAnsi="Times New Roman"/>
          <w:lang w:val="uk-UA"/>
        </w:rPr>
        <w:t>Зіставлення отриманих теоретичних результатів з практикою (перевірка на адекватність).</w:t>
      </w:r>
    </w:p>
    <w:p w:rsidR="000C7EE4" w:rsidRPr="00AB7ACE" w:rsidRDefault="000C7EE4" w:rsidP="00835F39">
      <w:pPr>
        <w:pStyle w:val="af1"/>
        <w:ind w:firstLine="709"/>
        <w:jc w:val="both"/>
        <w:rPr>
          <w:rFonts w:ascii="Times New Roman" w:hAnsi="Times New Roman"/>
          <w:lang w:val="uk-UA"/>
        </w:rPr>
      </w:pPr>
      <w:r w:rsidRPr="00AB7ACE">
        <w:rPr>
          <w:rFonts w:ascii="Times New Roman" w:hAnsi="Times New Roman"/>
          <w:lang w:val="uk-UA"/>
        </w:rPr>
        <w:t xml:space="preserve">Якнайповніше дослідження процесу функціонування системи можна провести, якщо відома явна залежність, зв'язуючі шукані характеристики з початковими умовами, параметрами і змінними системи. Проте таку залежність вдається отримати тільки для порівняно простих систем. При ускладненні систем дослідження їх аналітичними методами натрапляє на певні </w:t>
      </w:r>
      <w:r w:rsidRPr="00AB7ACE">
        <w:rPr>
          <w:rFonts w:ascii="Times New Roman" w:hAnsi="Times New Roman"/>
          <w:lang w:val="uk-UA"/>
        </w:rPr>
        <w:lastRenderedPageBreak/>
        <w:t>труднощі, що є істотним недоліком методу. В цьому випадку, щоб використовувати аналітичний метод, необхідно істотно спростити первинну модель, щоб мати нагоду вивчити хоча б загальні властивості системи.</w:t>
      </w:r>
    </w:p>
    <w:p w:rsidR="000C7EE4" w:rsidRPr="00AB7ACE" w:rsidRDefault="000C7EE4" w:rsidP="00835F39">
      <w:pPr>
        <w:pStyle w:val="af1"/>
        <w:ind w:firstLine="709"/>
        <w:jc w:val="both"/>
        <w:rPr>
          <w:rFonts w:ascii="Times New Roman" w:hAnsi="Times New Roman"/>
          <w:lang w:val="uk-UA"/>
        </w:rPr>
      </w:pPr>
      <w:r w:rsidRPr="00AB7ACE">
        <w:rPr>
          <w:rFonts w:ascii="Times New Roman" w:hAnsi="Times New Roman"/>
          <w:lang w:val="uk-UA"/>
        </w:rPr>
        <w:t>До достоїнств аналітичного моделювання відносять велику силу узагальнення і багатократність використовування.</w:t>
      </w:r>
    </w:p>
    <w:p w:rsidR="000C7EE4" w:rsidRPr="00AB7ACE" w:rsidRDefault="000C7EE4" w:rsidP="00835F39">
      <w:pPr>
        <w:pStyle w:val="af1"/>
        <w:ind w:firstLine="709"/>
        <w:jc w:val="both"/>
        <w:rPr>
          <w:rFonts w:ascii="Times New Roman" w:hAnsi="Times New Roman"/>
          <w:lang w:val="uk-UA"/>
        </w:rPr>
      </w:pPr>
      <w:r w:rsidRPr="00AB7ACE">
        <w:rPr>
          <w:rFonts w:ascii="Times New Roman" w:hAnsi="Times New Roman"/>
          <w:lang w:val="uk-UA"/>
        </w:rPr>
        <w:t>Іншим видом математичного моделювання є імітаційне моделювання. Цей метод, широко вживаний при дослідженні логістичних систем, розглядається в наступному параграфі.</w:t>
      </w:r>
    </w:p>
    <w:p w:rsidR="000C7EE4" w:rsidRPr="00AB7ACE" w:rsidRDefault="000C7EE4" w:rsidP="00835F39">
      <w:pPr>
        <w:pStyle w:val="af1"/>
        <w:ind w:firstLine="709"/>
        <w:jc w:val="both"/>
        <w:rPr>
          <w:rFonts w:ascii="Times New Roman" w:hAnsi="Times New Roman"/>
          <w:lang w:val="uk-UA"/>
        </w:rPr>
      </w:pPr>
      <w:r w:rsidRPr="00AB7ACE">
        <w:rPr>
          <w:rFonts w:ascii="Times New Roman" w:hAnsi="Times New Roman"/>
          <w:lang w:val="uk-UA"/>
        </w:rPr>
        <w:t>Оскільки логістичні системи функціонують в умовах невизначеності навколишнього середовища, при управлінні матеріальними потоками повинні враховуватися чинники, багато хто з яких носить випадковостями характер. В цих умовах створення аналітичної моделі, що встановлює чіткі кількісні співвідношення між різними складовими логістичних процесів, може виявитися або неможливим, або дуже дорогим.</w:t>
      </w:r>
    </w:p>
    <w:p w:rsidR="000C7EE4" w:rsidRPr="00AB7ACE" w:rsidRDefault="000C7EE4" w:rsidP="00835F39">
      <w:pPr>
        <w:pStyle w:val="af1"/>
        <w:ind w:firstLine="709"/>
        <w:jc w:val="both"/>
        <w:rPr>
          <w:rFonts w:ascii="Times New Roman" w:hAnsi="Times New Roman"/>
          <w:lang w:val="uk-UA"/>
        </w:rPr>
      </w:pPr>
      <w:r w:rsidRPr="00AB7ACE">
        <w:rPr>
          <w:rFonts w:ascii="Times New Roman" w:hAnsi="Times New Roman"/>
          <w:lang w:val="uk-UA"/>
        </w:rPr>
        <w:t>При імітаційному моделюванні закономірності, визначаючі характер кількісних відносин усередині логістичних процесів, залишаються непізнаними. В цьому плані логістичний процес залишається для експериментатора «чорним ящиком».</w:t>
      </w:r>
    </w:p>
    <w:p w:rsidR="000C7EE4" w:rsidRPr="00AB7ACE" w:rsidRDefault="000C7EE4" w:rsidP="00835F39">
      <w:pPr>
        <w:pStyle w:val="af1"/>
        <w:ind w:firstLine="709"/>
        <w:jc w:val="both"/>
        <w:rPr>
          <w:rFonts w:ascii="Times New Roman" w:hAnsi="Times New Roman"/>
          <w:lang w:val="uk-UA"/>
        </w:rPr>
      </w:pPr>
      <w:r w:rsidRPr="00AB7ACE">
        <w:rPr>
          <w:rFonts w:ascii="Times New Roman" w:hAnsi="Times New Roman"/>
          <w:lang w:val="uk-UA"/>
        </w:rPr>
        <w:t>Імітаційне моделювання включає два основні процеси: перший — конструювання моделі реальної системи, другої — постановка експериментів на цій моделі.</w:t>
      </w:r>
    </w:p>
    <w:p w:rsidR="000C7EE4" w:rsidRPr="00AB7ACE" w:rsidRDefault="000C7EE4" w:rsidP="00835F39">
      <w:pPr>
        <w:pStyle w:val="af1"/>
        <w:ind w:firstLine="709"/>
        <w:jc w:val="both"/>
        <w:rPr>
          <w:rFonts w:ascii="Times New Roman" w:hAnsi="Times New Roman"/>
          <w:lang w:val="uk-UA"/>
        </w:rPr>
      </w:pPr>
      <w:r w:rsidRPr="00AB7ACE">
        <w:rPr>
          <w:rFonts w:ascii="Times New Roman" w:hAnsi="Times New Roman"/>
          <w:lang w:val="uk-UA"/>
        </w:rPr>
        <w:t>При цьому можуть переслідуватися наступні цілі: а) зрозуміти поведінку логістичної системи; б) вибрати стратегію, що забезпечує найефективніше функціонування логістичної системи.</w:t>
      </w:r>
    </w:p>
    <w:p w:rsidR="000C7EE4" w:rsidRPr="00AB7ACE" w:rsidRDefault="000C7EE4" w:rsidP="00835F39">
      <w:pPr>
        <w:pStyle w:val="af1"/>
        <w:ind w:firstLine="709"/>
        <w:jc w:val="both"/>
        <w:rPr>
          <w:rFonts w:ascii="Times New Roman" w:hAnsi="Times New Roman"/>
          <w:lang w:val="uk-UA"/>
        </w:rPr>
      </w:pPr>
      <w:r w:rsidRPr="00AB7ACE">
        <w:rPr>
          <w:rFonts w:ascii="Times New Roman" w:hAnsi="Times New Roman"/>
          <w:lang w:val="uk-UA"/>
        </w:rPr>
        <w:t>Умови, при яких рекомендується застосовувати імітаційне моделювання:</w:t>
      </w:r>
    </w:p>
    <w:p w:rsidR="000C7EE4" w:rsidRPr="00AB7ACE" w:rsidRDefault="000C7EE4" w:rsidP="00835F39">
      <w:pPr>
        <w:pStyle w:val="af1"/>
        <w:ind w:firstLine="709"/>
        <w:jc w:val="both"/>
        <w:rPr>
          <w:rFonts w:ascii="Times New Roman" w:hAnsi="Times New Roman"/>
          <w:lang w:val="uk-UA"/>
        </w:rPr>
      </w:pPr>
      <w:r w:rsidRPr="00AB7ACE">
        <w:rPr>
          <w:rFonts w:ascii="Times New Roman" w:hAnsi="Times New Roman"/>
          <w:lang w:val="uk-UA"/>
        </w:rPr>
        <w:t>1.  Не існує закінченої математичної постановки даної задачі, або ще не розроблені аналітичні методи рішення сформульованої математичної моделі.</w:t>
      </w:r>
    </w:p>
    <w:p w:rsidR="000C7EE4" w:rsidRPr="00AB7ACE" w:rsidRDefault="000C7EE4" w:rsidP="00835F39">
      <w:pPr>
        <w:pStyle w:val="af1"/>
        <w:ind w:firstLine="709"/>
        <w:jc w:val="both"/>
        <w:rPr>
          <w:rFonts w:ascii="Times New Roman" w:hAnsi="Times New Roman"/>
          <w:lang w:val="uk-UA"/>
        </w:rPr>
      </w:pPr>
      <w:r w:rsidRPr="00AB7ACE">
        <w:rPr>
          <w:rFonts w:ascii="Times New Roman" w:hAnsi="Times New Roman"/>
          <w:lang w:val="uk-UA"/>
        </w:rPr>
        <w:t>2. Аналітичні моделі є, але процедури такі складні і трудомісткі, що імітаційне моделювання дає більш простий спосіб рішення задачі.</w:t>
      </w:r>
    </w:p>
    <w:p w:rsidR="000C7EE4" w:rsidRPr="00AB7ACE" w:rsidRDefault="000C7EE4" w:rsidP="00835F39">
      <w:pPr>
        <w:pStyle w:val="af1"/>
        <w:ind w:firstLine="709"/>
        <w:jc w:val="both"/>
        <w:rPr>
          <w:rFonts w:ascii="Times New Roman" w:hAnsi="Times New Roman"/>
          <w:lang w:val="uk-UA"/>
        </w:rPr>
      </w:pPr>
      <w:r w:rsidRPr="00AB7ACE">
        <w:rPr>
          <w:rFonts w:ascii="Times New Roman" w:hAnsi="Times New Roman"/>
          <w:lang w:val="uk-UA"/>
        </w:rPr>
        <w:t>3. Аналітичні рішення існують, але їх реалізація неможлива унаслідок недостатньої математичної підготовки наявного персоналу.</w:t>
      </w:r>
    </w:p>
    <w:p w:rsidR="000C7EE4" w:rsidRPr="00AB7ACE" w:rsidRDefault="000C7EE4" w:rsidP="00835F39">
      <w:pPr>
        <w:pStyle w:val="af1"/>
        <w:ind w:firstLine="709"/>
        <w:jc w:val="both"/>
        <w:rPr>
          <w:rFonts w:ascii="Times New Roman" w:hAnsi="Times New Roman"/>
          <w:lang w:val="uk-UA"/>
        </w:rPr>
      </w:pPr>
      <w:r w:rsidRPr="00AB7ACE">
        <w:rPr>
          <w:rFonts w:ascii="Times New Roman" w:hAnsi="Times New Roman"/>
          <w:lang w:val="uk-UA"/>
        </w:rPr>
        <w:t>Таким чином, основною гідністю імітаційного моделювання є те, що цим методом можна вирішувати складніші задачі. Імітаційні моделі дозволяють достатньо просто враховувати випадкові дії і інші чинники, які створюють труднощі при аналітичному дослідженні.</w:t>
      </w:r>
    </w:p>
    <w:p w:rsidR="000C7EE4" w:rsidRPr="00AB7ACE" w:rsidRDefault="000C7EE4" w:rsidP="00835F39">
      <w:pPr>
        <w:pStyle w:val="af1"/>
        <w:ind w:firstLine="709"/>
        <w:jc w:val="both"/>
        <w:rPr>
          <w:rFonts w:ascii="Times New Roman" w:hAnsi="Times New Roman"/>
          <w:lang w:val="uk-UA"/>
        </w:rPr>
      </w:pPr>
      <w:r w:rsidRPr="00AB7ACE">
        <w:rPr>
          <w:rFonts w:ascii="Times New Roman" w:hAnsi="Times New Roman"/>
          <w:lang w:val="uk-UA"/>
        </w:rPr>
        <w:t xml:space="preserve">При імітаційному моделюванні відтворюється процес функціонування системи в часі. Причому імітуються елементарні явища, що становлять процес із збереженням їх логічної структури і послідовності протікання в часі. </w:t>
      </w:r>
    </w:p>
    <w:p w:rsidR="000C7EE4" w:rsidRPr="00AB7ACE" w:rsidRDefault="000C7EE4" w:rsidP="00835F39">
      <w:pPr>
        <w:pStyle w:val="af1"/>
        <w:ind w:firstLine="709"/>
        <w:jc w:val="both"/>
        <w:rPr>
          <w:rFonts w:ascii="Times New Roman" w:hAnsi="Times New Roman"/>
          <w:lang w:val="uk-UA"/>
        </w:rPr>
      </w:pPr>
      <w:r w:rsidRPr="00AB7ACE">
        <w:rPr>
          <w:rFonts w:ascii="Times New Roman" w:hAnsi="Times New Roman"/>
          <w:lang w:val="uk-UA"/>
        </w:rPr>
        <w:t>Імітаційне моделювання має ряд істотних недоліків, які також необхідно враховувати.</w:t>
      </w:r>
    </w:p>
    <w:p w:rsidR="000C7EE4" w:rsidRPr="00AB7ACE" w:rsidRDefault="000C7EE4" w:rsidP="00835F39">
      <w:pPr>
        <w:pStyle w:val="af1"/>
        <w:ind w:firstLine="709"/>
        <w:jc w:val="both"/>
        <w:rPr>
          <w:rFonts w:ascii="Times New Roman" w:hAnsi="Times New Roman"/>
          <w:lang w:val="uk-UA"/>
        </w:rPr>
      </w:pPr>
      <w:r w:rsidRPr="00AB7ACE">
        <w:rPr>
          <w:rFonts w:ascii="Times New Roman" w:hAnsi="Times New Roman"/>
          <w:lang w:val="uk-UA"/>
        </w:rPr>
        <w:t>1. Дослідження за допомогою цього методу обходяться дорого.</w:t>
      </w:r>
    </w:p>
    <w:p w:rsidR="000C7EE4" w:rsidRPr="00AB7ACE" w:rsidRDefault="000C7EE4" w:rsidP="00835F39">
      <w:pPr>
        <w:pStyle w:val="af1"/>
        <w:ind w:firstLine="709"/>
        <w:jc w:val="both"/>
        <w:rPr>
          <w:rFonts w:ascii="Times New Roman" w:hAnsi="Times New Roman"/>
          <w:lang w:val="uk-UA"/>
        </w:rPr>
      </w:pPr>
      <w:r w:rsidRPr="00AB7ACE">
        <w:rPr>
          <w:rFonts w:ascii="Times New Roman" w:hAnsi="Times New Roman"/>
          <w:lang w:val="uk-UA"/>
        </w:rPr>
        <w:t>Причини:</w:t>
      </w:r>
    </w:p>
    <w:p w:rsidR="000C7EE4" w:rsidRPr="00AB7ACE" w:rsidRDefault="000C7EE4" w:rsidP="00835F39">
      <w:pPr>
        <w:pStyle w:val="af1"/>
        <w:ind w:firstLine="709"/>
        <w:jc w:val="both"/>
        <w:rPr>
          <w:rFonts w:ascii="Times New Roman" w:hAnsi="Times New Roman"/>
          <w:lang w:val="uk-UA"/>
        </w:rPr>
      </w:pPr>
      <w:r w:rsidRPr="00AB7ACE">
        <w:rPr>
          <w:rFonts w:ascii="Times New Roman" w:hAnsi="Times New Roman"/>
          <w:lang w:val="uk-UA"/>
        </w:rPr>
        <w:t>—  для побудови моделі і експериментування на ній необхідний висококваліфікований фахівець-програміст;</w:t>
      </w:r>
    </w:p>
    <w:p w:rsidR="000C7EE4" w:rsidRPr="00AB7ACE" w:rsidRDefault="000C7EE4" w:rsidP="00835F39">
      <w:pPr>
        <w:pStyle w:val="af1"/>
        <w:ind w:firstLine="709"/>
        <w:jc w:val="both"/>
        <w:rPr>
          <w:rFonts w:ascii="Times New Roman" w:hAnsi="Times New Roman"/>
          <w:lang w:val="uk-UA"/>
        </w:rPr>
      </w:pPr>
      <w:r w:rsidRPr="00AB7ACE">
        <w:rPr>
          <w:rFonts w:ascii="Times New Roman" w:hAnsi="Times New Roman"/>
          <w:lang w:val="uk-UA"/>
        </w:rPr>
        <w:t>—  необхідна велика кількість машинного часу, оскільки метод грунтується на статистичних випробуваннях і вимагає численних прогонів програм;</w:t>
      </w:r>
    </w:p>
    <w:p w:rsidR="000C7EE4" w:rsidRPr="00AB7ACE" w:rsidRDefault="000C7EE4" w:rsidP="00835F39">
      <w:pPr>
        <w:pStyle w:val="af1"/>
        <w:ind w:firstLine="709"/>
        <w:jc w:val="both"/>
        <w:rPr>
          <w:rFonts w:ascii="Times New Roman" w:hAnsi="Times New Roman"/>
          <w:lang w:val="uk-UA"/>
        </w:rPr>
      </w:pPr>
      <w:r w:rsidRPr="00AB7ACE">
        <w:rPr>
          <w:rFonts w:ascii="Times New Roman" w:hAnsi="Times New Roman"/>
          <w:lang w:val="uk-UA"/>
        </w:rPr>
        <w:t>—  моделі розробляються для конкретних умов і, як правило, не тиражуються.</w:t>
      </w:r>
    </w:p>
    <w:p w:rsidR="000C7EE4" w:rsidRPr="00AB7ACE" w:rsidRDefault="000C7EE4" w:rsidP="00835F39">
      <w:pPr>
        <w:pStyle w:val="af1"/>
        <w:ind w:firstLine="709"/>
        <w:jc w:val="both"/>
        <w:rPr>
          <w:rFonts w:ascii="Times New Roman" w:hAnsi="Times New Roman"/>
          <w:lang w:val="uk-UA"/>
        </w:rPr>
      </w:pPr>
      <w:r w:rsidRPr="00AB7ACE">
        <w:rPr>
          <w:rFonts w:ascii="Times New Roman" w:hAnsi="Times New Roman"/>
          <w:lang w:val="uk-UA"/>
        </w:rPr>
        <w:t>2. Велика можливість помилкової імітації. Процеси в логістичних системах носять характер вірогідності і піддаються моделюванню тільки при введенні певного роду допущень. Наприклад, розробляючи імітаційну модель товаропостачання району і приймаючи середню швидкість руху автомобіля на маршруті, рівну 25 км/год, ми виходимо з допущення, що дорожні умови хороші. Насправді погода може зіпсувати і, ожеледі, що в результаті наступила, швидкість на маршруті впаде до 15 км/год. Реальний процес піде інакше.</w:t>
      </w:r>
    </w:p>
    <w:p w:rsidR="000C7EE4" w:rsidRPr="00AB7ACE" w:rsidRDefault="000C7EE4" w:rsidP="00835F39">
      <w:pPr>
        <w:pStyle w:val="af1"/>
        <w:ind w:firstLine="709"/>
        <w:jc w:val="both"/>
        <w:rPr>
          <w:rFonts w:ascii="Times New Roman" w:hAnsi="Times New Roman"/>
          <w:lang w:val="uk-UA"/>
        </w:rPr>
      </w:pPr>
    </w:p>
    <w:p w:rsidR="000C7EE4" w:rsidRPr="00AB7ACE" w:rsidRDefault="000C7EE4" w:rsidP="00835F39">
      <w:pPr>
        <w:pStyle w:val="af1"/>
        <w:ind w:firstLine="709"/>
        <w:jc w:val="center"/>
        <w:rPr>
          <w:rFonts w:ascii="Times New Roman" w:hAnsi="Times New Roman"/>
          <w:b/>
          <w:color w:val="000000"/>
          <w:lang w:val="uk-UA"/>
        </w:rPr>
      </w:pPr>
      <w:r w:rsidRPr="00AB7ACE">
        <w:rPr>
          <w:rFonts w:ascii="Times New Roman" w:hAnsi="Times New Roman"/>
          <w:color w:val="000000"/>
          <w:lang w:val="uk-UA"/>
        </w:rPr>
        <w:t>1.4.</w:t>
      </w:r>
      <w:r w:rsidRPr="00AB7ACE">
        <w:rPr>
          <w:rFonts w:ascii="Times New Roman" w:hAnsi="Times New Roman"/>
          <w:color w:val="000000"/>
        </w:rPr>
        <w:t xml:space="preserve"> </w:t>
      </w:r>
      <w:r w:rsidRPr="00AB7ACE">
        <w:rPr>
          <w:rFonts w:ascii="Times New Roman" w:hAnsi="Times New Roman"/>
          <w:b/>
          <w:color w:val="000000"/>
          <w:lang w:val="uk-UA"/>
        </w:rPr>
        <w:t>Е</w:t>
      </w:r>
      <w:r w:rsidRPr="00AB7ACE">
        <w:rPr>
          <w:rFonts w:ascii="Times New Roman" w:hAnsi="Times New Roman"/>
          <w:b/>
          <w:color w:val="000000"/>
        </w:rPr>
        <w:t>фективн</w:t>
      </w:r>
      <w:r w:rsidRPr="00AB7ACE">
        <w:rPr>
          <w:rFonts w:ascii="Times New Roman" w:hAnsi="Times New Roman"/>
          <w:b/>
          <w:color w:val="000000"/>
          <w:lang w:val="uk-UA"/>
        </w:rPr>
        <w:t>і</w:t>
      </w:r>
      <w:r w:rsidRPr="00AB7ACE">
        <w:rPr>
          <w:rFonts w:ascii="Times New Roman" w:hAnsi="Times New Roman"/>
          <w:b/>
          <w:color w:val="000000"/>
        </w:rPr>
        <w:t xml:space="preserve">сть </w:t>
      </w:r>
      <w:r w:rsidRPr="00AB7ACE">
        <w:rPr>
          <w:rFonts w:ascii="Times New Roman" w:hAnsi="Times New Roman"/>
          <w:b/>
          <w:color w:val="000000"/>
          <w:lang w:val="uk-UA"/>
        </w:rPr>
        <w:t xml:space="preserve">застосування </w:t>
      </w:r>
      <w:r w:rsidRPr="00AB7ACE">
        <w:rPr>
          <w:rFonts w:ascii="Times New Roman" w:hAnsi="Times New Roman"/>
          <w:b/>
          <w:color w:val="000000"/>
        </w:rPr>
        <w:t>лог</w:t>
      </w:r>
      <w:r w:rsidRPr="00AB7ACE">
        <w:rPr>
          <w:rFonts w:ascii="Times New Roman" w:hAnsi="Times New Roman"/>
          <w:b/>
          <w:color w:val="000000"/>
          <w:lang w:val="uk-UA"/>
        </w:rPr>
        <w:t>і</w:t>
      </w:r>
      <w:r w:rsidRPr="00AB7ACE">
        <w:rPr>
          <w:rFonts w:ascii="Times New Roman" w:hAnsi="Times New Roman"/>
          <w:b/>
          <w:color w:val="000000"/>
        </w:rPr>
        <w:t>стич</w:t>
      </w:r>
      <w:r w:rsidRPr="00AB7ACE">
        <w:rPr>
          <w:rFonts w:ascii="Times New Roman" w:hAnsi="Times New Roman"/>
          <w:b/>
          <w:color w:val="000000"/>
          <w:lang w:val="uk-UA"/>
        </w:rPr>
        <w:t>н</w:t>
      </w:r>
      <w:r w:rsidRPr="00AB7ACE">
        <w:rPr>
          <w:rFonts w:ascii="Times New Roman" w:hAnsi="Times New Roman"/>
          <w:b/>
          <w:color w:val="000000"/>
        </w:rPr>
        <w:t>ого п</w:t>
      </w:r>
      <w:r w:rsidRPr="00AB7ACE">
        <w:rPr>
          <w:rFonts w:ascii="Times New Roman" w:hAnsi="Times New Roman"/>
          <w:b/>
          <w:color w:val="000000"/>
          <w:lang w:val="uk-UA"/>
        </w:rPr>
        <w:t>і</w:t>
      </w:r>
      <w:r w:rsidRPr="00AB7ACE">
        <w:rPr>
          <w:rFonts w:ascii="Times New Roman" w:hAnsi="Times New Roman"/>
          <w:b/>
          <w:color w:val="000000"/>
        </w:rPr>
        <w:t>дход</w:t>
      </w:r>
      <w:r w:rsidRPr="00AB7ACE">
        <w:rPr>
          <w:rFonts w:ascii="Times New Roman" w:hAnsi="Times New Roman"/>
          <w:b/>
          <w:color w:val="000000"/>
          <w:lang w:val="uk-UA"/>
        </w:rPr>
        <w:t>у</w:t>
      </w:r>
      <w:r w:rsidRPr="00AB7ACE">
        <w:rPr>
          <w:rFonts w:ascii="Times New Roman" w:hAnsi="Times New Roman"/>
          <w:b/>
          <w:color w:val="000000"/>
        </w:rPr>
        <w:t xml:space="preserve"> </w:t>
      </w:r>
      <w:r w:rsidRPr="00AB7ACE">
        <w:rPr>
          <w:rFonts w:ascii="Times New Roman" w:hAnsi="Times New Roman"/>
          <w:b/>
          <w:color w:val="000000"/>
          <w:lang w:val="uk-UA"/>
        </w:rPr>
        <w:t>до</w:t>
      </w:r>
      <w:r w:rsidRPr="00AB7ACE">
        <w:rPr>
          <w:rFonts w:ascii="Times New Roman" w:hAnsi="Times New Roman"/>
          <w:b/>
          <w:color w:val="000000"/>
        </w:rPr>
        <w:t xml:space="preserve"> управл</w:t>
      </w:r>
      <w:r w:rsidRPr="00AB7ACE">
        <w:rPr>
          <w:rFonts w:ascii="Times New Roman" w:hAnsi="Times New Roman"/>
          <w:b/>
          <w:color w:val="000000"/>
          <w:lang w:val="uk-UA"/>
        </w:rPr>
        <w:t>і</w:t>
      </w:r>
      <w:r w:rsidRPr="00AB7ACE">
        <w:rPr>
          <w:rFonts w:ascii="Times New Roman" w:hAnsi="Times New Roman"/>
          <w:b/>
          <w:color w:val="000000"/>
        </w:rPr>
        <w:t>н</w:t>
      </w:r>
      <w:r w:rsidRPr="00AB7ACE">
        <w:rPr>
          <w:rFonts w:ascii="Times New Roman" w:hAnsi="Times New Roman"/>
          <w:b/>
          <w:color w:val="000000"/>
          <w:lang w:val="uk-UA"/>
        </w:rPr>
        <w:t>ня</w:t>
      </w:r>
      <w:r w:rsidRPr="00AB7ACE">
        <w:rPr>
          <w:rFonts w:ascii="Times New Roman" w:hAnsi="Times New Roman"/>
          <w:b/>
          <w:color w:val="000000"/>
        </w:rPr>
        <w:t xml:space="preserve"> матер</w:t>
      </w:r>
      <w:r w:rsidRPr="00AB7ACE">
        <w:rPr>
          <w:rFonts w:ascii="Times New Roman" w:hAnsi="Times New Roman"/>
          <w:b/>
          <w:color w:val="000000"/>
          <w:lang w:val="uk-UA"/>
        </w:rPr>
        <w:t>і</w:t>
      </w:r>
      <w:r w:rsidRPr="00AB7ACE">
        <w:rPr>
          <w:rFonts w:ascii="Times New Roman" w:hAnsi="Times New Roman"/>
          <w:b/>
          <w:color w:val="000000"/>
        </w:rPr>
        <w:t>альн</w:t>
      </w:r>
      <w:r w:rsidRPr="00AB7ACE">
        <w:rPr>
          <w:rFonts w:ascii="Times New Roman" w:hAnsi="Times New Roman"/>
          <w:b/>
          <w:color w:val="000000"/>
          <w:lang w:val="uk-UA"/>
        </w:rPr>
        <w:t>и</w:t>
      </w:r>
      <w:r w:rsidRPr="00AB7ACE">
        <w:rPr>
          <w:rFonts w:ascii="Times New Roman" w:hAnsi="Times New Roman"/>
          <w:b/>
          <w:color w:val="000000"/>
        </w:rPr>
        <w:t>ми потоками на п</w:t>
      </w:r>
      <w:r w:rsidRPr="00AB7ACE">
        <w:rPr>
          <w:rFonts w:ascii="Times New Roman" w:hAnsi="Times New Roman"/>
          <w:b/>
          <w:color w:val="000000"/>
          <w:lang w:val="uk-UA"/>
        </w:rPr>
        <w:t>і</w:t>
      </w:r>
      <w:r w:rsidRPr="00AB7ACE">
        <w:rPr>
          <w:rFonts w:ascii="Times New Roman" w:hAnsi="Times New Roman"/>
          <w:b/>
          <w:color w:val="000000"/>
        </w:rPr>
        <w:t>дпри</w:t>
      </w:r>
      <w:r w:rsidRPr="00AB7ACE">
        <w:rPr>
          <w:rFonts w:ascii="Times New Roman" w:hAnsi="Times New Roman"/>
          <w:b/>
          <w:color w:val="000000"/>
          <w:lang w:val="uk-UA"/>
        </w:rPr>
        <w:t>ємстві</w:t>
      </w:r>
    </w:p>
    <w:p w:rsidR="000C7EE4" w:rsidRPr="00AB7ACE" w:rsidRDefault="000C7EE4" w:rsidP="00835F39">
      <w:pPr>
        <w:pStyle w:val="af1"/>
        <w:ind w:firstLine="709"/>
        <w:jc w:val="both"/>
        <w:rPr>
          <w:rFonts w:ascii="Times New Roman" w:hAnsi="Times New Roman"/>
          <w:lang w:val="uk-UA"/>
        </w:rPr>
      </w:pPr>
    </w:p>
    <w:p w:rsidR="000C7EE4" w:rsidRPr="00AB7ACE" w:rsidRDefault="000C7EE4" w:rsidP="00835F39">
      <w:pPr>
        <w:pStyle w:val="af1"/>
        <w:ind w:firstLine="709"/>
        <w:jc w:val="both"/>
        <w:rPr>
          <w:rFonts w:ascii="Times New Roman" w:hAnsi="Times New Roman"/>
          <w:lang w:val="uk-UA"/>
        </w:rPr>
      </w:pPr>
      <w:r w:rsidRPr="00AB7ACE">
        <w:rPr>
          <w:rFonts w:ascii="Times New Roman" w:hAnsi="Times New Roman"/>
          <w:lang w:val="uk-UA"/>
        </w:rPr>
        <w:t>Відомо, що 95-98 % часу, протягом якого матеріал знаходиться на виробничому підприємстві доводиться на виконання навантажувально-розвантажувальних і транспортно-</w:t>
      </w:r>
      <w:r w:rsidRPr="00AB7ACE">
        <w:rPr>
          <w:rFonts w:ascii="Times New Roman" w:hAnsi="Times New Roman"/>
          <w:lang w:val="uk-UA"/>
        </w:rPr>
        <w:lastRenderedPageBreak/>
        <w:t>складських робіт. Цим обумовлюється їх значна частка в собівартості продукції, що випускається.</w:t>
      </w:r>
    </w:p>
    <w:p w:rsidR="000C7EE4" w:rsidRPr="00AB7ACE" w:rsidRDefault="000C7EE4" w:rsidP="00835F39">
      <w:pPr>
        <w:pStyle w:val="af1"/>
        <w:ind w:firstLine="709"/>
        <w:jc w:val="both"/>
        <w:rPr>
          <w:rFonts w:ascii="Times New Roman" w:hAnsi="Times New Roman"/>
          <w:lang w:val="uk-UA"/>
        </w:rPr>
      </w:pPr>
      <w:r w:rsidRPr="00AB7ACE">
        <w:rPr>
          <w:rFonts w:ascii="Times New Roman" w:hAnsi="Times New Roman"/>
          <w:iCs/>
          <w:lang w:val="uk-UA"/>
        </w:rPr>
        <w:t xml:space="preserve">Логістичний підхід до управління матеріальними потоками на підприємстві </w:t>
      </w:r>
      <w:r w:rsidRPr="00AB7ACE">
        <w:rPr>
          <w:rFonts w:ascii="Times New Roman" w:hAnsi="Times New Roman"/>
          <w:lang w:val="uk-UA"/>
        </w:rPr>
        <w:t>дозволяє максимально оптимізувати виконання комплексу логістичних операцій.</w:t>
      </w:r>
      <w:r w:rsidRPr="00AB7ACE">
        <w:rPr>
          <w:rFonts w:ascii="Times New Roman" w:hAnsi="Times New Roman"/>
          <w:i/>
          <w:iCs/>
          <w:lang w:val="uk-UA"/>
        </w:rPr>
        <w:t xml:space="preserve"> </w:t>
      </w:r>
      <w:r w:rsidRPr="00AB7ACE">
        <w:rPr>
          <w:rFonts w:ascii="Times New Roman" w:hAnsi="Times New Roman"/>
          <w:lang w:val="uk-UA"/>
        </w:rPr>
        <w:t>За даними фірм Бош—Сименс, Міцубіси, «Дженерал моторі» один відсоток скорочення витрат на виконання логістичних функцій мав той же ефект, що і збільшення на 10 % об'єму збуту.</w:t>
      </w:r>
    </w:p>
    <w:p w:rsidR="000C7EE4" w:rsidRPr="00AB7ACE" w:rsidRDefault="000C7EE4" w:rsidP="00835F39">
      <w:pPr>
        <w:pStyle w:val="af1"/>
        <w:ind w:firstLine="709"/>
        <w:jc w:val="both"/>
        <w:rPr>
          <w:rFonts w:ascii="Times New Roman" w:hAnsi="Times New Roman"/>
          <w:lang w:val="uk-UA"/>
        </w:rPr>
      </w:pPr>
      <w:r w:rsidRPr="00AB7ACE">
        <w:rPr>
          <w:rFonts w:ascii="Times New Roman" w:hAnsi="Times New Roman"/>
          <w:lang w:val="uk-UA"/>
        </w:rPr>
        <w:t>Перерахуємо деякі елементи, з яких складається сукупний ефект від вживання логістичного підходу до управління матеріальним потоком на підприємстві.</w:t>
      </w:r>
    </w:p>
    <w:p w:rsidR="000C7EE4" w:rsidRPr="00AB7ACE" w:rsidRDefault="000C7EE4" w:rsidP="00835F39">
      <w:pPr>
        <w:pStyle w:val="af1"/>
        <w:ind w:firstLine="709"/>
        <w:jc w:val="both"/>
        <w:rPr>
          <w:rFonts w:ascii="Times New Roman" w:hAnsi="Times New Roman"/>
          <w:lang w:val="uk-UA"/>
        </w:rPr>
      </w:pPr>
      <w:r w:rsidRPr="00AB7ACE">
        <w:rPr>
          <w:rFonts w:ascii="Times New Roman" w:hAnsi="Times New Roman"/>
          <w:lang w:val="uk-UA"/>
        </w:rPr>
        <w:t>1.  Виробництво орієнтується на ринок. Стає можливим ефективний перехід на малосерійне і індивідуальне виробництво.</w:t>
      </w:r>
    </w:p>
    <w:p w:rsidR="000C7EE4" w:rsidRPr="00AB7ACE" w:rsidRDefault="000C7EE4" w:rsidP="00835F39">
      <w:pPr>
        <w:pStyle w:val="af1"/>
        <w:ind w:firstLine="709"/>
        <w:jc w:val="both"/>
        <w:rPr>
          <w:rFonts w:ascii="Times New Roman" w:hAnsi="Times New Roman"/>
          <w:lang w:val="uk-UA"/>
        </w:rPr>
      </w:pPr>
      <w:r w:rsidRPr="00AB7ACE">
        <w:rPr>
          <w:rFonts w:ascii="Times New Roman" w:hAnsi="Times New Roman"/>
          <w:lang w:val="uk-UA"/>
        </w:rPr>
        <w:t>2. Налагоджуються партнерські відносини з постачальниками.</w:t>
      </w:r>
    </w:p>
    <w:p w:rsidR="000C7EE4" w:rsidRPr="00AB7ACE" w:rsidRDefault="000C7EE4" w:rsidP="00835F39">
      <w:pPr>
        <w:pStyle w:val="af1"/>
        <w:ind w:firstLine="709"/>
        <w:jc w:val="both"/>
        <w:rPr>
          <w:rFonts w:ascii="Times New Roman" w:hAnsi="Times New Roman"/>
          <w:lang w:val="uk-UA"/>
        </w:rPr>
      </w:pPr>
      <w:r w:rsidRPr="00AB7ACE">
        <w:rPr>
          <w:rFonts w:ascii="Times New Roman" w:hAnsi="Times New Roman"/>
          <w:lang w:val="uk-UA"/>
        </w:rPr>
        <w:t>3. Скорочуються простої устаткування. Це забезпечується тим, що на робочих місцях постійно є необхідні для роботи матеріали.</w:t>
      </w:r>
    </w:p>
    <w:p w:rsidR="000C7EE4" w:rsidRPr="00AB7ACE" w:rsidRDefault="000C7EE4" w:rsidP="00835F39">
      <w:pPr>
        <w:pStyle w:val="af1"/>
        <w:ind w:firstLine="709"/>
        <w:jc w:val="both"/>
        <w:rPr>
          <w:rFonts w:ascii="Times New Roman" w:hAnsi="Times New Roman"/>
          <w:lang w:val="uk-UA"/>
        </w:rPr>
      </w:pPr>
      <w:r w:rsidRPr="00AB7ACE">
        <w:rPr>
          <w:rFonts w:ascii="Times New Roman" w:hAnsi="Times New Roman"/>
          <w:lang w:val="uk-UA"/>
        </w:rPr>
        <w:t>4. Оптимізуються запаси — одна з центральних проблем логістики. Зміст запасів вимагає відвернення фінансових коштів, використовування значної частини матеріально-технічної бази, трудових ресурсів. Аналіз досвіду ряду фірм Західної Бвропи, що використовують сучасні логістичні методи організації виробництва (систему Канбан), показує, що вживання логістики дозволяє зменшити виробничі запаси на 50 %.</w:t>
      </w:r>
    </w:p>
    <w:p w:rsidR="000C7EE4" w:rsidRPr="00AB7ACE" w:rsidRDefault="000C7EE4" w:rsidP="00835F39">
      <w:pPr>
        <w:pStyle w:val="af1"/>
        <w:ind w:firstLine="709"/>
        <w:jc w:val="both"/>
        <w:rPr>
          <w:rFonts w:ascii="Times New Roman" w:hAnsi="Times New Roman"/>
          <w:lang w:val="uk-UA"/>
        </w:rPr>
      </w:pPr>
      <w:r w:rsidRPr="00AB7ACE">
        <w:rPr>
          <w:rFonts w:ascii="Times New Roman" w:hAnsi="Times New Roman"/>
          <w:lang w:val="uk-UA"/>
        </w:rPr>
        <w:t>5. Скорочується чисельність допоміжних робітників. Чим менше рівень системності, тим невизначений трудовий процес і тим вище потреба в допоміжному персоналі для виконання пікових об'ємів робіт.</w:t>
      </w:r>
    </w:p>
    <w:p w:rsidR="000C7EE4" w:rsidRPr="00AB7ACE" w:rsidRDefault="000C7EE4" w:rsidP="00835F39">
      <w:pPr>
        <w:pStyle w:val="af1"/>
        <w:ind w:firstLine="709"/>
        <w:jc w:val="both"/>
        <w:rPr>
          <w:rFonts w:ascii="Times New Roman" w:hAnsi="Times New Roman"/>
          <w:lang w:val="uk-UA"/>
        </w:rPr>
      </w:pPr>
      <w:r w:rsidRPr="00AB7ACE">
        <w:rPr>
          <w:rFonts w:ascii="Times New Roman" w:hAnsi="Times New Roman"/>
          <w:lang w:val="uk-UA"/>
        </w:rPr>
        <w:t>6. Поліпшується якість продукції, що випускається.</w:t>
      </w:r>
    </w:p>
    <w:p w:rsidR="000C7EE4" w:rsidRPr="00AB7ACE" w:rsidRDefault="000C7EE4" w:rsidP="00835F39">
      <w:pPr>
        <w:pStyle w:val="af1"/>
        <w:ind w:firstLine="709"/>
        <w:jc w:val="both"/>
        <w:rPr>
          <w:rFonts w:ascii="Times New Roman" w:hAnsi="Times New Roman"/>
          <w:lang w:val="uk-UA"/>
        </w:rPr>
      </w:pPr>
      <w:r w:rsidRPr="00AB7ACE">
        <w:rPr>
          <w:rFonts w:ascii="Times New Roman" w:hAnsi="Times New Roman"/>
          <w:lang w:val="uk-UA"/>
        </w:rPr>
        <w:t>7. Знижуються втрати матеріалів. Будь-яка логістична операція — це потенційні втрати. Оптимізація логістичних операцій — це скорочення втрат.</w:t>
      </w:r>
    </w:p>
    <w:p w:rsidR="000C7EE4" w:rsidRPr="00AB7ACE" w:rsidRDefault="000C7EE4" w:rsidP="00835F39">
      <w:pPr>
        <w:pStyle w:val="af1"/>
        <w:ind w:firstLine="709"/>
        <w:jc w:val="both"/>
        <w:rPr>
          <w:rFonts w:ascii="Times New Roman" w:hAnsi="Times New Roman"/>
          <w:lang w:val="uk-UA"/>
        </w:rPr>
      </w:pPr>
      <w:r w:rsidRPr="00AB7ACE">
        <w:rPr>
          <w:rFonts w:ascii="Times New Roman" w:hAnsi="Times New Roman"/>
          <w:lang w:val="uk-UA"/>
        </w:rPr>
        <w:t>8. Поліпшується використовування виробничих і складських площ. невизначеність потокових процесів примушує резервувати великі додаткові площі. Зокрема, при проектуванні торгових оптових баз невизначеність потокових процесів вимушує на 30% збільшувати площі складських приміщень.</w:t>
      </w:r>
    </w:p>
    <w:p w:rsidR="000C7EE4" w:rsidRPr="00AB7ACE" w:rsidRDefault="000C7EE4" w:rsidP="00835F39">
      <w:pPr>
        <w:pStyle w:val="af1"/>
        <w:ind w:firstLine="709"/>
        <w:jc w:val="both"/>
        <w:rPr>
          <w:rFonts w:ascii="Times New Roman" w:hAnsi="Times New Roman"/>
          <w:lang w:val="uk-UA"/>
        </w:rPr>
      </w:pPr>
      <w:r w:rsidRPr="00AB7ACE">
        <w:rPr>
          <w:rFonts w:ascii="Times New Roman" w:hAnsi="Times New Roman"/>
          <w:lang w:val="uk-UA"/>
        </w:rPr>
        <w:t>9. Знижується травматизм. Логістичний підхід органічно вписує в себе систему безпеки праці.</w:t>
      </w:r>
    </w:p>
    <w:p w:rsidR="000C7EE4" w:rsidRPr="00AB7ACE" w:rsidRDefault="000C7EE4" w:rsidP="00835F39">
      <w:pPr>
        <w:pStyle w:val="af1"/>
        <w:ind w:firstLine="709"/>
        <w:rPr>
          <w:rFonts w:ascii="Times New Roman" w:hAnsi="Times New Roman"/>
          <w:lang w:val="uk-UA"/>
        </w:rPr>
      </w:pPr>
    </w:p>
    <w:p w:rsidR="000C7EE4" w:rsidRPr="00AB7ACE" w:rsidRDefault="000C7EE4" w:rsidP="00835F39">
      <w:pPr>
        <w:pStyle w:val="af1"/>
        <w:ind w:firstLine="709"/>
        <w:rPr>
          <w:rFonts w:ascii="Times New Roman" w:hAnsi="Times New Roman"/>
          <w:color w:val="000000"/>
          <w:lang w:val="uk-UA"/>
        </w:rPr>
      </w:pPr>
    </w:p>
    <w:p w:rsidR="000C7EE4" w:rsidRPr="00AB7ACE" w:rsidRDefault="000C7EE4" w:rsidP="00835F39">
      <w:pPr>
        <w:pStyle w:val="af1"/>
        <w:ind w:firstLine="709"/>
        <w:jc w:val="center"/>
        <w:rPr>
          <w:rFonts w:ascii="Times New Roman" w:hAnsi="Times New Roman"/>
          <w:b/>
        </w:rPr>
      </w:pPr>
      <w:r w:rsidRPr="00AB7ACE">
        <w:rPr>
          <w:rFonts w:ascii="Times New Roman" w:hAnsi="Times New Roman"/>
          <w:b/>
        </w:rPr>
        <w:t>2. Структура та зміст практичних робіт</w:t>
      </w:r>
    </w:p>
    <w:p w:rsidR="000C7EE4" w:rsidRPr="00AB7ACE" w:rsidRDefault="000C7EE4" w:rsidP="00835F39">
      <w:pPr>
        <w:pStyle w:val="af1"/>
        <w:ind w:firstLine="709"/>
        <w:rPr>
          <w:rFonts w:ascii="Times New Roman" w:hAnsi="Times New Roman"/>
        </w:rPr>
      </w:pPr>
    </w:p>
    <w:p w:rsidR="000C7EE4" w:rsidRPr="00AB7ACE" w:rsidRDefault="000C7EE4" w:rsidP="00835F39">
      <w:pPr>
        <w:pStyle w:val="af1"/>
        <w:ind w:firstLine="709"/>
        <w:rPr>
          <w:rFonts w:ascii="Times New Roman" w:hAnsi="Times New Roman"/>
        </w:rPr>
      </w:pPr>
      <w:r w:rsidRPr="00AB7ACE">
        <w:rPr>
          <w:rFonts w:ascii="Times New Roman" w:hAnsi="Times New Roman"/>
          <w:b/>
        </w:rPr>
        <w:t>1.</w:t>
      </w:r>
      <w:r w:rsidRPr="00AB7ACE">
        <w:rPr>
          <w:rFonts w:ascii="Times New Roman" w:hAnsi="Times New Roman"/>
        </w:rPr>
        <w:t xml:space="preserve"> Дати коротку характеристику підприємства і його товарно-матерілаьних цінностей. Визначити матеріальний потік і розрахувати сукупний матеріальний потік, матеріальний потік на будь-якому одному участку його руху, вхідний та вихідний матеріальні потоки. Побудувати логістичну систему підприємства.</w:t>
      </w:r>
    </w:p>
    <w:p w:rsidR="000C7EE4" w:rsidRPr="00AB7ACE" w:rsidRDefault="000C7EE4" w:rsidP="00835F39">
      <w:pPr>
        <w:pStyle w:val="af1"/>
        <w:ind w:firstLine="709"/>
        <w:rPr>
          <w:rFonts w:ascii="Times New Roman" w:hAnsi="Times New Roman"/>
        </w:rPr>
      </w:pPr>
    </w:p>
    <w:p w:rsidR="000C7EE4" w:rsidRPr="00AB7ACE" w:rsidRDefault="000C7EE4" w:rsidP="00835F39">
      <w:pPr>
        <w:pStyle w:val="af1"/>
        <w:ind w:firstLine="709"/>
        <w:rPr>
          <w:rFonts w:ascii="Times New Roman" w:hAnsi="Times New Roman"/>
        </w:rPr>
      </w:pPr>
      <w:r w:rsidRPr="00AB7ACE">
        <w:rPr>
          <w:rFonts w:ascii="Times New Roman" w:hAnsi="Times New Roman"/>
          <w:b/>
        </w:rPr>
        <w:t>2.</w:t>
      </w:r>
      <w:r w:rsidRPr="00AB7ACE">
        <w:rPr>
          <w:rFonts w:ascii="Times New Roman" w:hAnsi="Times New Roman"/>
        </w:rPr>
        <w:t xml:space="preserve"> Для обраного підприємства і його продукції дати характеристику виробничого процесу і побудувати виробничу структуру підприємства. Визначити спосіб управління матеріальним потоком для даного виробництва і обгрунтувати його вибір.</w:t>
      </w:r>
    </w:p>
    <w:p w:rsidR="000C7EE4" w:rsidRPr="00AB7ACE" w:rsidRDefault="000C7EE4" w:rsidP="00835F39">
      <w:pPr>
        <w:pStyle w:val="af1"/>
        <w:ind w:firstLine="709"/>
        <w:rPr>
          <w:rFonts w:ascii="Times New Roman" w:hAnsi="Times New Roman"/>
        </w:rPr>
      </w:pPr>
    </w:p>
    <w:p w:rsidR="000C7EE4" w:rsidRPr="00AB7ACE" w:rsidRDefault="000C7EE4" w:rsidP="00835F39">
      <w:pPr>
        <w:pStyle w:val="af1"/>
        <w:ind w:firstLine="709"/>
        <w:rPr>
          <w:rFonts w:ascii="Times New Roman" w:hAnsi="Times New Roman"/>
        </w:rPr>
      </w:pPr>
      <w:r w:rsidRPr="00AB7ACE">
        <w:rPr>
          <w:rFonts w:ascii="Times New Roman" w:hAnsi="Times New Roman"/>
          <w:b/>
        </w:rPr>
        <w:t>3.</w:t>
      </w:r>
      <w:r w:rsidRPr="00AB7ACE">
        <w:rPr>
          <w:rFonts w:ascii="Times New Roman" w:hAnsi="Times New Roman"/>
        </w:rPr>
        <w:t xml:space="preserve"> Розглянути транспортний процес на обраному підприємстві та виділити його цілі. Обрати маршрут  або систему маршрутів для певного перевезення. Визначити тип транспорта, необхідного для здійснення перевезення, вантажно-розвантанжних механізмів, вимоги для пакування грузу та розрахувати витрати на перевезення.</w:t>
      </w:r>
    </w:p>
    <w:p w:rsidR="000C7EE4" w:rsidRPr="00AB7ACE" w:rsidRDefault="000C7EE4" w:rsidP="00835F39">
      <w:pPr>
        <w:pStyle w:val="af1"/>
        <w:ind w:firstLine="709"/>
        <w:rPr>
          <w:rFonts w:ascii="Times New Roman" w:hAnsi="Times New Roman"/>
        </w:rPr>
      </w:pPr>
    </w:p>
    <w:p w:rsidR="000C7EE4" w:rsidRPr="00AB7ACE" w:rsidRDefault="000C7EE4" w:rsidP="00835F39">
      <w:pPr>
        <w:pStyle w:val="af1"/>
        <w:ind w:firstLine="709"/>
        <w:rPr>
          <w:rFonts w:ascii="Times New Roman" w:hAnsi="Times New Roman"/>
        </w:rPr>
      </w:pPr>
      <w:r w:rsidRPr="00AB7ACE">
        <w:rPr>
          <w:rFonts w:ascii="Times New Roman" w:hAnsi="Times New Roman"/>
          <w:b/>
        </w:rPr>
        <w:t>4.</w:t>
      </w:r>
      <w:r w:rsidRPr="00AB7ACE">
        <w:rPr>
          <w:rFonts w:ascii="Times New Roman" w:hAnsi="Times New Roman"/>
        </w:rPr>
        <w:t xml:space="preserve"> Розглянути процес матеріально-технічного забепечення підприємства. Визначити основну сировину, матеріали, напівфабрикати, запасні чистини та вузлі і ніші товарно-матеріальні цінності, необхідні для виробництва. Визначити необхідну кількість будь-якого одного виду матеріалів. Розглянути і визначити систему та вид складу, яким користоується підприємство для зберігання запасів.</w:t>
      </w:r>
    </w:p>
    <w:p w:rsidR="000C7EE4" w:rsidRPr="00AB7ACE" w:rsidRDefault="000C7EE4" w:rsidP="00835F39">
      <w:pPr>
        <w:pStyle w:val="af1"/>
        <w:ind w:firstLine="709"/>
        <w:rPr>
          <w:rFonts w:ascii="Times New Roman" w:hAnsi="Times New Roman"/>
        </w:rPr>
      </w:pPr>
    </w:p>
    <w:p w:rsidR="000C7EE4" w:rsidRPr="00AB7ACE" w:rsidRDefault="000C7EE4" w:rsidP="00835F39">
      <w:pPr>
        <w:pStyle w:val="af1"/>
        <w:ind w:firstLine="709"/>
        <w:rPr>
          <w:rFonts w:ascii="Times New Roman" w:hAnsi="Times New Roman"/>
        </w:rPr>
      </w:pPr>
      <w:r w:rsidRPr="00AB7ACE">
        <w:rPr>
          <w:rFonts w:ascii="Times New Roman" w:hAnsi="Times New Roman"/>
          <w:b/>
        </w:rPr>
        <w:lastRenderedPageBreak/>
        <w:t>5.</w:t>
      </w:r>
      <w:r w:rsidRPr="00AB7ACE">
        <w:rPr>
          <w:rFonts w:ascii="Times New Roman" w:hAnsi="Times New Roman"/>
        </w:rPr>
        <w:t xml:space="preserve"> Здійнити вибір постачальника задопомогою багатофакторної моделі.</w:t>
      </w:r>
    </w:p>
    <w:p w:rsidR="000C7EE4" w:rsidRPr="00AB7ACE" w:rsidRDefault="000C7EE4" w:rsidP="00835F39">
      <w:pPr>
        <w:pStyle w:val="af1"/>
        <w:ind w:firstLine="709"/>
        <w:rPr>
          <w:rFonts w:ascii="Times New Roman" w:hAnsi="Times New Roman"/>
        </w:rPr>
      </w:pPr>
    </w:p>
    <w:p w:rsidR="000C7EE4" w:rsidRPr="00AB7ACE" w:rsidRDefault="000C7EE4" w:rsidP="00835F39">
      <w:pPr>
        <w:pStyle w:val="af1"/>
        <w:ind w:firstLine="709"/>
        <w:rPr>
          <w:rFonts w:ascii="Times New Roman" w:hAnsi="Times New Roman"/>
        </w:rPr>
      </w:pPr>
      <w:r w:rsidRPr="00AB7ACE">
        <w:rPr>
          <w:rFonts w:ascii="Times New Roman" w:hAnsi="Times New Roman"/>
          <w:b/>
        </w:rPr>
        <w:t>6.</w:t>
      </w:r>
      <w:r w:rsidRPr="00AB7ACE">
        <w:rPr>
          <w:rFonts w:ascii="Times New Roman" w:hAnsi="Times New Roman"/>
        </w:rPr>
        <w:t xml:space="preserve"> Розглянути збутову діяльність підприємства, його збутову організаційну структуру. Визначити канали розподілу продукції, обгрунтувати необхідність створення і місця розташування розподільчого центру.</w:t>
      </w:r>
    </w:p>
    <w:p w:rsidR="000C7EE4" w:rsidRPr="00AB7ACE" w:rsidRDefault="000C7EE4" w:rsidP="00835F39">
      <w:pPr>
        <w:pStyle w:val="af1"/>
        <w:ind w:firstLine="709"/>
        <w:rPr>
          <w:rFonts w:ascii="Times New Roman" w:hAnsi="Times New Roman"/>
        </w:rPr>
      </w:pPr>
    </w:p>
    <w:p w:rsidR="000C7EE4" w:rsidRPr="00AB7ACE" w:rsidRDefault="000C7EE4" w:rsidP="00835F39">
      <w:pPr>
        <w:pStyle w:val="af1"/>
        <w:ind w:firstLine="709"/>
        <w:rPr>
          <w:rFonts w:ascii="Times New Roman" w:hAnsi="Times New Roman"/>
        </w:rPr>
      </w:pPr>
      <w:r w:rsidRPr="00AB7ACE">
        <w:rPr>
          <w:rFonts w:ascii="Times New Roman" w:hAnsi="Times New Roman"/>
          <w:b/>
        </w:rPr>
        <w:t>7.</w:t>
      </w:r>
      <w:r w:rsidRPr="00AB7ACE">
        <w:rPr>
          <w:rFonts w:ascii="Times New Roman" w:hAnsi="Times New Roman"/>
        </w:rPr>
        <w:t xml:space="preserve"> Розглянути інформаційні потоки логістичної системи підприємства ат інформаційні системи та технології, які використовуються для їх оптимізації.</w:t>
      </w:r>
    </w:p>
    <w:p w:rsidR="000C7EE4" w:rsidRPr="00AB7ACE" w:rsidRDefault="000C7EE4" w:rsidP="00835F39">
      <w:pPr>
        <w:pStyle w:val="af1"/>
        <w:ind w:firstLine="709"/>
        <w:rPr>
          <w:rFonts w:ascii="Times New Roman" w:hAnsi="Times New Roman"/>
        </w:rPr>
      </w:pPr>
    </w:p>
    <w:p w:rsidR="000C7EE4" w:rsidRPr="00AB7ACE" w:rsidRDefault="000C7EE4" w:rsidP="00835F39">
      <w:pPr>
        <w:pStyle w:val="af1"/>
        <w:ind w:firstLine="709"/>
        <w:rPr>
          <w:rFonts w:ascii="Times New Roman" w:hAnsi="Times New Roman"/>
        </w:rPr>
      </w:pPr>
      <w:r w:rsidRPr="00AB7ACE">
        <w:rPr>
          <w:rFonts w:ascii="Times New Roman" w:hAnsi="Times New Roman"/>
          <w:b/>
        </w:rPr>
        <w:t>8</w:t>
      </w:r>
      <w:r w:rsidRPr="00AB7ACE">
        <w:rPr>
          <w:rFonts w:ascii="Times New Roman" w:hAnsi="Times New Roman"/>
        </w:rPr>
        <w:t>. Визначити рівень логістичного сервісу підприємства.</w:t>
      </w:r>
    </w:p>
    <w:p w:rsidR="000C7EE4" w:rsidRPr="00AB7ACE" w:rsidRDefault="000C7EE4" w:rsidP="00835F39">
      <w:pPr>
        <w:pStyle w:val="af1"/>
        <w:ind w:firstLine="709"/>
        <w:rPr>
          <w:rFonts w:ascii="Times New Roman" w:hAnsi="Times New Roman"/>
        </w:rPr>
      </w:pPr>
    </w:p>
    <w:p w:rsidR="000C7EE4" w:rsidRPr="00AB7ACE" w:rsidRDefault="000C7EE4" w:rsidP="00835F39">
      <w:pPr>
        <w:pStyle w:val="af1"/>
        <w:ind w:firstLine="709"/>
        <w:rPr>
          <w:rFonts w:ascii="Times New Roman" w:hAnsi="Times New Roman"/>
          <w:b/>
        </w:rPr>
      </w:pPr>
      <w:r w:rsidRPr="00AB7ACE">
        <w:rPr>
          <w:rFonts w:ascii="Times New Roman" w:hAnsi="Times New Roman"/>
        </w:rPr>
        <w:br w:type="page"/>
      </w:r>
      <w:r w:rsidRPr="00AB7ACE">
        <w:rPr>
          <w:rFonts w:ascii="Times New Roman" w:hAnsi="Times New Roman"/>
          <w:b/>
        </w:rPr>
        <w:lastRenderedPageBreak/>
        <w:t>3. Приклад виконання практичних робіт</w:t>
      </w:r>
    </w:p>
    <w:p w:rsidR="000C7EE4" w:rsidRPr="00AB7ACE" w:rsidRDefault="000C7EE4" w:rsidP="00835F39">
      <w:pPr>
        <w:pStyle w:val="af1"/>
        <w:ind w:firstLine="709"/>
        <w:rPr>
          <w:rFonts w:ascii="Times New Roman" w:hAnsi="Times New Roman"/>
        </w:rPr>
      </w:pPr>
    </w:p>
    <w:p w:rsidR="000C7EE4" w:rsidRPr="00AB7ACE" w:rsidRDefault="000C7EE4" w:rsidP="00835F39">
      <w:pPr>
        <w:pStyle w:val="af1"/>
        <w:ind w:firstLine="709"/>
        <w:rPr>
          <w:rFonts w:ascii="Times New Roman" w:hAnsi="Times New Roman"/>
          <w:lang w:val="uk-UA"/>
        </w:rPr>
      </w:pPr>
      <w:r w:rsidRPr="00AB7ACE">
        <w:rPr>
          <w:rFonts w:ascii="Times New Roman" w:hAnsi="Times New Roman"/>
          <w:lang w:val="uk-UA"/>
        </w:rPr>
        <w:t>1. Розрахунок матеріального потоку</w:t>
      </w:r>
    </w:p>
    <w:p w:rsidR="000C7EE4" w:rsidRPr="00AB7ACE" w:rsidRDefault="000C7EE4" w:rsidP="00835F39">
      <w:pPr>
        <w:pStyle w:val="af1"/>
        <w:ind w:firstLine="709"/>
        <w:rPr>
          <w:rFonts w:ascii="Times New Roman" w:hAnsi="Times New Roman"/>
          <w:lang w:val="uk-UA"/>
        </w:rPr>
      </w:pPr>
      <w:r w:rsidRPr="00AB7ACE">
        <w:rPr>
          <w:rFonts w:ascii="Times New Roman" w:hAnsi="Times New Roman"/>
          <w:lang w:val="uk-UA"/>
        </w:rPr>
        <w:t>Спочатку потрібно дати схему  матеріального потоку на підприємстві. Приклад такої схеми наведений на рис. 1.</w:t>
      </w:r>
    </w:p>
    <w:p w:rsidR="00C63C93" w:rsidRPr="00AB7ACE" w:rsidRDefault="00C63C93" w:rsidP="00835F39">
      <w:pPr>
        <w:pStyle w:val="af1"/>
        <w:ind w:firstLine="709"/>
        <w:rPr>
          <w:rFonts w:ascii="Times New Roman" w:hAnsi="Times New Roman"/>
          <w:lang w:val="uk-UA"/>
        </w:rPr>
      </w:pPr>
    </w:p>
    <w:p w:rsidR="00C63C93" w:rsidRPr="00AB7ACE" w:rsidRDefault="00AB5FC9" w:rsidP="00835F39">
      <w:pPr>
        <w:pStyle w:val="af1"/>
        <w:ind w:firstLine="709"/>
        <w:rPr>
          <w:rFonts w:ascii="Times New Roman" w:hAnsi="Times New Roman"/>
          <w:lang w:val="uk-UA"/>
        </w:rPr>
      </w:pPr>
      <w:r w:rsidRPr="00AB7ACE">
        <w:rPr>
          <w:rFonts w:ascii="Times New Roman" w:hAnsi="Times New Roman"/>
          <w:noProof/>
        </w:rPr>
        <w:pict>
          <v:group id="_x0000_s1295" style="position:absolute;left:0;text-align:left;margin-left:142.5pt;margin-top:4.4pt;width:213.75pt;height:330.6pt;z-index:251685888" coordorigin="3984,1079" coordsize="4275,6612">
            <v:shape id="_x0000_s1296" type="#_x0000_t202" style="position:absolute;left:4098;top:1079;width:4161;height:513">
              <v:textbox style="mso-next-textbox:#_x0000_s1296">
                <w:txbxContent>
                  <w:p w:rsidR="002F6D89" w:rsidRPr="00FF0193" w:rsidRDefault="002F6D89" w:rsidP="006D3852">
                    <w:pPr>
                      <w:shd w:val="clear" w:color="auto" w:fill="D9D9D9" w:themeFill="background1" w:themeFillShade="D9"/>
                      <w:jc w:val="center"/>
                      <w:rPr>
                        <w:rFonts w:ascii="Times New Roman" w:hAnsi="Times New Roman"/>
                        <w:lang w:val="uk-UA"/>
                      </w:rPr>
                    </w:pPr>
                    <w:r w:rsidRPr="00FF0193">
                      <w:rPr>
                        <w:rFonts w:ascii="Times New Roman" w:hAnsi="Times New Roman"/>
                        <w:lang w:val="uk-UA"/>
                      </w:rPr>
                      <w:t>Участок розвантаження</w:t>
                    </w:r>
                  </w:p>
                </w:txbxContent>
              </v:textbox>
            </v:shape>
            <v:shape id="_x0000_s1297" type="#_x0000_t202" style="position:absolute;left:3984;top:7178;width:4161;height:513">
              <v:textbox style="mso-next-textbox:#_x0000_s1297">
                <w:txbxContent>
                  <w:p w:rsidR="002F6D89" w:rsidRPr="00FF0193" w:rsidRDefault="002F6D89" w:rsidP="00C63C93">
                    <w:pPr>
                      <w:jc w:val="center"/>
                      <w:rPr>
                        <w:rFonts w:ascii="Times New Roman" w:hAnsi="Times New Roman"/>
                        <w:lang w:val="uk-UA"/>
                      </w:rPr>
                    </w:pPr>
                    <w:r w:rsidRPr="00FF0193">
                      <w:rPr>
                        <w:rFonts w:ascii="Times New Roman" w:hAnsi="Times New Roman"/>
                        <w:lang w:val="uk-UA"/>
                      </w:rPr>
                      <w:t xml:space="preserve">Участок </w:t>
                    </w:r>
                    <w:r>
                      <w:rPr>
                        <w:rFonts w:ascii="Times New Roman" w:hAnsi="Times New Roman"/>
                        <w:lang w:val="uk-UA"/>
                      </w:rPr>
                      <w:t>за</w:t>
                    </w:r>
                    <w:r w:rsidRPr="00FF0193">
                      <w:rPr>
                        <w:rFonts w:ascii="Times New Roman" w:hAnsi="Times New Roman"/>
                        <w:lang w:val="uk-UA"/>
                      </w:rPr>
                      <w:t>вантаження</w:t>
                    </w:r>
                  </w:p>
                </w:txbxContent>
              </v:textbox>
            </v:shape>
            <v:shape id="_x0000_s1298" type="#_x0000_t202" style="position:absolute;left:4041;top:4214;width:4161;height:513">
              <v:textbox style="mso-next-textbox:#_x0000_s1298">
                <w:txbxContent>
                  <w:p w:rsidR="002F6D89" w:rsidRPr="00FF0193" w:rsidRDefault="002F6D89" w:rsidP="00C63C93">
                    <w:pPr>
                      <w:jc w:val="center"/>
                      <w:rPr>
                        <w:rFonts w:ascii="Times New Roman" w:hAnsi="Times New Roman"/>
                        <w:lang w:val="uk-UA"/>
                      </w:rPr>
                    </w:pPr>
                    <w:r w:rsidRPr="00FF0193">
                      <w:rPr>
                        <w:rFonts w:ascii="Times New Roman" w:hAnsi="Times New Roman"/>
                        <w:lang w:val="uk-UA"/>
                      </w:rPr>
                      <w:t xml:space="preserve">Участок </w:t>
                    </w:r>
                    <w:r>
                      <w:rPr>
                        <w:rFonts w:ascii="Times New Roman" w:hAnsi="Times New Roman"/>
                        <w:lang w:val="uk-UA"/>
                      </w:rPr>
                      <w:t>зберігання</w:t>
                    </w:r>
                  </w:p>
                </w:txbxContent>
              </v:textbox>
            </v:shape>
            <v:shape id="_x0000_s1299" type="#_x0000_t202" style="position:absolute;left:4041;top:3131;width:2622;height:513">
              <v:textbox style="mso-next-textbox:#_x0000_s1299">
                <w:txbxContent>
                  <w:p w:rsidR="002F6D89" w:rsidRPr="00FF0193" w:rsidRDefault="002F6D89" w:rsidP="00C63C93">
                    <w:pPr>
                      <w:rPr>
                        <w:rFonts w:ascii="Times New Roman" w:hAnsi="Times New Roman"/>
                        <w:lang w:val="uk-UA"/>
                      </w:rPr>
                    </w:pPr>
                    <w:r>
                      <w:rPr>
                        <w:rFonts w:ascii="Times New Roman" w:hAnsi="Times New Roman"/>
                        <w:lang w:val="uk-UA"/>
                      </w:rPr>
                      <w:t>Участок</w:t>
                    </w:r>
                    <w:r w:rsidRPr="00FF0193">
                      <w:rPr>
                        <w:rFonts w:ascii="Times New Roman" w:hAnsi="Times New Roman"/>
                        <w:lang w:val="uk-UA"/>
                      </w:rPr>
                      <w:t xml:space="preserve"> приймання</w:t>
                    </w:r>
                  </w:p>
                </w:txbxContent>
              </v:textbox>
            </v:shape>
            <v:shape id="_x0000_s1300" type="#_x0000_t202" style="position:absolute;left:5181;top:2105;width:2622;height:513">
              <v:textbox style="mso-next-textbox:#_x0000_s1300">
                <w:txbxContent>
                  <w:p w:rsidR="002F6D89" w:rsidRPr="00FF0193" w:rsidRDefault="002F6D89" w:rsidP="00C63C93">
                    <w:pPr>
                      <w:rPr>
                        <w:rFonts w:ascii="Times New Roman" w:hAnsi="Times New Roman"/>
                        <w:lang w:val="uk-UA"/>
                      </w:rPr>
                    </w:pPr>
                    <w:r>
                      <w:rPr>
                        <w:rFonts w:ascii="Times New Roman" w:hAnsi="Times New Roman"/>
                        <w:lang w:val="uk-UA"/>
                      </w:rPr>
                      <w:t>Участок</w:t>
                    </w:r>
                    <w:r w:rsidRPr="00FF0193">
                      <w:rPr>
                        <w:rFonts w:ascii="Times New Roman" w:hAnsi="Times New Roman"/>
                        <w:lang w:val="uk-UA"/>
                      </w:rPr>
                      <w:t xml:space="preserve"> приймання</w:t>
                    </w:r>
                  </w:p>
                </w:txbxContent>
              </v:textbox>
            </v:shape>
            <v:shape id="_x0000_s1301" type="#_x0000_t202" style="position:absolute;left:4098;top:5183;width:2622;height:513">
              <v:textbox style="mso-next-textbox:#_x0000_s1301">
                <w:txbxContent>
                  <w:p w:rsidR="002F6D89" w:rsidRPr="00FF0193" w:rsidRDefault="002F6D89" w:rsidP="00C63C93">
                    <w:pPr>
                      <w:rPr>
                        <w:rFonts w:ascii="Times New Roman" w:hAnsi="Times New Roman"/>
                        <w:lang w:val="uk-UA"/>
                      </w:rPr>
                    </w:pPr>
                    <w:r>
                      <w:rPr>
                        <w:rFonts w:ascii="Times New Roman" w:hAnsi="Times New Roman"/>
                        <w:lang w:val="uk-UA"/>
                      </w:rPr>
                      <w:t>Участок</w:t>
                    </w:r>
                    <w:r w:rsidRPr="00FF0193">
                      <w:rPr>
                        <w:rFonts w:ascii="Times New Roman" w:hAnsi="Times New Roman"/>
                        <w:lang w:val="uk-UA"/>
                      </w:rPr>
                      <w:t xml:space="preserve"> приймання</w:t>
                    </w:r>
                  </w:p>
                </w:txbxContent>
              </v:textbox>
            </v:shape>
            <v:shape id="_x0000_s1302" type="#_x0000_t202" style="position:absolute;left:4953;top:6095;width:2622;height:513">
              <v:textbox style="mso-next-textbox:#_x0000_s1302">
                <w:txbxContent>
                  <w:p w:rsidR="002F6D89" w:rsidRPr="00FF0193" w:rsidRDefault="002F6D89" w:rsidP="00C63C93">
                    <w:pPr>
                      <w:rPr>
                        <w:rFonts w:ascii="Times New Roman" w:hAnsi="Times New Roman"/>
                        <w:lang w:val="uk-UA"/>
                      </w:rPr>
                    </w:pPr>
                    <w:r>
                      <w:rPr>
                        <w:rFonts w:ascii="Times New Roman" w:hAnsi="Times New Roman"/>
                        <w:lang w:val="uk-UA"/>
                      </w:rPr>
                      <w:t>Участок</w:t>
                    </w:r>
                    <w:r w:rsidRPr="00FF0193">
                      <w:rPr>
                        <w:rFonts w:ascii="Times New Roman" w:hAnsi="Times New Roman"/>
                        <w:lang w:val="uk-UA"/>
                      </w:rPr>
                      <w:t xml:space="preserve"> приймання</w:t>
                    </w:r>
                  </w:p>
                </w:txbxContent>
              </v:textbox>
            </v:shape>
            <v:line id="_x0000_s1303" style="position:absolute" from="4383,1592" to="4383,3131">
              <v:stroke endarrow="block"/>
            </v:line>
            <v:line id="_x0000_s1304" style="position:absolute" from="6378,1592" to="6378,2105">
              <v:stroke endarrow="block"/>
            </v:line>
            <v:line id="_x0000_s1305" style="position:absolute" from="5808,2618" to="5808,3188">
              <v:stroke endarrow="block"/>
            </v:line>
            <v:line id="_x0000_s1306" style="position:absolute" from="6948,2618" to="6948,4157">
              <v:stroke endarrow="block"/>
            </v:line>
            <v:line id="_x0000_s1307" style="position:absolute" from="8031,1592" to="8031,4214">
              <v:stroke endarrow="block"/>
            </v:line>
            <v:line id="_x0000_s1308" style="position:absolute" from="5295,4727" to="5295,5183">
              <v:stroke endarrow="block"/>
            </v:line>
            <v:line id="_x0000_s1309" style="position:absolute" from="7119,4727" to="7119,6095">
              <v:stroke endarrow="block"/>
            </v:line>
            <v:line id="_x0000_s1310" style="position:absolute" from="8031,4727" to="8031,7178">
              <v:stroke endarrow="block"/>
            </v:line>
            <v:line id="_x0000_s1311" style="position:absolute" from="4383,5696" to="4383,7178">
              <v:stroke endarrow="block"/>
            </v:line>
            <v:line id="_x0000_s1312" style="position:absolute" from="5808,5696" to="5808,6038">
              <v:stroke endarrow="block"/>
            </v:line>
            <v:line id="_x0000_s1313" style="position:absolute" from="6264,6608" to="6264,7121">
              <v:stroke endarrow="block"/>
            </v:line>
          </v:group>
        </w:pict>
      </w:r>
    </w:p>
    <w:p w:rsidR="00C63C93" w:rsidRPr="00AB7ACE" w:rsidRDefault="00C63C93" w:rsidP="00835F39">
      <w:pPr>
        <w:pStyle w:val="af1"/>
        <w:ind w:firstLine="709"/>
        <w:rPr>
          <w:rFonts w:ascii="Times New Roman" w:hAnsi="Times New Roman"/>
          <w:lang w:val="uk-UA"/>
        </w:rPr>
      </w:pPr>
    </w:p>
    <w:p w:rsidR="00C63C93" w:rsidRPr="00AB7ACE" w:rsidRDefault="00C63C93" w:rsidP="00835F39">
      <w:pPr>
        <w:pStyle w:val="af1"/>
        <w:ind w:firstLine="709"/>
        <w:rPr>
          <w:rFonts w:ascii="Times New Roman" w:hAnsi="Times New Roman"/>
          <w:lang w:val="uk-UA"/>
        </w:rPr>
      </w:pPr>
    </w:p>
    <w:p w:rsidR="00C63C93" w:rsidRPr="00AB7ACE" w:rsidRDefault="00C63C93" w:rsidP="00835F39">
      <w:pPr>
        <w:pStyle w:val="af1"/>
        <w:ind w:firstLine="709"/>
        <w:rPr>
          <w:rFonts w:ascii="Times New Roman" w:hAnsi="Times New Roman"/>
          <w:lang w:val="uk-UA"/>
        </w:rPr>
      </w:pPr>
    </w:p>
    <w:p w:rsidR="00C63C93" w:rsidRPr="00AB7ACE" w:rsidRDefault="00C63C93" w:rsidP="00835F39">
      <w:pPr>
        <w:pStyle w:val="af1"/>
        <w:ind w:firstLine="709"/>
        <w:rPr>
          <w:rFonts w:ascii="Times New Roman" w:hAnsi="Times New Roman"/>
          <w:lang w:val="uk-UA"/>
        </w:rPr>
      </w:pPr>
    </w:p>
    <w:p w:rsidR="00C63C93" w:rsidRPr="00AB7ACE" w:rsidRDefault="00C63C93" w:rsidP="00835F39">
      <w:pPr>
        <w:pStyle w:val="af1"/>
        <w:ind w:firstLine="709"/>
        <w:rPr>
          <w:rFonts w:ascii="Times New Roman" w:hAnsi="Times New Roman"/>
          <w:lang w:val="uk-UA"/>
        </w:rPr>
      </w:pPr>
    </w:p>
    <w:p w:rsidR="00C63C93" w:rsidRPr="00AB7ACE" w:rsidRDefault="00C63C93" w:rsidP="00835F39">
      <w:pPr>
        <w:pStyle w:val="af1"/>
        <w:ind w:firstLine="709"/>
        <w:rPr>
          <w:rFonts w:ascii="Times New Roman" w:hAnsi="Times New Roman"/>
          <w:lang w:val="uk-UA"/>
        </w:rPr>
      </w:pPr>
    </w:p>
    <w:p w:rsidR="00C63C93" w:rsidRPr="00AB7ACE" w:rsidRDefault="00C63C93" w:rsidP="00835F39">
      <w:pPr>
        <w:pStyle w:val="af1"/>
        <w:ind w:firstLine="709"/>
        <w:rPr>
          <w:rFonts w:ascii="Times New Roman" w:hAnsi="Times New Roman"/>
          <w:lang w:val="uk-UA"/>
        </w:rPr>
      </w:pPr>
    </w:p>
    <w:p w:rsidR="00C63C93" w:rsidRPr="00AB7ACE" w:rsidRDefault="00C63C93" w:rsidP="00835F39">
      <w:pPr>
        <w:pStyle w:val="af1"/>
        <w:ind w:firstLine="709"/>
        <w:rPr>
          <w:rFonts w:ascii="Times New Roman" w:hAnsi="Times New Roman"/>
          <w:lang w:val="uk-UA"/>
        </w:rPr>
      </w:pPr>
    </w:p>
    <w:p w:rsidR="00C63C93" w:rsidRPr="00AB7ACE" w:rsidRDefault="00C63C93" w:rsidP="00835F39">
      <w:pPr>
        <w:pStyle w:val="af1"/>
        <w:ind w:firstLine="709"/>
        <w:rPr>
          <w:rFonts w:ascii="Times New Roman" w:hAnsi="Times New Roman"/>
          <w:lang w:val="uk-UA"/>
        </w:rPr>
      </w:pPr>
    </w:p>
    <w:p w:rsidR="00C63C93" w:rsidRPr="00AB7ACE" w:rsidRDefault="00C63C93" w:rsidP="00835F39">
      <w:pPr>
        <w:pStyle w:val="af1"/>
        <w:ind w:firstLine="709"/>
        <w:rPr>
          <w:rFonts w:ascii="Times New Roman" w:hAnsi="Times New Roman"/>
          <w:lang w:val="uk-UA"/>
        </w:rPr>
      </w:pPr>
    </w:p>
    <w:p w:rsidR="00C63C93" w:rsidRPr="00AB7ACE" w:rsidRDefault="00C63C93" w:rsidP="00835F39">
      <w:pPr>
        <w:pStyle w:val="af1"/>
        <w:ind w:firstLine="709"/>
        <w:rPr>
          <w:rFonts w:ascii="Times New Roman" w:hAnsi="Times New Roman"/>
          <w:lang w:val="uk-UA"/>
        </w:rPr>
      </w:pPr>
    </w:p>
    <w:p w:rsidR="00C63C93" w:rsidRPr="00AB7ACE" w:rsidRDefault="00C63C93" w:rsidP="00835F39">
      <w:pPr>
        <w:pStyle w:val="af1"/>
        <w:ind w:firstLine="709"/>
        <w:rPr>
          <w:rFonts w:ascii="Times New Roman" w:hAnsi="Times New Roman"/>
          <w:lang w:val="uk-UA"/>
        </w:rPr>
      </w:pPr>
    </w:p>
    <w:p w:rsidR="00C63C93" w:rsidRPr="00AB7ACE" w:rsidRDefault="00C63C93" w:rsidP="00835F39">
      <w:pPr>
        <w:pStyle w:val="af1"/>
        <w:ind w:firstLine="709"/>
        <w:rPr>
          <w:rFonts w:ascii="Times New Roman" w:hAnsi="Times New Roman"/>
          <w:lang w:val="uk-UA"/>
        </w:rPr>
      </w:pPr>
    </w:p>
    <w:p w:rsidR="00C63C93" w:rsidRPr="00AB7ACE" w:rsidRDefault="00C63C93" w:rsidP="00835F39">
      <w:pPr>
        <w:pStyle w:val="af1"/>
        <w:ind w:firstLine="709"/>
        <w:rPr>
          <w:rFonts w:ascii="Times New Roman" w:hAnsi="Times New Roman"/>
          <w:lang w:val="uk-UA"/>
        </w:rPr>
      </w:pPr>
    </w:p>
    <w:p w:rsidR="00C63C93" w:rsidRPr="00AB7ACE" w:rsidRDefault="00C63C93" w:rsidP="00835F39">
      <w:pPr>
        <w:pStyle w:val="af1"/>
        <w:ind w:firstLine="709"/>
        <w:rPr>
          <w:rFonts w:ascii="Times New Roman" w:hAnsi="Times New Roman"/>
          <w:lang w:val="uk-UA"/>
        </w:rPr>
      </w:pPr>
    </w:p>
    <w:p w:rsidR="00C63C93" w:rsidRPr="00AB7ACE" w:rsidRDefault="00C63C93" w:rsidP="00835F39">
      <w:pPr>
        <w:pStyle w:val="af1"/>
        <w:ind w:firstLine="709"/>
        <w:rPr>
          <w:rFonts w:ascii="Times New Roman" w:hAnsi="Times New Roman"/>
          <w:lang w:val="uk-UA"/>
        </w:rPr>
      </w:pPr>
    </w:p>
    <w:p w:rsidR="00C63C93" w:rsidRPr="00AB7ACE" w:rsidRDefault="00C63C93" w:rsidP="00835F39">
      <w:pPr>
        <w:pStyle w:val="af1"/>
        <w:ind w:firstLine="709"/>
        <w:rPr>
          <w:rFonts w:ascii="Times New Roman" w:hAnsi="Times New Roman"/>
          <w:lang w:val="uk-UA"/>
        </w:rPr>
      </w:pPr>
    </w:p>
    <w:p w:rsidR="00C63C93" w:rsidRPr="00AB7ACE" w:rsidRDefault="00C63C93" w:rsidP="00835F39">
      <w:pPr>
        <w:pStyle w:val="af1"/>
        <w:ind w:firstLine="709"/>
        <w:rPr>
          <w:rFonts w:ascii="Times New Roman" w:hAnsi="Times New Roman"/>
          <w:lang w:val="uk-UA"/>
        </w:rPr>
      </w:pPr>
    </w:p>
    <w:p w:rsidR="00C63C93" w:rsidRPr="00AB7ACE" w:rsidRDefault="00C63C93" w:rsidP="00835F39">
      <w:pPr>
        <w:pStyle w:val="af1"/>
        <w:ind w:firstLine="709"/>
        <w:rPr>
          <w:rFonts w:ascii="Times New Roman" w:hAnsi="Times New Roman"/>
          <w:lang w:val="uk-UA"/>
        </w:rPr>
      </w:pPr>
    </w:p>
    <w:p w:rsidR="00C63C93" w:rsidRPr="00AB7ACE" w:rsidRDefault="00C63C93" w:rsidP="00835F39">
      <w:pPr>
        <w:pStyle w:val="af1"/>
        <w:ind w:firstLine="709"/>
        <w:rPr>
          <w:rFonts w:ascii="Times New Roman" w:hAnsi="Times New Roman"/>
          <w:lang w:val="uk-UA"/>
        </w:rPr>
      </w:pPr>
    </w:p>
    <w:p w:rsidR="00C63C93" w:rsidRPr="00AB7ACE" w:rsidRDefault="00C63C93" w:rsidP="00835F39">
      <w:pPr>
        <w:pStyle w:val="af1"/>
        <w:ind w:firstLine="709"/>
        <w:rPr>
          <w:rFonts w:ascii="Times New Roman" w:hAnsi="Times New Roman"/>
          <w:lang w:val="uk-UA"/>
        </w:rPr>
      </w:pPr>
    </w:p>
    <w:p w:rsidR="00C63C93" w:rsidRPr="00AB7ACE" w:rsidRDefault="00C63C93" w:rsidP="00835F39">
      <w:pPr>
        <w:pStyle w:val="af1"/>
        <w:ind w:firstLine="709"/>
        <w:rPr>
          <w:rFonts w:ascii="Times New Roman" w:hAnsi="Times New Roman"/>
          <w:lang w:val="uk-UA"/>
        </w:rPr>
      </w:pPr>
    </w:p>
    <w:p w:rsidR="00C63C93" w:rsidRPr="00AB7ACE" w:rsidRDefault="00C63C93" w:rsidP="00835F39">
      <w:pPr>
        <w:pStyle w:val="af1"/>
        <w:ind w:firstLine="709"/>
        <w:rPr>
          <w:rFonts w:ascii="Times New Roman" w:hAnsi="Times New Roman"/>
          <w:lang w:val="uk-UA"/>
        </w:rPr>
      </w:pPr>
    </w:p>
    <w:p w:rsidR="00C63C93" w:rsidRPr="00AB7ACE" w:rsidRDefault="00C63C93" w:rsidP="00835F39">
      <w:pPr>
        <w:pStyle w:val="af1"/>
        <w:ind w:firstLine="709"/>
        <w:rPr>
          <w:rFonts w:ascii="Times New Roman" w:hAnsi="Times New Roman"/>
          <w:lang w:val="uk-UA"/>
        </w:rPr>
      </w:pPr>
      <w:r w:rsidRPr="00AB7ACE">
        <w:rPr>
          <w:rFonts w:ascii="Times New Roman" w:hAnsi="Times New Roman"/>
          <w:lang w:val="uk-UA"/>
        </w:rPr>
        <w:t>Рис. 1. Принципова схема  матеріального потоку на торговельній базі</w:t>
      </w:r>
    </w:p>
    <w:p w:rsidR="00C63C93" w:rsidRPr="00AB7ACE" w:rsidRDefault="00C63C93" w:rsidP="00835F39">
      <w:pPr>
        <w:pStyle w:val="af1"/>
        <w:ind w:firstLine="709"/>
        <w:rPr>
          <w:rFonts w:ascii="Times New Roman" w:hAnsi="Times New Roman"/>
          <w:lang w:val="uk-UA"/>
        </w:rPr>
      </w:pPr>
    </w:p>
    <w:p w:rsidR="000C7EE4" w:rsidRPr="00AB7ACE" w:rsidRDefault="000C7EE4" w:rsidP="00835F39">
      <w:pPr>
        <w:pStyle w:val="af1"/>
        <w:ind w:firstLine="709"/>
        <w:rPr>
          <w:rFonts w:ascii="Times New Roman" w:hAnsi="Times New Roman"/>
          <w:lang w:val="uk-UA"/>
        </w:rPr>
      </w:pPr>
      <w:r w:rsidRPr="00AB7ACE">
        <w:rPr>
          <w:rFonts w:ascii="Times New Roman" w:hAnsi="Times New Roman"/>
          <w:lang w:val="uk-UA"/>
        </w:rPr>
        <w:t xml:space="preserve">В </w:t>
      </w:r>
      <w:r w:rsidRPr="00AB7ACE">
        <w:rPr>
          <w:rFonts w:ascii="Times New Roman" w:hAnsi="Times New Roman"/>
        </w:rPr>
        <w:t>табл</w:t>
      </w:r>
      <w:r w:rsidRPr="00AB7ACE">
        <w:rPr>
          <w:rFonts w:ascii="Times New Roman" w:hAnsi="Times New Roman"/>
          <w:lang w:val="uk-UA"/>
        </w:rPr>
        <w:t>. 2 наводиться приклад розрах</w:t>
      </w:r>
      <w:r w:rsidR="00C63C93" w:rsidRPr="00AB7ACE">
        <w:rPr>
          <w:rFonts w:ascii="Times New Roman" w:hAnsi="Times New Roman"/>
          <w:lang w:val="uk-UA"/>
        </w:rPr>
        <w:t>унку річного матеріального поток</w:t>
      </w:r>
      <w:r w:rsidRPr="00AB7ACE">
        <w:rPr>
          <w:rFonts w:ascii="Times New Roman" w:hAnsi="Times New Roman"/>
          <w:lang w:val="uk-UA"/>
        </w:rPr>
        <w:t>а на ділянці розвантаження залізничних вагонів. Його величина, також за проектом, рівна 9740 т/рік.</w:t>
      </w:r>
    </w:p>
    <w:p w:rsidR="000C7EE4" w:rsidRPr="00AB7ACE" w:rsidRDefault="000C7EE4" w:rsidP="00835F39">
      <w:pPr>
        <w:pStyle w:val="af1"/>
        <w:ind w:firstLine="709"/>
        <w:jc w:val="right"/>
        <w:rPr>
          <w:rFonts w:ascii="Times New Roman" w:hAnsi="Times New Roman"/>
          <w:lang w:val="uk-UA"/>
        </w:rPr>
      </w:pPr>
      <w:r w:rsidRPr="00AB7ACE">
        <w:rPr>
          <w:rFonts w:ascii="Times New Roman" w:hAnsi="Times New Roman"/>
          <w:lang w:val="uk-UA"/>
        </w:rPr>
        <w:t>Таблиця 2</w:t>
      </w:r>
    </w:p>
    <w:p w:rsidR="000C7EE4" w:rsidRPr="00AB7ACE" w:rsidRDefault="000C7EE4" w:rsidP="00835F39">
      <w:pPr>
        <w:pStyle w:val="af1"/>
        <w:ind w:firstLine="709"/>
        <w:jc w:val="center"/>
        <w:rPr>
          <w:rFonts w:ascii="Times New Roman" w:hAnsi="Times New Roman"/>
          <w:b/>
          <w:lang w:val="uk-UA"/>
        </w:rPr>
      </w:pPr>
      <w:r w:rsidRPr="00AB7ACE">
        <w:rPr>
          <w:rFonts w:ascii="Times New Roman" w:hAnsi="Times New Roman"/>
          <w:b/>
          <w:lang w:val="uk-UA"/>
        </w:rPr>
        <w:t>Матеріальний потік на ділянці розвантаження залізничних вагонів торгової оптової бази площею 5 тис. м</w:t>
      </w:r>
      <w:r w:rsidRPr="00AB7ACE">
        <w:rPr>
          <w:rFonts w:ascii="Times New Roman" w:hAnsi="Times New Roman"/>
          <w:b/>
          <w:vertAlign w:val="superscript"/>
          <w:lang w:val="uk-UA"/>
        </w:rPr>
        <w:t>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47"/>
        <w:gridCol w:w="5980"/>
        <w:gridCol w:w="3410"/>
      </w:tblGrid>
      <w:tr w:rsidR="000C7EE4" w:rsidRPr="00AB7ACE" w:rsidTr="00C63C93">
        <w:tc>
          <w:tcPr>
            <w:tcW w:w="0" w:type="auto"/>
            <w:tcBorders>
              <w:top w:val="single" w:sz="4" w:space="0" w:color="auto"/>
              <w:left w:val="single" w:sz="4" w:space="0" w:color="auto"/>
              <w:bottom w:val="single" w:sz="4" w:space="0" w:color="auto"/>
              <w:right w:val="single" w:sz="4" w:space="0" w:color="auto"/>
            </w:tcBorders>
          </w:tcPr>
          <w:p w:rsidR="000C7EE4" w:rsidRPr="00AB7ACE" w:rsidRDefault="000C7EE4" w:rsidP="00835F39">
            <w:pPr>
              <w:pStyle w:val="af1"/>
              <w:ind w:firstLine="709"/>
              <w:rPr>
                <w:rFonts w:ascii="Times New Roman" w:hAnsi="Times New Roman"/>
                <w:lang w:val="uk-UA"/>
              </w:rPr>
            </w:pPr>
            <w:r w:rsidRPr="00AB7ACE">
              <w:rPr>
                <w:rFonts w:ascii="Times New Roman" w:hAnsi="Times New Roman"/>
                <w:lang w:val="uk-UA"/>
              </w:rPr>
              <w:t>№ п/п</w:t>
            </w:r>
          </w:p>
        </w:tc>
        <w:tc>
          <w:tcPr>
            <w:tcW w:w="0" w:type="auto"/>
            <w:tcBorders>
              <w:top w:val="single" w:sz="4" w:space="0" w:color="auto"/>
              <w:left w:val="single" w:sz="4" w:space="0" w:color="auto"/>
              <w:bottom w:val="single" w:sz="4" w:space="0" w:color="auto"/>
              <w:right w:val="single" w:sz="4" w:space="0" w:color="auto"/>
            </w:tcBorders>
          </w:tcPr>
          <w:p w:rsidR="000C7EE4" w:rsidRPr="00AB7ACE" w:rsidRDefault="000C7EE4" w:rsidP="00835F39">
            <w:pPr>
              <w:pStyle w:val="af1"/>
              <w:ind w:firstLine="709"/>
              <w:rPr>
                <w:rFonts w:ascii="Times New Roman" w:hAnsi="Times New Roman"/>
                <w:lang w:val="uk-UA"/>
              </w:rPr>
            </w:pPr>
            <w:r w:rsidRPr="00AB7ACE">
              <w:rPr>
                <w:rFonts w:ascii="Times New Roman" w:hAnsi="Times New Roman"/>
                <w:lang w:val="uk-UA"/>
              </w:rPr>
              <w:t>Найменування логістичної операції</w:t>
            </w:r>
          </w:p>
        </w:tc>
        <w:tc>
          <w:tcPr>
            <w:tcW w:w="0" w:type="auto"/>
            <w:tcBorders>
              <w:top w:val="single" w:sz="4" w:space="0" w:color="auto"/>
              <w:left w:val="single" w:sz="4" w:space="0" w:color="auto"/>
              <w:bottom w:val="single" w:sz="4" w:space="0" w:color="auto"/>
              <w:right w:val="single" w:sz="4" w:space="0" w:color="auto"/>
            </w:tcBorders>
          </w:tcPr>
          <w:p w:rsidR="000C7EE4" w:rsidRPr="00AB7ACE" w:rsidRDefault="000C7EE4" w:rsidP="00835F39">
            <w:pPr>
              <w:pStyle w:val="af1"/>
              <w:ind w:firstLine="709"/>
              <w:rPr>
                <w:rFonts w:ascii="Times New Roman" w:hAnsi="Times New Roman"/>
                <w:lang w:val="uk-UA"/>
              </w:rPr>
            </w:pPr>
            <w:r w:rsidRPr="00AB7ACE">
              <w:rPr>
                <w:rFonts w:ascii="Times New Roman" w:hAnsi="Times New Roman"/>
                <w:lang w:val="uk-UA"/>
              </w:rPr>
              <w:t>Величина матеріального потоку, т/рік</w:t>
            </w:r>
          </w:p>
        </w:tc>
      </w:tr>
      <w:tr w:rsidR="000C7EE4" w:rsidRPr="00AB7ACE" w:rsidTr="00C63C93">
        <w:tc>
          <w:tcPr>
            <w:tcW w:w="0" w:type="auto"/>
            <w:tcBorders>
              <w:top w:val="single" w:sz="4" w:space="0" w:color="auto"/>
              <w:left w:val="single" w:sz="4" w:space="0" w:color="auto"/>
              <w:bottom w:val="single" w:sz="4" w:space="0" w:color="auto"/>
              <w:right w:val="single" w:sz="4" w:space="0" w:color="auto"/>
            </w:tcBorders>
          </w:tcPr>
          <w:p w:rsidR="000C7EE4" w:rsidRPr="00AB7ACE" w:rsidRDefault="000C7EE4" w:rsidP="00835F39">
            <w:pPr>
              <w:pStyle w:val="af1"/>
              <w:ind w:firstLine="709"/>
              <w:rPr>
                <w:rFonts w:ascii="Times New Roman" w:hAnsi="Times New Roman"/>
                <w:lang w:val="uk-UA"/>
              </w:rPr>
            </w:pPr>
            <w:r w:rsidRPr="00AB7ACE">
              <w:rPr>
                <w:rFonts w:ascii="Times New Roman" w:hAnsi="Times New Roman"/>
                <w:lang w:val="uk-UA"/>
              </w:rPr>
              <w:t>1</w:t>
            </w:r>
          </w:p>
        </w:tc>
        <w:tc>
          <w:tcPr>
            <w:tcW w:w="0" w:type="auto"/>
            <w:tcBorders>
              <w:top w:val="single" w:sz="4" w:space="0" w:color="auto"/>
              <w:left w:val="single" w:sz="4" w:space="0" w:color="auto"/>
              <w:bottom w:val="single" w:sz="4" w:space="0" w:color="auto"/>
              <w:right w:val="single" w:sz="4" w:space="0" w:color="auto"/>
            </w:tcBorders>
          </w:tcPr>
          <w:p w:rsidR="000C7EE4" w:rsidRPr="00AB7ACE" w:rsidRDefault="000C7EE4" w:rsidP="00835F39">
            <w:pPr>
              <w:pStyle w:val="af1"/>
              <w:ind w:firstLine="709"/>
              <w:rPr>
                <w:rFonts w:ascii="Times New Roman" w:hAnsi="Times New Roman"/>
                <w:lang w:val="uk-UA"/>
              </w:rPr>
            </w:pPr>
            <w:r w:rsidRPr="00AB7ACE">
              <w:rPr>
                <w:rFonts w:ascii="Times New Roman" w:hAnsi="Times New Roman"/>
                <w:lang w:val="uk-UA"/>
              </w:rPr>
              <w:t>Розвантаження вагону і кладка товарів на піддони</w:t>
            </w:r>
          </w:p>
        </w:tc>
        <w:tc>
          <w:tcPr>
            <w:tcW w:w="0" w:type="auto"/>
            <w:tcBorders>
              <w:top w:val="single" w:sz="4" w:space="0" w:color="auto"/>
              <w:left w:val="single" w:sz="4" w:space="0" w:color="auto"/>
              <w:bottom w:val="single" w:sz="4" w:space="0" w:color="auto"/>
              <w:right w:val="single" w:sz="4" w:space="0" w:color="auto"/>
            </w:tcBorders>
          </w:tcPr>
          <w:p w:rsidR="000C7EE4" w:rsidRPr="00AB7ACE" w:rsidRDefault="000C7EE4" w:rsidP="00835F39">
            <w:pPr>
              <w:pStyle w:val="af1"/>
              <w:ind w:firstLine="709"/>
              <w:rPr>
                <w:rFonts w:ascii="Times New Roman" w:hAnsi="Times New Roman"/>
                <w:lang w:val="uk-UA"/>
              </w:rPr>
            </w:pPr>
            <w:r w:rsidRPr="00AB7ACE">
              <w:rPr>
                <w:rFonts w:ascii="Times New Roman" w:hAnsi="Times New Roman"/>
                <w:lang w:val="uk-UA"/>
              </w:rPr>
              <w:t>4383</w:t>
            </w:r>
          </w:p>
        </w:tc>
      </w:tr>
      <w:tr w:rsidR="000C7EE4" w:rsidRPr="00AB7ACE" w:rsidTr="00C63C93">
        <w:tc>
          <w:tcPr>
            <w:tcW w:w="0" w:type="auto"/>
            <w:tcBorders>
              <w:top w:val="single" w:sz="4" w:space="0" w:color="auto"/>
              <w:left w:val="single" w:sz="4" w:space="0" w:color="auto"/>
              <w:bottom w:val="single" w:sz="4" w:space="0" w:color="auto"/>
              <w:right w:val="single" w:sz="4" w:space="0" w:color="auto"/>
            </w:tcBorders>
          </w:tcPr>
          <w:p w:rsidR="000C7EE4" w:rsidRPr="00AB7ACE" w:rsidRDefault="000C7EE4" w:rsidP="00835F39">
            <w:pPr>
              <w:pStyle w:val="af1"/>
              <w:ind w:firstLine="709"/>
              <w:rPr>
                <w:rFonts w:ascii="Times New Roman" w:hAnsi="Times New Roman"/>
                <w:lang w:val="uk-UA"/>
              </w:rPr>
            </w:pPr>
            <w:r w:rsidRPr="00AB7ACE">
              <w:rPr>
                <w:rFonts w:ascii="Times New Roman" w:hAnsi="Times New Roman"/>
                <w:lang w:val="uk-UA"/>
              </w:rPr>
              <w:t>2</w:t>
            </w:r>
          </w:p>
        </w:tc>
        <w:tc>
          <w:tcPr>
            <w:tcW w:w="0" w:type="auto"/>
            <w:tcBorders>
              <w:top w:val="single" w:sz="4" w:space="0" w:color="auto"/>
              <w:left w:val="single" w:sz="4" w:space="0" w:color="auto"/>
              <w:bottom w:val="single" w:sz="4" w:space="0" w:color="auto"/>
              <w:right w:val="single" w:sz="4" w:space="0" w:color="auto"/>
            </w:tcBorders>
          </w:tcPr>
          <w:p w:rsidR="000C7EE4" w:rsidRPr="00AB7ACE" w:rsidRDefault="000C7EE4" w:rsidP="00835F39">
            <w:pPr>
              <w:pStyle w:val="af1"/>
              <w:ind w:firstLine="709"/>
              <w:rPr>
                <w:rFonts w:ascii="Times New Roman" w:hAnsi="Times New Roman"/>
                <w:lang w:val="uk-UA"/>
              </w:rPr>
            </w:pPr>
            <w:r w:rsidRPr="00AB7ACE">
              <w:rPr>
                <w:rFonts w:ascii="Times New Roman" w:hAnsi="Times New Roman"/>
                <w:lang w:val="uk-UA"/>
              </w:rPr>
              <w:t>Розвантаження вагону і кладка товарів на електровізок</w:t>
            </w:r>
          </w:p>
        </w:tc>
        <w:tc>
          <w:tcPr>
            <w:tcW w:w="0" w:type="auto"/>
            <w:tcBorders>
              <w:top w:val="single" w:sz="4" w:space="0" w:color="auto"/>
              <w:left w:val="single" w:sz="4" w:space="0" w:color="auto"/>
              <w:bottom w:val="single" w:sz="4" w:space="0" w:color="auto"/>
              <w:right w:val="single" w:sz="4" w:space="0" w:color="auto"/>
            </w:tcBorders>
          </w:tcPr>
          <w:p w:rsidR="000C7EE4" w:rsidRPr="00AB7ACE" w:rsidRDefault="000C7EE4" w:rsidP="00835F39">
            <w:pPr>
              <w:pStyle w:val="af1"/>
              <w:ind w:firstLine="709"/>
              <w:rPr>
                <w:rFonts w:ascii="Times New Roman" w:hAnsi="Times New Roman"/>
                <w:lang w:val="uk-UA"/>
              </w:rPr>
            </w:pPr>
            <w:r w:rsidRPr="00AB7ACE">
              <w:rPr>
                <w:rFonts w:ascii="Times New Roman" w:hAnsi="Times New Roman"/>
                <w:lang w:val="uk-UA"/>
              </w:rPr>
              <w:t>487</w:t>
            </w:r>
          </w:p>
        </w:tc>
      </w:tr>
      <w:tr w:rsidR="000C7EE4" w:rsidRPr="00AB7ACE" w:rsidTr="00C63C93">
        <w:tc>
          <w:tcPr>
            <w:tcW w:w="0" w:type="auto"/>
            <w:tcBorders>
              <w:top w:val="single" w:sz="4" w:space="0" w:color="auto"/>
              <w:left w:val="single" w:sz="4" w:space="0" w:color="auto"/>
              <w:bottom w:val="single" w:sz="4" w:space="0" w:color="auto"/>
              <w:right w:val="single" w:sz="4" w:space="0" w:color="auto"/>
            </w:tcBorders>
          </w:tcPr>
          <w:p w:rsidR="000C7EE4" w:rsidRPr="00AB7ACE" w:rsidRDefault="000C7EE4" w:rsidP="00835F39">
            <w:pPr>
              <w:pStyle w:val="af1"/>
              <w:ind w:firstLine="709"/>
              <w:rPr>
                <w:rFonts w:ascii="Times New Roman" w:hAnsi="Times New Roman"/>
                <w:lang w:val="uk-UA"/>
              </w:rPr>
            </w:pPr>
            <w:r w:rsidRPr="00AB7ACE">
              <w:rPr>
                <w:rFonts w:ascii="Times New Roman" w:hAnsi="Times New Roman"/>
                <w:lang w:val="uk-UA"/>
              </w:rPr>
              <w:t>3</w:t>
            </w:r>
          </w:p>
        </w:tc>
        <w:tc>
          <w:tcPr>
            <w:tcW w:w="0" w:type="auto"/>
            <w:tcBorders>
              <w:top w:val="single" w:sz="4" w:space="0" w:color="auto"/>
              <w:left w:val="single" w:sz="4" w:space="0" w:color="auto"/>
              <w:bottom w:val="single" w:sz="4" w:space="0" w:color="auto"/>
              <w:right w:val="single" w:sz="4" w:space="0" w:color="auto"/>
            </w:tcBorders>
          </w:tcPr>
          <w:p w:rsidR="000C7EE4" w:rsidRPr="00AB7ACE" w:rsidRDefault="000C7EE4" w:rsidP="00835F39">
            <w:pPr>
              <w:pStyle w:val="af1"/>
              <w:ind w:firstLine="709"/>
              <w:rPr>
                <w:rFonts w:ascii="Times New Roman" w:hAnsi="Times New Roman"/>
                <w:lang w:val="uk-UA"/>
              </w:rPr>
            </w:pPr>
            <w:r w:rsidRPr="00AB7ACE">
              <w:rPr>
                <w:rFonts w:ascii="Times New Roman" w:hAnsi="Times New Roman"/>
                <w:lang w:val="uk-UA"/>
              </w:rPr>
              <w:t>Переміщення сформованого пакету:</w:t>
            </w:r>
          </w:p>
          <w:p w:rsidR="000C7EE4" w:rsidRPr="00AB7ACE" w:rsidRDefault="000C7EE4" w:rsidP="00835F39">
            <w:pPr>
              <w:pStyle w:val="af1"/>
              <w:ind w:firstLine="709"/>
              <w:rPr>
                <w:rFonts w:ascii="Times New Roman" w:hAnsi="Times New Roman"/>
                <w:lang w:val="uk-UA"/>
              </w:rPr>
            </w:pPr>
            <w:r w:rsidRPr="00AB7ACE">
              <w:rPr>
                <w:rFonts w:ascii="Times New Roman" w:hAnsi="Times New Roman"/>
                <w:lang w:val="uk-UA"/>
              </w:rPr>
              <w:t xml:space="preserve">  а) на ділянку приймання</w:t>
            </w:r>
          </w:p>
          <w:p w:rsidR="000C7EE4" w:rsidRPr="00AB7ACE" w:rsidRDefault="000C7EE4" w:rsidP="00835F39">
            <w:pPr>
              <w:pStyle w:val="af1"/>
              <w:ind w:firstLine="709"/>
              <w:rPr>
                <w:rFonts w:ascii="Times New Roman" w:hAnsi="Times New Roman"/>
                <w:lang w:val="uk-UA"/>
              </w:rPr>
            </w:pPr>
            <w:r w:rsidRPr="00AB7ACE">
              <w:rPr>
                <w:rFonts w:ascii="Times New Roman" w:hAnsi="Times New Roman"/>
                <w:lang w:val="uk-UA"/>
              </w:rPr>
              <w:t xml:space="preserve">  б) в експедицію</w:t>
            </w:r>
          </w:p>
          <w:p w:rsidR="000C7EE4" w:rsidRPr="00AB7ACE" w:rsidRDefault="000C7EE4" w:rsidP="00835F39">
            <w:pPr>
              <w:pStyle w:val="af1"/>
              <w:ind w:firstLine="709"/>
              <w:rPr>
                <w:rFonts w:ascii="Times New Roman" w:hAnsi="Times New Roman"/>
                <w:lang w:val="uk-UA"/>
              </w:rPr>
            </w:pPr>
            <w:r w:rsidRPr="00AB7ACE">
              <w:rPr>
                <w:rFonts w:ascii="Times New Roman" w:hAnsi="Times New Roman"/>
                <w:lang w:val="uk-UA"/>
              </w:rPr>
              <w:t xml:space="preserve">  в) до зони зберігання</w:t>
            </w:r>
          </w:p>
        </w:tc>
        <w:tc>
          <w:tcPr>
            <w:tcW w:w="0" w:type="auto"/>
            <w:tcBorders>
              <w:top w:val="single" w:sz="4" w:space="0" w:color="auto"/>
              <w:left w:val="single" w:sz="4" w:space="0" w:color="auto"/>
              <w:bottom w:val="single" w:sz="4" w:space="0" w:color="auto"/>
              <w:right w:val="single" w:sz="4" w:space="0" w:color="auto"/>
            </w:tcBorders>
          </w:tcPr>
          <w:p w:rsidR="000C7EE4" w:rsidRPr="00AB7ACE" w:rsidRDefault="000C7EE4" w:rsidP="00835F39">
            <w:pPr>
              <w:pStyle w:val="af1"/>
              <w:ind w:firstLine="709"/>
              <w:rPr>
                <w:rFonts w:ascii="Times New Roman" w:hAnsi="Times New Roman"/>
                <w:lang w:val="uk-UA"/>
              </w:rPr>
            </w:pPr>
          </w:p>
          <w:p w:rsidR="000C7EE4" w:rsidRPr="00AB7ACE" w:rsidRDefault="000C7EE4" w:rsidP="00835F39">
            <w:pPr>
              <w:pStyle w:val="af1"/>
              <w:ind w:firstLine="709"/>
              <w:rPr>
                <w:rFonts w:ascii="Times New Roman" w:hAnsi="Times New Roman"/>
                <w:lang w:val="uk-UA"/>
              </w:rPr>
            </w:pPr>
            <w:r w:rsidRPr="00AB7ACE">
              <w:rPr>
                <w:rFonts w:ascii="Times New Roman" w:hAnsi="Times New Roman"/>
                <w:lang w:val="uk-UA"/>
              </w:rPr>
              <w:t>2922</w:t>
            </w:r>
          </w:p>
          <w:p w:rsidR="000C7EE4" w:rsidRPr="00AB7ACE" w:rsidRDefault="000C7EE4" w:rsidP="00835F39">
            <w:pPr>
              <w:pStyle w:val="af1"/>
              <w:ind w:firstLine="709"/>
              <w:rPr>
                <w:rFonts w:ascii="Times New Roman" w:hAnsi="Times New Roman"/>
                <w:lang w:val="uk-UA"/>
              </w:rPr>
            </w:pPr>
            <w:r w:rsidRPr="00AB7ACE">
              <w:rPr>
                <w:rFonts w:ascii="Times New Roman" w:hAnsi="Times New Roman"/>
                <w:lang w:val="uk-UA"/>
              </w:rPr>
              <w:t>730</w:t>
            </w:r>
          </w:p>
          <w:p w:rsidR="000C7EE4" w:rsidRPr="00AB7ACE" w:rsidRDefault="000C7EE4" w:rsidP="00835F39">
            <w:pPr>
              <w:pStyle w:val="af1"/>
              <w:ind w:firstLine="709"/>
              <w:rPr>
                <w:rFonts w:ascii="Times New Roman" w:hAnsi="Times New Roman"/>
                <w:lang w:val="uk-UA"/>
              </w:rPr>
            </w:pPr>
            <w:r w:rsidRPr="00AB7ACE">
              <w:rPr>
                <w:rFonts w:ascii="Times New Roman" w:hAnsi="Times New Roman"/>
                <w:lang w:val="uk-UA"/>
              </w:rPr>
              <w:t>1218</w:t>
            </w:r>
          </w:p>
        </w:tc>
      </w:tr>
      <w:tr w:rsidR="000C7EE4" w:rsidRPr="00AB7ACE" w:rsidTr="00C63C93">
        <w:tc>
          <w:tcPr>
            <w:tcW w:w="0" w:type="auto"/>
            <w:tcBorders>
              <w:top w:val="single" w:sz="4" w:space="0" w:color="auto"/>
              <w:left w:val="single" w:sz="4" w:space="0" w:color="auto"/>
              <w:bottom w:val="single" w:sz="4" w:space="0" w:color="auto"/>
              <w:right w:val="single" w:sz="4" w:space="0" w:color="auto"/>
            </w:tcBorders>
          </w:tcPr>
          <w:p w:rsidR="000C7EE4" w:rsidRPr="00AB7ACE" w:rsidRDefault="000C7EE4" w:rsidP="00835F39">
            <w:pPr>
              <w:pStyle w:val="af1"/>
              <w:ind w:firstLine="709"/>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0C7EE4" w:rsidRPr="00AB7ACE" w:rsidRDefault="000C7EE4" w:rsidP="00835F39">
            <w:pPr>
              <w:pStyle w:val="af1"/>
              <w:ind w:firstLine="709"/>
              <w:rPr>
                <w:rFonts w:ascii="Times New Roman" w:hAnsi="Times New Roman"/>
              </w:rPr>
            </w:pPr>
            <w:r w:rsidRPr="00AB7ACE">
              <w:rPr>
                <w:rFonts w:ascii="Times New Roman" w:hAnsi="Times New Roman"/>
                <w:lang w:val="uk-UA"/>
              </w:rPr>
              <w:t xml:space="preserve">Разом </w:t>
            </w:r>
            <w:r w:rsidRPr="00AB7ACE">
              <w:rPr>
                <w:rFonts w:ascii="Times New Roman" w:hAnsi="Times New Roman"/>
              </w:rPr>
              <w:t>матеріальний потік на ділянці розвантаження залізничних вагонів</w:t>
            </w:r>
          </w:p>
        </w:tc>
        <w:tc>
          <w:tcPr>
            <w:tcW w:w="0" w:type="auto"/>
            <w:tcBorders>
              <w:top w:val="single" w:sz="4" w:space="0" w:color="auto"/>
              <w:left w:val="single" w:sz="4" w:space="0" w:color="auto"/>
              <w:bottom w:val="single" w:sz="4" w:space="0" w:color="auto"/>
              <w:right w:val="single" w:sz="4" w:space="0" w:color="auto"/>
            </w:tcBorders>
          </w:tcPr>
          <w:p w:rsidR="000C7EE4" w:rsidRPr="00AB7ACE" w:rsidRDefault="000C7EE4" w:rsidP="00835F39">
            <w:pPr>
              <w:pStyle w:val="af1"/>
              <w:ind w:firstLine="709"/>
              <w:rPr>
                <w:rFonts w:ascii="Times New Roman" w:hAnsi="Times New Roman"/>
                <w:lang w:val="uk-UA"/>
              </w:rPr>
            </w:pPr>
            <w:r w:rsidRPr="00AB7ACE">
              <w:rPr>
                <w:rFonts w:ascii="Times New Roman" w:hAnsi="Times New Roman"/>
                <w:lang w:val="uk-UA"/>
              </w:rPr>
              <w:t>9740</w:t>
            </w:r>
          </w:p>
        </w:tc>
      </w:tr>
    </w:tbl>
    <w:p w:rsidR="000C7EE4" w:rsidRPr="00AB7ACE" w:rsidRDefault="000C7EE4" w:rsidP="00835F39">
      <w:pPr>
        <w:pStyle w:val="af1"/>
        <w:ind w:firstLine="709"/>
        <w:rPr>
          <w:rFonts w:ascii="Times New Roman" w:hAnsi="Times New Roman"/>
          <w:lang w:val="uk-UA"/>
        </w:rPr>
      </w:pPr>
    </w:p>
    <w:p w:rsidR="000C7EE4" w:rsidRPr="00AB7ACE" w:rsidRDefault="000C7EE4" w:rsidP="00835F39">
      <w:pPr>
        <w:pStyle w:val="af1"/>
        <w:ind w:firstLine="709"/>
        <w:rPr>
          <w:rFonts w:ascii="Times New Roman" w:hAnsi="Times New Roman"/>
          <w:lang w:val="uk-UA"/>
        </w:rPr>
      </w:pPr>
      <w:r w:rsidRPr="00AB7ACE">
        <w:rPr>
          <w:rFonts w:ascii="Times New Roman" w:hAnsi="Times New Roman"/>
          <w:lang w:val="uk-UA"/>
        </w:rPr>
        <w:t xml:space="preserve">Сукупний матеріальний потік для всієї оптової бази визначається підсумовуванням матеріальних потоків, що протікають на її окремих ділянках. Розрахунок сукупного матеріального потоку для нашого прикладу представлений в </w:t>
      </w:r>
      <w:r w:rsidRPr="00AB7ACE">
        <w:rPr>
          <w:rFonts w:ascii="Times New Roman" w:hAnsi="Times New Roman"/>
        </w:rPr>
        <w:t>табл</w:t>
      </w:r>
      <w:r w:rsidRPr="00AB7ACE">
        <w:rPr>
          <w:rFonts w:ascii="Times New Roman" w:hAnsi="Times New Roman"/>
          <w:lang w:val="uk-UA"/>
        </w:rPr>
        <w:t>. 3.</w:t>
      </w:r>
    </w:p>
    <w:p w:rsidR="000C7EE4" w:rsidRPr="00AB7ACE" w:rsidRDefault="000C7EE4" w:rsidP="00835F39">
      <w:pPr>
        <w:pStyle w:val="af1"/>
        <w:ind w:firstLine="709"/>
        <w:jc w:val="right"/>
        <w:rPr>
          <w:rFonts w:ascii="Times New Roman" w:hAnsi="Times New Roman"/>
          <w:lang w:val="uk-UA"/>
        </w:rPr>
      </w:pPr>
      <w:r w:rsidRPr="00AB7ACE">
        <w:rPr>
          <w:rFonts w:ascii="Times New Roman" w:hAnsi="Times New Roman"/>
          <w:lang w:val="uk-UA"/>
        </w:rPr>
        <w:t>Таблиця 3</w:t>
      </w:r>
    </w:p>
    <w:p w:rsidR="000C7EE4" w:rsidRPr="00AB7ACE" w:rsidRDefault="000C7EE4" w:rsidP="00835F39">
      <w:pPr>
        <w:pStyle w:val="af1"/>
        <w:ind w:firstLine="709"/>
        <w:jc w:val="center"/>
        <w:rPr>
          <w:rFonts w:ascii="Times New Roman" w:hAnsi="Times New Roman"/>
          <w:b/>
          <w:lang w:val="uk-UA"/>
        </w:rPr>
      </w:pPr>
      <w:r w:rsidRPr="00AB7ACE">
        <w:rPr>
          <w:rFonts w:ascii="Times New Roman" w:hAnsi="Times New Roman"/>
          <w:b/>
          <w:lang w:val="uk-UA"/>
        </w:rPr>
        <w:lastRenderedPageBreak/>
        <w:t>Розрахунок сукупного матеріального потоку для торг</w:t>
      </w:r>
      <w:r w:rsidR="00C63C93" w:rsidRPr="00AB7ACE">
        <w:rPr>
          <w:rFonts w:ascii="Times New Roman" w:hAnsi="Times New Roman"/>
          <w:b/>
          <w:lang w:val="uk-UA"/>
        </w:rPr>
        <w:t>ової оптової бази площею 5 тис.</w:t>
      </w:r>
      <w:r w:rsidRPr="00AB7ACE">
        <w:rPr>
          <w:rFonts w:ascii="Times New Roman" w:hAnsi="Times New Roman"/>
          <w:b/>
          <w:lang w:val="uk-UA"/>
        </w:rPr>
        <w:t xml:space="preserve"> </w:t>
      </w:r>
      <w:r w:rsidRPr="00AB7ACE">
        <w:rPr>
          <w:rFonts w:ascii="Times New Roman" w:hAnsi="Times New Roman"/>
          <w:b/>
        </w:rPr>
        <w:t>кв</w:t>
      </w:r>
      <w:r w:rsidRPr="00AB7ACE">
        <w:rPr>
          <w:rFonts w:ascii="Times New Roman" w:hAnsi="Times New Roman"/>
          <w:b/>
          <w:lang w:val="uk-UA"/>
        </w:rPr>
        <w:t>. м</w:t>
      </w:r>
    </w:p>
    <w:tbl>
      <w:tblPr>
        <w:tblW w:w="10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95"/>
        <w:gridCol w:w="7580"/>
        <w:gridCol w:w="1919"/>
      </w:tblGrid>
      <w:tr w:rsidR="000C7EE4" w:rsidRPr="00AB7ACE" w:rsidTr="00C63C93">
        <w:trPr>
          <w:trHeight w:val="1308"/>
        </w:trPr>
        <w:tc>
          <w:tcPr>
            <w:tcW w:w="0" w:type="auto"/>
            <w:tcBorders>
              <w:top w:val="single" w:sz="4" w:space="0" w:color="auto"/>
              <w:left w:val="single" w:sz="4" w:space="0" w:color="auto"/>
              <w:bottom w:val="single" w:sz="4" w:space="0" w:color="auto"/>
              <w:right w:val="single" w:sz="4" w:space="0" w:color="auto"/>
            </w:tcBorders>
            <w:vAlign w:val="center"/>
          </w:tcPr>
          <w:p w:rsidR="000C7EE4" w:rsidRPr="00AB7ACE" w:rsidRDefault="000C7EE4" w:rsidP="00835F39">
            <w:pPr>
              <w:pStyle w:val="af1"/>
              <w:ind w:firstLine="709"/>
              <w:rPr>
                <w:rFonts w:ascii="Times New Roman" w:hAnsi="Times New Roman"/>
                <w:lang w:val="uk-UA"/>
              </w:rPr>
            </w:pPr>
            <w:r w:rsidRPr="00AB7ACE">
              <w:rPr>
                <w:rFonts w:ascii="Times New Roman" w:hAnsi="Times New Roman"/>
                <w:lang w:val="uk-UA"/>
              </w:rPr>
              <w:t>№ п/п</w:t>
            </w:r>
          </w:p>
        </w:tc>
        <w:tc>
          <w:tcPr>
            <w:tcW w:w="7492" w:type="dxa"/>
            <w:tcBorders>
              <w:top w:val="single" w:sz="4" w:space="0" w:color="auto"/>
              <w:left w:val="single" w:sz="4" w:space="0" w:color="auto"/>
              <w:bottom w:val="single" w:sz="4" w:space="0" w:color="auto"/>
              <w:right w:val="single" w:sz="4" w:space="0" w:color="auto"/>
            </w:tcBorders>
            <w:vAlign w:val="center"/>
          </w:tcPr>
          <w:p w:rsidR="000C7EE4" w:rsidRPr="00AB7ACE" w:rsidRDefault="000C7EE4" w:rsidP="00835F39">
            <w:pPr>
              <w:pStyle w:val="af1"/>
              <w:ind w:firstLine="709"/>
              <w:rPr>
                <w:rFonts w:ascii="Times New Roman" w:hAnsi="Times New Roman"/>
                <w:lang w:val="uk-UA"/>
              </w:rPr>
            </w:pPr>
            <w:r w:rsidRPr="00AB7ACE">
              <w:rPr>
                <w:rFonts w:ascii="Times New Roman" w:hAnsi="Times New Roman"/>
                <w:lang w:val="uk-UA"/>
              </w:rPr>
              <w:t>Найменування технологічної ділянки</w:t>
            </w:r>
          </w:p>
          <w:p w:rsidR="000C7EE4" w:rsidRPr="00AB7ACE" w:rsidRDefault="000C7EE4" w:rsidP="00835F39">
            <w:pPr>
              <w:pStyle w:val="af1"/>
              <w:ind w:firstLine="709"/>
              <w:rPr>
                <w:rFonts w:ascii="Times New Roman" w:hAnsi="Times New Roman"/>
                <w:lang w:val="uk-UA"/>
              </w:rPr>
            </w:pPr>
            <w:r w:rsidRPr="00AB7ACE">
              <w:rPr>
                <w:rFonts w:ascii="Times New Roman" w:hAnsi="Times New Roman"/>
                <w:lang w:val="uk-UA"/>
              </w:rPr>
              <w:t>на якому здійснюється група</w:t>
            </w:r>
          </w:p>
          <w:p w:rsidR="000C7EE4" w:rsidRPr="00AB7ACE" w:rsidRDefault="000C7EE4" w:rsidP="00835F39">
            <w:pPr>
              <w:pStyle w:val="af1"/>
              <w:ind w:firstLine="709"/>
              <w:rPr>
                <w:rFonts w:ascii="Times New Roman" w:hAnsi="Times New Roman"/>
                <w:lang w:val="uk-UA"/>
              </w:rPr>
            </w:pPr>
            <w:r w:rsidRPr="00AB7ACE">
              <w:rPr>
                <w:rFonts w:ascii="Times New Roman" w:hAnsi="Times New Roman"/>
                <w:lang w:val="uk-UA"/>
              </w:rPr>
              <w:t>логістичних операцій або назва самої групи</w:t>
            </w:r>
          </w:p>
        </w:tc>
        <w:tc>
          <w:tcPr>
            <w:tcW w:w="1975" w:type="dxa"/>
            <w:tcBorders>
              <w:top w:val="single" w:sz="4" w:space="0" w:color="auto"/>
              <w:left w:val="single" w:sz="4" w:space="0" w:color="auto"/>
              <w:bottom w:val="single" w:sz="4" w:space="0" w:color="auto"/>
              <w:right w:val="single" w:sz="4" w:space="0" w:color="auto"/>
            </w:tcBorders>
            <w:vAlign w:val="center"/>
          </w:tcPr>
          <w:p w:rsidR="000C7EE4" w:rsidRPr="00AB7ACE" w:rsidRDefault="000C7EE4" w:rsidP="00835F39">
            <w:pPr>
              <w:pStyle w:val="af1"/>
              <w:ind w:firstLine="709"/>
              <w:rPr>
                <w:rFonts w:ascii="Times New Roman" w:hAnsi="Times New Roman"/>
                <w:lang w:val="uk-UA"/>
              </w:rPr>
            </w:pPr>
            <w:r w:rsidRPr="00AB7ACE">
              <w:rPr>
                <w:rFonts w:ascii="Times New Roman" w:hAnsi="Times New Roman"/>
                <w:lang w:val="uk-UA"/>
              </w:rPr>
              <w:t xml:space="preserve">Матеріальний потік, </w:t>
            </w:r>
            <w:r w:rsidRPr="00AB7ACE">
              <w:rPr>
                <w:rFonts w:ascii="Times New Roman" w:hAnsi="Times New Roman"/>
              </w:rPr>
              <w:t>тон-</w:t>
            </w:r>
            <w:r w:rsidRPr="00AB7ACE">
              <w:rPr>
                <w:rFonts w:ascii="Times New Roman" w:hAnsi="Times New Roman"/>
                <w:lang w:val="uk-UA"/>
              </w:rPr>
              <w:t>рік</w:t>
            </w:r>
          </w:p>
        </w:tc>
      </w:tr>
      <w:tr w:rsidR="000C7EE4" w:rsidRPr="00AB7ACE" w:rsidTr="00C63C93">
        <w:trPr>
          <w:trHeight w:val="254"/>
        </w:trPr>
        <w:tc>
          <w:tcPr>
            <w:tcW w:w="0" w:type="auto"/>
            <w:tcBorders>
              <w:top w:val="single" w:sz="4" w:space="0" w:color="auto"/>
              <w:left w:val="single" w:sz="4" w:space="0" w:color="auto"/>
              <w:bottom w:val="single" w:sz="4" w:space="0" w:color="auto"/>
              <w:right w:val="single" w:sz="4" w:space="0" w:color="auto"/>
            </w:tcBorders>
          </w:tcPr>
          <w:p w:rsidR="000C7EE4" w:rsidRPr="00AB7ACE" w:rsidRDefault="000C7EE4" w:rsidP="00835F39">
            <w:pPr>
              <w:pStyle w:val="af1"/>
              <w:ind w:firstLine="709"/>
              <w:rPr>
                <w:rFonts w:ascii="Times New Roman" w:hAnsi="Times New Roman"/>
                <w:lang w:val="uk-UA"/>
              </w:rPr>
            </w:pPr>
            <w:r w:rsidRPr="00AB7ACE">
              <w:rPr>
                <w:rFonts w:ascii="Times New Roman" w:hAnsi="Times New Roman"/>
                <w:lang w:val="uk-UA"/>
              </w:rPr>
              <w:t>1</w:t>
            </w:r>
          </w:p>
        </w:tc>
        <w:tc>
          <w:tcPr>
            <w:tcW w:w="7492" w:type="dxa"/>
            <w:tcBorders>
              <w:top w:val="single" w:sz="4" w:space="0" w:color="auto"/>
              <w:left w:val="single" w:sz="4" w:space="0" w:color="auto"/>
              <w:bottom w:val="single" w:sz="4" w:space="0" w:color="auto"/>
              <w:right w:val="single" w:sz="4" w:space="0" w:color="auto"/>
            </w:tcBorders>
          </w:tcPr>
          <w:p w:rsidR="000C7EE4" w:rsidRPr="00AB7ACE" w:rsidRDefault="000C7EE4" w:rsidP="00835F39">
            <w:pPr>
              <w:pStyle w:val="af1"/>
              <w:ind w:firstLine="709"/>
              <w:rPr>
                <w:rFonts w:ascii="Times New Roman" w:hAnsi="Times New Roman"/>
                <w:lang w:val="uk-UA"/>
              </w:rPr>
            </w:pPr>
            <w:r w:rsidRPr="00AB7ACE">
              <w:rPr>
                <w:rFonts w:ascii="Times New Roman" w:hAnsi="Times New Roman"/>
                <w:lang w:val="uk-UA"/>
              </w:rPr>
              <w:t>2</w:t>
            </w:r>
          </w:p>
        </w:tc>
        <w:tc>
          <w:tcPr>
            <w:tcW w:w="1975" w:type="dxa"/>
            <w:tcBorders>
              <w:top w:val="single" w:sz="4" w:space="0" w:color="auto"/>
              <w:left w:val="single" w:sz="4" w:space="0" w:color="auto"/>
              <w:bottom w:val="single" w:sz="4" w:space="0" w:color="auto"/>
              <w:right w:val="single" w:sz="4" w:space="0" w:color="auto"/>
            </w:tcBorders>
          </w:tcPr>
          <w:p w:rsidR="000C7EE4" w:rsidRPr="00AB7ACE" w:rsidRDefault="000C7EE4" w:rsidP="00835F39">
            <w:pPr>
              <w:pStyle w:val="af1"/>
              <w:ind w:firstLine="709"/>
              <w:rPr>
                <w:rFonts w:ascii="Times New Roman" w:hAnsi="Times New Roman"/>
                <w:lang w:val="uk-UA"/>
              </w:rPr>
            </w:pPr>
            <w:r w:rsidRPr="00AB7ACE">
              <w:rPr>
                <w:rFonts w:ascii="Times New Roman" w:hAnsi="Times New Roman"/>
                <w:lang w:val="uk-UA"/>
              </w:rPr>
              <w:t>3</w:t>
            </w:r>
          </w:p>
        </w:tc>
      </w:tr>
      <w:tr w:rsidR="000C7EE4" w:rsidRPr="00AB7ACE" w:rsidTr="00C63C93">
        <w:trPr>
          <w:trHeight w:val="431"/>
        </w:trPr>
        <w:tc>
          <w:tcPr>
            <w:tcW w:w="0" w:type="auto"/>
            <w:tcBorders>
              <w:top w:val="single" w:sz="4" w:space="0" w:color="auto"/>
              <w:left w:val="single" w:sz="4" w:space="0" w:color="auto"/>
              <w:bottom w:val="single" w:sz="4" w:space="0" w:color="auto"/>
              <w:right w:val="single" w:sz="4" w:space="0" w:color="auto"/>
            </w:tcBorders>
          </w:tcPr>
          <w:p w:rsidR="000C7EE4" w:rsidRPr="00AB7ACE" w:rsidRDefault="000C7EE4" w:rsidP="00835F39">
            <w:pPr>
              <w:pStyle w:val="af1"/>
              <w:ind w:firstLine="709"/>
              <w:rPr>
                <w:rFonts w:ascii="Times New Roman" w:hAnsi="Times New Roman"/>
                <w:lang w:val="uk-UA"/>
              </w:rPr>
            </w:pPr>
            <w:r w:rsidRPr="00AB7ACE">
              <w:rPr>
                <w:rFonts w:ascii="Times New Roman" w:hAnsi="Times New Roman"/>
                <w:lang w:val="uk-UA"/>
              </w:rPr>
              <w:t>1</w:t>
            </w:r>
          </w:p>
        </w:tc>
        <w:tc>
          <w:tcPr>
            <w:tcW w:w="7492" w:type="dxa"/>
            <w:tcBorders>
              <w:top w:val="single" w:sz="4" w:space="0" w:color="auto"/>
              <w:left w:val="single" w:sz="4" w:space="0" w:color="auto"/>
              <w:bottom w:val="single" w:sz="4" w:space="0" w:color="auto"/>
              <w:right w:val="single" w:sz="4" w:space="0" w:color="auto"/>
            </w:tcBorders>
          </w:tcPr>
          <w:p w:rsidR="000C7EE4" w:rsidRPr="00AB7ACE" w:rsidRDefault="000C7EE4" w:rsidP="00835F39">
            <w:pPr>
              <w:pStyle w:val="af1"/>
              <w:ind w:firstLine="709"/>
              <w:rPr>
                <w:rFonts w:ascii="Times New Roman" w:hAnsi="Times New Roman"/>
                <w:lang w:val="uk-UA"/>
              </w:rPr>
            </w:pPr>
            <w:r w:rsidRPr="00AB7ACE">
              <w:rPr>
                <w:rFonts w:ascii="Times New Roman" w:hAnsi="Times New Roman"/>
                <w:lang w:val="uk-UA"/>
              </w:rPr>
              <w:t>Ділянка розвантаження залізничних вагонів</w:t>
            </w:r>
          </w:p>
        </w:tc>
        <w:tc>
          <w:tcPr>
            <w:tcW w:w="1975" w:type="dxa"/>
            <w:tcBorders>
              <w:top w:val="single" w:sz="4" w:space="0" w:color="auto"/>
              <w:left w:val="single" w:sz="4" w:space="0" w:color="auto"/>
              <w:bottom w:val="single" w:sz="4" w:space="0" w:color="auto"/>
              <w:right w:val="single" w:sz="4" w:space="0" w:color="auto"/>
            </w:tcBorders>
          </w:tcPr>
          <w:p w:rsidR="000C7EE4" w:rsidRPr="00AB7ACE" w:rsidRDefault="000C7EE4" w:rsidP="00835F39">
            <w:pPr>
              <w:pStyle w:val="af1"/>
              <w:ind w:firstLine="709"/>
              <w:rPr>
                <w:rFonts w:ascii="Times New Roman" w:hAnsi="Times New Roman"/>
                <w:lang w:val="uk-UA"/>
              </w:rPr>
            </w:pPr>
            <w:r w:rsidRPr="00AB7ACE">
              <w:rPr>
                <w:rFonts w:ascii="Times New Roman" w:hAnsi="Times New Roman"/>
                <w:lang w:val="uk-UA"/>
              </w:rPr>
              <w:t>9740</w:t>
            </w:r>
          </w:p>
        </w:tc>
      </w:tr>
      <w:tr w:rsidR="000C7EE4" w:rsidRPr="00AB7ACE" w:rsidTr="00C63C93">
        <w:trPr>
          <w:trHeight w:val="431"/>
        </w:trPr>
        <w:tc>
          <w:tcPr>
            <w:tcW w:w="0" w:type="auto"/>
            <w:tcBorders>
              <w:top w:val="single" w:sz="4" w:space="0" w:color="auto"/>
              <w:left w:val="single" w:sz="4" w:space="0" w:color="auto"/>
              <w:bottom w:val="single" w:sz="4" w:space="0" w:color="auto"/>
              <w:right w:val="single" w:sz="4" w:space="0" w:color="auto"/>
            </w:tcBorders>
          </w:tcPr>
          <w:p w:rsidR="000C7EE4" w:rsidRPr="00AB7ACE" w:rsidRDefault="000C7EE4" w:rsidP="00835F39">
            <w:pPr>
              <w:pStyle w:val="af1"/>
              <w:ind w:firstLine="709"/>
              <w:rPr>
                <w:rFonts w:ascii="Times New Roman" w:hAnsi="Times New Roman"/>
                <w:lang w:val="uk-UA"/>
              </w:rPr>
            </w:pPr>
            <w:r w:rsidRPr="00AB7ACE">
              <w:rPr>
                <w:rFonts w:ascii="Times New Roman" w:hAnsi="Times New Roman"/>
                <w:lang w:val="uk-UA"/>
              </w:rPr>
              <w:t>2</w:t>
            </w:r>
          </w:p>
        </w:tc>
        <w:tc>
          <w:tcPr>
            <w:tcW w:w="7492" w:type="dxa"/>
            <w:tcBorders>
              <w:top w:val="single" w:sz="4" w:space="0" w:color="auto"/>
              <w:left w:val="single" w:sz="4" w:space="0" w:color="auto"/>
              <w:bottom w:val="single" w:sz="4" w:space="0" w:color="auto"/>
              <w:right w:val="single" w:sz="4" w:space="0" w:color="auto"/>
            </w:tcBorders>
          </w:tcPr>
          <w:p w:rsidR="000C7EE4" w:rsidRPr="00AB7ACE" w:rsidRDefault="000C7EE4" w:rsidP="00835F39">
            <w:pPr>
              <w:pStyle w:val="af1"/>
              <w:ind w:firstLine="709"/>
              <w:rPr>
                <w:rFonts w:ascii="Times New Roman" w:hAnsi="Times New Roman"/>
                <w:lang w:val="uk-UA"/>
              </w:rPr>
            </w:pPr>
            <w:r w:rsidRPr="00AB7ACE">
              <w:rPr>
                <w:rFonts w:ascii="Times New Roman" w:hAnsi="Times New Roman"/>
                <w:lang w:val="uk-UA"/>
              </w:rPr>
              <w:t>Ділянка розвантаження залізничних контейнерів</w:t>
            </w:r>
          </w:p>
        </w:tc>
        <w:tc>
          <w:tcPr>
            <w:tcW w:w="1975" w:type="dxa"/>
            <w:tcBorders>
              <w:top w:val="single" w:sz="4" w:space="0" w:color="auto"/>
              <w:left w:val="single" w:sz="4" w:space="0" w:color="auto"/>
              <w:bottom w:val="single" w:sz="4" w:space="0" w:color="auto"/>
              <w:right w:val="single" w:sz="4" w:space="0" w:color="auto"/>
            </w:tcBorders>
          </w:tcPr>
          <w:p w:rsidR="000C7EE4" w:rsidRPr="00AB7ACE" w:rsidRDefault="000C7EE4" w:rsidP="00835F39">
            <w:pPr>
              <w:pStyle w:val="af1"/>
              <w:ind w:firstLine="709"/>
              <w:rPr>
                <w:rFonts w:ascii="Times New Roman" w:hAnsi="Times New Roman"/>
                <w:lang w:val="uk-UA"/>
              </w:rPr>
            </w:pPr>
            <w:r w:rsidRPr="00AB7ACE">
              <w:rPr>
                <w:rFonts w:ascii="Times New Roman" w:hAnsi="Times New Roman"/>
                <w:lang w:val="uk-UA"/>
              </w:rPr>
              <w:t>4870</w:t>
            </w:r>
          </w:p>
        </w:tc>
      </w:tr>
      <w:tr w:rsidR="000C7EE4" w:rsidRPr="00AB7ACE" w:rsidTr="00C63C93">
        <w:trPr>
          <w:trHeight w:val="431"/>
        </w:trPr>
        <w:tc>
          <w:tcPr>
            <w:tcW w:w="0" w:type="auto"/>
            <w:tcBorders>
              <w:top w:val="single" w:sz="4" w:space="0" w:color="auto"/>
              <w:left w:val="single" w:sz="4" w:space="0" w:color="auto"/>
              <w:bottom w:val="single" w:sz="4" w:space="0" w:color="auto"/>
              <w:right w:val="single" w:sz="4" w:space="0" w:color="auto"/>
            </w:tcBorders>
          </w:tcPr>
          <w:p w:rsidR="000C7EE4" w:rsidRPr="00AB7ACE" w:rsidRDefault="000C7EE4" w:rsidP="00835F39">
            <w:pPr>
              <w:pStyle w:val="af1"/>
              <w:ind w:firstLine="709"/>
              <w:rPr>
                <w:rFonts w:ascii="Times New Roman" w:hAnsi="Times New Roman"/>
                <w:lang w:val="uk-UA"/>
              </w:rPr>
            </w:pPr>
            <w:r w:rsidRPr="00AB7ACE">
              <w:rPr>
                <w:rFonts w:ascii="Times New Roman" w:hAnsi="Times New Roman"/>
                <w:lang w:val="uk-UA"/>
              </w:rPr>
              <w:t>3</w:t>
            </w:r>
          </w:p>
        </w:tc>
        <w:tc>
          <w:tcPr>
            <w:tcW w:w="7492" w:type="dxa"/>
            <w:tcBorders>
              <w:top w:val="single" w:sz="4" w:space="0" w:color="auto"/>
              <w:left w:val="single" w:sz="4" w:space="0" w:color="auto"/>
              <w:bottom w:val="single" w:sz="4" w:space="0" w:color="auto"/>
              <w:right w:val="single" w:sz="4" w:space="0" w:color="auto"/>
            </w:tcBorders>
          </w:tcPr>
          <w:p w:rsidR="000C7EE4" w:rsidRPr="00AB7ACE" w:rsidRDefault="000C7EE4" w:rsidP="00835F39">
            <w:pPr>
              <w:pStyle w:val="af1"/>
              <w:ind w:firstLine="709"/>
              <w:rPr>
                <w:rFonts w:ascii="Times New Roman" w:hAnsi="Times New Roman"/>
                <w:lang w:val="uk-UA"/>
              </w:rPr>
            </w:pPr>
            <w:r w:rsidRPr="00AB7ACE">
              <w:rPr>
                <w:rFonts w:ascii="Times New Roman" w:hAnsi="Times New Roman"/>
                <w:lang w:val="uk-UA"/>
              </w:rPr>
              <w:t>Ділянка розвантаження автомобільного транспорту</w:t>
            </w:r>
          </w:p>
        </w:tc>
        <w:tc>
          <w:tcPr>
            <w:tcW w:w="1975" w:type="dxa"/>
            <w:tcBorders>
              <w:top w:val="single" w:sz="4" w:space="0" w:color="auto"/>
              <w:left w:val="single" w:sz="4" w:space="0" w:color="auto"/>
              <w:bottom w:val="single" w:sz="4" w:space="0" w:color="auto"/>
              <w:right w:val="single" w:sz="4" w:space="0" w:color="auto"/>
            </w:tcBorders>
          </w:tcPr>
          <w:p w:rsidR="000C7EE4" w:rsidRPr="00AB7ACE" w:rsidRDefault="000C7EE4" w:rsidP="00835F39">
            <w:pPr>
              <w:pStyle w:val="af1"/>
              <w:ind w:firstLine="709"/>
              <w:rPr>
                <w:rFonts w:ascii="Times New Roman" w:hAnsi="Times New Roman"/>
                <w:lang w:val="uk-UA"/>
              </w:rPr>
            </w:pPr>
            <w:r w:rsidRPr="00AB7ACE">
              <w:rPr>
                <w:rFonts w:ascii="Times New Roman" w:hAnsi="Times New Roman"/>
                <w:lang w:val="uk-UA"/>
              </w:rPr>
              <w:t>4870</w:t>
            </w:r>
          </w:p>
        </w:tc>
      </w:tr>
      <w:tr w:rsidR="000C7EE4" w:rsidRPr="00AB7ACE" w:rsidTr="00C63C93">
        <w:trPr>
          <w:trHeight w:val="447"/>
        </w:trPr>
        <w:tc>
          <w:tcPr>
            <w:tcW w:w="0" w:type="auto"/>
            <w:tcBorders>
              <w:top w:val="single" w:sz="4" w:space="0" w:color="auto"/>
              <w:left w:val="single" w:sz="4" w:space="0" w:color="auto"/>
              <w:bottom w:val="single" w:sz="4" w:space="0" w:color="auto"/>
              <w:right w:val="single" w:sz="4" w:space="0" w:color="auto"/>
            </w:tcBorders>
          </w:tcPr>
          <w:p w:rsidR="000C7EE4" w:rsidRPr="00AB7ACE" w:rsidRDefault="000C7EE4" w:rsidP="00835F39">
            <w:pPr>
              <w:pStyle w:val="af1"/>
              <w:ind w:firstLine="709"/>
              <w:rPr>
                <w:rFonts w:ascii="Times New Roman" w:hAnsi="Times New Roman"/>
                <w:lang w:val="uk-UA"/>
              </w:rPr>
            </w:pPr>
            <w:r w:rsidRPr="00AB7ACE">
              <w:rPr>
                <w:rFonts w:ascii="Times New Roman" w:hAnsi="Times New Roman"/>
                <w:lang w:val="uk-UA"/>
              </w:rPr>
              <w:t>4</w:t>
            </w:r>
          </w:p>
        </w:tc>
        <w:tc>
          <w:tcPr>
            <w:tcW w:w="7492" w:type="dxa"/>
            <w:tcBorders>
              <w:top w:val="single" w:sz="4" w:space="0" w:color="auto"/>
              <w:left w:val="single" w:sz="4" w:space="0" w:color="auto"/>
              <w:bottom w:val="single" w:sz="4" w:space="0" w:color="auto"/>
              <w:right w:val="single" w:sz="4" w:space="0" w:color="auto"/>
            </w:tcBorders>
          </w:tcPr>
          <w:p w:rsidR="000C7EE4" w:rsidRPr="00AB7ACE" w:rsidRDefault="000C7EE4" w:rsidP="00835F39">
            <w:pPr>
              <w:pStyle w:val="af1"/>
              <w:ind w:firstLine="709"/>
              <w:rPr>
                <w:rFonts w:ascii="Times New Roman" w:hAnsi="Times New Roman"/>
                <w:lang w:val="uk-UA"/>
              </w:rPr>
            </w:pPr>
            <w:r w:rsidRPr="00AB7ACE">
              <w:rPr>
                <w:rFonts w:ascii="Times New Roman" w:hAnsi="Times New Roman"/>
                <w:lang w:val="uk-UA"/>
              </w:rPr>
              <w:t>Ділянка приймання</w:t>
            </w:r>
          </w:p>
        </w:tc>
        <w:tc>
          <w:tcPr>
            <w:tcW w:w="1975" w:type="dxa"/>
            <w:tcBorders>
              <w:top w:val="single" w:sz="4" w:space="0" w:color="auto"/>
              <w:left w:val="single" w:sz="4" w:space="0" w:color="auto"/>
              <w:bottom w:val="single" w:sz="4" w:space="0" w:color="auto"/>
              <w:right w:val="single" w:sz="4" w:space="0" w:color="auto"/>
            </w:tcBorders>
          </w:tcPr>
          <w:p w:rsidR="000C7EE4" w:rsidRPr="00AB7ACE" w:rsidRDefault="000C7EE4" w:rsidP="00835F39">
            <w:pPr>
              <w:pStyle w:val="af1"/>
              <w:ind w:firstLine="709"/>
              <w:rPr>
                <w:rFonts w:ascii="Times New Roman" w:hAnsi="Times New Roman"/>
                <w:lang w:val="uk-UA"/>
              </w:rPr>
            </w:pPr>
            <w:r w:rsidRPr="00AB7ACE">
              <w:rPr>
                <w:rFonts w:ascii="Times New Roman" w:hAnsi="Times New Roman"/>
                <w:lang w:val="uk-UA"/>
              </w:rPr>
              <w:t>7305</w:t>
            </w:r>
          </w:p>
        </w:tc>
      </w:tr>
      <w:tr w:rsidR="000C7EE4" w:rsidRPr="00AB7ACE" w:rsidTr="00C63C93">
        <w:trPr>
          <w:trHeight w:val="447"/>
        </w:trPr>
        <w:tc>
          <w:tcPr>
            <w:tcW w:w="0" w:type="auto"/>
            <w:tcBorders>
              <w:top w:val="single" w:sz="4" w:space="0" w:color="auto"/>
              <w:left w:val="single" w:sz="4" w:space="0" w:color="auto"/>
              <w:bottom w:val="single" w:sz="4" w:space="0" w:color="auto"/>
              <w:right w:val="single" w:sz="4" w:space="0" w:color="auto"/>
            </w:tcBorders>
          </w:tcPr>
          <w:p w:rsidR="000C7EE4" w:rsidRPr="00AB7ACE" w:rsidRDefault="000C7EE4" w:rsidP="00835F39">
            <w:pPr>
              <w:pStyle w:val="af1"/>
              <w:ind w:firstLine="709"/>
              <w:rPr>
                <w:rFonts w:ascii="Times New Roman" w:hAnsi="Times New Roman"/>
                <w:lang w:val="uk-UA"/>
              </w:rPr>
            </w:pPr>
            <w:r w:rsidRPr="00AB7ACE">
              <w:rPr>
                <w:rFonts w:ascii="Times New Roman" w:hAnsi="Times New Roman"/>
                <w:lang w:val="uk-UA"/>
              </w:rPr>
              <w:t>5</w:t>
            </w:r>
          </w:p>
        </w:tc>
        <w:tc>
          <w:tcPr>
            <w:tcW w:w="7492" w:type="dxa"/>
            <w:tcBorders>
              <w:top w:val="single" w:sz="4" w:space="0" w:color="auto"/>
              <w:left w:val="single" w:sz="4" w:space="0" w:color="auto"/>
              <w:bottom w:val="single" w:sz="4" w:space="0" w:color="auto"/>
              <w:right w:val="single" w:sz="4" w:space="0" w:color="auto"/>
            </w:tcBorders>
          </w:tcPr>
          <w:p w:rsidR="000C7EE4" w:rsidRPr="00AB7ACE" w:rsidRDefault="000C7EE4" w:rsidP="00835F39">
            <w:pPr>
              <w:pStyle w:val="af1"/>
              <w:ind w:firstLine="709"/>
              <w:rPr>
                <w:rFonts w:ascii="Times New Roman" w:hAnsi="Times New Roman"/>
                <w:lang w:val="uk-UA"/>
              </w:rPr>
            </w:pPr>
            <w:r w:rsidRPr="00AB7ACE">
              <w:rPr>
                <w:rFonts w:ascii="Times New Roman" w:hAnsi="Times New Roman"/>
                <w:lang w:val="uk-UA"/>
              </w:rPr>
              <w:t>Розміщення товару на зберігання</w:t>
            </w:r>
          </w:p>
        </w:tc>
        <w:tc>
          <w:tcPr>
            <w:tcW w:w="1975" w:type="dxa"/>
            <w:tcBorders>
              <w:top w:val="single" w:sz="4" w:space="0" w:color="auto"/>
              <w:left w:val="single" w:sz="4" w:space="0" w:color="auto"/>
              <w:bottom w:val="single" w:sz="4" w:space="0" w:color="auto"/>
              <w:right w:val="single" w:sz="4" w:space="0" w:color="auto"/>
            </w:tcBorders>
          </w:tcPr>
          <w:p w:rsidR="000C7EE4" w:rsidRPr="00AB7ACE" w:rsidRDefault="000C7EE4" w:rsidP="00835F39">
            <w:pPr>
              <w:pStyle w:val="af1"/>
              <w:ind w:firstLine="709"/>
              <w:rPr>
                <w:rFonts w:ascii="Times New Roman" w:hAnsi="Times New Roman"/>
                <w:lang w:val="uk-UA"/>
              </w:rPr>
            </w:pPr>
            <w:r w:rsidRPr="00AB7ACE">
              <w:rPr>
                <w:rFonts w:ascii="Times New Roman" w:hAnsi="Times New Roman"/>
                <w:lang w:val="uk-UA"/>
              </w:rPr>
              <w:t>17435</w:t>
            </w:r>
          </w:p>
        </w:tc>
      </w:tr>
      <w:tr w:rsidR="000C7EE4" w:rsidRPr="00AB7ACE" w:rsidTr="00C63C93">
        <w:tc>
          <w:tcPr>
            <w:tcW w:w="0" w:type="auto"/>
            <w:tcBorders>
              <w:top w:val="single" w:sz="4" w:space="0" w:color="auto"/>
              <w:left w:val="single" w:sz="4" w:space="0" w:color="auto"/>
              <w:bottom w:val="single" w:sz="4" w:space="0" w:color="auto"/>
              <w:right w:val="single" w:sz="4" w:space="0" w:color="auto"/>
            </w:tcBorders>
          </w:tcPr>
          <w:p w:rsidR="000C7EE4" w:rsidRPr="00AB7ACE" w:rsidRDefault="000C7EE4" w:rsidP="00835F39">
            <w:pPr>
              <w:pStyle w:val="af1"/>
              <w:ind w:firstLine="709"/>
              <w:rPr>
                <w:rFonts w:ascii="Times New Roman" w:hAnsi="Times New Roman"/>
                <w:lang w:val="uk-UA"/>
              </w:rPr>
            </w:pPr>
            <w:r w:rsidRPr="00AB7ACE">
              <w:rPr>
                <w:rFonts w:ascii="Times New Roman" w:hAnsi="Times New Roman"/>
                <w:lang w:val="uk-UA"/>
              </w:rPr>
              <w:t>6</w:t>
            </w:r>
          </w:p>
        </w:tc>
        <w:tc>
          <w:tcPr>
            <w:tcW w:w="0" w:type="auto"/>
            <w:tcBorders>
              <w:top w:val="single" w:sz="4" w:space="0" w:color="auto"/>
              <w:left w:val="single" w:sz="4" w:space="0" w:color="auto"/>
              <w:bottom w:val="single" w:sz="4" w:space="0" w:color="auto"/>
              <w:right w:val="single" w:sz="4" w:space="0" w:color="auto"/>
            </w:tcBorders>
          </w:tcPr>
          <w:p w:rsidR="000C7EE4" w:rsidRPr="00AB7ACE" w:rsidRDefault="000C7EE4" w:rsidP="00835F39">
            <w:pPr>
              <w:pStyle w:val="af1"/>
              <w:ind w:firstLine="709"/>
              <w:rPr>
                <w:rFonts w:ascii="Times New Roman" w:hAnsi="Times New Roman"/>
                <w:lang w:val="uk-UA"/>
              </w:rPr>
            </w:pPr>
            <w:r w:rsidRPr="00AB7ACE">
              <w:rPr>
                <w:rFonts w:ascii="Times New Roman" w:hAnsi="Times New Roman"/>
                <w:lang w:val="uk-UA"/>
              </w:rPr>
              <w:t xml:space="preserve">Поповнення запасів на нижніх ярусах </w:t>
            </w:r>
            <w:r w:rsidRPr="00AB7ACE">
              <w:rPr>
                <w:rFonts w:ascii="Times New Roman" w:hAnsi="Times New Roman"/>
              </w:rPr>
              <w:t>стелаж</w:t>
            </w:r>
            <w:r w:rsidRPr="00AB7ACE">
              <w:rPr>
                <w:rFonts w:ascii="Times New Roman" w:hAnsi="Times New Roman"/>
                <w:lang w:val="uk-UA"/>
              </w:rPr>
              <w:t>ів, здійснюване при зберіганні товарів</w:t>
            </w:r>
          </w:p>
        </w:tc>
        <w:tc>
          <w:tcPr>
            <w:tcW w:w="1975" w:type="dxa"/>
            <w:tcBorders>
              <w:top w:val="single" w:sz="4" w:space="0" w:color="auto"/>
              <w:left w:val="single" w:sz="4" w:space="0" w:color="auto"/>
              <w:bottom w:val="single" w:sz="4" w:space="0" w:color="auto"/>
              <w:right w:val="single" w:sz="4" w:space="0" w:color="auto"/>
            </w:tcBorders>
          </w:tcPr>
          <w:p w:rsidR="000C7EE4" w:rsidRPr="00AB7ACE" w:rsidRDefault="000C7EE4" w:rsidP="00835F39">
            <w:pPr>
              <w:pStyle w:val="af1"/>
              <w:ind w:firstLine="709"/>
              <w:rPr>
                <w:rFonts w:ascii="Times New Roman" w:hAnsi="Times New Roman"/>
                <w:lang w:val="uk-UA"/>
              </w:rPr>
            </w:pPr>
            <w:r w:rsidRPr="00AB7ACE">
              <w:rPr>
                <w:rFonts w:ascii="Times New Roman" w:hAnsi="Times New Roman"/>
                <w:lang w:val="uk-UA"/>
              </w:rPr>
              <w:t>1461</w:t>
            </w:r>
          </w:p>
        </w:tc>
      </w:tr>
      <w:tr w:rsidR="000C7EE4" w:rsidRPr="00AB7ACE" w:rsidTr="00C63C93">
        <w:tc>
          <w:tcPr>
            <w:tcW w:w="0" w:type="auto"/>
            <w:tcBorders>
              <w:top w:val="single" w:sz="4" w:space="0" w:color="auto"/>
              <w:left w:val="single" w:sz="4" w:space="0" w:color="auto"/>
              <w:bottom w:val="single" w:sz="4" w:space="0" w:color="auto"/>
              <w:right w:val="single" w:sz="4" w:space="0" w:color="auto"/>
            </w:tcBorders>
          </w:tcPr>
          <w:p w:rsidR="000C7EE4" w:rsidRPr="00AB7ACE" w:rsidRDefault="000C7EE4" w:rsidP="00835F39">
            <w:pPr>
              <w:pStyle w:val="af1"/>
              <w:ind w:firstLine="709"/>
              <w:rPr>
                <w:rFonts w:ascii="Times New Roman" w:hAnsi="Times New Roman"/>
                <w:lang w:val="uk-UA"/>
              </w:rPr>
            </w:pPr>
            <w:r w:rsidRPr="00AB7ACE">
              <w:rPr>
                <w:rFonts w:ascii="Times New Roman" w:hAnsi="Times New Roman"/>
                <w:lang w:val="uk-UA"/>
              </w:rPr>
              <w:t>7</w:t>
            </w:r>
          </w:p>
        </w:tc>
        <w:tc>
          <w:tcPr>
            <w:tcW w:w="7492" w:type="dxa"/>
            <w:tcBorders>
              <w:top w:val="single" w:sz="4" w:space="0" w:color="auto"/>
              <w:left w:val="single" w:sz="4" w:space="0" w:color="auto"/>
              <w:bottom w:val="single" w:sz="4" w:space="0" w:color="auto"/>
              <w:right w:val="single" w:sz="4" w:space="0" w:color="auto"/>
            </w:tcBorders>
          </w:tcPr>
          <w:p w:rsidR="000C7EE4" w:rsidRPr="00AB7ACE" w:rsidRDefault="000C7EE4" w:rsidP="00835F39">
            <w:pPr>
              <w:pStyle w:val="af1"/>
              <w:ind w:firstLine="709"/>
              <w:rPr>
                <w:rFonts w:ascii="Times New Roman" w:hAnsi="Times New Roman"/>
                <w:lang w:val="uk-UA"/>
              </w:rPr>
            </w:pPr>
            <w:r w:rsidRPr="00AB7ACE">
              <w:rPr>
                <w:rFonts w:ascii="Times New Roman" w:hAnsi="Times New Roman"/>
                <w:lang w:val="uk-UA"/>
              </w:rPr>
              <w:t>Отборка товарів</w:t>
            </w:r>
          </w:p>
        </w:tc>
        <w:tc>
          <w:tcPr>
            <w:tcW w:w="1975" w:type="dxa"/>
            <w:tcBorders>
              <w:top w:val="single" w:sz="4" w:space="0" w:color="auto"/>
              <w:left w:val="single" w:sz="4" w:space="0" w:color="auto"/>
              <w:bottom w:val="single" w:sz="4" w:space="0" w:color="auto"/>
              <w:right w:val="single" w:sz="4" w:space="0" w:color="auto"/>
            </w:tcBorders>
          </w:tcPr>
          <w:p w:rsidR="000C7EE4" w:rsidRPr="00AB7ACE" w:rsidRDefault="000C7EE4" w:rsidP="00835F39">
            <w:pPr>
              <w:pStyle w:val="af1"/>
              <w:ind w:firstLine="709"/>
              <w:rPr>
                <w:rFonts w:ascii="Times New Roman" w:hAnsi="Times New Roman"/>
                <w:lang w:val="uk-UA"/>
              </w:rPr>
            </w:pPr>
            <w:r w:rsidRPr="00AB7ACE">
              <w:rPr>
                <w:rFonts w:ascii="Times New Roman" w:hAnsi="Times New Roman"/>
                <w:lang w:val="uk-UA"/>
              </w:rPr>
              <w:t>9740</w:t>
            </w:r>
          </w:p>
        </w:tc>
      </w:tr>
      <w:tr w:rsidR="000C7EE4" w:rsidRPr="00AB7ACE" w:rsidTr="00C63C93">
        <w:tc>
          <w:tcPr>
            <w:tcW w:w="0" w:type="auto"/>
            <w:tcBorders>
              <w:top w:val="single" w:sz="4" w:space="0" w:color="auto"/>
              <w:left w:val="single" w:sz="4" w:space="0" w:color="auto"/>
              <w:bottom w:val="single" w:sz="4" w:space="0" w:color="auto"/>
              <w:right w:val="single" w:sz="4" w:space="0" w:color="auto"/>
            </w:tcBorders>
          </w:tcPr>
          <w:p w:rsidR="000C7EE4" w:rsidRPr="00AB7ACE" w:rsidRDefault="000C7EE4" w:rsidP="00835F39">
            <w:pPr>
              <w:pStyle w:val="af1"/>
              <w:ind w:firstLine="709"/>
              <w:rPr>
                <w:rFonts w:ascii="Times New Roman" w:hAnsi="Times New Roman"/>
                <w:lang w:val="uk-UA"/>
              </w:rPr>
            </w:pPr>
            <w:r w:rsidRPr="00AB7ACE">
              <w:rPr>
                <w:rFonts w:ascii="Times New Roman" w:hAnsi="Times New Roman"/>
                <w:lang w:val="uk-UA"/>
              </w:rPr>
              <w:t>8</w:t>
            </w:r>
          </w:p>
        </w:tc>
        <w:tc>
          <w:tcPr>
            <w:tcW w:w="7492" w:type="dxa"/>
            <w:tcBorders>
              <w:top w:val="single" w:sz="4" w:space="0" w:color="auto"/>
              <w:left w:val="single" w:sz="4" w:space="0" w:color="auto"/>
              <w:bottom w:val="single" w:sz="4" w:space="0" w:color="auto"/>
              <w:right w:val="single" w:sz="4" w:space="0" w:color="auto"/>
            </w:tcBorders>
          </w:tcPr>
          <w:p w:rsidR="000C7EE4" w:rsidRPr="00AB7ACE" w:rsidRDefault="000C7EE4" w:rsidP="00835F39">
            <w:pPr>
              <w:pStyle w:val="af1"/>
              <w:ind w:firstLine="709"/>
              <w:rPr>
                <w:rFonts w:ascii="Times New Roman" w:hAnsi="Times New Roman"/>
                <w:lang w:val="uk-UA"/>
              </w:rPr>
            </w:pPr>
            <w:r w:rsidRPr="00AB7ACE">
              <w:rPr>
                <w:rFonts w:ascii="Times New Roman" w:hAnsi="Times New Roman"/>
                <w:lang w:val="uk-UA"/>
              </w:rPr>
              <w:t>Переміщення товарів до ділянки комплектування</w:t>
            </w:r>
          </w:p>
        </w:tc>
        <w:tc>
          <w:tcPr>
            <w:tcW w:w="1975" w:type="dxa"/>
            <w:tcBorders>
              <w:top w:val="single" w:sz="4" w:space="0" w:color="auto"/>
              <w:left w:val="single" w:sz="4" w:space="0" w:color="auto"/>
              <w:bottom w:val="single" w:sz="4" w:space="0" w:color="auto"/>
              <w:right w:val="single" w:sz="4" w:space="0" w:color="auto"/>
            </w:tcBorders>
          </w:tcPr>
          <w:p w:rsidR="000C7EE4" w:rsidRPr="00AB7ACE" w:rsidRDefault="000C7EE4" w:rsidP="00835F39">
            <w:pPr>
              <w:pStyle w:val="af1"/>
              <w:ind w:firstLine="709"/>
              <w:rPr>
                <w:rFonts w:ascii="Times New Roman" w:hAnsi="Times New Roman"/>
                <w:lang w:val="uk-UA"/>
              </w:rPr>
            </w:pPr>
            <w:r w:rsidRPr="00AB7ACE">
              <w:rPr>
                <w:rFonts w:ascii="Times New Roman" w:hAnsi="Times New Roman"/>
                <w:lang w:val="uk-UA"/>
              </w:rPr>
              <w:t>6818</w:t>
            </w:r>
          </w:p>
        </w:tc>
      </w:tr>
      <w:tr w:rsidR="000C7EE4" w:rsidRPr="00AB7ACE" w:rsidTr="00C63C93">
        <w:tc>
          <w:tcPr>
            <w:tcW w:w="0" w:type="auto"/>
            <w:tcBorders>
              <w:top w:val="single" w:sz="4" w:space="0" w:color="auto"/>
              <w:left w:val="single" w:sz="4" w:space="0" w:color="auto"/>
              <w:bottom w:val="single" w:sz="4" w:space="0" w:color="auto"/>
              <w:right w:val="single" w:sz="4" w:space="0" w:color="auto"/>
            </w:tcBorders>
          </w:tcPr>
          <w:p w:rsidR="000C7EE4" w:rsidRPr="00AB7ACE" w:rsidRDefault="000C7EE4" w:rsidP="00835F39">
            <w:pPr>
              <w:pStyle w:val="af1"/>
              <w:ind w:firstLine="709"/>
              <w:rPr>
                <w:rFonts w:ascii="Times New Roman" w:hAnsi="Times New Roman"/>
                <w:lang w:val="uk-UA"/>
              </w:rPr>
            </w:pPr>
            <w:r w:rsidRPr="00AB7ACE">
              <w:rPr>
                <w:rFonts w:ascii="Times New Roman" w:hAnsi="Times New Roman"/>
                <w:lang w:val="uk-UA"/>
              </w:rPr>
              <w:t>9</w:t>
            </w:r>
          </w:p>
        </w:tc>
        <w:tc>
          <w:tcPr>
            <w:tcW w:w="7492" w:type="dxa"/>
            <w:tcBorders>
              <w:top w:val="single" w:sz="4" w:space="0" w:color="auto"/>
              <w:left w:val="single" w:sz="4" w:space="0" w:color="auto"/>
              <w:bottom w:val="single" w:sz="4" w:space="0" w:color="auto"/>
              <w:right w:val="single" w:sz="4" w:space="0" w:color="auto"/>
            </w:tcBorders>
          </w:tcPr>
          <w:p w:rsidR="000C7EE4" w:rsidRPr="00AB7ACE" w:rsidRDefault="000C7EE4" w:rsidP="00835F39">
            <w:pPr>
              <w:pStyle w:val="af1"/>
              <w:ind w:firstLine="709"/>
              <w:rPr>
                <w:rFonts w:ascii="Times New Roman" w:hAnsi="Times New Roman"/>
                <w:lang w:val="uk-UA"/>
              </w:rPr>
            </w:pPr>
            <w:r w:rsidRPr="00AB7ACE">
              <w:rPr>
                <w:rFonts w:ascii="Times New Roman" w:hAnsi="Times New Roman"/>
                <w:lang w:val="uk-UA"/>
              </w:rPr>
              <w:t>Ділянка комплектування товарів</w:t>
            </w:r>
          </w:p>
        </w:tc>
        <w:tc>
          <w:tcPr>
            <w:tcW w:w="1975" w:type="dxa"/>
            <w:tcBorders>
              <w:top w:val="single" w:sz="4" w:space="0" w:color="auto"/>
              <w:left w:val="single" w:sz="4" w:space="0" w:color="auto"/>
              <w:bottom w:val="single" w:sz="4" w:space="0" w:color="auto"/>
              <w:right w:val="single" w:sz="4" w:space="0" w:color="auto"/>
            </w:tcBorders>
          </w:tcPr>
          <w:p w:rsidR="000C7EE4" w:rsidRPr="00AB7ACE" w:rsidRDefault="000C7EE4" w:rsidP="00835F39">
            <w:pPr>
              <w:pStyle w:val="af1"/>
              <w:ind w:firstLine="709"/>
              <w:rPr>
                <w:rFonts w:ascii="Times New Roman" w:hAnsi="Times New Roman"/>
                <w:lang w:val="uk-UA"/>
              </w:rPr>
            </w:pPr>
            <w:r w:rsidRPr="00AB7ACE">
              <w:rPr>
                <w:rFonts w:ascii="Times New Roman" w:hAnsi="Times New Roman"/>
                <w:lang w:val="uk-UA"/>
              </w:rPr>
              <w:t>9982</w:t>
            </w:r>
          </w:p>
        </w:tc>
      </w:tr>
      <w:tr w:rsidR="000C7EE4" w:rsidRPr="00AB7ACE" w:rsidTr="00C63C93">
        <w:tc>
          <w:tcPr>
            <w:tcW w:w="727" w:type="dxa"/>
            <w:tcBorders>
              <w:top w:val="single" w:sz="4" w:space="0" w:color="auto"/>
              <w:left w:val="single" w:sz="4" w:space="0" w:color="auto"/>
              <w:bottom w:val="single" w:sz="4" w:space="0" w:color="auto"/>
              <w:right w:val="single" w:sz="4" w:space="0" w:color="auto"/>
            </w:tcBorders>
          </w:tcPr>
          <w:p w:rsidR="000C7EE4" w:rsidRPr="00AB7ACE" w:rsidRDefault="000C7EE4" w:rsidP="00835F39">
            <w:pPr>
              <w:pStyle w:val="af1"/>
              <w:ind w:firstLine="709"/>
              <w:rPr>
                <w:rFonts w:ascii="Times New Roman" w:hAnsi="Times New Roman"/>
                <w:lang w:val="uk-UA"/>
              </w:rPr>
            </w:pPr>
            <w:r w:rsidRPr="00AB7ACE">
              <w:rPr>
                <w:rFonts w:ascii="Times New Roman" w:hAnsi="Times New Roman"/>
                <w:lang w:val="uk-UA"/>
              </w:rPr>
              <w:t>10</w:t>
            </w:r>
          </w:p>
        </w:tc>
        <w:tc>
          <w:tcPr>
            <w:tcW w:w="7492" w:type="dxa"/>
            <w:tcBorders>
              <w:top w:val="single" w:sz="4" w:space="0" w:color="auto"/>
              <w:left w:val="single" w:sz="4" w:space="0" w:color="auto"/>
              <w:bottom w:val="single" w:sz="4" w:space="0" w:color="auto"/>
              <w:right w:val="single" w:sz="4" w:space="0" w:color="auto"/>
            </w:tcBorders>
          </w:tcPr>
          <w:p w:rsidR="000C7EE4" w:rsidRPr="00AB7ACE" w:rsidRDefault="000C7EE4" w:rsidP="00835F39">
            <w:pPr>
              <w:pStyle w:val="af1"/>
              <w:ind w:firstLine="709"/>
              <w:rPr>
                <w:rFonts w:ascii="Times New Roman" w:hAnsi="Times New Roman"/>
                <w:lang w:val="uk-UA"/>
              </w:rPr>
            </w:pPr>
            <w:r w:rsidRPr="00AB7ACE">
              <w:rPr>
                <w:rFonts w:ascii="Times New Roman" w:hAnsi="Times New Roman"/>
                <w:lang w:val="uk-UA"/>
              </w:rPr>
              <w:t>Переміщення у відправну експедицію</w:t>
            </w:r>
          </w:p>
        </w:tc>
        <w:tc>
          <w:tcPr>
            <w:tcW w:w="1975" w:type="dxa"/>
            <w:tcBorders>
              <w:top w:val="single" w:sz="4" w:space="0" w:color="auto"/>
              <w:left w:val="single" w:sz="4" w:space="0" w:color="auto"/>
              <w:bottom w:val="single" w:sz="4" w:space="0" w:color="auto"/>
              <w:right w:val="single" w:sz="4" w:space="0" w:color="auto"/>
            </w:tcBorders>
          </w:tcPr>
          <w:p w:rsidR="000C7EE4" w:rsidRPr="00AB7ACE" w:rsidRDefault="000C7EE4" w:rsidP="00835F39">
            <w:pPr>
              <w:pStyle w:val="af1"/>
              <w:ind w:firstLine="709"/>
              <w:rPr>
                <w:rFonts w:ascii="Times New Roman" w:hAnsi="Times New Roman"/>
                <w:lang w:val="uk-UA"/>
              </w:rPr>
            </w:pPr>
            <w:r w:rsidRPr="00AB7ACE">
              <w:rPr>
                <w:rFonts w:ascii="Times New Roman" w:hAnsi="Times New Roman"/>
                <w:lang w:val="uk-UA"/>
              </w:rPr>
              <w:t>5844</w:t>
            </w:r>
          </w:p>
        </w:tc>
      </w:tr>
      <w:tr w:rsidR="000C7EE4" w:rsidRPr="00AB7ACE" w:rsidTr="00C63C93">
        <w:tc>
          <w:tcPr>
            <w:tcW w:w="0" w:type="auto"/>
            <w:tcBorders>
              <w:top w:val="single" w:sz="4" w:space="0" w:color="auto"/>
              <w:left w:val="single" w:sz="4" w:space="0" w:color="auto"/>
              <w:bottom w:val="single" w:sz="4" w:space="0" w:color="auto"/>
              <w:right w:val="single" w:sz="4" w:space="0" w:color="auto"/>
            </w:tcBorders>
          </w:tcPr>
          <w:p w:rsidR="000C7EE4" w:rsidRPr="00AB7ACE" w:rsidRDefault="000C7EE4" w:rsidP="00835F39">
            <w:pPr>
              <w:pStyle w:val="af1"/>
              <w:ind w:firstLine="709"/>
              <w:rPr>
                <w:rFonts w:ascii="Times New Roman" w:hAnsi="Times New Roman"/>
                <w:lang w:val="uk-UA"/>
              </w:rPr>
            </w:pPr>
            <w:r w:rsidRPr="00AB7ACE">
              <w:rPr>
                <w:rFonts w:ascii="Times New Roman" w:hAnsi="Times New Roman"/>
                <w:lang w:val="uk-UA"/>
              </w:rPr>
              <w:t>11</w:t>
            </w:r>
          </w:p>
        </w:tc>
        <w:tc>
          <w:tcPr>
            <w:tcW w:w="7492" w:type="dxa"/>
            <w:tcBorders>
              <w:top w:val="single" w:sz="4" w:space="0" w:color="auto"/>
              <w:left w:val="single" w:sz="4" w:space="0" w:color="auto"/>
              <w:bottom w:val="single" w:sz="4" w:space="0" w:color="auto"/>
              <w:right w:val="single" w:sz="4" w:space="0" w:color="auto"/>
            </w:tcBorders>
          </w:tcPr>
          <w:p w:rsidR="000C7EE4" w:rsidRPr="00AB7ACE" w:rsidRDefault="000C7EE4" w:rsidP="00835F39">
            <w:pPr>
              <w:pStyle w:val="af1"/>
              <w:ind w:firstLine="709"/>
              <w:rPr>
                <w:rFonts w:ascii="Times New Roman" w:hAnsi="Times New Roman"/>
                <w:lang w:val="uk-UA"/>
              </w:rPr>
            </w:pPr>
            <w:r w:rsidRPr="00AB7ACE">
              <w:rPr>
                <w:rFonts w:ascii="Times New Roman" w:hAnsi="Times New Roman"/>
                <w:lang w:val="uk-UA"/>
              </w:rPr>
              <w:t>Переміщення в зону вантаження</w:t>
            </w:r>
          </w:p>
        </w:tc>
        <w:tc>
          <w:tcPr>
            <w:tcW w:w="1975" w:type="dxa"/>
            <w:tcBorders>
              <w:top w:val="single" w:sz="4" w:space="0" w:color="auto"/>
              <w:left w:val="single" w:sz="4" w:space="0" w:color="auto"/>
              <w:bottom w:val="single" w:sz="4" w:space="0" w:color="auto"/>
              <w:right w:val="single" w:sz="4" w:space="0" w:color="auto"/>
            </w:tcBorders>
          </w:tcPr>
          <w:p w:rsidR="000C7EE4" w:rsidRPr="00AB7ACE" w:rsidRDefault="000C7EE4" w:rsidP="00835F39">
            <w:pPr>
              <w:pStyle w:val="af1"/>
              <w:ind w:firstLine="709"/>
              <w:rPr>
                <w:rFonts w:ascii="Times New Roman" w:hAnsi="Times New Roman"/>
                <w:lang w:val="uk-UA"/>
              </w:rPr>
            </w:pPr>
            <w:r w:rsidRPr="00AB7ACE">
              <w:rPr>
                <w:rFonts w:ascii="Times New Roman" w:hAnsi="Times New Roman"/>
                <w:lang w:val="uk-UA"/>
              </w:rPr>
              <w:t xml:space="preserve"> 9470</w:t>
            </w:r>
          </w:p>
        </w:tc>
      </w:tr>
      <w:tr w:rsidR="000C7EE4" w:rsidRPr="00AB7ACE" w:rsidTr="00C63C93">
        <w:tc>
          <w:tcPr>
            <w:tcW w:w="727" w:type="dxa"/>
            <w:tcBorders>
              <w:top w:val="single" w:sz="4" w:space="0" w:color="auto"/>
              <w:left w:val="single" w:sz="4" w:space="0" w:color="auto"/>
              <w:bottom w:val="single" w:sz="4" w:space="0" w:color="auto"/>
              <w:right w:val="single" w:sz="4" w:space="0" w:color="auto"/>
            </w:tcBorders>
          </w:tcPr>
          <w:p w:rsidR="000C7EE4" w:rsidRPr="00AB7ACE" w:rsidRDefault="000C7EE4" w:rsidP="00835F39">
            <w:pPr>
              <w:pStyle w:val="af1"/>
              <w:ind w:firstLine="709"/>
              <w:rPr>
                <w:rFonts w:ascii="Times New Roman" w:hAnsi="Times New Roman"/>
                <w:lang w:val="uk-UA"/>
              </w:rPr>
            </w:pPr>
            <w:r w:rsidRPr="00AB7ACE">
              <w:rPr>
                <w:rFonts w:ascii="Times New Roman" w:hAnsi="Times New Roman"/>
                <w:lang w:val="uk-UA"/>
              </w:rPr>
              <w:t>12</w:t>
            </w:r>
          </w:p>
        </w:tc>
        <w:tc>
          <w:tcPr>
            <w:tcW w:w="7492" w:type="dxa"/>
            <w:tcBorders>
              <w:top w:val="single" w:sz="4" w:space="0" w:color="auto"/>
              <w:left w:val="single" w:sz="4" w:space="0" w:color="auto"/>
              <w:bottom w:val="single" w:sz="4" w:space="0" w:color="auto"/>
              <w:right w:val="single" w:sz="4" w:space="0" w:color="auto"/>
            </w:tcBorders>
          </w:tcPr>
          <w:p w:rsidR="000C7EE4" w:rsidRPr="00AB7ACE" w:rsidRDefault="000C7EE4" w:rsidP="00835F39">
            <w:pPr>
              <w:pStyle w:val="af1"/>
              <w:ind w:firstLine="709"/>
              <w:rPr>
                <w:rFonts w:ascii="Times New Roman" w:hAnsi="Times New Roman"/>
                <w:lang w:val="uk-UA"/>
              </w:rPr>
            </w:pPr>
            <w:r w:rsidRPr="00AB7ACE">
              <w:rPr>
                <w:rFonts w:ascii="Times New Roman" w:hAnsi="Times New Roman"/>
                <w:lang w:val="uk-UA"/>
              </w:rPr>
              <w:t>Ділянка вантаження</w:t>
            </w:r>
          </w:p>
        </w:tc>
        <w:tc>
          <w:tcPr>
            <w:tcW w:w="1975" w:type="dxa"/>
            <w:tcBorders>
              <w:top w:val="single" w:sz="4" w:space="0" w:color="auto"/>
              <w:left w:val="single" w:sz="4" w:space="0" w:color="auto"/>
              <w:bottom w:val="single" w:sz="4" w:space="0" w:color="auto"/>
              <w:right w:val="single" w:sz="4" w:space="0" w:color="auto"/>
            </w:tcBorders>
          </w:tcPr>
          <w:p w:rsidR="000C7EE4" w:rsidRPr="00AB7ACE" w:rsidRDefault="000C7EE4" w:rsidP="00835F39">
            <w:pPr>
              <w:pStyle w:val="af1"/>
              <w:ind w:firstLine="709"/>
              <w:rPr>
                <w:rFonts w:ascii="Times New Roman" w:hAnsi="Times New Roman"/>
                <w:lang w:val="uk-UA"/>
              </w:rPr>
            </w:pPr>
            <w:r w:rsidRPr="00AB7ACE">
              <w:rPr>
                <w:rFonts w:ascii="Times New Roman" w:hAnsi="Times New Roman"/>
                <w:lang w:val="uk-UA"/>
              </w:rPr>
              <w:t xml:space="preserve"> 9740</w:t>
            </w:r>
          </w:p>
        </w:tc>
      </w:tr>
      <w:tr w:rsidR="000C7EE4" w:rsidRPr="00AB7ACE" w:rsidTr="00C63C93">
        <w:tc>
          <w:tcPr>
            <w:tcW w:w="727" w:type="dxa"/>
            <w:tcBorders>
              <w:top w:val="single" w:sz="4" w:space="0" w:color="auto"/>
              <w:left w:val="single" w:sz="4" w:space="0" w:color="auto"/>
              <w:bottom w:val="single" w:sz="4" w:space="0" w:color="auto"/>
              <w:right w:val="single" w:sz="4" w:space="0" w:color="auto"/>
            </w:tcBorders>
          </w:tcPr>
          <w:p w:rsidR="000C7EE4" w:rsidRPr="00AB7ACE" w:rsidRDefault="000C7EE4" w:rsidP="00835F39">
            <w:pPr>
              <w:pStyle w:val="af1"/>
              <w:ind w:firstLine="709"/>
              <w:rPr>
                <w:rFonts w:ascii="Times New Roman" w:hAnsi="Times New Roman"/>
              </w:rPr>
            </w:pPr>
          </w:p>
        </w:tc>
        <w:tc>
          <w:tcPr>
            <w:tcW w:w="7492" w:type="dxa"/>
            <w:tcBorders>
              <w:top w:val="single" w:sz="4" w:space="0" w:color="auto"/>
              <w:left w:val="single" w:sz="4" w:space="0" w:color="auto"/>
              <w:bottom w:val="single" w:sz="4" w:space="0" w:color="auto"/>
              <w:right w:val="single" w:sz="4" w:space="0" w:color="auto"/>
            </w:tcBorders>
          </w:tcPr>
          <w:p w:rsidR="000C7EE4" w:rsidRPr="00AB7ACE" w:rsidRDefault="000C7EE4" w:rsidP="00835F39">
            <w:pPr>
              <w:pStyle w:val="af1"/>
              <w:ind w:firstLine="709"/>
              <w:rPr>
                <w:rFonts w:ascii="Times New Roman" w:hAnsi="Times New Roman"/>
              </w:rPr>
            </w:pPr>
            <w:r w:rsidRPr="00AB7ACE">
              <w:rPr>
                <w:rFonts w:ascii="Times New Roman" w:hAnsi="Times New Roman"/>
                <w:lang w:val="uk-UA"/>
              </w:rPr>
              <w:t xml:space="preserve">Разом </w:t>
            </w:r>
            <w:r w:rsidRPr="00AB7ACE">
              <w:rPr>
                <w:rFonts w:ascii="Times New Roman" w:hAnsi="Times New Roman"/>
              </w:rPr>
              <w:t>сукупний матеріальний потік</w:t>
            </w:r>
          </w:p>
        </w:tc>
        <w:tc>
          <w:tcPr>
            <w:tcW w:w="1975" w:type="dxa"/>
            <w:tcBorders>
              <w:top w:val="single" w:sz="4" w:space="0" w:color="auto"/>
              <w:left w:val="single" w:sz="4" w:space="0" w:color="auto"/>
              <w:bottom w:val="single" w:sz="4" w:space="0" w:color="auto"/>
              <w:right w:val="single" w:sz="4" w:space="0" w:color="auto"/>
            </w:tcBorders>
          </w:tcPr>
          <w:p w:rsidR="000C7EE4" w:rsidRPr="00AB7ACE" w:rsidRDefault="000C7EE4" w:rsidP="00835F39">
            <w:pPr>
              <w:pStyle w:val="af1"/>
              <w:ind w:firstLine="709"/>
              <w:rPr>
                <w:rFonts w:ascii="Times New Roman" w:hAnsi="Times New Roman"/>
                <w:lang w:val="uk-UA"/>
              </w:rPr>
            </w:pPr>
            <w:r w:rsidRPr="00AB7ACE">
              <w:rPr>
                <w:rFonts w:ascii="Times New Roman" w:hAnsi="Times New Roman"/>
                <w:lang w:val="uk-UA"/>
              </w:rPr>
              <w:t>93975</w:t>
            </w:r>
          </w:p>
        </w:tc>
      </w:tr>
    </w:tbl>
    <w:p w:rsidR="000C7EE4" w:rsidRPr="00AB7ACE" w:rsidRDefault="000C7EE4" w:rsidP="00835F39">
      <w:pPr>
        <w:pStyle w:val="af1"/>
        <w:ind w:firstLine="709"/>
        <w:rPr>
          <w:rFonts w:ascii="Times New Roman" w:hAnsi="Times New Roman"/>
          <w:lang w:val="uk-UA"/>
        </w:rPr>
      </w:pPr>
      <w:r w:rsidRPr="00AB7ACE">
        <w:rPr>
          <w:rFonts w:ascii="Times New Roman" w:hAnsi="Times New Roman"/>
          <w:lang w:val="uk-UA"/>
        </w:rPr>
        <w:t>В нашому прикладі вхідний матеріальний потік визначається сумою величин матеріальних потоків на операціях розвантаження, тон/рік:</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053"/>
        <w:gridCol w:w="2931"/>
      </w:tblGrid>
      <w:tr w:rsidR="000C7EE4" w:rsidRPr="00AB7ACE" w:rsidTr="006D3852">
        <w:trPr>
          <w:jc w:val="center"/>
        </w:trPr>
        <w:tc>
          <w:tcPr>
            <w:tcW w:w="6053" w:type="dxa"/>
            <w:tcBorders>
              <w:top w:val="single" w:sz="4" w:space="0" w:color="auto"/>
              <w:left w:val="single" w:sz="4" w:space="0" w:color="auto"/>
              <w:bottom w:val="single" w:sz="4" w:space="0" w:color="auto"/>
              <w:right w:val="single" w:sz="4" w:space="0" w:color="auto"/>
            </w:tcBorders>
          </w:tcPr>
          <w:p w:rsidR="000C7EE4" w:rsidRPr="00AB7ACE" w:rsidRDefault="000C7EE4" w:rsidP="00835F39">
            <w:pPr>
              <w:pStyle w:val="af1"/>
              <w:ind w:firstLine="709"/>
              <w:rPr>
                <w:rFonts w:ascii="Times New Roman" w:hAnsi="Times New Roman"/>
                <w:lang w:val="uk-UA"/>
              </w:rPr>
            </w:pPr>
            <w:r w:rsidRPr="00AB7ACE">
              <w:rPr>
                <w:rFonts w:ascii="Times New Roman" w:hAnsi="Times New Roman"/>
                <w:lang w:val="uk-UA"/>
              </w:rPr>
              <w:t>Разрузка залізничних вагонів</w:t>
            </w:r>
          </w:p>
        </w:tc>
        <w:tc>
          <w:tcPr>
            <w:tcW w:w="2931" w:type="dxa"/>
            <w:tcBorders>
              <w:top w:val="single" w:sz="4" w:space="0" w:color="auto"/>
              <w:left w:val="single" w:sz="4" w:space="0" w:color="auto"/>
              <w:bottom w:val="single" w:sz="4" w:space="0" w:color="auto"/>
              <w:right w:val="single" w:sz="4" w:space="0" w:color="auto"/>
            </w:tcBorders>
          </w:tcPr>
          <w:p w:rsidR="000C7EE4" w:rsidRPr="00AB7ACE" w:rsidRDefault="000C7EE4" w:rsidP="00835F39">
            <w:pPr>
              <w:pStyle w:val="af1"/>
              <w:ind w:firstLine="709"/>
              <w:rPr>
                <w:rFonts w:ascii="Times New Roman" w:hAnsi="Times New Roman"/>
                <w:lang w:val="uk-UA"/>
              </w:rPr>
            </w:pPr>
            <w:r w:rsidRPr="00AB7ACE">
              <w:rPr>
                <w:rFonts w:ascii="Times New Roman" w:hAnsi="Times New Roman"/>
                <w:lang w:val="uk-UA"/>
              </w:rPr>
              <w:t>4870</w:t>
            </w:r>
          </w:p>
        </w:tc>
      </w:tr>
      <w:tr w:rsidR="000C7EE4" w:rsidRPr="00AB7ACE" w:rsidTr="006D3852">
        <w:trPr>
          <w:jc w:val="center"/>
        </w:trPr>
        <w:tc>
          <w:tcPr>
            <w:tcW w:w="6053" w:type="dxa"/>
            <w:tcBorders>
              <w:top w:val="single" w:sz="4" w:space="0" w:color="auto"/>
              <w:left w:val="single" w:sz="4" w:space="0" w:color="auto"/>
              <w:bottom w:val="single" w:sz="4" w:space="0" w:color="auto"/>
              <w:right w:val="single" w:sz="4" w:space="0" w:color="auto"/>
            </w:tcBorders>
          </w:tcPr>
          <w:p w:rsidR="000C7EE4" w:rsidRPr="00AB7ACE" w:rsidRDefault="000C7EE4" w:rsidP="00835F39">
            <w:pPr>
              <w:pStyle w:val="af1"/>
              <w:ind w:firstLine="709"/>
              <w:rPr>
                <w:rFonts w:ascii="Times New Roman" w:hAnsi="Times New Roman"/>
                <w:lang w:val="uk-UA"/>
              </w:rPr>
            </w:pPr>
            <w:r w:rsidRPr="00AB7ACE">
              <w:rPr>
                <w:rFonts w:ascii="Times New Roman" w:hAnsi="Times New Roman"/>
                <w:lang w:val="uk-UA"/>
              </w:rPr>
              <w:t>Вивантаження контейнерів</w:t>
            </w:r>
          </w:p>
        </w:tc>
        <w:tc>
          <w:tcPr>
            <w:tcW w:w="2931" w:type="dxa"/>
            <w:tcBorders>
              <w:top w:val="single" w:sz="4" w:space="0" w:color="auto"/>
              <w:left w:val="single" w:sz="4" w:space="0" w:color="auto"/>
              <w:bottom w:val="single" w:sz="4" w:space="0" w:color="auto"/>
              <w:right w:val="single" w:sz="4" w:space="0" w:color="auto"/>
            </w:tcBorders>
          </w:tcPr>
          <w:p w:rsidR="000C7EE4" w:rsidRPr="00AB7ACE" w:rsidRDefault="000C7EE4" w:rsidP="00835F39">
            <w:pPr>
              <w:pStyle w:val="af1"/>
              <w:ind w:firstLine="709"/>
              <w:rPr>
                <w:rFonts w:ascii="Times New Roman" w:hAnsi="Times New Roman"/>
                <w:lang w:val="uk-UA"/>
              </w:rPr>
            </w:pPr>
            <w:r w:rsidRPr="00AB7ACE">
              <w:rPr>
                <w:rFonts w:ascii="Times New Roman" w:hAnsi="Times New Roman"/>
                <w:lang w:val="uk-UA"/>
              </w:rPr>
              <w:t>2435</w:t>
            </w:r>
          </w:p>
        </w:tc>
      </w:tr>
      <w:tr w:rsidR="000C7EE4" w:rsidRPr="00AB7ACE" w:rsidTr="006D3852">
        <w:trPr>
          <w:jc w:val="center"/>
        </w:trPr>
        <w:tc>
          <w:tcPr>
            <w:tcW w:w="6053" w:type="dxa"/>
            <w:tcBorders>
              <w:top w:val="single" w:sz="4" w:space="0" w:color="auto"/>
              <w:left w:val="single" w:sz="4" w:space="0" w:color="auto"/>
              <w:bottom w:val="single" w:sz="4" w:space="0" w:color="auto"/>
              <w:right w:val="single" w:sz="4" w:space="0" w:color="auto"/>
            </w:tcBorders>
          </w:tcPr>
          <w:p w:rsidR="000C7EE4" w:rsidRPr="00AB7ACE" w:rsidRDefault="000C7EE4" w:rsidP="00835F39">
            <w:pPr>
              <w:pStyle w:val="af1"/>
              <w:ind w:firstLine="709"/>
              <w:rPr>
                <w:rFonts w:ascii="Times New Roman" w:hAnsi="Times New Roman"/>
                <w:lang w:val="uk-UA"/>
              </w:rPr>
            </w:pPr>
            <w:r w:rsidRPr="00AB7ACE">
              <w:rPr>
                <w:rFonts w:ascii="Times New Roman" w:hAnsi="Times New Roman"/>
                <w:lang w:val="uk-UA"/>
              </w:rPr>
              <w:t>Розвантаження автомобільного транспорту</w:t>
            </w:r>
          </w:p>
        </w:tc>
        <w:tc>
          <w:tcPr>
            <w:tcW w:w="2931" w:type="dxa"/>
            <w:tcBorders>
              <w:top w:val="single" w:sz="4" w:space="0" w:color="auto"/>
              <w:left w:val="single" w:sz="4" w:space="0" w:color="auto"/>
              <w:bottom w:val="single" w:sz="4" w:space="0" w:color="auto"/>
              <w:right w:val="single" w:sz="4" w:space="0" w:color="auto"/>
            </w:tcBorders>
          </w:tcPr>
          <w:p w:rsidR="000C7EE4" w:rsidRPr="00AB7ACE" w:rsidRDefault="000C7EE4" w:rsidP="00835F39">
            <w:pPr>
              <w:pStyle w:val="af1"/>
              <w:ind w:firstLine="709"/>
              <w:rPr>
                <w:rFonts w:ascii="Times New Roman" w:hAnsi="Times New Roman"/>
                <w:lang w:val="uk-UA"/>
              </w:rPr>
            </w:pPr>
            <w:r w:rsidRPr="00AB7ACE">
              <w:rPr>
                <w:rFonts w:ascii="Times New Roman" w:hAnsi="Times New Roman"/>
                <w:lang w:val="uk-UA"/>
              </w:rPr>
              <w:t>2435</w:t>
            </w:r>
          </w:p>
        </w:tc>
      </w:tr>
      <w:tr w:rsidR="000C7EE4" w:rsidRPr="00AB7ACE" w:rsidTr="006D3852">
        <w:trPr>
          <w:jc w:val="center"/>
        </w:trPr>
        <w:tc>
          <w:tcPr>
            <w:tcW w:w="6053" w:type="dxa"/>
            <w:tcBorders>
              <w:top w:val="single" w:sz="4" w:space="0" w:color="auto"/>
              <w:left w:val="single" w:sz="4" w:space="0" w:color="auto"/>
              <w:bottom w:val="single" w:sz="4" w:space="0" w:color="auto"/>
              <w:right w:val="single" w:sz="4" w:space="0" w:color="auto"/>
            </w:tcBorders>
          </w:tcPr>
          <w:p w:rsidR="000C7EE4" w:rsidRPr="00AB7ACE" w:rsidRDefault="000C7EE4" w:rsidP="00835F39">
            <w:pPr>
              <w:pStyle w:val="af1"/>
              <w:ind w:firstLine="709"/>
              <w:rPr>
                <w:rFonts w:ascii="Times New Roman" w:hAnsi="Times New Roman"/>
                <w:lang w:val="uk-UA"/>
              </w:rPr>
            </w:pPr>
            <w:r w:rsidRPr="00AB7ACE">
              <w:rPr>
                <w:rFonts w:ascii="Times New Roman" w:hAnsi="Times New Roman"/>
                <w:lang w:val="uk-UA"/>
              </w:rPr>
              <w:t>Разом вхідний матеріальний потік</w:t>
            </w:r>
          </w:p>
        </w:tc>
        <w:tc>
          <w:tcPr>
            <w:tcW w:w="2931" w:type="dxa"/>
            <w:tcBorders>
              <w:top w:val="single" w:sz="4" w:space="0" w:color="auto"/>
              <w:left w:val="single" w:sz="4" w:space="0" w:color="auto"/>
              <w:bottom w:val="single" w:sz="4" w:space="0" w:color="auto"/>
              <w:right w:val="single" w:sz="4" w:space="0" w:color="auto"/>
            </w:tcBorders>
          </w:tcPr>
          <w:p w:rsidR="000C7EE4" w:rsidRPr="00AB7ACE" w:rsidRDefault="000C7EE4" w:rsidP="00835F39">
            <w:pPr>
              <w:pStyle w:val="af1"/>
              <w:ind w:firstLine="709"/>
              <w:rPr>
                <w:rFonts w:ascii="Times New Roman" w:hAnsi="Times New Roman"/>
                <w:lang w:val="uk-UA"/>
              </w:rPr>
            </w:pPr>
            <w:r w:rsidRPr="00AB7ACE">
              <w:rPr>
                <w:rFonts w:ascii="Times New Roman" w:hAnsi="Times New Roman"/>
                <w:lang w:val="uk-UA"/>
              </w:rPr>
              <w:t>9740</w:t>
            </w:r>
          </w:p>
        </w:tc>
      </w:tr>
    </w:tbl>
    <w:p w:rsidR="000C7EE4" w:rsidRPr="00AB7ACE" w:rsidRDefault="000C7EE4" w:rsidP="00835F39">
      <w:pPr>
        <w:pStyle w:val="af1"/>
        <w:ind w:firstLine="709"/>
        <w:rPr>
          <w:rFonts w:ascii="Times New Roman" w:hAnsi="Times New Roman"/>
          <w:lang w:val="uk-UA"/>
        </w:rPr>
      </w:pPr>
      <w:r w:rsidRPr="00AB7ACE">
        <w:rPr>
          <w:rFonts w:ascii="Times New Roman" w:hAnsi="Times New Roman"/>
          <w:lang w:val="uk-UA"/>
        </w:rPr>
        <w:t>В нашому прикладі величина вихідного матеріального потоку визначиться таким чином, тон/рік:</w:t>
      </w:r>
    </w:p>
    <w:tbl>
      <w:tblPr>
        <w:tblW w:w="0" w:type="auto"/>
        <w:jc w:val="center"/>
        <w:tblInd w:w="-3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272"/>
        <w:gridCol w:w="812"/>
      </w:tblGrid>
      <w:tr w:rsidR="000C7EE4" w:rsidRPr="00AB7ACE" w:rsidTr="006D3852">
        <w:trPr>
          <w:jc w:val="center"/>
        </w:trPr>
        <w:tc>
          <w:tcPr>
            <w:tcW w:w="6272" w:type="dxa"/>
            <w:tcBorders>
              <w:top w:val="single" w:sz="4" w:space="0" w:color="auto"/>
              <w:left w:val="single" w:sz="4" w:space="0" w:color="auto"/>
              <w:bottom w:val="single" w:sz="4" w:space="0" w:color="auto"/>
              <w:right w:val="single" w:sz="4" w:space="0" w:color="auto"/>
            </w:tcBorders>
          </w:tcPr>
          <w:p w:rsidR="000C7EE4" w:rsidRPr="00AB7ACE" w:rsidRDefault="000C7EE4" w:rsidP="00835F39">
            <w:pPr>
              <w:pStyle w:val="af1"/>
              <w:ind w:firstLine="709"/>
              <w:rPr>
                <w:rFonts w:ascii="Times New Roman" w:hAnsi="Times New Roman"/>
                <w:lang w:val="uk-UA"/>
              </w:rPr>
            </w:pPr>
            <w:r w:rsidRPr="00AB7ACE">
              <w:rPr>
                <w:rFonts w:ascii="Times New Roman" w:hAnsi="Times New Roman"/>
                <w:lang w:val="uk-UA"/>
              </w:rPr>
              <w:t>вантаження автотранспорту</w:t>
            </w:r>
          </w:p>
        </w:tc>
        <w:tc>
          <w:tcPr>
            <w:tcW w:w="812" w:type="dxa"/>
            <w:tcBorders>
              <w:top w:val="single" w:sz="4" w:space="0" w:color="auto"/>
              <w:left w:val="single" w:sz="4" w:space="0" w:color="auto"/>
              <w:bottom w:val="single" w:sz="4" w:space="0" w:color="auto"/>
              <w:right w:val="single" w:sz="4" w:space="0" w:color="auto"/>
            </w:tcBorders>
          </w:tcPr>
          <w:p w:rsidR="000C7EE4" w:rsidRPr="00AB7ACE" w:rsidRDefault="000C7EE4" w:rsidP="00835F39">
            <w:pPr>
              <w:pStyle w:val="af1"/>
              <w:ind w:firstLine="709"/>
              <w:rPr>
                <w:rFonts w:ascii="Times New Roman" w:hAnsi="Times New Roman"/>
                <w:lang w:val="uk-UA"/>
              </w:rPr>
            </w:pPr>
            <w:r w:rsidRPr="00AB7ACE">
              <w:rPr>
                <w:rFonts w:ascii="Times New Roman" w:hAnsi="Times New Roman"/>
                <w:lang w:val="uk-UA"/>
              </w:rPr>
              <w:t>8279</w:t>
            </w:r>
          </w:p>
        </w:tc>
      </w:tr>
      <w:tr w:rsidR="000C7EE4" w:rsidRPr="00AB7ACE" w:rsidTr="006D3852">
        <w:trPr>
          <w:jc w:val="center"/>
        </w:trPr>
        <w:tc>
          <w:tcPr>
            <w:tcW w:w="6272" w:type="dxa"/>
            <w:tcBorders>
              <w:top w:val="single" w:sz="4" w:space="0" w:color="auto"/>
              <w:left w:val="single" w:sz="4" w:space="0" w:color="auto"/>
              <w:bottom w:val="single" w:sz="4" w:space="0" w:color="auto"/>
              <w:right w:val="single" w:sz="4" w:space="0" w:color="auto"/>
            </w:tcBorders>
          </w:tcPr>
          <w:p w:rsidR="000C7EE4" w:rsidRPr="00AB7ACE" w:rsidRDefault="000C7EE4" w:rsidP="00835F39">
            <w:pPr>
              <w:pStyle w:val="af1"/>
              <w:ind w:firstLine="709"/>
              <w:rPr>
                <w:rFonts w:ascii="Times New Roman" w:hAnsi="Times New Roman"/>
                <w:lang w:val="uk-UA"/>
              </w:rPr>
            </w:pPr>
            <w:r w:rsidRPr="00AB7ACE">
              <w:rPr>
                <w:rFonts w:ascii="Times New Roman" w:hAnsi="Times New Roman"/>
                <w:lang w:val="uk-UA"/>
              </w:rPr>
              <w:t>вантаження контейнерів</w:t>
            </w:r>
          </w:p>
        </w:tc>
        <w:tc>
          <w:tcPr>
            <w:tcW w:w="812" w:type="dxa"/>
            <w:tcBorders>
              <w:top w:val="single" w:sz="4" w:space="0" w:color="auto"/>
              <w:left w:val="single" w:sz="4" w:space="0" w:color="auto"/>
              <w:bottom w:val="single" w:sz="4" w:space="0" w:color="auto"/>
              <w:right w:val="single" w:sz="4" w:space="0" w:color="auto"/>
            </w:tcBorders>
          </w:tcPr>
          <w:p w:rsidR="000C7EE4" w:rsidRPr="00AB7ACE" w:rsidRDefault="000C7EE4" w:rsidP="00835F39">
            <w:pPr>
              <w:pStyle w:val="af1"/>
              <w:ind w:firstLine="709"/>
              <w:rPr>
                <w:rFonts w:ascii="Times New Roman" w:hAnsi="Times New Roman"/>
                <w:lang w:val="uk-UA"/>
              </w:rPr>
            </w:pPr>
            <w:r w:rsidRPr="00AB7ACE">
              <w:rPr>
                <w:rFonts w:ascii="Times New Roman" w:hAnsi="Times New Roman"/>
                <w:lang w:val="uk-UA"/>
              </w:rPr>
              <w:t>974</w:t>
            </w:r>
          </w:p>
        </w:tc>
      </w:tr>
      <w:tr w:rsidR="000C7EE4" w:rsidRPr="00AB7ACE" w:rsidTr="006D3852">
        <w:trPr>
          <w:jc w:val="center"/>
        </w:trPr>
        <w:tc>
          <w:tcPr>
            <w:tcW w:w="6272" w:type="dxa"/>
            <w:tcBorders>
              <w:top w:val="single" w:sz="4" w:space="0" w:color="auto"/>
              <w:left w:val="single" w:sz="4" w:space="0" w:color="auto"/>
              <w:bottom w:val="single" w:sz="4" w:space="0" w:color="auto"/>
              <w:right w:val="single" w:sz="4" w:space="0" w:color="auto"/>
            </w:tcBorders>
          </w:tcPr>
          <w:p w:rsidR="000C7EE4" w:rsidRPr="00AB7ACE" w:rsidRDefault="000C7EE4" w:rsidP="00835F39">
            <w:pPr>
              <w:pStyle w:val="af1"/>
              <w:ind w:firstLine="709"/>
              <w:rPr>
                <w:rFonts w:ascii="Times New Roman" w:hAnsi="Times New Roman"/>
                <w:lang w:val="uk-UA"/>
              </w:rPr>
            </w:pPr>
            <w:r w:rsidRPr="00AB7ACE">
              <w:rPr>
                <w:rFonts w:ascii="Times New Roman" w:hAnsi="Times New Roman"/>
                <w:lang w:val="uk-UA"/>
              </w:rPr>
              <w:t>вантаження залізничних контейнерів</w:t>
            </w:r>
          </w:p>
        </w:tc>
        <w:tc>
          <w:tcPr>
            <w:tcW w:w="812" w:type="dxa"/>
            <w:tcBorders>
              <w:top w:val="single" w:sz="4" w:space="0" w:color="auto"/>
              <w:left w:val="single" w:sz="4" w:space="0" w:color="auto"/>
              <w:bottom w:val="single" w:sz="4" w:space="0" w:color="auto"/>
              <w:right w:val="single" w:sz="4" w:space="0" w:color="auto"/>
            </w:tcBorders>
          </w:tcPr>
          <w:p w:rsidR="000C7EE4" w:rsidRPr="00AB7ACE" w:rsidRDefault="000C7EE4" w:rsidP="00835F39">
            <w:pPr>
              <w:pStyle w:val="af1"/>
              <w:ind w:firstLine="709"/>
              <w:rPr>
                <w:rFonts w:ascii="Times New Roman" w:hAnsi="Times New Roman"/>
                <w:lang w:val="uk-UA"/>
              </w:rPr>
            </w:pPr>
            <w:r w:rsidRPr="00AB7ACE">
              <w:rPr>
                <w:rFonts w:ascii="Times New Roman" w:hAnsi="Times New Roman"/>
                <w:lang w:val="uk-UA"/>
              </w:rPr>
              <w:t>487</w:t>
            </w:r>
          </w:p>
        </w:tc>
      </w:tr>
      <w:tr w:rsidR="000C7EE4" w:rsidRPr="00AB7ACE" w:rsidTr="006D3852">
        <w:trPr>
          <w:jc w:val="center"/>
        </w:trPr>
        <w:tc>
          <w:tcPr>
            <w:tcW w:w="6272" w:type="dxa"/>
            <w:tcBorders>
              <w:top w:val="single" w:sz="4" w:space="0" w:color="auto"/>
              <w:left w:val="single" w:sz="4" w:space="0" w:color="auto"/>
              <w:bottom w:val="single" w:sz="4" w:space="0" w:color="auto"/>
              <w:right w:val="single" w:sz="4" w:space="0" w:color="auto"/>
            </w:tcBorders>
          </w:tcPr>
          <w:p w:rsidR="000C7EE4" w:rsidRPr="00AB7ACE" w:rsidRDefault="000C7EE4" w:rsidP="00835F39">
            <w:pPr>
              <w:pStyle w:val="af1"/>
              <w:ind w:firstLine="709"/>
              <w:rPr>
                <w:rFonts w:ascii="Times New Roman" w:hAnsi="Times New Roman"/>
                <w:lang w:val="uk-UA"/>
              </w:rPr>
            </w:pPr>
            <w:r w:rsidRPr="00AB7ACE">
              <w:rPr>
                <w:rFonts w:ascii="Times New Roman" w:hAnsi="Times New Roman"/>
                <w:lang w:val="uk-UA"/>
              </w:rPr>
              <w:t>Разом вихідний матеріальний потік</w:t>
            </w:r>
          </w:p>
        </w:tc>
        <w:tc>
          <w:tcPr>
            <w:tcW w:w="812" w:type="dxa"/>
            <w:tcBorders>
              <w:top w:val="single" w:sz="4" w:space="0" w:color="auto"/>
              <w:left w:val="single" w:sz="4" w:space="0" w:color="auto"/>
              <w:bottom w:val="single" w:sz="4" w:space="0" w:color="auto"/>
              <w:right w:val="single" w:sz="4" w:space="0" w:color="auto"/>
            </w:tcBorders>
          </w:tcPr>
          <w:p w:rsidR="000C7EE4" w:rsidRPr="00AB7ACE" w:rsidRDefault="000C7EE4" w:rsidP="00835F39">
            <w:pPr>
              <w:pStyle w:val="af1"/>
              <w:ind w:firstLine="709"/>
              <w:rPr>
                <w:rFonts w:ascii="Times New Roman" w:hAnsi="Times New Roman"/>
                <w:lang w:val="uk-UA"/>
              </w:rPr>
            </w:pPr>
            <w:r w:rsidRPr="00AB7ACE">
              <w:rPr>
                <w:rFonts w:ascii="Times New Roman" w:hAnsi="Times New Roman"/>
                <w:lang w:val="uk-UA"/>
              </w:rPr>
              <w:t>9740</w:t>
            </w:r>
          </w:p>
        </w:tc>
      </w:tr>
    </w:tbl>
    <w:p w:rsidR="000C7EE4" w:rsidRPr="00AB7ACE" w:rsidRDefault="000C7EE4" w:rsidP="00835F39">
      <w:pPr>
        <w:pStyle w:val="af1"/>
        <w:ind w:firstLine="709"/>
        <w:jc w:val="center"/>
        <w:rPr>
          <w:rFonts w:ascii="Times New Roman" w:hAnsi="Times New Roman"/>
          <w:b/>
          <w:lang w:val="uk-UA"/>
        </w:rPr>
      </w:pPr>
      <w:r w:rsidRPr="00AB7ACE">
        <w:rPr>
          <w:rFonts w:ascii="Times New Roman" w:hAnsi="Times New Roman"/>
          <w:b/>
          <w:lang w:val="uk-UA"/>
        </w:rPr>
        <w:t>Вигляд логістичної системи торговельної бази має наступний вигляд (рис. 3):</w:t>
      </w:r>
    </w:p>
    <w:p w:rsidR="000C7EE4" w:rsidRPr="00AB7ACE" w:rsidRDefault="00AB5FC9" w:rsidP="00835F39">
      <w:pPr>
        <w:pStyle w:val="af1"/>
        <w:ind w:firstLine="709"/>
        <w:rPr>
          <w:rFonts w:ascii="Times New Roman" w:hAnsi="Times New Roman"/>
          <w:lang w:val="uk-UA"/>
        </w:rPr>
      </w:pPr>
      <w:r w:rsidRPr="00AB7ACE">
        <w:rPr>
          <w:rFonts w:ascii="Times New Roman" w:hAnsi="Times New Roman"/>
          <w:noProof/>
        </w:rPr>
        <w:pict>
          <v:group id="_x0000_s1247" style="position:absolute;left:0;text-align:left;margin-left:10.05pt;margin-top:3.6pt;width:514.25pt;height:119.65pt;z-index:251682816" coordorigin="1818,10484" coordsize="9802,2393">
            <v:shape id="_x0000_s1248" type="#_x0000_t202" style="position:absolute;left:1818;top:10940;width:910;height:1367">
              <v:textbox style="mso-next-textbox:#_x0000_s1248">
                <w:txbxContent>
                  <w:p w:rsidR="002F6D89" w:rsidRPr="00D52E81" w:rsidRDefault="002F6D89" w:rsidP="000C7EE4">
                    <w:pPr>
                      <w:rPr>
                        <w:rFonts w:ascii="Times New Roman" w:hAnsi="Times New Roman"/>
                        <w:lang w:val="uk-UA"/>
                      </w:rPr>
                    </w:pPr>
                    <w:r w:rsidRPr="00D52E81">
                      <w:rPr>
                        <w:rFonts w:ascii="Times New Roman" w:hAnsi="Times New Roman"/>
                        <w:lang w:val="uk-UA"/>
                      </w:rPr>
                      <w:t>Пос</w:t>
                    </w:r>
                    <w:r>
                      <w:rPr>
                        <w:rFonts w:ascii="Times New Roman" w:hAnsi="Times New Roman"/>
                        <w:lang w:val="uk-UA"/>
                      </w:rPr>
                      <w:t>-</w:t>
                    </w:r>
                    <w:r w:rsidRPr="00D52E81">
                      <w:rPr>
                        <w:rFonts w:ascii="Times New Roman" w:hAnsi="Times New Roman"/>
                        <w:lang w:val="uk-UA"/>
                      </w:rPr>
                      <w:t>тача</w:t>
                    </w:r>
                    <w:r>
                      <w:rPr>
                        <w:rFonts w:ascii="Times New Roman" w:hAnsi="Times New Roman"/>
                        <w:lang w:val="uk-UA"/>
                      </w:rPr>
                      <w:t>-</w:t>
                    </w:r>
                    <w:r w:rsidRPr="00D52E81">
                      <w:rPr>
                        <w:rFonts w:ascii="Times New Roman" w:hAnsi="Times New Roman"/>
                        <w:lang w:val="uk-UA"/>
                      </w:rPr>
                      <w:t>льни</w:t>
                    </w:r>
                    <w:r>
                      <w:rPr>
                        <w:rFonts w:ascii="Times New Roman" w:hAnsi="Times New Roman"/>
                        <w:lang w:val="uk-UA"/>
                      </w:rPr>
                      <w:t>-</w:t>
                    </w:r>
                    <w:r w:rsidRPr="00D52E81">
                      <w:rPr>
                        <w:rFonts w:ascii="Times New Roman" w:hAnsi="Times New Roman"/>
                        <w:lang w:val="uk-UA"/>
                      </w:rPr>
                      <w:t>ки</w:t>
                    </w:r>
                  </w:p>
                </w:txbxContent>
              </v:textbox>
            </v:shape>
            <v:shape id="_x0000_s1249" type="#_x0000_t202" style="position:absolute;left:3242;top:10940;width:911;height:1367">
              <v:textbox style="mso-next-textbox:#_x0000_s1249">
                <w:txbxContent>
                  <w:p w:rsidR="002F6D89" w:rsidRDefault="002F6D89" w:rsidP="000C7EE4">
                    <w:pPr>
                      <w:rPr>
                        <w:rFonts w:ascii="Times New Roman" w:hAnsi="Times New Roman"/>
                        <w:lang w:val="uk-UA"/>
                      </w:rPr>
                    </w:pPr>
                  </w:p>
                  <w:p w:rsidR="002F6D89" w:rsidRPr="00D52E81" w:rsidRDefault="002F6D89" w:rsidP="000C7EE4">
                    <w:pPr>
                      <w:rPr>
                        <w:rFonts w:ascii="Times New Roman" w:hAnsi="Times New Roman"/>
                        <w:lang w:val="uk-UA"/>
                      </w:rPr>
                    </w:pPr>
                    <w:r>
                      <w:rPr>
                        <w:rFonts w:ascii="Times New Roman" w:hAnsi="Times New Roman"/>
                        <w:lang w:val="uk-UA"/>
                      </w:rPr>
                      <w:t>Заку-півля</w:t>
                    </w:r>
                  </w:p>
                </w:txbxContent>
              </v:textbox>
            </v:shape>
            <v:shape id="_x0000_s1250" type="#_x0000_t202" style="position:absolute;left:4895;top:10882;width:3991;height:456">
              <v:textbox style="mso-next-textbox:#_x0000_s1250">
                <w:txbxContent>
                  <w:p w:rsidR="002F6D89" w:rsidRPr="00D52E81" w:rsidRDefault="002F6D89" w:rsidP="000C7EE4">
                    <w:pPr>
                      <w:jc w:val="center"/>
                      <w:rPr>
                        <w:rFonts w:ascii="Times New Roman" w:hAnsi="Times New Roman"/>
                        <w:lang w:val="uk-UA"/>
                      </w:rPr>
                    </w:pPr>
                    <w:r w:rsidRPr="00D52E81">
                      <w:rPr>
                        <w:rFonts w:ascii="Times New Roman" w:hAnsi="Times New Roman"/>
                        <w:lang w:val="uk-UA"/>
                      </w:rPr>
                      <w:t>фінанси</w:t>
                    </w:r>
                  </w:p>
                </w:txbxContent>
              </v:textbox>
            </v:shape>
            <v:shape id="_x0000_s1251" type="#_x0000_t202" style="position:absolute;left:4668;top:11624;width:1653;height:740">
              <v:textbox style="mso-next-textbox:#_x0000_s1251">
                <w:txbxContent>
                  <w:p w:rsidR="002F6D89" w:rsidRPr="00477380" w:rsidRDefault="002F6D89" w:rsidP="000C7EE4">
                    <w:pPr>
                      <w:rPr>
                        <w:rFonts w:ascii="Times New Roman" w:hAnsi="Times New Roman"/>
                        <w:lang w:val="uk-UA"/>
                      </w:rPr>
                    </w:pPr>
                    <w:r w:rsidRPr="00477380">
                      <w:rPr>
                        <w:rFonts w:ascii="Times New Roman" w:hAnsi="Times New Roman"/>
                        <w:lang w:val="uk-UA"/>
                      </w:rPr>
                      <w:t xml:space="preserve">Участок </w:t>
                    </w:r>
                    <w:r>
                      <w:rPr>
                        <w:rFonts w:ascii="Times New Roman" w:hAnsi="Times New Roman"/>
                        <w:lang w:val="uk-UA"/>
                      </w:rPr>
                      <w:t>роз-вантаження</w:t>
                    </w:r>
                  </w:p>
                </w:txbxContent>
              </v:textbox>
            </v:shape>
            <v:shape id="_x0000_s1252" type="#_x0000_t202" style="position:absolute;left:6491;top:11624;width:970;height:737">
              <v:textbox style="mso-next-textbox:#_x0000_s1252">
                <w:txbxContent>
                  <w:p w:rsidR="002F6D89" w:rsidRPr="00D52E81" w:rsidRDefault="002F6D89" w:rsidP="000C7EE4">
                    <w:pPr>
                      <w:jc w:val="center"/>
                      <w:rPr>
                        <w:rFonts w:ascii="Times New Roman" w:hAnsi="Times New Roman"/>
                        <w:lang w:val="uk-UA"/>
                      </w:rPr>
                    </w:pPr>
                    <w:r>
                      <w:rPr>
                        <w:rFonts w:ascii="Times New Roman" w:hAnsi="Times New Roman"/>
                        <w:lang w:val="uk-UA"/>
                      </w:rPr>
                      <w:t xml:space="preserve">Склад </w:t>
                    </w:r>
                  </w:p>
                </w:txbxContent>
              </v:textbox>
            </v:shape>
            <v:shape id="_x0000_s1253" type="#_x0000_t202" style="position:absolute;left:7632;top:11624;width:1596;height:738">
              <v:textbox style="mso-next-textbox:#_x0000_s1253">
                <w:txbxContent>
                  <w:p w:rsidR="002F6D89" w:rsidRPr="00477380" w:rsidRDefault="002F6D89" w:rsidP="000C7EE4">
                    <w:pPr>
                      <w:rPr>
                        <w:rFonts w:ascii="Times New Roman" w:hAnsi="Times New Roman"/>
                        <w:lang w:val="uk-UA"/>
                      </w:rPr>
                    </w:pPr>
                    <w:r w:rsidRPr="00477380">
                      <w:rPr>
                        <w:rFonts w:ascii="Times New Roman" w:hAnsi="Times New Roman"/>
                        <w:lang w:val="uk-UA"/>
                      </w:rPr>
                      <w:t xml:space="preserve">Участок </w:t>
                    </w:r>
                    <w:r>
                      <w:rPr>
                        <w:rFonts w:ascii="Times New Roman" w:hAnsi="Times New Roman"/>
                        <w:lang w:val="uk-UA"/>
                      </w:rPr>
                      <w:t>за-вантаження</w:t>
                    </w:r>
                  </w:p>
                  <w:p w:rsidR="002F6D89" w:rsidRPr="00477380" w:rsidRDefault="002F6D89" w:rsidP="000C7EE4"/>
                </w:txbxContent>
              </v:textbox>
            </v:shape>
            <v:shape id="_x0000_s1254" type="#_x0000_t202" style="position:absolute;left:9456;top:10882;width:910;height:1366">
              <v:textbox style="mso-next-textbox:#_x0000_s1254">
                <w:txbxContent>
                  <w:p w:rsidR="002F6D89" w:rsidRDefault="002F6D89" w:rsidP="000C7EE4">
                    <w:pPr>
                      <w:rPr>
                        <w:rFonts w:ascii="Times New Roman" w:hAnsi="Times New Roman"/>
                        <w:lang w:val="uk-UA"/>
                      </w:rPr>
                    </w:pPr>
                  </w:p>
                  <w:p w:rsidR="002F6D89" w:rsidRPr="00D52E81" w:rsidRDefault="002F6D89" w:rsidP="000C7EE4">
                    <w:pPr>
                      <w:rPr>
                        <w:rFonts w:ascii="Times New Roman" w:hAnsi="Times New Roman"/>
                        <w:lang w:val="uk-UA"/>
                      </w:rPr>
                    </w:pPr>
                    <w:r>
                      <w:rPr>
                        <w:rFonts w:ascii="Times New Roman" w:hAnsi="Times New Roman"/>
                        <w:lang w:val="uk-UA"/>
                      </w:rPr>
                      <w:t xml:space="preserve">Збут </w:t>
                    </w:r>
                  </w:p>
                </w:txbxContent>
              </v:textbox>
            </v:shape>
            <v:shape id="_x0000_s1255" type="#_x0000_t202" style="position:absolute;left:10710;top:10882;width:910;height:1366">
              <v:textbox style="mso-next-textbox:#_x0000_s1255">
                <w:txbxContent>
                  <w:p w:rsidR="002F6D89" w:rsidRPr="00D52E81" w:rsidRDefault="002F6D89" w:rsidP="000C7EE4">
                    <w:pPr>
                      <w:jc w:val="center"/>
                      <w:rPr>
                        <w:rFonts w:ascii="Times New Roman" w:hAnsi="Times New Roman"/>
                        <w:lang w:val="uk-UA"/>
                      </w:rPr>
                    </w:pPr>
                    <w:r>
                      <w:rPr>
                        <w:rFonts w:ascii="Times New Roman" w:hAnsi="Times New Roman"/>
                        <w:lang w:val="uk-UA"/>
                      </w:rPr>
                      <w:t>Спо-жи-вачі</w:t>
                    </w:r>
                  </w:p>
                </w:txbxContent>
              </v:textbox>
            </v:shape>
            <v:line id="_x0000_s1256" style="position:absolute;flip:x" from="2729,11282" to="3185,11282">
              <v:stroke endarrow="block"/>
            </v:line>
            <v:line id="_x0000_s1257" style="position:absolute;flip:x" from="4155,11110" to="4838,11110">
              <v:stroke endarrow="block"/>
            </v:line>
            <v:line id="_x0000_s1258" style="position:absolute" from="5522,11338" to="5522,11624">
              <v:stroke endarrow="block"/>
            </v:line>
            <v:line id="_x0000_s1259" style="position:absolute" from="6947,11338" to="6947,11624">
              <v:stroke endarrow="block"/>
            </v:line>
            <v:line id="_x0000_s1260" style="position:absolute" from="8259,11338" to="8259,11624">
              <v:stroke endarrow="block"/>
            </v:line>
            <v:line id="_x0000_s1261" style="position:absolute" from="8886,11224" to="9456,11224">
              <v:stroke endarrow="block"/>
            </v:line>
            <v:line id="_x0000_s1262" style="position:absolute;flip:x" from="8886,11054" to="9456,11054">
              <v:stroke endarrow="block"/>
            </v:line>
            <v:line id="_x0000_s1263" style="position:absolute;flip:x" from="10367,11168" to="10710,11168">
              <v:stroke endarrow="block"/>
            </v:line>
            <v:line id="_x0000_s1264" style="position:absolute" from="2729,11851" to="3242,11851" strokeweight="3pt">
              <v:stroke endarrow="block" linestyle="thinThin"/>
            </v:line>
            <v:line id="_x0000_s1265" style="position:absolute" from="4098,11851" to="4611,11852" strokeweight="3pt">
              <v:stroke endarrow="block" linestyle="thinThin"/>
            </v:line>
            <v:line id="_x0000_s1266" style="position:absolute;flip:y" from="6264,11965" to="6491,11966" strokeweight="3pt">
              <v:stroke endarrow="block" linestyle="thinThin"/>
            </v:line>
            <v:line id="_x0000_s1267" style="position:absolute" from="7461,12022" to="7632,12023" strokeweight="3pt">
              <v:stroke endarrow="block" linestyle="thinThin"/>
            </v:line>
            <v:line id="_x0000_s1268" style="position:absolute;flip:y" from="9285,11908" to="9456,11909" strokeweight="3pt">
              <v:stroke endarrow="block" linestyle="thinThin"/>
            </v:line>
            <v:line id="_x0000_s1269" style="position:absolute" from="10367,11794" to="10710,11795" strokeweight="3pt">
              <v:stroke endarrow="block" linestyle="thinThin"/>
            </v:line>
            <v:line id="_x0000_s1270" style="position:absolute" from="2957,10484" to="2957,12819">
              <v:stroke dashstyle="dash"/>
            </v:line>
            <v:line id="_x0000_s1271" style="position:absolute" from="2957,10484" to="10539,10484">
              <v:stroke dashstyle="dash"/>
            </v:line>
            <v:line id="_x0000_s1272" style="position:absolute" from="10595,10484" to="10597,12877">
              <v:stroke dashstyle="dash"/>
            </v:line>
            <v:line id="_x0000_s1273" style="position:absolute;flip:x" from="2901,12819" to="10595,12821">
              <v:stroke dashstyle="dash"/>
            </v:line>
          </v:group>
        </w:pict>
      </w:r>
    </w:p>
    <w:p w:rsidR="000C7EE4" w:rsidRPr="00AB7ACE" w:rsidRDefault="000C7EE4" w:rsidP="00835F39">
      <w:pPr>
        <w:pStyle w:val="af1"/>
        <w:ind w:firstLine="709"/>
        <w:rPr>
          <w:rFonts w:ascii="Times New Roman" w:hAnsi="Times New Roman"/>
          <w:color w:val="000000"/>
          <w:spacing w:val="-1"/>
          <w:lang w:val="uk-UA"/>
        </w:rPr>
      </w:pPr>
    </w:p>
    <w:p w:rsidR="000C7EE4" w:rsidRPr="00AB7ACE" w:rsidRDefault="000C7EE4" w:rsidP="00835F39">
      <w:pPr>
        <w:pStyle w:val="af1"/>
        <w:ind w:firstLine="709"/>
        <w:rPr>
          <w:rFonts w:ascii="Times New Roman" w:hAnsi="Times New Roman"/>
          <w:color w:val="000000"/>
          <w:spacing w:val="-1"/>
          <w:lang w:val="uk-UA"/>
        </w:rPr>
      </w:pPr>
    </w:p>
    <w:p w:rsidR="000C7EE4" w:rsidRPr="00AB7ACE" w:rsidRDefault="000C7EE4" w:rsidP="00835F39">
      <w:pPr>
        <w:pStyle w:val="af1"/>
        <w:ind w:firstLine="709"/>
        <w:rPr>
          <w:rFonts w:ascii="Times New Roman" w:hAnsi="Times New Roman"/>
          <w:color w:val="000000"/>
          <w:spacing w:val="-1"/>
          <w:lang w:val="uk-UA"/>
        </w:rPr>
      </w:pPr>
    </w:p>
    <w:p w:rsidR="000C7EE4" w:rsidRPr="00AB7ACE" w:rsidRDefault="000C7EE4" w:rsidP="00835F39">
      <w:pPr>
        <w:pStyle w:val="af1"/>
        <w:ind w:firstLine="709"/>
        <w:rPr>
          <w:rFonts w:ascii="Times New Roman" w:hAnsi="Times New Roman"/>
          <w:color w:val="000000"/>
          <w:spacing w:val="-1"/>
          <w:lang w:val="uk-UA"/>
        </w:rPr>
      </w:pPr>
    </w:p>
    <w:p w:rsidR="000C7EE4" w:rsidRPr="00AB7ACE" w:rsidRDefault="000C7EE4" w:rsidP="00835F39">
      <w:pPr>
        <w:pStyle w:val="af1"/>
        <w:ind w:firstLine="709"/>
        <w:rPr>
          <w:rFonts w:ascii="Times New Roman" w:hAnsi="Times New Roman"/>
          <w:color w:val="000000"/>
          <w:spacing w:val="-1"/>
          <w:lang w:val="uk-UA"/>
        </w:rPr>
      </w:pPr>
      <w:r w:rsidRPr="00AB7ACE">
        <w:rPr>
          <w:rFonts w:ascii="Times New Roman" w:hAnsi="Times New Roman"/>
          <w:color w:val="000000"/>
          <w:spacing w:val="-1"/>
          <w:lang w:val="uk-UA"/>
        </w:rPr>
        <w:tab/>
      </w:r>
      <w:r w:rsidRPr="00AB7ACE">
        <w:rPr>
          <w:rFonts w:ascii="Times New Roman" w:hAnsi="Times New Roman"/>
          <w:color w:val="000000"/>
          <w:spacing w:val="-1"/>
          <w:lang w:val="uk-UA"/>
        </w:rPr>
        <w:tab/>
      </w:r>
      <w:r w:rsidRPr="00AB7ACE">
        <w:rPr>
          <w:rFonts w:ascii="Times New Roman" w:hAnsi="Times New Roman"/>
          <w:color w:val="000000"/>
          <w:spacing w:val="-1"/>
          <w:lang w:val="uk-UA"/>
        </w:rPr>
        <w:tab/>
      </w:r>
      <w:r w:rsidRPr="00AB7ACE">
        <w:rPr>
          <w:rFonts w:ascii="Times New Roman" w:hAnsi="Times New Roman"/>
          <w:color w:val="000000"/>
          <w:spacing w:val="-1"/>
          <w:lang w:val="uk-UA"/>
        </w:rPr>
        <w:tab/>
      </w:r>
      <w:r w:rsidRPr="00AB7ACE">
        <w:rPr>
          <w:rFonts w:ascii="Times New Roman" w:hAnsi="Times New Roman"/>
          <w:color w:val="000000"/>
          <w:spacing w:val="-1"/>
          <w:lang w:val="uk-UA"/>
        </w:rPr>
        <w:tab/>
        <w:t>Логістична система</w:t>
      </w:r>
    </w:p>
    <w:p w:rsidR="000C7EE4" w:rsidRPr="00AB7ACE" w:rsidRDefault="000C7EE4" w:rsidP="00835F39">
      <w:pPr>
        <w:pStyle w:val="af1"/>
        <w:ind w:firstLine="709"/>
        <w:rPr>
          <w:rFonts w:ascii="Times New Roman" w:hAnsi="Times New Roman"/>
          <w:color w:val="000000"/>
          <w:spacing w:val="-1"/>
          <w:lang w:val="uk-UA"/>
        </w:rPr>
      </w:pPr>
    </w:p>
    <w:p w:rsidR="0080473A" w:rsidRPr="00AB7ACE" w:rsidRDefault="0080473A" w:rsidP="00835F39">
      <w:pPr>
        <w:pStyle w:val="af1"/>
        <w:ind w:firstLine="709"/>
        <w:rPr>
          <w:rFonts w:ascii="Times New Roman" w:hAnsi="Times New Roman"/>
          <w:color w:val="000000"/>
          <w:spacing w:val="-1"/>
          <w:lang w:val="uk-UA"/>
        </w:rPr>
      </w:pPr>
    </w:p>
    <w:p w:rsidR="0080473A" w:rsidRPr="00AB7ACE" w:rsidRDefault="0080473A" w:rsidP="00835F39">
      <w:pPr>
        <w:pStyle w:val="af1"/>
        <w:ind w:firstLine="709"/>
        <w:rPr>
          <w:rFonts w:ascii="Times New Roman" w:hAnsi="Times New Roman"/>
          <w:color w:val="000000"/>
          <w:spacing w:val="-1"/>
          <w:lang w:val="uk-UA"/>
        </w:rPr>
      </w:pPr>
    </w:p>
    <w:p w:rsidR="000C7EE4" w:rsidRPr="00AB7ACE" w:rsidRDefault="000C7EE4" w:rsidP="00835F39">
      <w:pPr>
        <w:pStyle w:val="af1"/>
        <w:ind w:firstLine="709"/>
        <w:rPr>
          <w:rFonts w:ascii="Times New Roman" w:hAnsi="Times New Roman"/>
          <w:color w:val="000000"/>
          <w:spacing w:val="-1"/>
          <w:lang w:val="uk-UA"/>
        </w:rPr>
      </w:pPr>
      <w:r w:rsidRPr="00AB7ACE">
        <w:rPr>
          <w:rFonts w:ascii="Times New Roman" w:hAnsi="Times New Roman"/>
          <w:color w:val="000000"/>
          <w:spacing w:val="-1"/>
          <w:lang w:val="uk-UA"/>
        </w:rPr>
        <w:t>Рис. 3. Логістична система торговельної бази</w:t>
      </w:r>
    </w:p>
    <w:p w:rsidR="009E075E" w:rsidRPr="00AB7ACE" w:rsidRDefault="009E075E" w:rsidP="00835F39">
      <w:pPr>
        <w:pStyle w:val="af1"/>
        <w:ind w:firstLine="709"/>
        <w:rPr>
          <w:rFonts w:ascii="Times New Roman" w:hAnsi="Times New Roman"/>
          <w:color w:val="000000"/>
          <w:spacing w:val="-1"/>
          <w:lang w:val="uk-UA"/>
        </w:rPr>
      </w:pPr>
    </w:p>
    <w:p w:rsidR="000C7EE4" w:rsidRPr="00AB7ACE" w:rsidRDefault="000C7EE4" w:rsidP="00835F39">
      <w:pPr>
        <w:pStyle w:val="af1"/>
        <w:ind w:firstLine="709"/>
        <w:jc w:val="center"/>
        <w:rPr>
          <w:rFonts w:ascii="Times New Roman" w:hAnsi="Times New Roman"/>
          <w:b/>
          <w:color w:val="000000"/>
          <w:spacing w:val="-1"/>
          <w:lang w:val="uk-UA"/>
        </w:rPr>
      </w:pPr>
      <w:r w:rsidRPr="00AB7ACE">
        <w:rPr>
          <w:rFonts w:ascii="Times New Roman" w:hAnsi="Times New Roman"/>
          <w:b/>
          <w:color w:val="000000"/>
          <w:spacing w:val="-1"/>
          <w:lang w:val="uk-UA"/>
        </w:rPr>
        <w:t>2. Виробнича логістика</w:t>
      </w:r>
    </w:p>
    <w:p w:rsidR="000C7EE4" w:rsidRPr="00AB7ACE" w:rsidRDefault="000C7EE4" w:rsidP="00835F39">
      <w:pPr>
        <w:pStyle w:val="af1"/>
        <w:ind w:firstLine="709"/>
        <w:rPr>
          <w:rFonts w:ascii="Times New Roman" w:hAnsi="Times New Roman"/>
          <w:color w:val="000000"/>
          <w:spacing w:val="-1"/>
          <w:lang w:val="uk-UA"/>
        </w:rPr>
      </w:pPr>
    </w:p>
    <w:p w:rsidR="000C7EE4" w:rsidRPr="00AB7ACE" w:rsidRDefault="000C7EE4" w:rsidP="00835F39">
      <w:pPr>
        <w:pStyle w:val="af1"/>
        <w:ind w:firstLine="709"/>
        <w:jc w:val="both"/>
        <w:rPr>
          <w:rFonts w:ascii="Times New Roman" w:hAnsi="Times New Roman"/>
          <w:lang w:val="uk-UA"/>
        </w:rPr>
      </w:pPr>
      <w:r w:rsidRPr="00AB7ACE">
        <w:rPr>
          <w:rFonts w:ascii="Times New Roman" w:hAnsi="Times New Roman"/>
          <w:lang w:val="uk-UA"/>
        </w:rPr>
        <w:t xml:space="preserve">Торговельна база здійснює продаж продовольчих товарів корпоративним клієнтам на основі їх замовлень. </w:t>
      </w:r>
    </w:p>
    <w:p w:rsidR="000C7EE4" w:rsidRPr="00AB7ACE" w:rsidRDefault="000C7EE4" w:rsidP="00835F39">
      <w:pPr>
        <w:pStyle w:val="af1"/>
        <w:ind w:firstLine="709"/>
        <w:jc w:val="both"/>
        <w:rPr>
          <w:rFonts w:ascii="Times New Roman" w:hAnsi="Times New Roman"/>
          <w:lang w:val="uk-UA"/>
        </w:rPr>
      </w:pPr>
      <w:r w:rsidRPr="00AB7ACE">
        <w:rPr>
          <w:rFonts w:ascii="Times New Roman" w:hAnsi="Times New Roman"/>
          <w:lang w:val="uk-UA"/>
        </w:rPr>
        <w:t>Управління матеріальними потоками в рамках внутрішньовиробничих логістичних систем може здійснюватися різними способами, з яких виділяють два основних, принципово відмінних один від одного: штовхаючий та тягнучий. Для обраного підприємства кращою системою управління матеріальними потоками буде тягнуча, заснована на принципово іншому способі управління матеріальним потоком, який носить назву „система, що тягне”, і є системою організації виробництва, в якій деталі і напівфабрикати подаються на подальшу технологічну операцію з попередньою в міру необхідності.</w:t>
      </w:r>
    </w:p>
    <w:p w:rsidR="000C7EE4" w:rsidRPr="00AB7ACE" w:rsidRDefault="000C7EE4" w:rsidP="00835F39">
      <w:pPr>
        <w:pStyle w:val="af1"/>
        <w:ind w:firstLine="709"/>
        <w:jc w:val="both"/>
        <w:rPr>
          <w:rFonts w:ascii="Times New Roman" w:hAnsi="Times New Roman"/>
          <w:lang w:val="uk-UA"/>
        </w:rPr>
      </w:pPr>
      <w:r w:rsidRPr="00AB7ACE">
        <w:rPr>
          <w:rFonts w:ascii="Times New Roman" w:hAnsi="Times New Roman"/>
          <w:lang w:val="uk-UA"/>
        </w:rPr>
        <w:t>Тут центральна система управління не втручається в обмін матеріальними потоками між різними ділянками підприємства, не встановлює для них поточних виробничих завдань. Виробнича програма окремої технологічної ланки визначається розміром замовлення подальшої ланки. Центральна система управління ставить задачу лише перед кінцевою ланкою виробничого технологічного ланцюга.</w:t>
      </w:r>
    </w:p>
    <w:p w:rsidR="000C7EE4" w:rsidRPr="00AB7ACE" w:rsidRDefault="000C7EE4" w:rsidP="00835F39">
      <w:pPr>
        <w:pStyle w:val="af1"/>
        <w:ind w:firstLine="709"/>
        <w:rPr>
          <w:rFonts w:ascii="Times New Roman" w:hAnsi="Times New Roman"/>
          <w:color w:val="000000"/>
          <w:spacing w:val="-1"/>
          <w:lang w:val="uk-UA"/>
        </w:rPr>
      </w:pPr>
      <w:r w:rsidRPr="00AB7ACE">
        <w:rPr>
          <w:rFonts w:ascii="Times New Roman" w:hAnsi="Times New Roman"/>
          <w:lang w:val="uk-UA"/>
        </w:rPr>
        <w:t xml:space="preserve"> </w:t>
      </w:r>
    </w:p>
    <w:p w:rsidR="000C7EE4" w:rsidRPr="00AB7ACE" w:rsidRDefault="000C7EE4" w:rsidP="00835F39">
      <w:pPr>
        <w:pStyle w:val="af1"/>
        <w:ind w:firstLine="709"/>
        <w:jc w:val="center"/>
        <w:rPr>
          <w:rFonts w:ascii="Times New Roman" w:hAnsi="Times New Roman"/>
          <w:b/>
        </w:rPr>
      </w:pPr>
      <w:r w:rsidRPr="00AB7ACE">
        <w:rPr>
          <w:rFonts w:ascii="Times New Roman" w:hAnsi="Times New Roman"/>
          <w:b/>
          <w:color w:val="000000"/>
          <w:spacing w:val="-1"/>
          <w:lang w:val="uk-UA"/>
        </w:rPr>
        <w:t>3. Транспортне</w:t>
      </w:r>
      <w:r w:rsidRPr="00AB7ACE">
        <w:rPr>
          <w:rFonts w:ascii="Times New Roman" w:hAnsi="Times New Roman"/>
          <w:b/>
          <w:color w:val="000000"/>
          <w:spacing w:val="-1"/>
        </w:rPr>
        <w:t xml:space="preserve"> </w:t>
      </w:r>
      <w:r w:rsidR="00C63C93" w:rsidRPr="00AB7ACE">
        <w:rPr>
          <w:rFonts w:ascii="Times New Roman" w:hAnsi="Times New Roman"/>
          <w:b/>
          <w:color w:val="000000"/>
          <w:spacing w:val="-1"/>
          <w:lang w:val="uk-UA"/>
        </w:rPr>
        <w:t>господарст</w:t>
      </w:r>
      <w:r w:rsidRPr="00AB7ACE">
        <w:rPr>
          <w:rFonts w:ascii="Times New Roman" w:hAnsi="Times New Roman"/>
          <w:b/>
          <w:color w:val="000000"/>
          <w:spacing w:val="-1"/>
          <w:lang w:val="uk-UA"/>
        </w:rPr>
        <w:t>во</w:t>
      </w:r>
    </w:p>
    <w:p w:rsidR="000C7EE4" w:rsidRPr="00AB7ACE" w:rsidRDefault="000C7EE4" w:rsidP="00835F39">
      <w:pPr>
        <w:pStyle w:val="af1"/>
        <w:ind w:firstLine="709"/>
        <w:jc w:val="both"/>
        <w:rPr>
          <w:rFonts w:ascii="Times New Roman" w:hAnsi="Times New Roman"/>
          <w:lang w:val="uk-UA"/>
        </w:rPr>
      </w:pPr>
      <w:r w:rsidRPr="00AB7ACE">
        <w:rPr>
          <w:rFonts w:ascii="Times New Roman" w:hAnsi="Times New Roman"/>
          <w:lang w:val="uk-UA"/>
        </w:rPr>
        <w:t>ТОВ "Ласунка" споживає, переробляє і відправляє великі об'єми різних вантажів. Перевезення сировини, матеріалів, напівфабрикатів як усередині підприємства, так і за його межами, відправка готової продукції, відходів виробництва здійснюються транспортом. В цьому процесі беруть участь дві групи транспорту:</w:t>
      </w:r>
    </w:p>
    <w:p w:rsidR="000C7EE4" w:rsidRPr="00AB7ACE" w:rsidRDefault="000C7EE4" w:rsidP="00835F39">
      <w:pPr>
        <w:pStyle w:val="af1"/>
        <w:ind w:firstLine="709"/>
        <w:jc w:val="both"/>
        <w:rPr>
          <w:rFonts w:ascii="Times New Roman" w:hAnsi="Times New Roman"/>
          <w:lang w:val="uk-UA"/>
        </w:rPr>
      </w:pPr>
      <w:r w:rsidRPr="00AB7ACE">
        <w:rPr>
          <w:rFonts w:ascii="Times New Roman" w:hAnsi="Times New Roman"/>
          <w:lang w:val="uk-UA"/>
        </w:rPr>
        <w:t>- транспорт сторонніх організацій, що здійснює перевезення на договірних умовах; ТОВ «Ласун орендує 10 вантажних автомобілів «Камаз» з морозильними камерами.</w:t>
      </w:r>
    </w:p>
    <w:p w:rsidR="000C7EE4" w:rsidRPr="00AB7ACE" w:rsidRDefault="00F91D1F" w:rsidP="00835F39">
      <w:pPr>
        <w:pStyle w:val="af1"/>
        <w:ind w:firstLine="709"/>
        <w:jc w:val="both"/>
        <w:rPr>
          <w:rFonts w:ascii="Times New Roman" w:hAnsi="Times New Roman"/>
          <w:lang w:val="uk-UA"/>
        </w:rPr>
      </w:pPr>
      <w:r w:rsidRPr="00AB7ACE">
        <w:rPr>
          <w:rFonts w:ascii="Times New Roman" w:hAnsi="Times New Roman"/>
          <w:lang w:val="uk-UA"/>
        </w:rPr>
        <w:t>Т</w:t>
      </w:r>
      <w:r w:rsidR="000C7EE4" w:rsidRPr="00AB7ACE">
        <w:rPr>
          <w:rFonts w:ascii="Times New Roman" w:hAnsi="Times New Roman"/>
          <w:lang w:val="uk-UA"/>
        </w:rPr>
        <w:t>ранспорт, що належить підприємству і є його власністю, оформлений в одне або декілька підрозділів (по видах транспорту), що входять в інтегральне поняття — транспортне господарство. Транспортному господарству, доручаються навантажувально-розвантажувальні роботи на підприємстві. У власності ТОВ «Ласунка» знаходяться 5 легкових автомобілів «Ford».</w:t>
      </w:r>
    </w:p>
    <w:p w:rsidR="000C7EE4" w:rsidRPr="00AB7ACE" w:rsidRDefault="000C7EE4" w:rsidP="00835F39">
      <w:pPr>
        <w:pStyle w:val="af1"/>
        <w:ind w:firstLine="709"/>
        <w:jc w:val="both"/>
        <w:rPr>
          <w:rFonts w:ascii="Times New Roman" w:hAnsi="Times New Roman"/>
          <w:b/>
          <w:i/>
          <w:u w:val="single"/>
          <w:lang w:val="uk-UA"/>
        </w:rPr>
      </w:pPr>
      <w:r w:rsidRPr="00AB7ACE">
        <w:rPr>
          <w:rFonts w:ascii="Times New Roman" w:hAnsi="Times New Roman"/>
          <w:b/>
          <w:i/>
          <w:spacing w:val="-1"/>
          <w:u w:val="single"/>
          <w:lang w:val="uk-UA"/>
        </w:rPr>
        <w:t>Задачі транспортного господарства можна розділити на дві групи:</w:t>
      </w:r>
    </w:p>
    <w:p w:rsidR="000C7EE4" w:rsidRPr="00AB7ACE" w:rsidRDefault="000C7EE4" w:rsidP="00835F39">
      <w:pPr>
        <w:pStyle w:val="af1"/>
        <w:numPr>
          <w:ilvl w:val="0"/>
          <w:numId w:val="1"/>
        </w:numPr>
        <w:ind w:firstLine="709"/>
        <w:jc w:val="both"/>
        <w:rPr>
          <w:rFonts w:ascii="Times New Roman" w:hAnsi="Times New Roman"/>
          <w:lang w:val="uk-UA"/>
        </w:rPr>
      </w:pPr>
      <w:r w:rsidRPr="00AB7ACE">
        <w:rPr>
          <w:rFonts w:ascii="Times New Roman" w:hAnsi="Times New Roman"/>
          <w:lang w:val="uk-UA"/>
        </w:rPr>
        <w:t xml:space="preserve">забезпечення переміщення сировини, палива, напівфабрикатів, виробів </w:t>
      </w:r>
      <w:r w:rsidRPr="00AB7ACE">
        <w:rPr>
          <w:rFonts w:ascii="Times New Roman" w:hAnsi="Times New Roman"/>
          <w:spacing w:val="16"/>
          <w:lang w:val="uk-UA"/>
        </w:rPr>
        <w:t xml:space="preserve">і готової продукції в строгій відповідності з вимогами </w:t>
      </w:r>
      <w:r w:rsidRPr="00AB7ACE">
        <w:rPr>
          <w:rFonts w:ascii="Times New Roman" w:hAnsi="Times New Roman"/>
          <w:lang w:val="uk-UA"/>
        </w:rPr>
        <w:t>технологічного процесу, прийнятого на підприємстві;</w:t>
      </w:r>
    </w:p>
    <w:p w:rsidR="000C7EE4" w:rsidRPr="00AB7ACE" w:rsidRDefault="000C7EE4" w:rsidP="00835F39">
      <w:pPr>
        <w:pStyle w:val="af1"/>
        <w:numPr>
          <w:ilvl w:val="0"/>
          <w:numId w:val="2"/>
        </w:numPr>
        <w:ind w:firstLine="709"/>
        <w:jc w:val="both"/>
        <w:rPr>
          <w:rFonts w:ascii="Times New Roman" w:hAnsi="Times New Roman"/>
          <w:lang w:val="uk-UA"/>
        </w:rPr>
      </w:pPr>
      <w:r w:rsidRPr="00AB7ACE">
        <w:rPr>
          <w:rFonts w:ascii="Times New Roman" w:hAnsi="Times New Roman"/>
          <w:spacing w:val="2"/>
          <w:lang w:val="uk-UA"/>
        </w:rPr>
        <w:t xml:space="preserve">забезпечення мінімізації витрат на перевезення і навантажувально-розвантажувальні </w:t>
      </w:r>
      <w:r w:rsidRPr="00AB7ACE">
        <w:rPr>
          <w:rFonts w:ascii="Times New Roman" w:hAnsi="Times New Roman"/>
          <w:spacing w:val="-1"/>
          <w:lang w:val="uk-UA"/>
        </w:rPr>
        <w:t>роботи.</w:t>
      </w:r>
    </w:p>
    <w:p w:rsidR="000C7EE4" w:rsidRPr="00AB7ACE" w:rsidRDefault="000C7EE4" w:rsidP="00835F39">
      <w:pPr>
        <w:pStyle w:val="af1"/>
        <w:ind w:firstLine="709"/>
        <w:jc w:val="both"/>
        <w:rPr>
          <w:rFonts w:ascii="Times New Roman" w:hAnsi="Times New Roman"/>
          <w:lang w:val="uk-UA"/>
        </w:rPr>
      </w:pPr>
      <w:r w:rsidRPr="00AB7ACE">
        <w:rPr>
          <w:rFonts w:ascii="Times New Roman" w:hAnsi="Times New Roman"/>
          <w:lang w:val="uk-UA"/>
        </w:rPr>
        <w:t xml:space="preserve">Організація перевезень повинна передбачати стійкість розмірів і напрямів окремих вантажопотоків і виконання роботи по графіках і </w:t>
      </w:r>
      <w:r w:rsidRPr="00AB7ACE">
        <w:rPr>
          <w:rFonts w:ascii="Times New Roman" w:hAnsi="Times New Roman"/>
          <w:spacing w:val="-1"/>
          <w:lang w:val="uk-UA"/>
        </w:rPr>
        <w:t>маршрутах перевезень.</w:t>
      </w:r>
    </w:p>
    <w:p w:rsidR="000C7EE4" w:rsidRPr="00AB7ACE" w:rsidRDefault="000C7EE4" w:rsidP="00835F39">
      <w:pPr>
        <w:pStyle w:val="af1"/>
        <w:ind w:firstLine="709"/>
        <w:jc w:val="both"/>
        <w:rPr>
          <w:rFonts w:ascii="Times New Roman" w:hAnsi="Times New Roman"/>
          <w:lang w:val="uk-UA"/>
        </w:rPr>
      </w:pPr>
      <w:r w:rsidRPr="00AB7ACE">
        <w:rPr>
          <w:rFonts w:ascii="Times New Roman" w:hAnsi="Times New Roman"/>
          <w:spacing w:val="1"/>
          <w:lang w:val="uk-UA"/>
        </w:rPr>
        <w:t xml:space="preserve">Перевезення вантажів можуть бути разовими, скоюваними по окремих </w:t>
      </w:r>
      <w:r w:rsidRPr="00AB7ACE">
        <w:rPr>
          <w:rFonts w:ascii="Times New Roman" w:hAnsi="Times New Roman"/>
          <w:spacing w:val="-2"/>
          <w:lang w:val="uk-UA"/>
        </w:rPr>
        <w:t xml:space="preserve">(що не повторюється) вимогах-замовленнях; маршрутними, скоюваними по </w:t>
      </w:r>
      <w:r w:rsidRPr="00AB7ACE">
        <w:rPr>
          <w:rFonts w:ascii="Times New Roman" w:hAnsi="Times New Roman"/>
          <w:spacing w:val="-1"/>
          <w:lang w:val="uk-UA"/>
        </w:rPr>
        <w:t>певних напрямах і розкладах (маршрутам).</w:t>
      </w:r>
    </w:p>
    <w:p w:rsidR="000C7EE4" w:rsidRPr="00AB7ACE" w:rsidRDefault="000C7EE4" w:rsidP="00835F39">
      <w:pPr>
        <w:pStyle w:val="af1"/>
        <w:ind w:firstLine="709"/>
        <w:jc w:val="both"/>
        <w:rPr>
          <w:rFonts w:ascii="Times New Roman" w:hAnsi="Times New Roman"/>
          <w:lang w:val="uk-UA"/>
        </w:rPr>
      </w:pPr>
      <w:r w:rsidRPr="00AB7ACE">
        <w:rPr>
          <w:rFonts w:ascii="Times New Roman" w:hAnsi="Times New Roman"/>
          <w:lang w:val="uk-UA"/>
        </w:rPr>
        <w:t xml:space="preserve">Намічана система маршрутів повинна повністю задовольняти </w:t>
      </w:r>
      <w:r w:rsidRPr="00AB7ACE">
        <w:rPr>
          <w:rFonts w:ascii="Times New Roman" w:hAnsi="Times New Roman"/>
          <w:spacing w:val="8"/>
          <w:lang w:val="uk-UA"/>
        </w:rPr>
        <w:t xml:space="preserve">вимогам основного виробництва, забезпечувати нормальне і </w:t>
      </w:r>
      <w:r w:rsidRPr="00AB7ACE">
        <w:rPr>
          <w:rFonts w:ascii="Times New Roman" w:hAnsi="Times New Roman"/>
          <w:spacing w:val="-2"/>
          <w:lang w:val="uk-UA"/>
        </w:rPr>
        <w:t xml:space="preserve">рівномірне завантаження транспортних засобів, максимальне використовування </w:t>
      </w:r>
      <w:r w:rsidRPr="00AB7ACE">
        <w:rPr>
          <w:rFonts w:ascii="Times New Roman" w:hAnsi="Times New Roman"/>
          <w:lang w:val="uk-UA"/>
        </w:rPr>
        <w:t xml:space="preserve">їх технічних характеристик (швидкість, потужність, продуктивність, </w:t>
      </w:r>
      <w:r w:rsidRPr="00AB7ACE">
        <w:rPr>
          <w:rFonts w:ascii="Times New Roman" w:hAnsi="Times New Roman"/>
          <w:spacing w:val="-1"/>
          <w:lang w:val="uk-UA"/>
        </w:rPr>
        <w:t>вантажопідйомність і т. д.) при мінімальних пробігах.</w:t>
      </w:r>
    </w:p>
    <w:p w:rsidR="000C7EE4" w:rsidRPr="00AB7ACE" w:rsidRDefault="000C7EE4" w:rsidP="00835F39">
      <w:pPr>
        <w:pStyle w:val="af1"/>
        <w:ind w:firstLine="709"/>
        <w:rPr>
          <w:rFonts w:ascii="Times New Roman" w:hAnsi="Times New Roman"/>
          <w:lang w:val="uk-UA"/>
        </w:rPr>
      </w:pPr>
      <w:r w:rsidRPr="00AB7ACE">
        <w:rPr>
          <w:rFonts w:ascii="Times New Roman" w:hAnsi="Times New Roman"/>
          <w:spacing w:val="1"/>
          <w:lang w:val="uk-UA"/>
        </w:rPr>
        <w:t xml:space="preserve">Розрізняють дві основні системи перевезення вантажів: маятникову і </w:t>
      </w:r>
      <w:r w:rsidRPr="00AB7ACE">
        <w:rPr>
          <w:rFonts w:ascii="Times New Roman" w:hAnsi="Times New Roman"/>
          <w:spacing w:val="-3"/>
          <w:lang w:val="uk-UA"/>
        </w:rPr>
        <w:t>кільцеву.</w:t>
      </w:r>
    </w:p>
    <w:p w:rsidR="000C7EE4" w:rsidRPr="00AB7ACE" w:rsidRDefault="000C7EE4" w:rsidP="00835F39">
      <w:pPr>
        <w:pStyle w:val="af1"/>
        <w:ind w:firstLine="709"/>
        <w:rPr>
          <w:rFonts w:ascii="Times New Roman" w:hAnsi="Times New Roman"/>
          <w:lang w:val="uk-UA"/>
        </w:rPr>
      </w:pPr>
      <w:r w:rsidRPr="00AB7ACE">
        <w:rPr>
          <w:rFonts w:ascii="Times New Roman" w:hAnsi="Times New Roman"/>
          <w:b/>
          <w:i/>
          <w:spacing w:val="5"/>
          <w:lang w:val="uk-UA"/>
        </w:rPr>
        <w:t>Маятникова система (рис.4)</w:t>
      </w:r>
      <w:r w:rsidRPr="00AB7ACE">
        <w:rPr>
          <w:rFonts w:ascii="Times New Roman" w:hAnsi="Times New Roman"/>
          <w:spacing w:val="5"/>
          <w:lang w:val="uk-UA"/>
        </w:rPr>
        <w:t xml:space="preserve"> передбачає зв'язок між двома </w:t>
      </w:r>
      <w:r w:rsidRPr="00AB7ACE">
        <w:rPr>
          <w:rFonts w:ascii="Times New Roman" w:hAnsi="Times New Roman"/>
          <w:spacing w:val="-1"/>
          <w:lang w:val="uk-UA"/>
        </w:rPr>
        <w:t>пунктами. При цьому можливі наступні варіанти повернення транспорту:</w:t>
      </w:r>
    </w:p>
    <w:p w:rsidR="000C7EE4" w:rsidRPr="00AB7ACE" w:rsidRDefault="000C7EE4" w:rsidP="00835F39">
      <w:pPr>
        <w:pStyle w:val="af1"/>
        <w:ind w:firstLine="709"/>
        <w:rPr>
          <w:rFonts w:ascii="Times New Roman" w:hAnsi="Times New Roman"/>
          <w:spacing w:val="-38"/>
          <w:lang w:val="uk-UA"/>
        </w:rPr>
      </w:pPr>
      <w:r w:rsidRPr="00AB7ACE">
        <w:rPr>
          <w:rFonts w:ascii="Times New Roman" w:hAnsi="Times New Roman"/>
          <w:spacing w:val="7"/>
          <w:lang w:val="uk-UA"/>
        </w:rPr>
        <w:t xml:space="preserve">впорожні — односторонній (рис. 4, </w:t>
      </w:r>
      <w:r w:rsidRPr="00AB7ACE">
        <w:rPr>
          <w:rFonts w:ascii="Times New Roman" w:hAnsi="Times New Roman"/>
          <w:i/>
          <w:iCs/>
          <w:spacing w:val="7"/>
          <w:lang w:val="uk-UA"/>
        </w:rPr>
        <w:t xml:space="preserve">а) </w:t>
      </w:r>
      <w:r w:rsidRPr="00AB7ACE">
        <w:rPr>
          <w:rFonts w:ascii="Times New Roman" w:hAnsi="Times New Roman"/>
          <w:spacing w:val="7"/>
          <w:lang w:val="uk-UA"/>
        </w:rPr>
        <w:t>і віяловий (рис. 4, в)</w:t>
      </w:r>
      <w:r w:rsidRPr="00AB7ACE">
        <w:rPr>
          <w:rFonts w:ascii="Times New Roman" w:hAnsi="Times New Roman"/>
          <w:spacing w:val="7"/>
          <w:lang w:val="uk-UA"/>
        </w:rPr>
        <w:br/>
      </w:r>
      <w:r w:rsidRPr="00AB7ACE">
        <w:rPr>
          <w:rFonts w:ascii="Times New Roman" w:hAnsi="Times New Roman"/>
          <w:lang w:val="uk-UA"/>
        </w:rPr>
        <w:t>маятники;</w:t>
      </w:r>
    </w:p>
    <w:p w:rsidR="000C7EE4" w:rsidRPr="00AB7ACE" w:rsidRDefault="000C7EE4" w:rsidP="00835F39">
      <w:pPr>
        <w:pStyle w:val="af1"/>
        <w:ind w:firstLine="709"/>
        <w:rPr>
          <w:rFonts w:ascii="Times New Roman" w:hAnsi="Times New Roman"/>
          <w:spacing w:val="-29"/>
          <w:lang w:val="uk-UA"/>
        </w:rPr>
      </w:pPr>
      <w:r w:rsidRPr="00AB7ACE">
        <w:rPr>
          <w:rFonts w:ascii="Times New Roman" w:hAnsi="Times New Roman"/>
          <w:spacing w:val="-3"/>
          <w:lang w:val="uk-UA"/>
        </w:rPr>
        <w:t xml:space="preserve">з вантажем — двосторонній маятник (рис. 4, </w:t>
      </w:r>
      <w:r w:rsidRPr="00AB7ACE">
        <w:rPr>
          <w:rFonts w:ascii="Times New Roman" w:hAnsi="Times New Roman"/>
          <w:iCs/>
          <w:spacing w:val="-3"/>
          <w:lang w:val="uk-UA"/>
        </w:rPr>
        <w:t>б).</w:t>
      </w:r>
    </w:p>
    <w:p w:rsidR="000C7EE4" w:rsidRPr="00AB7ACE" w:rsidRDefault="000C7EE4" w:rsidP="00835F39">
      <w:pPr>
        <w:pStyle w:val="af1"/>
        <w:ind w:firstLine="709"/>
        <w:rPr>
          <w:rFonts w:ascii="Times New Roman" w:hAnsi="Times New Roman"/>
          <w:lang w:val="uk-UA"/>
        </w:rPr>
      </w:pPr>
      <w:r w:rsidRPr="00AB7ACE">
        <w:rPr>
          <w:rFonts w:ascii="Times New Roman" w:hAnsi="Times New Roman"/>
          <w:noProof/>
        </w:rPr>
        <w:lastRenderedPageBreak/>
        <w:drawing>
          <wp:inline distT="0" distB="0" distL="0" distR="0">
            <wp:extent cx="1924685" cy="818515"/>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1924685" cy="818515"/>
                    </a:xfrm>
                    <a:prstGeom prst="rect">
                      <a:avLst/>
                    </a:prstGeom>
                    <a:noFill/>
                    <a:ln w="9525">
                      <a:noFill/>
                      <a:miter lim="800000"/>
                      <a:headEnd/>
                      <a:tailEnd/>
                    </a:ln>
                  </pic:spPr>
                </pic:pic>
              </a:graphicData>
            </a:graphic>
          </wp:inline>
        </w:drawing>
      </w:r>
      <w:r w:rsidRPr="00AB7ACE">
        <w:rPr>
          <w:rFonts w:ascii="Times New Roman" w:hAnsi="Times New Roman"/>
          <w:noProof/>
        </w:rPr>
        <w:drawing>
          <wp:inline distT="0" distB="0" distL="0" distR="0">
            <wp:extent cx="2169160" cy="723265"/>
            <wp:effectExtent l="19050" t="0" r="254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srcRect/>
                    <a:stretch>
                      <a:fillRect/>
                    </a:stretch>
                  </pic:blipFill>
                  <pic:spPr bwMode="auto">
                    <a:xfrm>
                      <a:off x="0" y="0"/>
                      <a:ext cx="2169160" cy="723265"/>
                    </a:xfrm>
                    <a:prstGeom prst="rect">
                      <a:avLst/>
                    </a:prstGeom>
                    <a:noFill/>
                    <a:ln w="9525">
                      <a:noFill/>
                      <a:miter lim="800000"/>
                      <a:headEnd/>
                      <a:tailEnd/>
                    </a:ln>
                  </pic:spPr>
                </pic:pic>
              </a:graphicData>
            </a:graphic>
          </wp:inline>
        </w:drawing>
      </w:r>
      <w:r w:rsidRPr="00AB7ACE">
        <w:rPr>
          <w:rFonts w:ascii="Times New Roman" w:hAnsi="Times New Roman"/>
          <w:noProof/>
        </w:rPr>
        <w:drawing>
          <wp:inline distT="0" distB="0" distL="0" distR="0">
            <wp:extent cx="2530475" cy="2190115"/>
            <wp:effectExtent l="19050" t="0" r="317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srcRect/>
                    <a:stretch>
                      <a:fillRect/>
                    </a:stretch>
                  </pic:blipFill>
                  <pic:spPr bwMode="auto">
                    <a:xfrm>
                      <a:off x="0" y="0"/>
                      <a:ext cx="2530475" cy="2190115"/>
                    </a:xfrm>
                    <a:prstGeom prst="rect">
                      <a:avLst/>
                    </a:prstGeom>
                    <a:noFill/>
                    <a:ln w="9525">
                      <a:noFill/>
                      <a:miter lim="800000"/>
                      <a:headEnd/>
                      <a:tailEnd/>
                    </a:ln>
                  </pic:spPr>
                </pic:pic>
              </a:graphicData>
            </a:graphic>
          </wp:inline>
        </w:drawing>
      </w:r>
    </w:p>
    <w:p w:rsidR="000C7EE4" w:rsidRPr="00AB7ACE" w:rsidRDefault="000C7EE4" w:rsidP="00835F39">
      <w:pPr>
        <w:pStyle w:val="af1"/>
        <w:ind w:firstLine="709"/>
        <w:rPr>
          <w:rFonts w:ascii="Times New Roman" w:hAnsi="Times New Roman"/>
        </w:rPr>
      </w:pPr>
    </w:p>
    <w:p w:rsidR="000C7EE4" w:rsidRPr="00AB7ACE" w:rsidRDefault="000C7EE4" w:rsidP="00835F39">
      <w:pPr>
        <w:pStyle w:val="af1"/>
        <w:ind w:firstLine="709"/>
        <w:rPr>
          <w:rFonts w:ascii="Times New Roman" w:hAnsi="Times New Roman"/>
          <w:color w:val="000000"/>
          <w:lang w:val="uk-UA"/>
        </w:rPr>
      </w:pPr>
      <w:r w:rsidRPr="00AB7ACE">
        <w:rPr>
          <w:rFonts w:ascii="Times New Roman" w:hAnsi="Times New Roman"/>
          <w:color w:val="000000"/>
        </w:rPr>
        <w:t xml:space="preserve">Рис. </w:t>
      </w:r>
      <w:r w:rsidRPr="00AB7ACE">
        <w:rPr>
          <w:rFonts w:ascii="Times New Roman" w:hAnsi="Times New Roman"/>
          <w:color w:val="000000"/>
          <w:lang w:val="uk-UA"/>
        </w:rPr>
        <w:t>4</w:t>
      </w:r>
      <w:r w:rsidRPr="00AB7ACE">
        <w:rPr>
          <w:rFonts w:ascii="Times New Roman" w:hAnsi="Times New Roman"/>
          <w:color w:val="000000"/>
        </w:rPr>
        <w:t>. Маятникова система перев</w:t>
      </w:r>
      <w:r w:rsidRPr="00AB7ACE">
        <w:rPr>
          <w:rFonts w:ascii="Times New Roman" w:hAnsi="Times New Roman"/>
          <w:color w:val="000000"/>
          <w:lang w:val="uk-UA"/>
        </w:rPr>
        <w:t>е</w:t>
      </w:r>
      <w:r w:rsidRPr="00AB7ACE">
        <w:rPr>
          <w:rFonts w:ascii="Times New Roman" w:hAnsi="Times New Roman"/>
          <w:color w:val="000000"/>
        </w:rPr>
        <w:t>з</w:t>
      </w:r>
      <w:r w:rsidRPr="00AB7ACE">
        <w:rPr>
          <w:rFonts w:ascii="Times New Roman" w:hAnsi="Times New Roman"/>
          <w:color w:val="000000"/>
          <w:lang w:val="uk-UA"/>
        </w:rPr>
        <w:t xml:space="preserve">ення </w:t>
      </w:r>
      <w:r w:rsidRPr="00AB7ACE">
        <w:rPr>
          <w:rFonts w:ascii="Times New Roman" w:hAnsi="Times New Roman"/>
          <w:color w:val="000000"/>
        </w:rPr>
        <w:t>груз</w:t>
      </w:r>
      <w:r w:rsidRPr="00AB7ACE">
        <w:rPr>
          <w:rFonts w:ascii="Times New Roman" w:hAnsi="Times New Roman"/>
          <w:color w:val="000000"/>
          <w:lang w:val="uk-UA"/>
        </w:rPr>
        <w:t>і</w:t>
      </w:r>
      <w:r w:rsidRPr="00AB7ACE">
        <w:rPr>
          <w:rFonts w:ascii="Times New Roman" w:hAnsi="Times New Roman"/>
          <w:color w:val="000000"/>
        </w:rPr>
        <w:t>в</w:t>
      </w:r>
    </w:p>
    <w:p w:rsidR="000C7EE4" w:rsidRPr="00AB7ACE" w:rsidRDefault="000C7EE4" w:rsidP="00835F39">
      <w:pPr>
        <w:pStyle w:val="af1"/>
        <w:ind w:firstLine="709"/>
        <w:rPr>
          <w:rFonts w:ascii="Times New Roman" w:hAnsi="Times New Roman"/>
          <w:lang w:val="uk-UA"/>
        </w:rPr>
      </w:pPr>
    </w:p>
    <w:p w:rsidR="000C7EE4" w:rsidRPr="00AB7ACE" w:rsidRDefault="000C7EE4" w:rsidP="00835F39">
      <w:pPr>
        <w:pStyle w:val="af1"/>
        <w:ind w:firstLine="709"/>
        <w:jc w:val="both"/>
        <w:rPr>
          <w:rFonts w:ascii="Times New Roman" w:hAnsi="Times New Roman"/>
          <w:lang w:val="uk-UA"/>
        </w:rPr>
      </w:pPr>
      <w:r w:rsidRPr="00AB7ACE">
        <w:rPr>
          <w:rFonts w:ascii="Times New Roman" w:hAnsi="Times New Roman"/>
          <w:b/>
          <w:i/>
          <w:iCs/>
          <w:spacing w:val="5"/>
          <w:lang w:val="uk-UA"/>
        </w:rPr>
        <w:t>Кільцева</w:t>
      </w:r>
      <w:r w:rsidRPr="00AB7ACE">
        <w:rPr>
          <w:rFonts w:ascii="Times New Roman" w:hAnsi="Times New Roman"/>
          <w:b/>
          <w:i/>
          <w:lang w:val="uk-UA"/>
        </w:rPr>
        <w:t xml:space="preserve"> </w:t>
      </w:r>
      <w:r w:rsidRPr="00AB7ACE">
        <w:rPr>
          <w:rFonts w:ascii="Times New Roman" w:hAnsi="Times New Roman"/>
          <w:b/>
          <w:i/>
          <w:iCs/>
          <w:spacing w:val="5"/>
          <w:lang w:val="uk-UA"/>
        </w:rPr>
        <w:t xml:space="preserve">система </w:t>
      </w:r>
      <w:r w:rsidRPr="00AB7ACE">
        <w:rPr>
          <w:rFonts w:ascii="Times New Roman" w:hAnsi="Times New Roman"/>
          <w:b/>
          <w:i/>
          <w:spacing w:val="5"/>
          <w:lang w:val="uk-UA"/>
        </w:rPr>
        <w:t>(рис.5)</w:t>
      </w:r>
      <w:r w:rsidRPr="00AB7ACE">
        <w:rPr>
          <w:rFonts w:ascii="Times New Roman" w:hAnsi="Times New Roman"/>
          <w:spacing w:val="5"/>
          <w:lang w:val="uk-UA"/>
        </w:rPr>
        <w:t xml:space="preserve"> припускає послідовну доставку </w:t>
      </w:r>
      <w:r w:rsidRPr="00AB7ACE">
        <w:rPr>
          <w:rFonts w:ascii="Times New Roman" w:hAnsi="Times New Roman"/>
          <w:spacing w:val="-2"/>
          <w:lang w:val="uk-UA"/>
        </w:rPr>
        <w:t xml:space="preserve">вантажів </w:t>
      </w:r>
      <w:r w:rsidRPr="00AB7ACE">
        <w:rPr>
          <w:rFonts w:ascii="Times New Roman" w:hAnsi="Times New Roman"/>
          <w:spacing w:val="2"/>
          <w:lang w:val="uk-UA"/>
        </w:rPr>
        <w:t xml:space="preserve">з одного пункту в іншій з подальшим поверненням транспорту в </w:t>
      </w:r>
      <w:r w:rsidRPr="00AB7ACE">
        <w:rPr>
          <w:rFonts w:ascii="Times New Roman" w:hAnsi="Times New Roman"/>
          <w:spacing w:val="-1"/>
          <w:lang w:val="uk-UA"/>
        </w:rPr>
        <w:t xml:space="preserve">початковий пункт. Можливі також два варіанти: зростаючий вантажопотік (мал. </w:t>
      </w:r>
      <w:r w:rsidRPr="00AB7ACE">
        <w:rPr>
          <w:rFonts w:ascii="Times New Roman" w:hAnsi="Times New Roman"/>
          <w:spacing w:val="-1"/>
          <w:lang w:val="uk-UA" w:eastAsia="uk-UA"/>
        </w:rPr>
        <w:t>5</w:t>
      </w:r>
      <w:r w:rsidRPr="00AB7ACE">
        <w:rPr>
          <w:rFonts w:ascii="Times New Roman" w:hAnsi="Times New Roman"/>
          <w:spacing w:val="-1"/>
          <w:lang w:val="uk-UA"/>
        </w:rPr>
        <w:t>, а); затухаючий вантажопотік (мал. 5, би</w:t>
      </w:r>
      <w:r w:rsidRPr="00AB7ACE">
        <w:rPr>
          <w:rFonts w:ascii="Times New Roman" w:hAnsi="Times New Roman"/>
          <w:spacing w:val="-1"/>
          <w:lang w:val="uk-UA" w:eastAsia="uk-UA"/>
        </w:rPr>
        <w:t>).</w:t>
      </w:r>
    </w:p>
    <w:p w:rsidR="000C7EE4" w:rsidRPr="00AB7ACE" w:rsidRDefault="000C7EE4" w:rsidP="00835F39">
      <w:pPr>
        <w:pStyle w:val="af1"/>
        <w:ind w:firstLine="709"/>
        <w:jc w:val="both"/>
        <w:rPr>
          <w:rFonts w:ascii="Times New Roman" w:hAnsi="Times New Roman"/>
          <w:lang w:val="uk-UA"/>
        </w:rPr>
      </w:pPr>
      <w:r w:rsidRPr="00AB7ACE">
        <w:rPr>
          <w:rFonts w:ascii="Times New Roman" w:hAnsi="Times New Roman"/>
          <w:noProof/>
        </w:rPr>
        <w:drawing>
          <wp:inline distT="0" distB="0" distL="0" distR="0">
            <wp:extent cx="2169160" cy="1520190"/>
            <wp:effectExtent l="19050" t="0" r="254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srcRect/>
                    <a:stretch>
                      <a:fillRect/>
                    </a:stretch>
                  </pic:blipFill>
                  <pic:spPr bwMode="auto">
                    <a:xfrm>
                      <a:off x="0" y="0"/>
                      <a:ext cx="2169160" cy="1520190"/>
                    </a:xfrm>
                    <a:prstGeom prst="rect">
                      <a:avLst/>
                    </a:prstGeom>
                    <a:noFill/>
                    <a:ln w="9525">
                      <a:noFill/>
                      <a:miter lim="800000"/>
                      <a:headEnd/>
                      <a:tailEnd/>
                    </a:ln>
                  </pic:spPr>
                </pic:pic>
              </a:graphicData>
            </a:graphic>
          </wp:inline>
        </w:drawing>
      </w:r>
      <w:r w:rsidRPr="00AB7ACE">
        <w:rPr>
          <w:rFonts w:ascii="Times New Roman" w:hAnsi="Times New Roman"/>
          <w:noProof/>
        </w:rPr>
        <w:drawing>
          <wp:inline distT="0" distB="0" distL="0" distR="0">
            <wp:extent cx="2679700" cy="1467485"/>
            <wp:effectExtent l="19050" t="0" r="635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cstate="print"/>
                    <a:srcRect/>
                    <a:stretch>
                      <a:fillRect/>
                    </a:stretch>
                  </pic:blipFill>
                  <pic:spPr bwMode="auto">
                    <a:xfrm>
                      <a:off x="0" y="0"/>
                      <a:ext cx="2679700" cy="1467485"/>
                    </a:xfrm>
                    <a:prstGeom prst="rect">
                      <a:avLst/>
                    </a:prstGeom>
                    <a:noFill/>
                    <a:ln w="9525">
                      <a:noFill/>
                      <a:miter lim="800000"/>
                      <a:headEnd/>
                      <a:tailEnd/>
                    </a:ln>
                  </pic:spPr>
                </pic:pic>
              </a:graphicData>
            </a:graphic>
          </wp:inline>
        </w:drawing>
      </w:r>
    </w:p>
    <w:p w:rsidR="000C7EE4" w:rsidRPr="00AB7ACE" w:rsidRDefault="000C7EE4" w:rsidP="00835F39">
      <w:pPr>
        <w:pStyle w:val="af1"/>
        <w:ind w:firstLine="709"/>
        <w:jc w:val="both"/>
        <w:rPr>
          <w:rFonts w:ascii="Times New Roman" w:hAnsi="Times New Roman"/>
        </w:rPr>
      </w:pPr>
      <w:r w:rsidRPr="00AB7ACE">
        <w:rPr>
          <w:rFonts w:ascii="Times New Roman" w:hAnsi="Times New Roman"/>
          <w:i/>
          <w:iCs/>
          <w:color w:val="000000"/>
          <w:lang w:val="uk-UA"/>
        </w:rPr>
        <w:t xml:space="preserve">     а</w:t>
      </w:r>
      <w:r w:rsidRPr="00AB7ACE">
        <w:rPr>
          <w:rFonts w:ascii="Times New Roman" w:hAnsi="Times New Roman"/>
          <w:i/>
          <w:iCs/>
          <w:color w:val="000000"/>
        </w:rPr>
        <w:tab/>
      </w:r>
      <w:r w:rsidRPr="00AB7ACE">
        <w:rPr>
          <w:rFonts w:ascii="Times New Roman" w:hAnsi="Times New Roman"/>
          <w:color w:val="000000"/>
        </w:rPr>
        <w:t>б</w:t>
      </w:r>
    </w:p>
    <w:p w:rsidR="000C7EE4" w:rsidRPr="00AB7ACE" w:rsidRDefault="000C7EE4" w:rsidP="00835F39">
      <w:pPr>
        <w:pStyle w:val="af1"/>
        <w:ind w:firstLine="709"/>
        <w:jc w:val="both"/>
        <w:rPr>
          <w:rFonts w:ascii="Times New Roman" w:hAnsi="Times New Roman"/>
        </w:rPr>
      </w:pPr>
      <w:r w:rsidRPr="00AB7ACE">
        <w:rPr>
          <w:rFonts w:ascii="Times New Roman" w:hAnsi="Times New Roman"/>
          <w:iCs/>
          <w:color w:val="000000"/>
        </w:rPr>
        <w:t xml:space="preserve">Рис. </w:t>
      </w:r>
      <w:r w:rsidRPr="00AB7ACE">
        <w:rPr>
          <w:rFonts w:ascii="Times New Roman" w:hAnsi="Times New Roman"/>
          <w:iCs/>
          <w:color w:val="000000"/>
          <w:lang w:val="uk-UA"/>
        </w:rPr>
        <w:t>5</w:t>
      </w:r>
      <w:r w:rsidRPr="00AB7ACE">
        <w:rPr>
          <w:rFonts w:ascii="Times New Roman" w:hAnsi="Times New Roman"/>
          <w:iCs/>
          <w:color w:val="000000"/>
        </w:rPr>
        <w:t xml:space="preserve">. </w:t>
      </w:r>
      <w:r w:rsidRPr="00AB7ACE">
        <w:rPr>
          <w:rFonts w:ascii="Times New Roman" w:hAnsi="Times New Roman"/>
          <w:color w:val="000000"/>
        </w:rPr>
        <w:t>К</w:t>
      </w:r>
      <w:r w:rsidRPr="00AB7ACE">
        <w:rPr>
          <w:rFonts w:ascii="Times New Roman" w:hAnsi="Times New Roman"/>
          <w:color w:val="000000"/>
          <w:lang w:val="uk-UA"/>
        </w:rPr>
        <w:t>і</w:t>
      </w:r>
      <w:r w:rsidRPr="00AB7ACE">
        <w:rPr>
          <w:rFonts w:ascii="Times New Roman" w:hAnsi="Times New Roman"/>
          <w:color w:val="000000"/>
        </w:rPr>
        <w:t>льцева система перев</w:t>
      </w:r>
      <w:r w:rsidRPr="00AB7ACE">
        <w:rPr>
          <w:rFonts w:ascii="Times New Roman" w:hAnsi="Times New Roman"/>
          <w:color w:val="000000"/>
          <w:lang w:val="uk-UA"/>
        </w:rPr>
        <w:t>е</w:t>
      </w:r>
      <w:r w:rsidRPr="00AB7ACE">
        <w:rPr>
          <w:rFonts w:ascii="Times New Roman" w:hAnsi="Times New Roman"/>
          <w:color w:val="000000"/>
        </w:rPr>
        <w:t>з</w:t>
      </w:r>
      <w:r w:rsidRPr="00AB7ACE">
        <w:rPr>
          <w:rFonts w:ascii="Times New Roman" w:hAnsi="Times New Roman"/>
          <w:color w:val="000000"/>
          <w:lang w:val="uk-UA"/>
        </w:rPr>
        <w:t xml:space="preserve">ення </w:t>
      </w:r>
      <w:r w:rsidRPr="00AB7ACE">
        <w:rPr>
          <w:rFonts w:ascii="Times New Roman" w:hAnsi="Times New Roman"/>
          <w:color w:val="000000"/>
        </w:rPr>
        <w:t>груз</w:t>
      </w:r>
      <w:r w:rsidRPr="00AB7ACE">
        <w:rPr>
          <w:rFonts w:ascii="Times New Roman" w:hAnsi="Times New Roman"/>
          <w:color w:val="000000"/>
          <w:lang w:val="uk-UA"/>
        </w:rPr>
        <w:t>і</w:t>
      </w:r>
      <w:r w:rsidRPr="00AB7ACE">
        <w:rPr>
          <w:rFonts w:ascii="Times New Roman" w:hAnsi="Times New Roman"/>
          <w:color w:val="000000"/>
        </w:rPr>
        <w:t>в</w:t>
      </w:r>
    </w:p>
    <w:p w:rsidR="000C7EE4" w:rsidRPr="00AB7ACE" w:rsidRDefault="000C7EE4" w:rsidP="00835F39">
      <w:pPr>
        <w:pStyle w:val="af1"/>
        <w:ind w:firstLine="709"/>
        <w:jc w:val="both"/>
        <w:rPr>
          <w:rFonts w:ascii="Times New Roman" w:hAnsi="Times New Roman"/>
          <w:lang w:val="uk-UA"/>
        </w:rPr>
      </w:pPr>
      <w:r w:rsidRPr="00AB7ACE">
        <w:rPr>
          <w:rFonts w:ascii="Times New Roman" w:hAnsi="Times New Roman"/>
          <w:lang w:val="uk-UA"/>
        </w:rPr>
        <w:t xml:space="preserve">При зростаючому вантажопотоці починаючи з пунктом 2 грузнув поступово </w:t>
      </w:r>
      <w:r w:rsidRPr="00AB7ACE">
        <w:rPr>
          <w:rFonts w:ascii="Times New Roman" w:hAnsi="Times New Roman"/>
          <w:spacing w:val="2"/>
          <w:lang w:val="uk-UA"/>
        </w:rPr>
        <w:t xml:space="preserve">збільшується при послідовному проходженні транспорту через пункти-кільця </w:t>
      </w:r>
      <w:r w:rsidRPr="00AB7ACE">
        <w:rPr>
          <w:rFonts w:ascii="Times New Roman" w:hAnsi="Times New Roman"/>
          <w:i/>
          <w:iCs/>
          <w:spacing w:val="2"/>
          <w:lang w:val="uk-UA"/>
        </w:rPr>
        <w:t xml:space="preserve">3-5 </w:t>
      </w:r>
      <w:r w:rsidRPr="00AB7ACE">
        <w:rPr>
          <w:rFonts w:ascii="Times New Roman" w:hAnsi="Times New Roman"/>
          <w:spacing w:val="2"/>
          <w:lang w:val="uk-UA"/>
        </w:rPr>
        <w:t xml:space="preserve">до розвантаження в кінцевому пункті 1. Звідси транспорт </w:t>
      </w:r>
      <w:r w:rsidRPr="00AB7ACE">
        <w:rPr>
          <w:rFonts w:ascii="Times New Roman" w:hAnsi="Times New Roman"/>
          <w:spacing w:val="3"/>
          <w:lang w:val="uk-UA"/>
        </w:rPr>
        <w:t xml:space="preserve">слідує в пункт 2 без вантажу (на мал. 2 показано штриховою лінією). При </w:t>
      </w:r>
      <w:r w:rsidRPr="00AB7ACE">
        <w:rPr>
          <w:rFonts w:ascii="Times New Roman" w:hAnsi="Times New Roman"/>
          <w:spacing w:val="-1"/>
          <w:lang w:val="uk-UA"/>
        </w:rPr>
        <w:t>затухаючому вантажопотоці транспорт з вантажем обслуговує всі пункти-кільця і повертається без вантажу до відправного пункту.</w:t>
      </w:r>
    </w:p>
    <w:p w:rsidR="000C7EE4" w:rsidRPr="00AB7ACE" w:rsidRDefault="000C7EE4" w:rsidP="00835F39">
      <w:pPr>
        <w:pStyle w:val="af1"/>
        <w:ind w:firstLine="709"/>
        <w:jc w:val="both"/>
        <w:rPr>
          <w:rFonts w:ascii="Times New Roman" w:hAnsi="Times New Roman"/>
          <w:lang w:val="uk-UA"/>
        </w:rPr>
      </w:pPr>
      <w:r w:rsidRPr="00AB7ACE">
        <w:rPr>
          <w:rFonts w:ascii="Times New Roman" w:hAnsi="Times New Roman"/>
          <w:lang w:val="uk-UA"/>
        </w:rPr>
        <w:t xml:space="preserve">Вибір системи маршрутів залежить головним чином від структури вантажопотоків і територіальних розташовують обслуговуваних об'єктів підприємства. На підприємствах масового і великосерійного виробництва </w:t>
      </w:r>
      <w:r w:rsidRPr="00AB7ACE">
        <w:rPr>
          <w:rFonts w:ascii="Times New Roman" w:hAnsi="Times New Roman"/>
          <w:spacing w:val="-1"/>
          <w:lang w:val="uk-UA"/>
        </w:rPr>
        <w:t xml:space="preserve">(ТОВ «Ласунка»), </w:t>
      </w:r>
      <w:r w:rsidRPr="00AB7ACE">
        <w:rPr>
          <w:rFonts w:ascii="Times New Roman" w:hAnsi="Times New Roman"/>
          <w:lang w:val="uk-UA"/>
        </w:rPr>
        <w:t xml:space="preserve">що </w:t>
      </w:r>
      <w:r w:rsidRPr="00AB7ACE">
        <w:rPr>
          <w:rFonts w:ascii="Times New Roman" w:hAnsi="Times New Roman"/>
          <w:spacing w:val="-1"/>
          <w:lang w:val="uk-UA"/>
        </w:rPr>
        <w:t xml:space="preserve">мають технологічно зв'язані заготовчі, </w:t>
      </w:r>
      <w:r w:rsidRPr="00AB7ACE">
        <w:rPr>
          <w:rFonts w:ascii="Times New Roman" w:hAnsi="Times New Roman"/>
          <w:spacing w:val="8"/>
          <w:lang w:val="uk-UA"/>
        </w:rPr>
        <w:t xml:space="preserve">механічні, термічні, складальні і обробні цехи, система </w:t>
      </w:r>
      <w:r w:rsidRPr="00AB7ACE">
        <w:rPr>
          <w:rFonts w:ascii="Times New Roman" w:hAnsi="Times New Roman"/>
          <w:lang w:val="uk-UA"/>
        </w:rPr>
        <w:t xml:space="preserve">кільцевих маршрутів може давати значно більш високі показники транспортної роботи, ніж маятникова система. Навпаки, на підприємствах </w:t>
      </w:r>
      <w:r w:rsidRPr="00AB7ACE">
        <w:rPr>
          <w:rFonts w:ascii="Times New Roman" w:hAnsi="Times New Roman"/>
          <w:spacing w:val="-1"/>
          <w:lang w:val="uk-UA"/>
        </w:rPr>
        <w:t>одиничного і дрібносерійного виробництва з невеликою кількістю цехів краще застосовувати маятникові системи.</w:t>
      </w:r>
    </w:p>
    <w:p w:rsidR="000C7EE4" w:rsidRPr="00AB7ACE" w:rsidRDefault="000C7EE4" w:rsidP="00835F39">
      <w:pPr>
        <w:pStyle w:val="af1"/>
        <w:ind w:firstLine="709"/>
        <w:jc w:val="both"/>
        <w:rPr>
          <w:rFonts w:ascii="Times New Roman" w:hAnsi="Times New Roman"/>
          <w:spacing w:val="-2"/>
          <w:lang w:val="uk-UA"/>
        </w:rPr>
      </w:pPr>
      <w:r w:rsidRPr="00AB7ACE">
        <w:rPr>
          <w:rFonts w:ascii="Times New Roman" w:hAnsi="Times New Roman"/>
          <w:lang w:val="uk-UA"/>
        </w:rPr>
        <w:t xml:space="preserve">Необхідно відзначити, що вибір типів транспортних засобів для </w:t>
      </w:r>
      <w:r w:rsidRPr="00AB7ACE">
        <w:rPr>
          <w:rFonts w:ascii="Times New Roman" w:hAnsi="Times New Roman"/>
          <w:spacing w:val="11"/>
          <w:lang w:val="uk-UA"/>
        </w:rPr>
        <w:t xml:space="preserve">обслуговування вантажопотоків визначається родом вантажів, об'ємом </w:t>
      </w:r>
      <w:r w:rsidRPr="00AB7ACE">
        <w:rPr>
          <w:rFonts w:ascii="Times New Roman" w:hAnsi="Times New Roman"/>
          <w:spacing w:val="2"/>
          <w:lang w:val="uk-UA"/>
        </w:rPr>
        <w:t xml:space="preserve">вантажопотоку, відстанню перевезення, характером і режимом роботи </w:t>
      </w:r>
      <w:r w:rsidRPr="00AB7ACE">
        <w:rPr>
          <w:rFonts w:ascii="Times New Roman" w:hAnsi="Times New Roman"/>
          <w:spacing w:val="1"/>
          <w:lang w:val="uk-UA"/>
        </w:rPr>
        <w:t xml:space="preserve">обслуговуваної ділянки виробництва, а також ступенем оснащеності його </w:t>
      </w:r>
      <w:r w:rsidRPr="00AB7ACE">
        <w:rPr>
          <w:rFonts w:ascii="Times New Roman" w:hAnsi="Times New Roman"/>
          <w:spacing w:val="4"/>
          <w:lang w:val="uk-UA"/>
        </w:rPr>
        <w:t xml:space="preserve">технічними засобами для необхідних навантажувально-розвантажувальних </w:t>
      </w:r>
      <w:r w:rsidRPr="00AB7ACE">
        <w:rPr>
          <w:rFonts w:ascii="Times New Roman" w:hAnsi="Times New Roman"/>
          <w:spacing w:val="9"/>
          <w:lang w:val="uk-UA"/>
        </w:rPr>
        <w:t xml:space="preserve">операцій. Як правило, час пробігу транспортних засобів між </w:t>
      </w:r>
      <w:r w:rsidRPr="00AB7ACE">
        <w:rPr>
          <w:rFonts w:ascii="Times New Roman" w:hAnsi="Times New Roman"/>
          <w:spacing w:val="11"/>
          <w:lang w:val="uk-UA"/>
        </w:rPr>
        <w:t>пунктами відносно мало в порівнянні з часом вантаження-розвантаження</w:t>
      </w:r>
      <w:r w:rsidRPr="00AB7ACE">
        <w:rPr>
          <w:rFonts w:ascii="Times New Roman" w:hAnsi="Times New Roman"/>
          <w:spacing w:val="14"/>
          <w:lang w:val="uk-UA"/>
        </w:rPr>
        <w:t xml:space="preserve">. Це вимагає максимальної механізації навантажувально-розвантажувальних </w:t>
      </w:r>
      <w:r w:rsidRPr="00AB7ACE">
        <w:rPr>
          <w:rFonts w:ascii="Times New Roman" w:hAnsi="Times New Roman"/>
          <w:lang w:val="uk-UA"/>
        </w:rPr>
        <w:t xml:space="preserve">робіт, вживання різної спеціальної тари, піддонів, захоплень </w:t>
      </w:r>
      <w:r w:rsidRPr="00AB7ACE">
        <w:rPr>
          <w:rFonts w:ascii="Times New Roman" w:hAnsi="Times New Roman"/>
          <w:spacing w:val="-2"/>
          <w:lang w:val="uk-UA"/>
        </w:rPr>
        <w:t>і т.п.</w:t>
      </w:r>
    </w:p>
    <w:p w:rsidR="000C7EE4" w:rsidRPr="00AB7ACE" w:rsidRDefault="000C7EE4" w:rsidP="00835F39">
      <w:pPr>
        <w:pStyle w:val="af1"/>
        <w:ind w:firstLine="709"/>
        <w:jc w:val="both"/>
        <w:rPr>
          <w:rFonts w:ascii="Times New Roman" w:hAnsi="Times New Roman"/>
          <w:lang w:val="uk-UA"/>
        </w:rPr>
      </w:pPr>
      <w:r w:rsidRPr="00AB7ACE">
        <w:rPr>
          <w:rFonts w:ascii="Times New Roman" w:hAnsi="Times New Roman"/>
          <w:lang w:val="uk-UA"/>
        </w:rPr>
        <w:lastRenderedPageBreak/>
        <w:t xml:space="preserve">Перевезення сировини і матеріалів здійснюватиметься автомобільним транспортом. </w:t>
      </w:r>
      <w:r w:rsidRPr="00AB7ACE">
        <w:rPr>
          <w:rFonts w:ascii="Times New Roman" w:hAnsi="Times New Roman"/>
          <w:spacing w:val="2"/>
          <w:lang w:val="uk-UA"/>
        </w:rPr>
        <w:t xml:space="preserve">Головну увагу при виборі перевізника надавалося відповідно до особливостей </w:t>
      </w:r>
      <w:r w:rsidRPr="00AB7ACE">
        <w:rPr>
          <w:rFonts w:ascii="Times New Roman" w:hAnsi="Times New Roman"/>
          <w:spacing w:val="-1"/>
          <w:lang w:val="uk-UA"/>
        </w:rPr>
        <w:t xml:space="preserve">вантажу якості, швидкості і надійності в наданні послуг. Як перевізник вибрана </w:t>
      </w:r>
      <w:r w:rsidRPr="00AB7ACE">
        <w:rPr>
          <w:rFonts w:ascii="Times New Roman" w:hAnsi="Times New Roman"/>
          <w:spacing w:val="5"/>
          <w:lang w:val="uk-UA"/>
        </w:rPr>
        <w:t>фірма «АнКом» (Україна, Львівська обл., р. Львів, вул. І.Франка, д. 27, тіл.: 032-2962996</w:t>
      </w:r>
      <w:r w:rsidRPr="00AB7ACE">
        <w:rPr>
          <w:rFonts w:ascii="Times New Roman" w:hAnsi="Times New Roman"/>
          <w:spacing w:val="-1"/>
          <w:lang w:val="uk-UA"/>
        </w:rPr>
        <w:t>, 2983119, 2992401).</w:t>
      </w:r>
    </w:p>
    <w:p w:rsidR="000C7EE4" w:rsidRPr="00AB7ACE" w:rsidRDefault="000C7EE4" w:rsidP="00835F39">
      <w:pPr>
        <w:pStyle w:val="af1"/>
        <w:ind w:firstLine="709"/>
        <w:jc w:val="both"/>
        <w:rPr>
          <w:rFonts w:ascii="Times New Roman" w:hAnsi="Times New Roman"/>
          <w:spacing w:val="-1"/>
          <w:lang w:val="uk-UA"/>
        </w:rPr>
      </w:pPr>
      <w:r w:rsidRPr="00AB7ACE">
        <w:rPr>
          <w:rFonts w:ascii="Times New Roman" w:hAnsi="Times New Roman"/>
          <w:spacing w:val="-1"/>
          <w:lang w:val="uk-UA"/>
        </w:rPr>
        <w:t xml:space="preserve">Транспортна компанія «АнКом» заснована в 1999 році, дійсний член Асоціації </w:t>
      </w:r>
      <w:r w:rsidRPr="00AB7ACE">
        <w:rPr>
          <w:rFonts w:ascii="Times New Roman" w:hAnsi="Times New Roman"/>
          <w:lang w:val="uk-UA"/>
        </w:rPr>
        <w:t xml:space="preserve">міжнародних автомобільних перевізників України. Володіючи сучасною технікою, використовуючи сучасні методи роботи, маючи багатий досвід і висококваліфікований </w:t>
      </w:r>
      <w:r w:rsidRPr="00AB7ACE">
        <w:rPr>
          <w:rFonts w:ascii="Times New Roman" w:hAnsi="Times New Roman"/>
          <w:spacing w:val="1"/>
          <w:lang w:val="uk-UA"/>
        </w:rPr>
        <w:t xml:space="preserve">персонал по організації і виконанню міжнародних перевезень, компанія </w:t>
      </w:r>
      <w:r w:rsidRPr="00AB7ACE">
        <w:rPr>
          <w:rFonts w:ascii="Times New Roman" w:hAnsi="Times New Roman"/>
          <w:spacing w:val="3"/>
          <w:lang w:val="uk-UA"/>
        </w:rPr>
        <w:t xml:space="preserve">гарантує надійність і якість виконання своїх зобов'язань. Відомо, що </w:t>
      </w:r>
      <w:r w:rsidRPr="00AB7ACE">
        <w:rPr>
          <w:rFonts w:ascii="Times New Roman" w:hAnsi="Times New Roman"/>
          <w:spacing w:val="2"/>
          <w:lang w:val="uk-UA"/>
        </w:rPr>
        <w:t xml:space="preserve">при створенні цього підприємства був підібраний висококваліфікований персонал. </w:t>
      </w:r>
      <w:r w:rsidRPr="00AB7ACE">
        <w:rPr>
          <w:rFonts w:ascii="Times New Roman" w:hAnsi="Times New Roman"/>
          <w:spacing w:val="-1"/>
          <w:lang w:val="uk-UA"/>
        </w:rPr>
        <w:t>Крім того, на автомобілях встановлені найсучасніші засоби навігації і зв'язку.</w:t>
      </w:r>
    </w:p>
    <w:p w:rsidR="000C7EE4" w:rsidRPr="00AB7ACE" w:rsidRDefault="000C7EE4" w:rsidP="00835F39">
      <w:pPr>
        <w:pStyle w:val="af1"/>
        <w:ind w:firstLine="709"/>
        <w:jc w:val="both"/>
        <w:rPr>
          <w:rFonts w:ascii="Times New Roman" w:hAnsi="Times New Roman"/>
          <w:lang w:val="uk-UA"/>
        </w:rPr>
      </w:pPr>
      <w:r w:rsidRPr="00AB7ACE">
        <w:rPr>
          <w:rFonts w:ascii="Times New Roman" w:hAnsi="Times New Roman"/>
          <w:lang w:val="uk-UA"/>
        </w:rPr>
        <w:t xml:space="preserve">Підприємство «АнКом» організовує перевезення, враховуючи конкретні потреби і запити клієнта, характер вантажу, законодавство і специфіку країн і територій, по </w:t>
      </w:r>
      <w:r w:rsidRPr="00AB7ACE">
        <w:rPr>
          <w:rFonts w:ascii="Times New Roman" w:hAnsi="Times New Roman"/>
          <w:spacing w:val="-1"/>
          <w:lang w:val="uk-UA"/>
        </w:rPr>
        <w:t xml:space="preserve">яких проходять маршрути перевезень, особливості кожного конкретного перевезення. Завдяки високому рівню знань і досвіду, співробітники фірми в змозі швидко і якісно задовольнити запити клієнтів з максимально можливою ефективністю. Готові </w:t>
      </w:r>
      <w:r w:rsidRPr="00AB7ACE">
        <w:rPr>
          <w:rFonts w:ascii="Times New Roman" w:hAnsi="Times New Roman"/>
          <w:lang w:val="uk-UA"/>
        </w:rPr>
        <w:t xml:space="preserve">прийняти замовлення за день до вантаження і організувати оформлення необхідних документів в країнах Європи. Фірма використовує гнучку тарифну політику, оперативно </w:t>
      </w:r>
      <w:r w:rsidRPr="00AB7ACE">
        <w:rPr>
          <w:rFonts w:ascii="Times New Roman" w:hAnsi="Times New Roman"/>
          <w:spacing w:val="-1"/>
          <w:lang w:val="uk-UA"/>
        </w:rPr>
        <w:t>реагуючи на зміни ринкової кон'юнктури. Прагнемо забезпечити індивідуальний підхід до кожного клієнта, з урахуванням взаємних інтересів.</w:t>
      </w:r>
    </w:p>
    <w:p w:rsidR="000C7EE4" w:rsidRPr="00AB7ACE" w:rsidRDefault="000C7EE4" w:rsidP="00835F39">
      <w:pPr>
        <w:pStyle w:val="af1"/>
        <w:ind w:firstLine="709"/>
        <w:jc w:val="center"/>
        <w:rPr>
          <w:rFonts w:ascii="Times New Roman" w:hAnsi="Times New Roman"/>
          <w:b/>
          <w:i/>
          <w:lang w:val="uk-UA"/>
        </w:rPr>
      </w:pPr>
      <w:r w:rsidRPr="00AB7ACE">
        <w:rPr>
          <w:rFonts w:ascii="Times New Roman" w:hAnsi="Times New Roman"/>
          <w:b/>
          <w:i/>
          <w:color w:val="000000"/>
          <w:spacing w:val="-2"/>
        </w:rPr>
        <w:t>Маршрут движения</w:t>
      </w:r>
    </w:p>
    <w:p w:rsidR="000C7EE4" w:rsidRPr="00AB7ACE" w:rsidRDefault="00AB5FC9" w:rsidP="00835F39">
      <w:pPr>
        <w:pStyle w:val="af1"/>
        <w:ind w:firstLine="709"/>
        <w:jc w:val="center"/>
        <w:rPr>
          <w:rFonts w:ascii="Times New Roman" w:hAnsi="Times New Roman"/>
        </w:rPr>
      </w:pPr>
      <w:r w:rsidRPr="00AB7ACE">
        <w:rPr>
          <w:rFonts w:ascii="Times New Roman" w:hAnsi="Times New Roman"/>
          <w:noProof/>
        </w:rPr>
        <w:pict>
          <v:line id="_x0000_s1050" style="position:absolute;left:0;text-align:left;z-index:251660288" from="156pt,4.3pt" to="313.9pt,4.3pt" o:allowincell="f" strokeweight=".7pt"/>
        </w:pict>
      </w:r>
      <w:r w:rsidR="000C7EE4" w:rsidRPr="00AB7ACE">
        <w:rPr>
          <w:rFonts w:ascii="Times New Roman" w:hAnsi="Times New Roman"/>
          <w:color w:val="000000"/>
          <w:spacing w:val="-3"/>
          <w:u w:val="single"/>
        </w:rPr>
        <w:t>Льв</w:t>
      </w:r>
      <w:r w:rsidR="000C7EE4" w:rsidRPr="00AB7ACE">
        <w:rPr>
          <w:rFonts w:ascii="Times New Roman" w:hAnsi="Times New Roman"/>
          <w:color w:val="000000"/>
          <w:spacing w:val="-3"/>
          <w:u w:val="single"/>
          <w:lang w:val="uk-UA"/>
        </w:rPr>
        <w:t>і</w:t>
      </w:r>
      <w:r w:rsidR="000C7EE4" w:rsidRPr="00AB7ACE">
        <w:rPr>
          <w:rFonts w:ascii="Times New Roman" w:hAnsi="Times New Roman"/>
          <w:color w:val="000000"/>
          <w:spacing w:val="-3"/>
          <w:u w:val="single"/>
        </w:rPr>
        <w:t>в (</w:t>
      </w:r>
      <w:r w:rsidR="000C7EE4" w:rsidRPr="00AB7ACE">
        <w:rPr>
          <w:rFonts w:ascii="Times New Roman" w:hAnsi="Times New Roman"/>
          <w:color w:val="000000"/>
          <w:spacing w:val="-3"/>
          <w:u w:val="single"/>
          <w:lang w:val="en-US"/>
        </w:rPr>
        <w:t>UA</w:t>
      </w:r>
      <w:r w:rsidR="000C7EE4" w:rsidRPr="00AB7ACE">
        <w:rPr>
          <w:rFonts w:ascii="Times New Roman" w:hAnsi="Times New Roman"/>
          <w:color w:val="000000"/>
          <w:spacing w:val="-3"/>
          <w:u w:val="single"/>
        </w:rPr>
        <w:t>)</w:t>
      </w:r>
    </w:p>
    <w:p w:rsidR="000C7EE4" w:rsidRPr="00AB7ACE" w:rsidRDefault="000C7EE4" w:rsidP="00835F39">
      <w:pPr>
        <w:pStyle w:val="af1"/>
        <w:ind w:firstLine="709"/>
        <w:jc w:val="center"/>
        <w:rPr>
          <w:rFonts w:ascii="Times New Roman" w:hAnsi="Times New Roman"/>
        </w:rPr>
      </w:pPr>
      <w:r w:rsidRPr="00AB7ACE">
        <w:rPr>
          <w:rFonts w:ascii="Times New Roman" w:hAnsi="Times New Roman"/>
          <w:color w:val="000000"/>
          <w:spacing w:val="-9"/>
        </w:rPr>
        <w:t>122 км.</w:t>
      </w:r>
    </w:p>
    <w:p w:rsidR="000C7EE4" w:rsidRPr="00AB7ACE" w:rsidRDefault="00AB5FC9" w:rsidP="00835F39">
      <w:pPr>
        <w:pStyle w:val="af1"/>
        <w:ind w:firstLine="709"/>
        <w:jc w:val="center"/>
        <w:rPr>
          <w:rFonts w:ascii="Times New Roman" w:hAnsi="Times New Roman"/>
        </w:rPr>
      </w:pPr>
      <w:r w:rsidRPr="00AB7ACE">
        <w:rPr>
          <w:rFonts w:ascii="Times New Roman" w:hAnsi="Times New Roman"/>
          <w:noProof/>
        </w:rPr>
        <w:pict>
          <v:line id="_x0000_s1051" style="position:absolute;left:0;text-align:left;z-index:251661312" from="156pt,-.5pt" to="313.45pt,-.5pt" o:allowincell="f" strokeweight=".5pt"/>
        </w:pict>
      </w:r>
      <w:r w:rsidR="000C7EE4" w:rsidRPr="00AB7ACE">
        <w:rPr>
          <w:rFonts w:ascii="Times New Roman" w:hAnsi="Times New Roman"/>
          <w:color w:val="000000"/>
          <w:spacing w:val="-4"/>
          <w:u w:val="single"/>
        </w:rPr>
        <w:t>Терноп</w:t>
      </w:r>
      <w:r w:rsidR="000C7EE4" w:rsidRPr="00AB7ACE">
        <w:rPr>
          <w:rFonts w:ascii="Times New Roman" w:hAnsi="Times New Roman"/>
          <w:color w:val="000000"/>
          <w:spacing w:val="-4"/>
          <w:u w:val="single"/>
          <w:lang w:val="uk-UA"/>
        </w:rPr>
        <w:t>і</w:t>
      </w:r>
      <w:r w:rsidR="000C7EE4" w:rsidRPr="00AB7ACE">
        <w:rPr>
          <w:rFonts w:ascii="Times New Roman" w:hAnsi="Times New Roman"/>
          <w:color w:val="000000"/>
          <w:spacing w:val="-4"/>
          <w:u w:val="single"/>
        </w:rPr>
        <w:t>ль (</w:t>
      </w:r>
      <w:r w:rsidR="000C7EE4" w:rsidRPr="00AB7ACE">
        <w:rPr>
          <w:rFonts w:ascii="Times New Roman" w:hAnsi="Times New Roman"/>
          <w:color w:val="000000"/>
          <w:spacing w:val="-4"/>
          <w:u w:val="single"/>
          <w:lang w:val="en-US"/>
        </w:rPr>
        <w:t>UA</w:t>
      </w:r>
      <w:r w:rsidR="000C7EE4" w:rsidRPr="00AB7ACE">
        <w:rPr>
          <w:rFonts w:ascii="Times New Roman" w:hAnsi="Times New Roman"/>
          <w:color w:val="000000"/>
          <w:spacing w:val="-4"/>
          <w:u w:val="single"/>
        </w:rPr>
        <w:t>)</w:t>
      </w:r>
    </w:p>
    <w:p w:rsidR="000C7EE4" w:rsidRPr="00AB7ACE" w:rsidRDefault="000C7EE4" w:rsidP="00835F39">
      <w:pPr>
        <w:pStyle w:val="af1"/>
        <w:ind w:firstLine="709"/>
        <w:jc w:val="center"/>
        <w:rPr>
          <w:rFonts w:ascii="Times New Roman" w:hAnsi="Times New Roman"/>
        </w:rPr>
      </w:pPr>
      <w:r w:rsidRPr="00AB7ACE">
        <w:rPr>
          <w:rFonts w:ascii="Times New Roman" w:hAnsi="Times New Roman"/>
          <w:color w:val="000000"/>
          <w:spacing w:val="-9"/>
        </w:rPr>
        <w:t>117 км.</w:t>
      </w:r>
    </w:p>
    <w:p w:rsidR="000C7EE4" w:rsidRPr="00AB7ACE" w:rsidRDefault="00AB5FC9" w:rsidP="00835F39">
      <w:pPr>
        <w:pStyle w:val="af1"/>
        <w:ind w:firstLine="709"/>
        <w:jc w:val="center"/>
        <w:rPr>
          <w:rFonts w:ascii="Times New Roman" w:hAnsi="Times New Roman"/>
        </w:rPr>
      </w:pPr>
      <w:r w:rsidRPr="00AB7ACE">
        <w:rPr>
          <w:rFonts w:ascii="Times New Roman" w:hAnsi="Times New Roman"/>
          <w:noProof/>
        </w:rPr>
        <w:pict>
          <v:line id="_x0000_s1052" style="position:absolute;left:0;text-align:left;z-index:251662336" from="156.75pt,1.4pt" to="314.2pt,1.4pt" strokeweight=".7pt"/>
        </w:pict>
      </w:r>
      <w:r w:rsidR="000C7EE4" w:rsidRPr="00AB7ACE">
        <w:rPr>
          <w:rFonts w:ascii="Times New Roman" w:hAnsi="Times New Roman"/>
          <w:color w:val="000000"/>
          <w:spacing w:val="-3"/>
          <w:u w:val="single"/>
        </w:rPr>
        <w:t>Хмельниц</w:t>
      </w:r>
      <w:r w:rsidR="000C7EE4" w:rsidRPr="00AB7ACE">
        <w:rPr>
          <w:rFonts w:ascii="Times New Roman" w:hAnsi="Times New Roman"/>
          <w:color w:val="000000"/>
          <w:spacing w:val="-3"/>
          <w:u w:val="single"/>
          <w:lang w:val="uk-UA"/>
        </w:rPr>
        <w:t>ь</w:t>
      </w:r>
      <w:r w:rsidR="000C7EE4" w:rsidRPr="00AB7ACE">
        <w:rPr>
          <w:rFonts w:ascii="Times New Roman" w:hAnsi="Times New Roman"/>
          <w:color w:val="000000"/>
          <w:spacing w:val="-3"/>
          <w:u w:val="single"/>
        </w:rPr>
        <w:t>кий (</w:t>
      </w:r>
      <w:r w:rsidR="000C7EE4" w:rsidRPr="00AB7ACE">
        <w:rPr>
          <w:rFonts w:ascii="Times New Roman" w:hAnsi="Times New Roman"/>
          <w:color w:val="000000"/>
          <w:spacing w:val="-3"/>
          <w:u w:val="single"/>
          <w:lang w:val="en-US"/>
        </w:rPr>
        <w:t>UA</w:t>
      </w:r>
      <w:r w:rsidR="000C7EE4" w:rsidRPr="00AB7ACE">
        <w:rPr>
          <w:rFonts w:ascii="Times New Roman" w:hAnsi="Times New Roman"/>
          <w:color w:val="000000"/>
          <w:spacing w:val="-3"/>
          <w:u w:val="single"/>
        </w:rPr>
        <w:t>)</w:t>
      </w:r>
    </w:p>
    <w:p w:rsidR="000C7EE4" w:rsidRPr="00AB7ACE" w:rsidRDefault="000C7EE4" w:rsidP="00835F39">
      <w:pPr>
        <w:pStyle w:val="af1"/>
        <w:ind w:firstLine="709"/>
        <w:jc w:val="center"/>
        <w:rPr>
          <w:rFonts w:ascii="Times New Roman" w:hAnsi="Times New Roman"/>
        </w:rPr>
      </w:pPr>
      <w:r w:rsidRPr="00AB7ACE">
        <w:rPr>
          <w:rFonts w:ascii="Times New Roman" w:hAnsi="Times New Roman"/>
          <w:color w:val="000000"/>
          <w:spacing w:val="-7"/>
        </w:rPr>
        <w:t>53 км.</w:t>
      </w:r>
    </w:p>
    <w:p w:rsidR="000C7EE4" w:rsidRPr="00AB7ACE" w:rsidRDefault="00AB5FC9" w:rsidP="00835F39">
      <w:pPr>
        <w:pStyle w:val="af1"/>
        <w:ind w:firstLine="709"/>
        <w:jc w:val="center"/>
        <w:rPr>
          <w:rFonts w:ascii="Times New Roman" w:hAnsi="Times New Roman"/>
        </w:rPr>
      </w:pPr>
      <w:r w:rsidRPr="00AB7ACE">
        <w:rPr>
          <w:rFonts w:ascii="Times New Roman" w:hAnsi="Times New Roman"/>
          <w:noProof/>
        </w:rPr>
        <w:pict>
          <v:line id="_x0000_s1053" style="position:absolute;left:0;text-align:left;z-index:251663360" from="155.05pt,-.25pt" to="312.95pt,-.25pt" o:allowincell="f" strokeweight=".7pt"/>
        </w:pict>
      </w:r>
      <w:r w:rsidR="000C7EE4" w:rsidRPr="00AB7ACE">
        <w:rPr>
          <w:rFonts w:ascii="Times New Roman" w:hAnsi="Times New Roman"/>
          <w:color w:val="000000"/>
          <w:spacing w:val="-3"/>
          <w:u w:val="single"/>
        </w:rPr>
        <w:t>Летич</w:t>
      </w:r>
      <w:r w:rsidR="000C7EE4" w:rsidRPr="00AB7ACE">
        <w:rPr>
          <w:rFonts w:ascii="Times New Roman" w:hAnsi="Times New Roman"/>
          <w:color w:val="000000"/>
          <w:spacing w:val="-3"/>
          <w:u w:val="single"/>
          <w:lang w:val="uk-UA"/>
        </w:rPr>
        <w:t>і</w:t>
      </w:r>
      <w:r w:rsidR="000C7EE4" w:rsidRPr="00AB7ACE">
        <w:rPr>
          <w:rFonts w:ascii="Times New Roman" w:hAnsi="Times New Roman"/>
          <w:color w:val="000000"/>
          <w:spacing w:val="-3"/>
          <w:u w:val="single"/>
        </w:rPr>
        <w:t>в (</w:t>
      </w:r>
      <w:r w:rsidR="000C7EE4" w:rsidRPr="00AB7ACE">
        <w:rPr>
          <w:rFonts w:ascii="Times New Roman" w:hAnsi="Times New Roman"/>
          <w:color w:val="000000"/>
          <w:spacing w:val="-3"/>
          <w:u w:val="single"/>
          <w:lang w:val="en-US"/>
        </w:rPr>
        <w:t>UA</w:t>
      </w:r>
      <w:r w:rsidR="000C7EE4" w:rsidRPr="00AB7ACE">
        <w:rPr>
          <w:rFonts w:ascii="Times New Roman" w:hAnsi="Times New Roman"/>
          <w:color w:val="000000"/>
          <w:spacing w:val="-3"/>
          <w:u w:val="single"/>
        </w:rPr>
        <w:t>)</w:t>
      </w:r>
    </w:p>
    <w:p w:rsidR="000C7EE4" w:rsidRPr="00AB7ACE" w:rsidRDefault="000C7EE4" w:rsidP="00835F39">
      <w:pPr>
        <w:pStyle w:val="af1"/>
        <w:ind w:firstLine="709"/>
        <w:jc w:val="center"/>
        <w:rPr>
          <w:rFonts w:ascii="Times New Roman" w:hAnsi="Times New Roman"/>
        </w:rPr>
      </w:pPr>
      <w:r w:rsidRPr="00AB7ACE">
        <w:rPr>
          <w:rFonts w:ascii="Times New Roman" w:hAnsi="Times New Roman"/>
          <w:color w:val="000000"/>
          <w:spacing w:val="-6"/>
        </w:rPr>
        <w:t>67 км.</w:t>
      </w:r>
    </w:p>
    <w:p w:rsidR="000C7EE4" w:rsidRPr="00AB7ACE" w:rsidRDefault="00AB5FC9" w:rsidP="00835F39">
      <w:pPr>
        <w:pStyle w:val="af1"/>
        <w:ind w:firstLine="709"/>
        <w:jc w:val="center"/>
        <w:rPr>
          <w:rFonts w:ascii="Times New Roman" w:hAnsi="Times New Roman"/>
        </w:rPr>
      </w:pPr>
      <w:r w:rsidRPr="00AB7ACE">
        <w:rPr>
          <w:rFonts w:ascii="Times New Roman" w:hAnsi="Times New Roman"/>
          <w:noProof/>
        </w:rPr>
        <w:pict>
          <v:line id="_x0000_s1054" style="position:absolute;left:0;text-align:left;z-index:251664384" from="155.05pt,-.25pt" to="312.5pt,-.25pt" o:allowincell="f" strokeweight=".5pt"/>
        </w:pict>
      </w:r>
      <w:r w:rsidR="000C7EE4" w:rsidRPr="00AB7ACE">
        <w:rPr>
          <w:rFonts w:ascii="Times New Roman" w:hAnsi="Times New Roman"/>
          <w:color w:val="000000"/>
          <w:spacing w:val="-3"/>
          <w:u w:val="single"/>
        </w:rPr>
        <w:t>В</w:t>
      </w:r>
      <w:r w:rsidR="000C7EE4" w:rsidRPr="00AB7ACE">
        <w:rPr>
          <w:rFonts w:ascii="Times New Roman" w:hAnsi="Times New Roman"/>
          <w:color w:val="000000"/>
          <w:spacing w:val="-3"/>
          <w:u w:val="single"/>
          <w:lang w:val="uk-UA"/>
        </w:rPr>
        <w:t>ін</w:t>
      </w:r>
      <w:r w:rsidR="000C7EE4" w:rsidRPr="00AB7ACE">
        <w:rPr>
          <w:rFonts w:ascii="Times New Roman" w:hAnsi="Times New Roman"/>
          <w:color w:val="000000"/>
          <w:spacing w:val="-3"/>
          <w:u w:val="single"/>
        </w:rPr>
        <w:t>ниц</w:t>
      </w:r>
      <w:r w:rsidR="000C7EE4" w:rsidRPr="00AB7ACE">
        <w:rPr>
          <w:rFonts w:ascii="Times New Roman" w:hAnsi="Times New Roman"/>
          <w:color w:val="000000"/>
          <w:spacing w:val="-3"/>
          <w:u w:val="single"/>
          <w:lang w:val="uk-UA"/>
        </w:rPr>
        <w:t>я</w:t>
      </w:r>
      <w:r w:rsidR="000C7EE4" w:rsidRPr="00AB7ACE">
        <w:rPr>
          <w:rFonts w:ascii="Times New Roman" w:hAnsi="Times New Roman"/>
          <w:color w:val="000000"/>
          <w:spacing w:val="-3"/>
          <w:u w:val="single"/>
        </w:rPr>
        <w:t xml:space="preserve"> (</w:t>
      </w:r>
      <w:r w:rsidR="000C7EE4" w:rsidRPr="00AB7ACE">
        <w:rPr>
          <w:rFonts w:ascii="Times New Roman" w:hAnsi="Times New Roman"/>
          <w:color w:val="000000"/>
          <w:spacing w:val="-3"/>
          <w:u w:val="single"/>
          <w:lang w:val="en-US"/>
        </w:rPr>
        <w:t>UA</w:t>
      </w:r>
      <w:r w:rsidR="000C7EE4" w:rsidRPr="00AB7ACE">
        <w:rPr>
          <w:rFonts w:ascii="Times New Roman" w:hAnsi="Times New Roman"/>
          <w:color w:val="000000"/>
          <w:spacing w:val="-3"/>
          <w:u w:val="single"/>
        </w:rPr>
        <w:t>)</w:t>
      </w:r>
    </w:p>
    <w:p w:rsidR="000C7EE4" w:rsidRPr="00AB7ACE" w:rsidRDefault="00AB5FC9" w:rsidP="00835F39">
      <w:pPr>
        <w:pStyle w:val="af1"/>
        <w:ind w:firstLine="709"/>
        <w:jc w:val="center"/>
        <w:rPr>
          <w:rFonts w:ascii="Times New Roman" w:hAnsi="Times New Roman"/>
        </w:rPr>
      </w:pPr>
      <w:r w:rsidRPr="00AB7ACE">
        <w:rPr>
          <w:rFonts w:ascii="Times New Roman" w:hAnsi="Times New Roman"/>
          <w:noProof/>
        </w:rPr>
        <w:pict>
          <v:line id="_x0000_s1055" style="position:absolute;left:0;text-align:left;z-index:251665408" from="156.75pt,12.85pt" to="314.2pt,12.85pt" strokeweight=".5pt"/>
        </w:pict>
      </w:r>
      <w:r w:rsidR="000C7EE4" w:rsidRPr="00AB7ACE">
        <w:rPr>
          <w:rFonts w:ascii="Times New Roman" w:hAnsi="Times New Roman"/>
          <w:color w:val="000000"/>
          <w:spacing w:val="-6"/>
        </w:rPr>
        <w:t>43 км.</w:t>
      </w:r>
    </w:p>
    <w:p w:rsidR="000C7EE4" w:rsidRPr="00AB7ACE" w:rsidRDefault="000C7EE4" w:rsidP="00835F39">
      <w:pPr>
        <w:pStyle w:val="af1"/>
        <w:ind w:firstLine="709"/>
        <w:jc w:val="center"/>
        <w:rPr>
          <w:rFonts w:ascii="Times New Roman" w:hAnsi="Times New Roman"/>
        </w:rPr>
      </w:pPr>
      <w:r w:rsidRPr="00AB7ACE">
        <w:rPr>
          <w:rFonts w:ascii="Times New Roman" w:hAnsi="Times New Roman"/>
          <w:color w:val="000000"/>
          <w:spacing w:val="-3"/>
        </w:rPr>
        <w:t>Немир</w:t>
      </w:r>
      <w:r w:rsidRPr="00AB7ACE">
        <w:rPr>
          <w:rFonts w:ascii="Times New Roman" w:hAnsi="Times New Roman"/>
          <w:color w:val="000000"/>
          <w:spacing w:val="-3"/>
          <w:lang w:val="uk-UA"/>
        </w:rPr>
        <w:t>і</w:t>
      </w:r>
      <w:r w:rsidRPr="00AB7ACE">
        <w:rPr>
          <w:rFonts w:ascii="Times New Roman" w:hAnsi="Times New Roman"/>
          <w:color w:val="000000"/>
          <w:spacing w:val="-3"/>
        </w:rPr>
        <w:t>в (</w:t>
      </w:r>
      <w:r w:rsidRPr="00AB7ACE">
        <w:rPr>
          <w:rFonts w:ascii="Times New Roman" w:hAnsi="Times New Roman"/>
          <w:color w:val="000000"/>
          <w:spacing w:val="-3"/>
          <w:lang w:val="en-US"/>
        </w:rPr>
        <w:t>UA</w:t>
      </w:r>
      <w:r w:rsidRPr="00AB7ACE">
        <w:rPr>
          <w:rFonts w:ascii="Times New Roman" w:hAnsi="Times New Roman"/>
          <w:color w:val="000000"/>
          <w:spacing w:val="-3"/>
        </w:rPr>
        <w:t>)</w:t>
      </w:r>
    </w:p>
    <w:p w:rsidR="000C7EE4" w:rsidRPr="00AB7ACE" w:rsidRDefault="00AB5FC9" w:rsidP="00835F39">
      <w:pPr>
        <w:pStyle w:val="af1"/>
        <w:ind w:firstLine="709"/>
        <w:jc w:val="center"/>
        <w:rPr>
          <w:rFonts w:ascii="Times New Roman" w:hAnsi="Times New Roman"/>
        </w:rPr>
      </w:pPr>
      <w:r w:rsidRPr="00AB7ACE">
        <w:rPr>
          <w:rFonts w:ascii="Times New Roman" w:hAnsi="Times New Roman"/>
          <w:noProof/>
        </w:rPr>
        <w:pict>
          <v:line id="_x0000_s1057" style="position:absolute;left:0;text-align:left;z-index:251667456" from="156.75pt,13.3pt" to="314.65pt,13.3pt" strokeweight=".5pt"/>
        </w:pict>
      </w:r>
      <w:r w:rsidR="000C7EE4" w:rsidRPr="00AB7ACE">
        <w:rPr>
          <w:rFonts w:ascii="Times New Roman" w:hAnsi="Times New Roman"/>
          <w:color w:val="000000"/>
          <w:spacing w:val="-6"/>
        </w:rPr>
        <w:t>49 км.</w:t>
      </w:r>
    </w:p>
    <w:p w:rsidR="000C7EE4" w:rsidRPr="00AB7ACE" w:rsidRDefault="000C7EE4" w:rsidP="00835F39">
      <w:pPr>
        <w:pStyle w:val="af1"/>
        <w:ind w:firstLine="709"/>
        <w:jc w:val="center"/>
        <w:rPr>
          <w:rFonts w:ascii="Times New Roman" w:hAnsi="Times New Roman"/>
        </w:rPr>
      </w:pPr>
      <w:r w:rsidRPr="00AB7ACE">
        <w:rPr>
          <w:rFonts w:ascii="Times New Roman" w:hAnsi="Times New Roman"/>
          <w:color w:val="000000"/>
          <w:spacing w:val="-3"/>
          <w:u w:val="single"/>
        </w:rPr>
        <w:t>Гайсин (</w:t>
      </w:r>
      <w:r w:rsidRPr="00AB7ACE">
        <w:rPr>
          <w:rFonts w:ascii="Times New Roman" w:hAnsi="Times New Roman"/>
          <w:color w:val="000000"/>
          <w:spacing w:val="-3"/>
          <w:u w:val="single"/>
          <w:lang w:val="en-US"/>
        </w:rPr>
        <w:t>UA</w:t>
      </w:r>
      <w:r w:rsidRPr="00AB7ACE">
        <w:rPr>
          <w:rFonts w:ascii="Times New Roman" w:hAnsi="Times New Roman"/>
          <w:color w:val="000000"/>
          <w:spacing w:val="-3"/>
          <w:u w:val="single"/>
        </w:rPr>
        <w:t>)</w:t>
      </w:r>
    </w:p>
    <w:p w:rsidR="000C7EE4" w:rsidRPr="00AB7ACE" w:rsidRDefault="00AB5FC9" w:rsidP="00835F39">
      <w:pPr>
        <w:pStyle w:val="af1"/>
        <w:ind w:firstLine="709"/>
        <w:jc w:val="center"/>
        <w:rPr>
          <w:rFonts w:ascii="Times New Roman" w:hAnsi="Times New Roman"/>
        </w:rPr>
      </w:pPr>
      <w:r w:rsidRPr="00AB7ACE">
        <w:rPr>
          <w:rFonts w:ascii="Times New Roman" w:hAnsi="Times New Roman"/>
          <w:noProof/>
        </w:rPr>
        <w:pict>
          <v:line id="_x0000_s1058" style="position:absolute;left:0;text-align:left;z-index:251668480" from="156.75pt,13.2pt" to="314.2pt,13.2pt" strokeweight=".5pt"/>
        </w:pict>
      </w:r>
      <w:r w:rsidR="000C7EE4" w:rsidRPr="00AB7ACE">
        <w:rPr>
          <w:rFonts w:ascii="Times New Roman" w:hAnsi="Times New Roman"/>
          <w:color w:val="000000"/>
          <w:spacing w:val="-6"/>
        </w:rPr>
        <w:t>65 км.</w:t>
      </w:r>
    </w:p>
    <w:p w:rsidR="000C7EE4" w:rsidRPr="00AB7ACE" w:rsidRDefault="000C7EE4" w:rsidP="00835F39">
      <w:pPr>
        <w:pStyle w:val="af1"/>
        <w:ind w:firstLine="709"/>
        <w:jc w:val="center"/>
        <w:rPr>
          <w:rFonts w:ascii="Times New Roman" w:hAnsi="Times New Roman"/>
        </w:rPr>
      </w:pPr>
      <w:r w:rsidRPr="00AB7ACE">
        <w:rPr>
          <w:rFonts w:ascii="Times New Roman" w:hAnsi="Times New Roman"/>
          <w:color w:val="000000"/>
          <w:spacing w:val="-4"/>
        </w:rPr>
        <w:t>Умань (</w:t>
      </w:r>
      <w:r w:rsidRPr="00AB7ACE">
        <w:rPr>
          <w:rFonts w:ascii="Times New Roman" w:hAnsi="Times New Roman"/>
          <w:color w:val="000000"/>
          <w:spacing w:val="-4"/>
          <w:lang w:val="en-US"/>
        </w:rPr>
        <w:t>UA</w:t>
      </w:r>
      <w:r w:rsidRPr="00AB7ACE">
        <w:rPr>
          <w:rFonts w:ascii="Times New Roman" w:hAnsi="Times New Roman"/>
          <w:color w:val="000000"/>
          <w:spacing w:val="-4"/>
        </w:rPr>
        <w:t>)</w:t>
      </w:r>
    </w:p>
    <w:p w:rsidR="000C7EE4" w:rsidRPr="00AB7ACE" w:rsidRDefault="000C7EE4" w:rsidP="00835F39">
      <w:pPr>
        <w:pStyle w:val="af1"/>
        <w:ind w:firstLine="709"/>
        <w:jc w:val="center"/>
        <w:rPr>
          <w:rFonts w:ascii="Times New Roman" w:hAnsi="Times New Roman"/>
        </w:rPr>
      </w:pPr>
      <w:r w:rsidRPr="00AB7ACE">
        <w:rPr>
          <w:rFonts w:ascii="Times New Roman" w:hAnsi="Times New Roman"/>
          <w:color w:val="000000"/>
          <w:spacing w:val="-7"/>
        </w:rPr>
        <w:t>50 км.</w:t>
      </w:r>
    </w:p>
    <w:p w:rsidR="000C7EE4" w:rsidRPr="00AB7ACE" w:rsidRDefault="00AB5FC9" w:rsidP="00835F39">
      <w:pPr>
        <w:pStyle w:val="af1"/>
        <w:ind w:firstLine="709"/>
        <w:jc w:val="center"/>
        <w:rPr>
          <w:rFonts w:ascii="Times New Roman" w:hAnsi="Times New Roman"/>
        </w:rPr>
      </w:pPr>
      <w:r w:rsidRPr="00AB7ACE">
        <w:rPr>
          <w:rFonts w:ascii="Times New Roman" w:hAnsi="Times New Roman"/>
          <w:noProof/>
        </w:rPr>
        <w:pict>
          <v:line id="_x0000_s1059" style="position:absolute;left:0;text-align:left;z-index:251669504" from="153.6pt,-.5pt" to="311.5pt,-.5pt" o:allowincell="f" strokeweight=".5pt"/>
        </w:pict>
      </w:r>
      <w:r w:rsidR="000C7EE4" w:rsidRPr="00AB7ACE">
        <w:rPr>
          <w:rFonts w:ascii="Times New Roman" w:hAnsi="Times New Roman"/>
          <w:color w:val="000000"/>
          <w:spacing w:val="-3"/>
          <w:u w:val="single"/>
        </w:rPr>
        <w:t>Ульян</w:t>
      </w:r>
      <w:r w:rsidR="000C7EE4" w:rsidRPr="00AB7ACE">
        <w:rPr>
          <w:rFonts w:ascii="Times New Roman" w:hAnsi="Times New Roman"/>
          <w:color w:val="000000"/>
          <w:spacing w:val="-3"/>
          <w:u w:val="single"/>
          <w:lang w:val="uk-UA"/>
        </w:rPr>
        <w:t>і</w:t>
      </w:r>
      <w:r w:rsidR="000C7EE4" w:rsidRPr="00AB7ACE">
        <w:rPr>
          <w:rFonts w:ascii="Times New Roman" w:hAnsi="Times New Roman"/>
          <w:color w:val="000000"/>
          <w:spacing w:val="-3"/>
          <w:u w:val="single"/>
        </w:rPr>
        <w:t>вка (</w:t>
      </w:r>
      <w:r w:rsidR="000C7EE4" w:rsidRPr="00AB7ACE">
        <w:rPr>
          <w:rFonts w:ascii="Times New Roman" w:hAnsi="Times New Roman"/>
          <w:color w:val="000000"/>
          <w:spacing w:val="-3"/>
          <w:u w:val="single"/>
          <w:lang w:val="en-US"/>
        </w:rPr>
        <w:t>UA</w:t>
      </w:r>
      <w:r w:rsidR="000C7EE4" w:rsidRPr="00AB7ACE">
        <w:rPr>
          <w:rFonts w:ascii="Times New Roman" w:hAnsi="Times New Roman"/>
          <w:color w:val="000000"/>
          <w:spacing w:val="-3"/>
          <w:u w:val="single"/>
        </w:rPr>
        <w:t>)</w:t>
      </w:r>
    </w:p>
    <w:p w:rsidR="000C7EE4" w:rsidRPr="00AB7ACE" w:rsidRDefault="00AB5FC9" w:rsidP="00835F39">
      <w:pPr>
        <w:pStyle w:val="af1"/>
        <w:ind w:firstLine="709"/>
        <w:jc w:val="center"/>
        <w:rPr>
          <w:rFonts w:ascii="Times New Roman" w:hAnsi="Times New Roman"/>
        </w:rPr>
      </w:pPr>
      <w:r w:rsidRPr="00AB7ACE">
        <w:rPr>
          <w:rFonts w:ascii="Times New Roman" w:hAnsi="Times New Roman"/>
          <w:noProof/>
        </w:rPr>
        <w:pict>
          <v:line id="_x0000_s1056" style="position:absolute;left:0;text-align:left;z-index:251666432" from="159.6pt,11.15pt" to="317.05pt,11.15pt" strokeweight=".5pt"/>
        </w:pict>
      </w:r>
      <w:r w:rsidR="000C7EE4" w:rsidRPr="00AB7ACE">
        <w:rPr>
          <w:rFonts w:ascii="Times New Roman" w:hAnsi="Times New Roman"/>
          <w:color w:val="000000"/>
          <w:spacing w:val="-7"/>
        </w:rPr>
        <w:t>70 км.</w:t>
      </w:r>
    </w:p>
    <w:p w:rsidR="000C7EE4" w:rsidRPr="00AB7ACE" w:rsidRDefault="000C7EE4" w:rsidP="00835F39">
      <w:pPr>
        <w:pStyle w:val="af1"/>
        <w:ind w:firstLine="709"/>
        <w:jc w:val="center"/>
        <w:rPr>
          <w:rFonts w:ascii="Times New Roman" w:hAnsi="Times New Roman"/>
        </w:rPr>
      </w:pPr>
      <w:r w:rsidRPr="00AB7ACE">
        <w:rPr>
          <w:rFonts w:ascii="Times New Roman" w:hAnsi="Times New Roman"/>
          <w:color w:val="000000"/>
          <w:spacing w:val="-3"/>
          <w:u w:val="single"/>
        </w:rPr>
        <w:t>Первомайс</w:t>
      </w:r>
      <w:r w:rsidRPr="00AB7ACE">
        <w:rPr>
          <w:rFonts w:ascii="Times New Roman" w:hAnsi="Times New Roman"/>
          <w:color w:val="000000"/>
          <w:spacing w:val="-3"/>
          <w:u w:val="single"/>
          <w:lang w:val="uk-UA"/>
        </w:rPr>
        <w:t>ь</w:t>
      </w:r>
      <w:r w:rsidRPr="00AB7ACE">
        <w:rPr>
          <w:rFonts w:ascii="Times New Roman" w:hAnsi="Times New Roman"/>
          <w:color w:val="000000"/>
          <w:spacing w:val="-3"/>
          <w:u w:val="single"/>
        </w:rPr>
        <w:t>к (</w:t>
      </w:r>
      <w:r w:rsidRPr="00AB7ACE">
        <w:rPr>
          <w:rFonts w:ascii="Times New Roman" w:hAnsi="Times New Roman"/>
          <w:color w:val="000000"/>
          <w:spacing w:val="-3"/>
          <w:u w:val="single"/>
          <w:lang w:val="en-US"/>
        </w:rPr>
        <w:t>UA</w:t>
      </w:r>
      <w:r w:rsidRPr="00AB7ACE">
        <w:rPr>
          <w:rFonts w:ascii="Times New Roman" w:hAnsi="Times New Roman"/>
          <w:color w:val="000000"/>
          <w:spacing w:val="-3"/>
          <w:u w:val="single"/>
        </w:rPr>
        <w:t>)</w:t>
      </w:r>
    </w:p>
    <w:p w:rsidR="000C7EE4" w:rsidRPr="00AB7ACE" w:rsidRDefault="00AB5FC9" w:rsidP="00835F39">
      <w:pPr>
        <w:pStyle w:val="af1"/>
        <w:ind w:firstLine="709"/>
        <w:jc w:val="center"/>
        <w:rPr>
          <w:rFonts w:ascii="Times New Roman" w:hAnsi="Times New Roman"/>
        </w:rPr>
      </w:pPr>
      <w:r w:rsidRPr="00AB7ACE">
        <w:rPr>
          <w:rFonts w:ascii="Times New Roman" w:hAnsi="Times New Roman"/>
          <w:noProof/>
        </w:rPr>
        <w:pict>
          <v:line id="_x0000_s1060" style="position:absolute;left:0;text-align:left;z-index:251670528" from="165.3pt,12.05pt" to="322.75pt,12.05pt" strokeweight=".5pt"/>
        </w:pict>
      </w:r>
      <w:r w:rsidR="000C7EE4" w:rsidRPr="00AB7ACE">
        <w:rPr>
          <w:rFonts w:ascii="Times New Roman" w:hAnsi="Times New Roman"/>
          <w:color w:val="000000"/>
          <w:spacing w:val="-7"/>
        </w:rPr>
        <w:t>75 км.</w:t>
      </w:r>
    </w:p>
    <w:p w:rsidR="000C7EE4" w:rsidRPr="00AB7ACE" w:rsidRDefault="000C7EE4" w:rsidP="00835F39">
      <w:pPr>
        <w:pStyle w:val="af1"/>
        <w:ind w:firstLine="709"/>
        <w:jc w:val="center"/>
        <w:rPr>
          <w:rFonts w:ascii="Times New Roman" w:hAnsi="Times New Roman"/>
        </w:rPr>
      </w:pPr>
      <w:r w:rsidRPr="00AB7ACE">
        <w:rPr>
          <w:rFonts w:ascii="Times New Roman" w:hAnsi="Times New Roman"/>
          <w:color w:val="000000"/>
          <w:spacing w:val="-3"/>
          <w:u w:val="single"/>
        </w:rPr>
        <w:t>Вознесенс</w:t>
      </w:r>
      <w:r w:rsidRPr="00AB7ACE">
        <w:rPr>
          <w:rFonts w:ascii="Times New Roman" w:hAnsi="Times New Roman"/>
          <w:color w:val="000000"/>
          <w:spacing w:val="-3"/>
          <w:u w:val="single"/>
          <w:lang w:val="uk-UA"/>
        </w:rPr>
        <w:t>ь</w:t>
      </w:r>
      <w:r w:rsidRPr="00AB7ACE">
        <w:rPr>
          <w:rFonts w:ascii="Times New Roman" w:hAnsi="Times New Roman"/>
          <w:color w:val="000000"/>
          <w:spacing w:val="-3"/>
          <w:u w:val="single"/>
        </w:rPr>
        <w:t>к (</w:t>
      </w:r>
      <w:r w:rsidRPr="00AB7ACE">
        <w:rPr>
          <w:rFonts w:ascii="Times New Roman" w:hAnsi="Times New Roman"/>
          <w:color w:val="000000"/>
          <w:spacing w:val="-3"/>
          <w:u w:val="single"/>
          <w:lang w:val="en-US"/>
        </w:rPr>
        <w:t>UA</w:t>
      </w:r>
      <w:r w:rsidRPr="00AB7ACE">
        <w:rPr>
          <w:rFonts w:ascii="Times New Roman" w:hAnsi="Times New Roman"/>
          <w:color w:val="000000"/>
          <w:spacing w:val="-3"/>
          <w:u w:val="single"/>
        </w:rPr>
        <w:t>)</w:t>
      </w:r>
    </w:p>
    <w:p w:rsidR="000C7EE4" w:rsidRPr="00AB7ACE" w:rsidRDefault="000C7EE4" w:rsidP="00835F39">
      <w:pPr>
        <w:pStyle w:val="af1"/>
        <w:ind w:firstLine="709"/>
        <w:jc w:val="center"/>
        <w:rPr>
          <w:rFonts w:ascii="Times New Roman" w:hAnsi="Times New Roman"/>
        </w:rPr>
      </w:pPr>
      <w:r w:rsidRPr="00AB7ACE">
        <w:rPr>
          <w:rFonts w:ascii="Times New Roman" w:hAnsi="Times New Roman"/>
          <w:color w:val="000000"/>
          <w:spacing w:val="-7"/>
        </w:rPr>
        <w:t>89 км.</w:t>
      </w:r>
    </w:p>
    <w:p w:rsidR="000C7EE4" w:rsidRPr="00AB7ACE" w:rsidRDefault="00AB5FC9" w:rsidP="00835F39">
      <w:pPr>
        <w:pStyle w:val="af1"/>
        <w:ind w:firstLine="709"/>
        <w:jc w:val="center"/>
        <w:rPr>
          <w:rFonts w:ascii="Times New Roman" w:hAnsi="Times New Roman"/>
        </w:rPr>
      </w:pPr>
      <w:r w:rsidRPr="00AB7ACE">
        <w:rPr>
          <w:rFonts w:ascii="Times New Roman" w:hAnsi="Times New Roman"/>
          <w:noProof/>
        </w:rPr>
        <w:pict>
          <v:line id="_x0000_s1061" style="position:absolute;left:0;text-align:left;z-index:251671552" from="165.3pt,.75pt" to="322.75pt,.75pt" strokeweight=".5pt"/>
        </w:pict>
      </w:r>
      <w:r w:rsidR="000C7EE4" w:rsidRPr="00AB7ACE">
        <w:rPr>
          <w:rFonts w:ascii="Times New Roman" w:hAnsi="Times New Roman"/>
          <w:color w:val="000000"/>
          <w:spacing w:val="-3"/>
          <w:u w:val="single"/>
          <w:lang w:val="uk-UA"/>
        </w:rPr>
        <w:t>М</w:t>
      </w:r>
      <w:r w:rsidR="000C7EE4" w:rsidRPr="00AB7ACE">
        <w:rPr>
          <w:rFonts w:ascii="Times New Roman" w:hAnsi="Times New Roman"/>
          <w:color w:val="000000"/>
          <w:spacing w:val="-3"/>
          <w:u w:val="single"/>
        </w:rPr>
        <w:t>икола</w:t>
      </w:r>
      <w:r w:rsidR="000C7EE4" w:rsidRPr="00AB7ACE">
        <w:rPr>
          <w:rFonts w:ascii="Times New Roman" w:hAnsi="Times New Roman"/>
          <w:color w:val="000000"/>
          <w:spacing w:val="-3"/>
          <w:u w:val="single"/>
          <w:lang w:val="uk-UA"/>
        </w:rPr>
        <w:t>ї</w:t>
      </w:r>
      <w:r w:rsidR="000C7EE4" w:rsidRPr="00AB7ACE">
        <w:rPr>
          <w:rFonts w:ascii="Times New Roman" w:hAnsi="Times New Roman"/>
          <w:color w:val="000000"/>
          <w:spacing w:val="-3"/>
          <w:u w:val="single"/>
        </w:rPr>
        <w:t>в (</w:t>
      </w:r>
      <w:r w:rsidR="000C7EE4" w:rsidRPr="00AB7ACE">
        <w:rPr>
          <w:rFonts w:ascii="Times New Roman" w:hAnsi="Times New Roman"/>
          <w:color w:val="000000"/>
          <w:spacing w:val="-3"/>
          <w:u w:val="single"/>
          <w:lang w:val="en-US"/>
        </w:rPr>
        <w:t>UA</w:t>
      </w:r>
      <w:r w:rsidR="000C7EE4" w:rsidRPr="00AB7ACE">
        <w:rPr>
          <w:rFonts w:ascii="Times New Roman" w:hAnsi="Times New Roman"/>
          <w:color w:val="000000"/>
          <w:spacing w:val="-3"/>
          <w:u w:val="single"/>
        </w:rPr>
        <w:t>)</w:t>
      </w:r>
    </w:p>
    <w:p w:rsidR="000C7EE4" w:rsidRPr="00AB7ACE" w:rsidRDefault="000C7EE4" w:rsidP="00835F39">
      <w:pPr>
        <w:pStyle w:val="af1"/>
        <w:ind w:firstLine="709"/>
        <w:jc w:val="center"/>
        <w:rPr>
          <w:rFonts w:ascii="Times New Roman" w:hAnsi="Times New Roman"/>
        </w:rPr>
      </w:pPr>
      <w:r w:rsidRPr="00AB7ACE">
        <w:rPr>
          <w:rFonts w:ascii="Times New Roman" w:hAnsi="Times New Roman"/>
          <w:color w:val="000000"/>
          <w:spacing w:val="-4"/>
          <w:lang w:val="uk-UA"/>
        </w:rPr>
        <w:t>Відстань</w:t>
      </w:r>
      <w:r w:rsidRPr="00AB7ACE">
        <w:rPr>
          <w:rFonts w:ascii="Times New Roman" w:hAnsi="Times New Roman"/>
          <w:color w:val="000000"/>
          <w:spacing w:val="-4"/>
        </w:rPr>
        <w:t>: 800 км.</w:t>
      </w:r>
    </w:p>
    <w:p w:rsidR="000C7EE4" w:rsidRPr="00AB7ACE" w:rsidRDefault="000C7EE4" w:rsidP="00835F39">
      <w:pPr>
        <w:pStyle w:val="af1"/>
        <w:ind w:firstLine="709"/>
        <w:rPr>
          <w:rFonts w:ascii="Times New Roman" w:hAnsi="Times New Roman"/>
          <w:color w:val="000000"/>
          <w:spacing w:val="-5"/>
          <w:lang w:val="uk-UA"/>
        </w:rPr>
      </w:pPr>
    </w:p>
    <w:p w:rsidR="000C7EE4" w:rsidRPr="00AB7ACE" w:rsidRDefault="000C7EE4" w:rsidP="00835F39">
      <w:pPr>
        <w:pStyle w:val="af1"/>
        <w:ind w:firstLine="709"/>
        <w:rPr>
          <w:rFonts w:ascii="Times New Roman" w:hAnsi="Times New Roman"/>
          <w:color w:val="000000"/>
          <w:spacing w:val="-5"/>
          <w:lang w:val="uk-UA"/>
        </w:rPr>
      </w:pPr>
      <w:r w:rsidRPr="00AB7ACE">
        <w:rPr>
          <w:rFonts w:ascii="Times New Roman" w:hAnsi="Times New Roman"/>
          <w:color w:val="000000"/>
          <w:spacing w:val="-5"/>
          <w:lang w:val="uk-UA"/>
        </w:rPr>
        <w:t xml:space="preserve">Маршрут перевезення можна зобразити у вигляді карти з </w:t>
      </w:r>
      <w:r w:rsidR="00F91D1F" w:rsidRPr="00AB7ACE">
        <w:rPr>
          <w:rFonts w:ascii="Times New Roman" w:hAnsi="Times New Roman"/>
          <w:color w:val="000000"/>
          <w:spacing w:val="-5"/>
          <w:lang w:val="uk-UA"/>
        </w:rPr>
        <w:t>в казанням</w:t>
      </w:r>
      <w:r w:rsidRPr="00AB7ACE">
        <w:rPr>
          <w:rFonts w:ascii="Times New Roman" w:hAnsi="Times New Roman"/>
          <w:color w:val="000000"/>
          <w:spacing w:val="-5"/>
          <w:lang w:val="uk-UA"/>
        </w:rPr>
        <w:t xml:space="preserve"> шляху і місця призначення.</w:t>
      </w:r>
    </w:p>
    <w:p w:rsidR="000C7EE4" w:rsidRPr="00AB7ACE" w:rsidRDefault="000C7EE4" w:rsidP="00835F39">
      <w:pPr>
        <w:pStyle w:val="af1"/>
        <w:ind w:firstLine="709"/>
        <w:rPr>
          <w:rFonts w:ascii="Times New Roman" w:hAnsi="Times New Roman"/>
          <w:color w:val="000000"/>
          <w:spacing w:val="-5"/>
          <w:lang w:val="uk-UA"/>
        </w:rPr>
      </w:pPr>
    </w:p>
    <w:p w:rsidR="000C7EE4" w:rsidRPr="00AB7ACE" w:rsidRDefault="000C7EE4" w:rsidP="00835F39">
      <w:pPr>
        <w:pStyle w:val="af1"/>
        <w:ind w:firstLine="709"/>
        <w:rPr>
          <w:rFonts w:ascii="Times New Roman" w:hAnsi="Times New Roman"/>
          <w:color w:val="000000"/>
          <w:spacing w:val="-5"/>
          <w:lang w:val="uk-UA"/>
        </w:rPr>
      </w:pPr>
    </w:p>
    <w:p w:rsidR="000C7EE4" w:rsidRPr="00AB7ACE" w:rsidRDefault="000C7EE4" w:rsidP="00835F39">
      <w:pPr>
        <w:pStyle w:val="af1"/>
        <w:ind w:firstLine="709"/>
        <w:rPr>
          <w:rFonts w:ascii="Times New Roman" w:hAnsi="Times New Roman"/>
          <w:color w:val="000000"/>
          <w:spacing w:val="-5"/>
          <w:lang w:val="uk-UA"/>
        </w:rPr>
      </w:pPr>
    </w:p>
    <w:p w:rsidR="000C7EE4" w:rsidRPr="00AB7ACE" w:rsidRDefault="000C7EE4" w:rsidP="00835F39">
      <w:pPr>
        <w:pStyle w:val="af1"/>
        <w:ind w:firstLine="709"/>
        <w:jc w:val="right"/>
        <w:rPr>
          <w:rFonts w:ascii="Times New Roman" w:hAnsi="Times New Roman"/>
          <w:lang w:val="uk-UA"/>
        </w:rPr>
      </w:pPr>
      <w:r w:rsidRPr="00AB7ACE">
        <w:rPr>
          <w:rFonts w:ascii="Times New Roman" w:hAnsi="Times New Roman"/>
          <w:color w:val="000000"/>
          <w:spacing w:val="-5"/>
        </w:rPr>
        <w:t>Таблиц</w:t>
      </w:r>
      <w:r w:rsidRPr="00AB7ACE">
        <w:rPr>
          <w:rFonts w:ascii="Times New Roman" w:hAnsi="Times New Roman"/>
          <w:color w:val="000000"/>
          <w:spacing w:val="-5"/>
          <w:lang w:val="uk-UA"/>
        </w:rPr>
        <w:t>я</w:t>
      </w:r>
      <w:r w:rsidRPr="00AB7ACE">
        <w:rPr>
          <w:rFonts w:ascii="Times New Roman" w:hAnsi="Times New Roman"/>
          <w:color w:val="000000"/>
          <w:spacing w:val="-5"/>
        </w:rPr>
        <w:t xml:space="preserve"> </w:t>
      </w:r>
      <w:r w:rsidRPr="00AB7ACE">
        <w:rPr>
          <w:rFonts w:ascii="Times New Roman" w:hAnsi="Times New Roman"/>
          <w:color w:val="000000"/>
          <w:spacing w:val="-5"/>
          <w:lang w:val="uk-UA"/>
        </w:rPr>
        <w:t>4</w:t>
      </w:r>
    </w:p>
    <w:p w:rsidR="000C7EE4" w:rsidRPr="00AB7ACE" w:rsidRDefault="000C7EE4" w:rsidP="00835F39">
      <w:pPr>
        <w:pStyle w:val="af1"/>
        <w:ind w:firstLine="709"/>
        <w:jc w:val="center"/>
        <w:rPr>
          <w:rFonts w:ascii="Times New Roman" w:hAnsi="Times New Roman"/>
          <w:b/>
          <w:i/>
          <w:lang w:val="uk-UA"/>
        </w:rPr>
      </w:pPr>
      <w:r w:rsidRPr="00AB7ACE">
        <w:rPr>
          <w:rFonts w:ascii="Times New Roman" w:hAnsi="Times New Roman"/>
          <w:b/>
          <w:i/>
          <w:spacing w:val="-2"/>
          <w:lang w:val="uk-UA"/>
        </w:rPr>
        <w:t>Техніко-економічні показники по марках автомобілів</w:t>
      </w:r>
    </w:p>
    <w:tbl>
      <w:tblPr>
        <w:tblW w:w="10080" w:type="dxa"/>
        <w:tblInd w:w="40" w:type="dxa"/>
        <w:tblLayout w:type="fixed"/>
        <w:tblCellMar>
          <w:left w:w="40" w:type="dxa"/>
          <w:right w:w="40" w:type="dxa"/>
        </w:tblCellMar>
        <w:tblLook w:val="0000"/>
      </w:tblPr>
      <w:tblGrid>
        <w:gridCol w:w="720"/>
        <w:gridCol w:w="1440"/>
        <w:gridCol w:w="900"/>
        <w:gridCol w:w="900"/>
        <w:gridCol w:w="1260"/>
        <w:gridCol w:w="1080"/>
        <w:gridCol w:w="900"/>
        <w:gridCol w:w="900"/>
        <w:gridCol w:w="1080"/>
        <w:gridCol w:w="900"/>
      </w:tblGrid>
      <w:tr w:rsidR="000C7EE4" w:rsidRPr="00AB7ACE" w:rsidTr="00C63C93">
        <w:trPr>
          <w:trHeight w:hRule="exact" w:val="1673"/>
        </w:trPr>
        <w:tc>
          <w:tcPr>
            <w:tcW w:w="720" w:type="dxa"/>
            <w:tcBorders>
              <w:top w:val="single" w:sz="6" w:space="0" w:color="auto"/>
              <w:left w:val="single" w:sz="6" w:space="0" w:color="auto"/>
              <w:bottom w:val="single" w:sz="6" w:space="0" w:color="auto"/>
              <w:right w:val="single" w:sz="6" w:space="0" w:color="auto"/>
            </w:tcBorders>
            <w:shd w:val="clear" w:color="auto" w:fill="FFFFFF"/>
            <w:vAlign w:val="center"/>
          </w:tcPr>
          <w:p w:rsidR="000C7EE4" w:rsidRPr="00AB7ACE" w:rsidRDefault="000C7EE4" w:rsidP="00835F39">
            <w:pPr>
              <w:pStyle w:val="af1"/>
              <w:ind w:firstLine="709"/>
              <w:rPr>
                <w:rFonts w:ascii="Times New Roman" w:hAnsi="Times New Roman"/>
                <w:sz w:val="20"/>
                <w:szCs w:val="20"/>
                <w:lang w:val="uk-UA"/>
              </w:rPr>
            </w:pPr>
            <w:r w:rsidRPr="00AB7ACE">
              <w:rPr>
                <w:rFonts w:ascii="Times New Roman" w:hAnsi="Times New Roman"/>
                <w:spacing w:val="9"/>
                <w:sz w:val="20"/>
                <w:szCs w:val="20"/>
                <w:lang w:val="uk-UA"/>
              </w:rPr>
              <w:lastRenderedPageBreak/>
              <w:t xml:space="preserve">Вид </w:t>
            </w:r>
            <w:r w:rsidRPr="00AB7ACE">
              <w:rPr>
                <w:rFonts w:ascii="Times New Roman" w:hAnsi="Times New Roman"/>
                <w:spacing w:val="8"/>
                <w:sz w:val="20"/>
                <w:szCs w:val="20"/>
                <w:lang w:val="uk-UA"/>
              </w:rPr>
              <w:t>вантажу</w:t>
            </w:r>
          </w:p>
        </w:tc>
        <w:tc>
          <w:tcPr>
            <w:tcW w:w="1440" w:type="dxa"/>
            <w:tcBorders>
              <w:top w:val="single" w:sz="6" w:space="0" w:color="auto"/>
              <w:left w:val="single" w:sz="6" w:space="0" w:color="auto"/>
              <w:bottom w:val="single" w:sz="6" w:space="0" w:color="auto"/>
              <w:right w:val="single" w:sz="6" w:space="0" w:color="auto"/>
            </w:tcBorders>
            <w:shd w:val="clear" w:color="auto" w:fill="FFFFFF"/>
            <w:vAlign w:val="center"/>
          </w:tcPr>
          <w:p w:rsidR="000C7EE4" w:rsidRPr="00AB7ACE" w:rsidRDefault="000C7EE4" w:rsidP="00835F39">
            <w:pPr>
              <w:pStyle w:val="af1"/>
              <w:ind w:firstLine="709"/>
              <w:rPr>
                <w:rFonts w:ascii="Times New Roman" w:hAnsi="Times New Roman"/>
                <w:sz w:val="20"/>
                <w:szCs w:val="20"/>
                <w:lang w:val="uk-UA"/>
              </w:rPr>
            </w:pPr>
            <w:r w:rsidRPr="00AB7ACE">
              <w:rPr>
                <w:rFonts w:ascii="Times New Roman" w:hAnsi="Times New Roman"/>
                <w:spacing w:val="-1"/>
                <w:sz w:val="20"/>
                <w:szCs w:val="20"/>
                <w:lang w:val="uk-UA"/>
              </w:rPr>
              <w:t>Марка автомобіля</w:t>
            </w:r>
          </w:p>
        </w:tc>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rsidR="000C7EE4" w:rsidRPr="00AB7ACE" w:rsidRDefault="000C7EE4" w:rsidP="00835F39">
            <w:pPr>
              <w:pStyle w:val="af1"/>
              <w:ind w:firstLine="709"/>
              <w:rPr>
                <w:rFonts w:ascii="Times New Roman" w:hAnsi="Times New Roman"/>
                <w:sz w:val="20"/>
                <w:szCs w:val="20"/>
                <w:lang w:val="uk-UA"/>
              </w:rPr>
            </w:pPr>
            <w:r w:rsidRPr="00AB7ACE">
              <w:rPr>
                <w:rFonts w:ascii="Times New Roman" w:hAnsi="Times New Roman"/>
                <w:spacing w:val="-2"/>
                <w:sz w:val="20"/>
                <w:szCs w:val="20"/>
                <w:lang w:val="uk-UA"/>
              </w:rPr>
              <w:t>Грузо-під'єм-ність</w:t>
            </w:r>
          </w:p>
        </w:tc>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rsidR="000C7EE4" w:rsidRPr="00AB7ACE" w:rsidRDefault="000C7EE4" w:rsidP="00835F39">
            <w:pPr>
              <w:pStyle w:val="af1"/>
              <w:ind w:firstLine="709"/>
              <w:rPr>
                <w:rFonts w:ascii="Times New Roman" w:hAnsi="Times New Roman"/>
                <w:sz w:val="20"/>
                <w:szCs w:val="20"/>
                <w:lang w:val="uk-UA"/>
              </w:rPr>
            </w:pPr>
            <w:r w:rsidRPr="00AB7ACE">
              <w:rPr>
                <w:rFonts w:ascii="Times New Roman" w:hAnsi="Times New Roman"/>
                <w:spacing w:val="-2"/>
                <w:sz w:val="20"/>
                <w:szCs w:val="20"/>
                <w:lang w:val="uk-UA"/>
              </w:rPr>
              <w:t xml:space="preserve">Факти-чне </w:t>
            </w:r>
            <w:r w:rsidRPr="00AB7ACE">
              <w:rPr>
                <w:rFonts w:ascii="Times New Roman" w:hAnsi="Times New Roman"/>
                <w:spacing w:val="-3"/>
                <w:sz w:val="20"/>
                <w:szCs w:val="20"/>
                <w:lang w:val="uk-UA"/>
              </w:rPr>
              <w:t xml:space="preserve">заван-тажен-ня, </w:t>
            </w:r>
            <w:r w:rsidRPr="00AB7ACE">
              <w:rPr>
                <w:rFonts w:ascii="Times New Roman" w:hAnsi="Times New Roman"/>
                <w:sz w:val="20"/>
                <w:szCs w:val="20"/>
                <w:lang w:val="uk-UA"/>
              </w:rPr>
              <w:t>т</w:t>
            </w:r>
          </w:p>
        </w:tc>
        <w:tc>
          <w:tcPr>
            <w:tcW w:w="1260" w:type="dxa"/>
            <w:tcBorders>
              <w:top w:val="single" w:sz="6" w:space="0" w:color="auto"/>
              <w:left w:val="single" w:sz="6" w:space="0" w:color="auto"/>
              <w:bottom w:val="single" w:sz="6" w:space="0" w:color="auto"/>
              <w:right w:val="single" w:sz="6" w:space="0" w:color="auto"/>
            </w:tcBorders>
            <w:shd w:val="clear" w:color="auto" w:fill="FFFFFF"/>
            <w:vAlign w:val="center"/>
          </w:tcPr>
          <w:p w:rsidR="000C7EE4" w:rsidRPr="00AB7ACE" w:rsidRDefault="000C7EE4" w:rsidP="00835F39">
            <w:pPr>
              <w:pStyle w:val="af1"/>
              <w:ind w:firstLine="709"/>
              <w:rPr>
                <w:rFonts w:ascii="Times New Roman" w:hAnsi="Times New Roman"/>
                <w:sz w:val="20"/>
                <w:szCs w:val="20"/>
                <w:lang w:val="uk-UA"/>
              </w:rPr>
            </w:pPr>
            <w:r w:rsidRPr="00AB7ACE">
              <w:rPr>
                <w:rFonts w:ascii="Times New Roman" w:hAnsi="Times New Roman"/>
                <w:spacing w:val="-2"/>
                <w:sz w:val="20"/>
                <w:szCs w:val="20"/>
                <w:lang w:val="uk-UA"/>
              </w:rPr>
              <w:t>Коефіцієнт</w:t>
            </w:r>
          </w:p>
          <w:p w:rsidR="000C7EE4" w:rsidRPr="00AB7ACE" w:rsidRDefault="000C7EE4" w:rsidP="00835F39">
            <w:pPr>
              <w:pStyle w:val="af1"/>
              <w:ind w:firstLine="709"/>
              <w:rPr>
                <w:rFonts w:ascii="Times New Roman" w:hAnsi="Times New Roman"/>
                <w:sz w:val="20"/>
                <w:szCs w:val="20"/>
                <w:lang w:val="uk-UA"/>
              </w:rPr>
            </w:pPr>
            <w:r w:rsidRPr="00AB7ACE">
              <w:rPr>
                <w:rFonts w:ascii="Times New Roman" w:hAnsi="Times New Roman"/>
                <w:spacing w:val="-3"/>
                <w:sz w:val="20"/>
                <w:szCs w:val="20"/>
                <w:lang w:val="uk-UA"/>
              </w:rPr>
              <w:t>ІСП-Е</w:t>
            </w:r>
          </w:p>
          <w:p w:rsidR="000C7EE4" w:rsidRPr="00AB7ACE" w:rsidRDefault="000C7EE4" w:rsidP="00835F39">
            <w:pPr>
              <w:pStyle w:val="af1"/>
              <w:ind w:firstLine="709"/>
              <w:rPr>
                <w:rFonts w:ascii="Times New Roman" w:hAnsi="Times New Roman"/>
                <w:sz w:val="20"/>
                <w:szCs w:val="20"/>
                <w:lang w:val="uk-UA"/>
              </w:rPr>
            </w:pPr>
            <w:r w:rsidRPr="00AB7ACE">
              <w:rPr>
                <w:rFonts w:ascii="Times New Roman" w:hAnsi="Times New Roman"/>
                <w:spacing w:val="-3"/>
                <w:sz w:val="20"/>
                <w:szCs w:val="20"/>
                <w:lang w:val="uk-UA"/>
              </w:rPr>
              <w:t>Вантажо-підйомнос-ті</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rsidR="000C7EE4" w:rsidRPr="00AB7ACE" w:rsidRDefault="000C7EE4" w:rsidP="00835F39">
            <w:pPr>
              <w:pStyle w:val="af1"/>
              <w:ind w:firstLine="709"/>
              <w:rPr>
                <w:rFonts w:ascii="Times New Roman" w:hAnsi="Times New Roman"/>
                <w:sz w:val="20"/>
                <w:szCs w:val="20"/>
                <w:lang w:val="uk-UA"/>
              </w:rPr>
            </w:pPr>
            <w:r w:rsidRPr="00AB7ACE">
              <w:rPr>
                <w:rFonts w:ascii="Times New Roman" w:hAnsi="Times New Roman"/>
                <w:spacing w:val="-1"/>
                <w:sz w:val="20"/>
                <w:szCs w:val="20"/>
                <w:lang w:val="uk-UA"/>
              </w:rPr>
              <w:t xml:space="preserve">Коефі-цієнт </w:t>
            </w:r>
            <w:r w:rsidRPr="00AB7ACE">
              <w:rPr>
                <w:rFonts w:ascii="Times New Roman" w:hAnsi="Times New Roman"/>
                <w:spacing w:val="-2"/>
                <w:sz w:val="20"/>
                <w:szCs w:val="20"/>
                <w:lang w:val="uk-UA"/>
              </w:rPr>
              <w:t>викорис-тання пробігу</w:t>
            </w:r>
          </w:p>
        </w:tc>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rsidR="000C7EE4" w:rsidRPr="00AB7ACE" w:rsidRDefault="000C7EE4" w:rsidP="00835F39">
            <w:pPr>
              <w:pStyle w:val="af1"/>
              <w:ind w:firstLine="709"/>
              <w:rPr>
                <w:rFonts w:ascii="Times New Roman" w:hAnsi="Times New Roman"/>
                <w:sz w:val="20"/>
                <w:szCs w:val="20"/>
                <w:lang w:val="uk-UA"/>
              </w:rPr>
            </w:pPr>
            <w:r w:rsidRPr="00AB7ACE">
              <w:rPr>
                <w:rFonts w:ascii="Times New Roman" w:hAnsi="Times New Roman"/>
                <w:spacing w:val="-1"/>
                <w:sz w:val="20"/>
                <w:szCs w:val="20"/>
                <w:lang w:val="uk-UA"/>
              </w:rPr>
              <w:t xml:space="preserve">Тех-нічна </w:t>
            </w:r>
            <w:r w:rsidRPr="00AB7ACE">
              <w:rPr>
                <w:rFonts w:ascii="Times New Roman" w:hAnsi="Times New Roman"/>
                <w:spacing w:val="-2"/>
                <w:sz w:val="20"/>
                <w:szCs w:val="20"/>
                <w:lang w:val="uk-UA"/>
              </w:rPr>
              <w:t>швид-кість</w:t>
            </w:r>
            <w:r w:rsidRPr="00AB7ACE">
              <w:rPr>
                <w:rFonts w:ascii="Times New Roman" w:hAnsi="Times New Roman"/>
                <w:spacing w:val="-4"/>
                <w:sz w:val="20"/>
                <w:szCs w:val="20"/>
                <w:lang w:val="uk-UA"/>
              </w:rPr>
              <w:t xml:space="preserve">, </w:t>
            </w:r>
            <w:r w:rsidRPr="00AB7ACE">
              <w:rPr>
                <w:rFonts w:ascii="Times New Roman" w:hAnsi="Times New Roman"/>
                <w:sz w:val="20"/>
                <w:szCs w:val="20"/>
                <w:lang w:val="uk-UA"/>
              </w:rPr>
              <w:t>км/год</w:t>
            </w:r>
          </w:p>
        </w:tc>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rsidR="000C7EE4" w:rsidRPr="00AB7ACE" w:rsidRDefault="000C7EE4" w:rsidP="00835F39">
            <w:pPr>
              <w:pStyle w:val="af1"/>
              <w:ind w:firstLine="709"/>
              <w:rPr>
                <w:rFonts w:ascii="Times New Roman" w:hAnsi="Times New Roman"/>
                <w:sz w:val="20"/>
                <w:szCs w:val="20"/>
                <w:lang w:val="uk-UA"/>
              </w:rPr>
            </w:pPr>
            <w:r w:rsidRPr="00AB7ACE">
              <w:rPr>
                <w:rFonts w:ascii="Times New Roman" w:hAnsi="Times New Roman"/>
                <w:spacing w:val="-2"/>
                <w:sz w:val="20"/>
                <w:szCs w:val="20"/>
                <w:lang w:val="uk-UA"/>
              </w:rPr>
              <w:t xml:space="preserve">Простій </w:t>
            </w:r>
            <w:r w:rsidRPr="00AB7ACE">
              <w:rPr>
                <w:rFonts w:ascii="Times New Roman" w:hAnsi="Times New Roman"/>
                <w:spacing w:val="-1"/>
                <w:sz w:val="20"/>
                <w:szCs w:val="20"/>
                <w:lang w:val="uk-UA"/>
              </w:rPr>
              <w:t>при за</w:t>
            </w:r>
            <w:r w:rsidRPr="00AB7ACE">
              <w:rPr>
                <w:rFonts w:ascii="Times New Roman" w:hAnsi="Times New Roman"/>
                <w:spacing w:val="-1"/>
                <w:sz w:val="20"/>
                <w:szCs w:val="20"/>
              </w:rPr>
              <w:t>-</w:t>
            </w:r>
            <w:r w:rsidRPr="00AB7ACE">
              <w:rPr>
                <w:rFonts w:ascii="Times New Roman" w:hAnsi="Times New Roman"/>
                <w:spacing w:val="-1"/>
                <w:sz w:val="20"/>
                <w:szCs w:val="20"/>
                <w:lang w:val="uk-UA"/>
              </w:rPr>
              <w:t>ванта-жно</w:t>
            </w:r>
            <w:r w:rsidRPr="00AB7ACE">
              <w:rPr>
                <w:rFonts w:ascii="Times New Roman" w:hAnsi="Times New Roman"/>
                <w:spacing w:val="-1"/>
                <w:sz w:val="20"/>
                <w:szCs w:val="20"/>
              </w:rPr>
              <w:t>-р</w:t>
            </w:r>
            <w:r w:rsidRPr="00AB7ACE">
              <w:rPr>
                <w:rFonts w:ascii="Times New Roman" w:hAnsi="Times New Roman"/>
                <w:spacing w:val="-1"/>
                <w:sz w:val="20"/>
                <w:szCs w:val="20"/>
                <w:lang w:val="uk-UA"/>
              </w:rPr>
              <w:t>о</w:t>
            </w:r>
            <w:r w:rsidRPr="00AB7ACE">
              <w:rPr>
                <w:rFonts w:ascii="Times New Roman" w:hAnsi="Times New Roman"/>
                <w:spacing w:val="-1"/>
                <w:sz w:val="20"/>
                <w:szCs w:val="20"/>
              </w:rPr>
              <w:t>з</w:t>
            </w:r>
            <w:r w:rsidRPr="00AB7ACE">
              <w:rPr>
                <w:rFonts w:ascii="Times New Roman" w:hAnsi="Times New Roman"/>
                <w:spacing w:val="-1"/>
                <w:sz w:val="20"/>
                <w:szCs w:val="20"/>
                <w:lang w:val="uk-UA"/>
              </w:rPr>
              <w:t>ван</w:t>
            </w:r>
            <w:r w:rsidRPr="00AB7ACE">
              <w:rPr>
                <w:rFonts w:ascii="Times New Roman" w:hAnsi="Times New Roman"/>
                <w:spacing w:val="-1"/>
                <w:sz w:val="20"/>
                <w:szCs w:val="20"/>
              </w:rPr>
              <w:t>-</w:t>
            </w:r>
            <w:r w:rsidRPr="00AB7ACE">
              <w:rPr>
                <w:rFonts w:ascii="Times New Roman" w:hAnsi="Times New Roman"/>
                <w:spacing w:val="-1"/>
                <w:sz w:val="20"/>
                <w:szCs w:val="20"/>
                <w:lang w:val="uk-UA"/>
              </w:rPr>
              <w:t>тажен-ня</w:t>
            </w:r>
            <w:r w:rsidRPr="00AB7ACE">
              <w:rPr>
                <w:rFonts w:ascii="Times New Roman" w:hAnsi="Times New Roman"/>
                <w:sz w:val="20"/>
                <w:szCs w:val="20"/>
                <w:lang w:val="uk-UA"/>
              </w:rPr>
              <w:t>, год</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rsidR="000C7EE4" w:rsidRPr="00AB7ACE" w:rsidRDefault="000C7EE4" w:rsidP="00835F39">
            <w:pPr>
              <w:pStyle w:val="af1"/>
              <w:ind w:firstLine="709"/>
              <w:rPr>
                <w:rFonts w:ascii="Times New Roman" w:hAnsi="Times New Roman"/>
                <w:sz w:val="20"/>
                <w:szCs w:val="20"/>
                <w:lang w:val="uk-UA"/>
              </w:rPr>
            </w:pPr>
            <w:r w:rsidRPr="00AB7ACE">
              <w:rPr>
                <w:rFonts w:ascii="Times New Roman" w:hAnsi="Times New Roman"/>
                <w:spacing w:val="-3"/>
                <w:sz w:val="20"/>
                <w:szCs w:val="20"/>
                <w:lang w:val="uk-UA"/>
              </w:rPr>
              <w:t xml:space="preserve">Середня </w:t>
            </w:r>
            <w:r w:rsidRPr="00AB7ACE">
              <w:rPr>
                <w:rFonts w:ascii="Times New Roman" w:hAnsi="Times New Roman"/>
                <w:sz w:val="20"/>
                <w:szCs w:val="20"/>
                <w:lang w:val="uk-UA"/>
              </w:rPr>
              <w:t xml:space="preserve">довжина </w:t>
            </w:r>
            <w:r w:rsidRPr="00AB7ACE">
              <w:rPr>
                <w:rFonts w:ascii="Times New Roman" w:hAnsi="Times New Roman"/>
                <w:spacing w:val="-1"/>
                <w:sz w:val="20"/>
                <w:szCs w:val="20"/>
                <w:lang w:val="uk-UA"/>
              </w:rPr>
              <w:t xml:space="preserve">їзди з </w:t>
            </w:r>
            <w:r w:rsidRPr="00AB7ACE">
              <w:rPr>
                <w:rFonts w:ascii="Times New Roman" w:hAnsi="Times New Roman"/>
                <w:spacing w:val="-3"/>
                <w:sz w:val="20"/>
                <w:szCs w:val="20"/>
                <w:lang w:val="uk-UA"/>
              </w:rPr>
              <w:t xml:space="preserve">ванта-жем, </w:t>
            </w:r>
            <w:r w:rsidRPr="00AB7ACE">
              <w:rPr>
                <w:rFonts w:ascii="Times New Roman" w:hAnsi="Times New Roman"/>
                <w:spacing w:val="-6"/>
                <w:sz w:val="20"/>
                <w:szCs w:val="20"/>
                <w:lang w:val="uk-UA"/>
              </w:rPr>
              <w:t>км</w:t>
            </w:r>
          </w:p>
        </w:tc>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rsidR="000C7EE4" w:rsidRPr="00AB7ACE" w:rsidRDefault="000C7EE4" w:rsidP="00835F39">
            <w:pPr>
              <w:pStyle w:val="af1"/>
              <w:ind w:firstLine="709"/>
              <w:rPr>
                <w:rFonts w:ascii="Times New Roman" w:hAnsi="Times New Roman"/>
                <w:sz w:val="20"/>
                <w:szCs w:val="20"/>
                <w:lang w:val="uk-UA"/>
              </w:rPr>
            </w:pPr>
            <w:r w:rsidRPr="00AB7ACE">
              <w:rPr>
                <w:rFonts w:ascii="Times New Roman" w:hAnsi="Times New Roman"/>
                <w:sz w:val="20"/>
                <w:szCs w:val="20"/>
                <w:lang w:val="uk-UA"/>
              </w:rPr>
              <w:t>Проду-ктив-ність</w:t>
            </w:r>
            <w:r w:rsidRPr="00AB7ACE">
              <w:rPr>
                <w:rFonts w:ascii="Times New Roman" w:hAnsi="Times New Roman"/>
                <w:spacing w:val="-4"/>
                <w:sz w:val="20"/>
                <w:szCs w:val="20"/>
                <w:lang w:val="uk-UA"/>
              </w:rPr>
              <w:t xml:space="preserve">, </w:t>
            </w:r>
            <w:r w:rsidRPr="00AB7ACE">
              <w:rPr>
                <w:rFonts w:ascii="Times New Roman" w:hAnsi="Times New Roman"/>
                <w:spacing w:val="-1"/>
                <w:sz w:val="20"/>
                <w:szCs w:val="20"/>
                <w:lang w:val="uk-UA"/>
              </w:rPr>
              <w:t>т/год</w:t>
            </w:r>
          </w:p>
        </w:tc>
      </w:tr>
      <w:tr w:rsidR="000C7EE4" w:rsidRPr="00AB7ACE" w:rsidTr="00C63C93">
        <w:trPr>
          <w:trHeight w:hRule="exact" w:val="676"/>
        </w:trPr>
        <w:tc>
          <w:tcPr>
            <w:tcW w:w="720" w:type="dxa"/>
            <w:tcBorders>
              <w:top w:val="single" w:sz="6" w:space="0" w:color="auto"/>
              <w:left w:val="single" w:sz="6" w:space="0" w:color="auto"/>
              <w:bottom w:val="nil"/>
              <w:right w:val="single" w:sz="6" w:space="0" w:color="auto"/>
            </w:tcBorders>
            <w:shd w:val="clear" w:color="auto" w:fill="FFFFFF"/>
            <w:vAlign w:val="center"/>
          </w:tcPr>
          <w:p w:rsidR="000C7EE4" w:rsidRPr="00AB7ACE" w:rsidRDefault="000C7EE4" w:rsidP="00835F39">
            <w:pPr>
              <w:pStyle w:val="af1"/>
              <w:ind w:firstLine="709"/>
              <w:rPr>
                <w:rFonts w:ascii="Times New Roman" w:hAnsi="Times New Roman"/>
                <w:sz w:val="20"/>
                <w:szCs w:val="20"/>
                <w:lang w:val="uk-UA"/>
              </w:rPr>
            </w:pPr>
            <w:r w:rsidRPr="00AB7ACE">
              <w:rPr>
                <w:rFonts w:ascii="Times New Roman" w:hAnsi="Times New Roman"/>
                <w:spacing w:val="-7"/>
                <w:sz w:val="20"/>
                <w:szCs w:val="20"/>
                <w:lang w:val="uk-UA"/>
              </w:rPr>
              <w:t>Лісоматеріали</w:t>
            </w:r>
          </w:p>
        </w:tc>
        <w:tc>
          <w:tcPr>
            <w:tcW w:w="1440" w:type="dxa"/>
            <w:tcBorders>
              <w:top w:val="single" w:sz="6" w:space="0" w:color="auto"/>
              <w:left w:val="single" w:sz="6" w:space="0" w:color="auto"/>
              <w:bottom w:val="single" w:sz="6" w:space="0" w:color="auto"/>
              <w:right w:val="single" w:sz="6" w:space="0" w:color="auto"/>
            </w:tcBorders>
            <w:shd w:val="clear" w:color="auto" w:fill="FFFFFF"/>
            <w:vAlign w:val="center"/>
          </w:tcPr>
          <w:p w:rsidR="000C7EE4" w:rsidRPr="00AB7ACE" w:rsidRDefault="000C7EE4" w:rsidP="00835F39">
            <w:pPr>
              <w:pStyle w:val="af1"/>
              <w:ind w:firstLine="709"/>
              <w:rPr>
                <w:rFonts w:ascii="Times New Roman" w:hAnsi="Times New Roman"/>
                <w:sz w:val="20"/>
                <w:szCs w:val="20"/>
                <w:lang w:val="uk-UA"/>
              </w:rPr>
            </w:pPr>
            <w:r w:rsidRPr="00AB7ACE">
              <w:rPr>
                <w:rFonts w:ascii="Times New Roman" w:hAnsi="Times New Roman"/>
                <w:spacing w:val="-4"/>
                <w:sz w:val="20"/>
                <w:szCs w:val="20"/>
                <w:lang w:val="uk-UA"/>
              </w:rPr>
              <w:t>КрАЗ-250</w:t>
            </w:r>
          </w:p>
        </w:tc>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rsidR="000C7EE4" w:rsidRPr="00AB7ACE" w:rsidRDefault="000C7EE4" w:rsidP="00835F39">
            <w:pPr>
              <w:pStyle w:val="af1"/>
              <w:ind w:firstLine="709"/>
              <w:rPr>
                <w:rFonts w:ascii="Times New Roman" w:hAnsi="Times New Roman"/>
                <w:sz w:val="20"/>
                <w:szCs w:val="20"/>
                <w:lang w:val="uk-UA"/>
              </w:rPr>
            </w:pPr>
            <w:r w:rsidRPr="00AB7ACE">
              <w:rPr>
                <w:rFonts w:ascii="Times New Roman" w:hAnsi="Times New Roman"/>
                <w:sz w:val="20"/>
                <w:szCs w:val="20"/>
                <w:lang w:val="uk-UA"/>
              </w:rPr>
              <w:t>13</w:t>
            </w:r>
          </w:p>
        </w:tc>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rsidR="000C7EE4" w:rsidRPr="00AB7ACE" w:rsidRDefault="000C7EE4" w:rsidP="00835F39">
            <w:pPr>
              <w:pStyle w:val="af1"/>
              <w:ind w:firstLine="709"/>
              <w:rPr>
                <w:rFonts w:ascii="Times New Roman" w:hAnsi="Times New Roman"/>
                <w:sz w:val="20"/>
                <w:szCs w:val="20"/>
                <w:lang w:val="uk-UA"/>
              </w:rPr>
            </w:pPr>
            <w:r w:rsidRPr="00AB7ACE">
              <w:rPr>
                <w:rFonts w:ascii="Times New Roman" w:hAnsi="Times New Roman"/>
                <w:spacing w:val="-12"/>
                <w:sz w:val="20"/>
                <w:szCs w:val="20"/>
                <w:lang w:val="uk-UA"/>
              </w:rPr>
              <w:t>12,5</w:t>
            </w:r>
          </w:p>
        </w:tc>
        <w:tc>
          <w:tcPr>
            <w:tcW w:w="1260" w:type="dxa"/>
            <w:tcBorders>
              <w:top w:val="single" w:sz="6" w:space="0" w:color="auto"/>
              <w:left w:val="single" w:sz="6" w:space="0" w:color="auto"/>
              <w:bottom w:val="single" w:sz="6" w:space="0" w:color="auto"/>
              <w:right w:val="single" w:sz="6" w:space="0" w:color="auto"/>
            </w:tcBorders>
            <w:shd w:val="clear" w:color="auto" w:fill="FFFFFF"/>
            <w:vAlign w:val="center"/>
          </w:tcPr>
          <w:p w:rsidR="000C7EE4" w:rsidRPr="00AB7ACE" w:rsidRDefault="000C7EE4" w:rsidP="00835F39">
            <w:pPr>
              <w:pStyle w:val="af1"/>
              <w:ind w:firstLine="709"/>
              <w:rPr>
                <w:rFonts w:ascii="Times New Roman" w:hAnsi="Times New Roman"/>
                <w:sz w:val="20"/>
                <w:szCs w:val="20"/>
                <w:lang w:val="uk-UA"/>
              </w:rPr>
            </w:pPr>
            <w:r w:rsidRPr="00AB7ACE">
              <w:rPr>
                <w:rFonts w:ascii="Times New Roman" w:hAnsi="Times New Roman"/>
                <w:spacing w:val="-8"/>
                <w:sz w:val="20"/>
                <w:szCs w:val="20"/>
                <w:lang w:val="uk-UA"/>
              </w:rPr>
              <w:t>0,96</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rsidR="000C7EE4" w:rsidRPr="00AB7ACE" w:rsidRDefault="000C7EE4" w:rsidP="00835F39">
            <w:pPr>
              <w:pStyle w:val="af1"/>
              <w:ind w:firstLine="709"/>
              <w:rPr>
                <w:rFonts w:ascii="Times New Roman" w:hAnsi="Times New Roman"/>
                <w:sz w:val="20"/>
                <w:szCs w:val="20"/>
                <w:lang w:val="uk-UA"/>
              </w:rPr>
            </w:pPr>
            <w:r w:rsidRPr="00AB7ACE">
              <w:rPr>
                <w:rFonts w:ascii="Times New Roman" w:hAnsi="Times New Roman"/>
                <w:sz w:val="20"/>
                <w:szCs w:val="20"/>
                <w:lang w:val="uk-UA"/>
              </w:rPr>
              <w:t>0,5</w:t>
            </w:r>
          </w:p>
        </w:tc>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rsidR="000C7EE4" w:rsidRPr="00AB7ACE" w:rsidRDefault="000C7EE4" w:rsidP="00835F39">
            <w:pPr>
              <w:pStyle w:val="af1"/>
              <w:ind w:firstLine="709"/>
              <w:rPr>
                <w:rFonts w:ascii="Times New Roman" w:hAnsi="Times New Roman"/>
                <w:sz w:val="20"/>
                <w:szCs w:val="20"/>
                <w:lang w:val="uk-UA"/>
              </w:rPr>
            </w:pPr>
            <w:r w:rsidRPr="00AB7ACE">
              <w:rPr>
                <w:rFonts w:ascii="Times New Roman" w:hAnsi="Times New Roman"/>
                <w:sz w:val="20"/>
                <w:szCs w:val="20"/>
                <w:lang w:val="uk-UA"/>
              </w:rPr>
              <w:t>45</w:t>
            </w:r>
          </w:p>
        </w:tc>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rsidR="000C7EE4" w:rsidRPr="00AB7ACE" w:rsidRDefault="000C7EE4" w:rsidP="00835F39">
            <w:pPr>
              <w:pStyle w:val="af1"/>
              <w:ind w:firstLine="709"/>
              <w:rPr>
                <w:rFonts w:ascii="Times New Roman" w:hAnsi="Times New Roman"/>
                <w:sz w:val="20"/>
                <w:szCs w:val="20"/>
                <w:lang w:val="uk-UA"/>
              </w:rPr>
            </w:pPr>
            <w:r w:rsidRPr="00AB7ACE">
              <w:rPr>
                <w:rFonts w:ascii="Times New Roman" w:hAnsi="Times New Roman"/>
                <w:spacing w:val="-14"/>
                <w:sz w:val="20"/>
                <w:szCs w:val="20"/>
                <w:lang w:val="uk-UA"/>
              </w:rPr>
              <w:t>1,27</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rsidR="000C7EE4" w:rsidRPr="00AB7ACE" w:rsidRDefault="000C7EE4" w:rsidP="00835F39">
            <w:pPr>
              <w:pStyle w:val="af1"/>
              <w:ind w:firstLine="709"/>
              <w:rPr>
                <w:rFonts w:ascii="Times New Roman" w:hAnsi="Times New Roman"/>
                <w:sz w:val="20"/>
                <w:szCs w:val="20"/>
                <w:lang w:val="uk-UA"/>
              </w:rPr>
            </w:pPr>
            <w:r w:rsidRPr="00AB7ACE">
              <w:rPr>
                <w:rFonts w:ascii="Times New Roman" w:hAnsi="Times New Roman"/>
                <w:sz w:val="20"/>
                <w:szCs w:val="20"/>
                <w:lang w:val="uk-UA"/>
              </w:rPr>
              <w:t>4</w:t>
            </w:r>
          </w:p>
        </w:tc>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rsidR="000C7EE4" w:rsidRPr="00AB7ACE" w:rsidRDefault="000C7EE4" w:rsidP="00835F39">
            <w:pPr>
              <w:pStyle w:val="af1"/>
              <w:ind w:firstLine="709"/>
              <w:rPr>
                <w:rFonts w:ascii="Times New Roman" w:hAnsi="Times New Roman"/>
                <w:sz w:val="20"/>
                <w:szCs w:val="20"/>
                <w:lang w:val="uk-UA"/>
              </w:rPr>
            </w:pPr>
            <w:r w:rsidRPr="00AB7ACE">
              <w:rPr>
                <w:rFonts w:ascii="Times New Roman" w:hAnsi="Times New Roman"/>
                <w:sz w:val="20"/>
                <w:szCs w:val="20"/>
                <w:lang w:val="uk-UA"/>
              </w:rPr>
              <w:t>8,6</w:t>
            </w:r>
          </w:p>
        </w:tc>
      </w:tr>
      <w:tr w:rsidR="000C7EE4" w:rsidRPr="00AB7ACE" w:rsidTr="00C63C93">
        <w:trPr>
          <w:trHeight w:hRule="exact" w:val="874"/>
        </w:trPr>
        <w:tc>
          <w:tcPr>
            <w:tcW w:w="720" w:type="dxa"/>
            <w:tcBorders>
              <w:top w:val="nil"/>
              <w:left w:val="single" w:sz="6" w:space="0" w:color="auto"/>
              <w:bottom w:val="single" w:sz="6" w:space="0" w:color="auto"/>
              <w:right w:val="single" w:sz="6" w:space="0" w:color="auto"/>
            </w:tcBorders>
            <w:shd w:val="clear" w:color="auto" w:fill="FFFFFF"/>
            <w:vAlign w:val="center"/>
          </w:tcPr>
          <w:p w:rsidR="000C7EE4" w:rsidRPr="00AB7ACE" w:rsidRDefault="000C7EE4" w:rsidP="00835F39">
            <w:pPr>
              <w:pStyle w:val="af1"/>
              <w:ind w:firstLine="709"/>
              <w:rPr>
                <w:rFonts w:ascii="Times New Roman" w:hAnsi="Times New Roman"/>
                <w:sz w:val="20"/>
                <w:szCs w:val="20"/>
              </w:rPr>
            </w:pPr>
          </w:p>
          <w:p w:rsidR="000C7EE4" w:rsidRPr="00AB7ACE" w:rsidRDefault="000C7EE4" w:rsidP="00835F39">
            <w:pPr>
              <w:pStyle w:val="af1"/>
              <w:ind w:firstLine="709"/>
              <w:rPr>
                <w:rFonts w:ascii="Times New Roman" w:hAnsi="Times New Roman"/>
                <w:sz w:val="20"/>
                <w:szCs w:val="20"/>
              </w:rPr>
            </w:pPr>
          </w:p>
        </w:tc>
        <w:tc>
          <w:tcPr>
            <w:tcW w:w="1440" w:type="dxa"/>
            <w:tcBorders>
              <w:top w:val="single" w:sz="6" w:space="0" w:color="auto"/>
              <w:left w:val="single" w:sz="6" w:space="0" w:color="auto"/>
              <w:bottom w:val="single" w:sz="6" w:space="0" w:color="auto"/>
              <w:right w:val="single" w:sz="6" w:space="0" w:color="auto"/>
            </w:tcBorders>
            <w:shd w:val="clear" w:color="auto" w:fill="FFFFFF"/>
            <w:vAlign w:val="center"/>
          </w:tcPr>
          <w:p w:rsidR="000C7EE4" w:rsidRPr="00AB7ACE" w:rsidRDefault="000C7EE4" w:rsidP="00835F39">
            <w:pPr>
              <w:pStyle w:val="af1"/>
              <w:ind w:firstLine="709"/>
              <w:rPr>
                <w:rFonts w:ascii="Times New Roman" w:hAnsi="Times New Roman"/>
                <w:sz w:val="20"/>
                <w:szCs w:val="20"/>
              </w:rPr>
            </w:pPr>
            <w:r w:rsidRPr="00AB7ACE">
              <w:rPr>
                <w:rFonts w:ascii="Times New Roman" w:hAnsi="Times New Roman"/>
                <w:spacing w:val="-3"/>
                <w:sz w:val="20"/>
                <w:szCs w:val="20"/>
                <w:lang w:val="uk-UA"/>
              </w:rPr>
              <w:t xml:space="preserve">ЗІЛ-433100+ </w:t>
            </w:r>
            <w:r w:rsidRPr="00AB7ACE">
              <w:rPr>
                <w:rFonts w:ascii="Times New Roman" w:hAnsi="Times New Roman"/>
                <w:spacing w:val="-6"/>
                <w:sz w:val="20"/>
                <w:szCs w:val="20"/>
              </w:rPr>
              <w:t>ГКБ-8551</w:t>
            </w:r>
          </w:p>
        </w:tc>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rsidR="000C7EE4" w:rsidRPr="00AB7ACE" w:rsidRDefault="000C7EE4" w:rsidP="00835F39">
            <w:pPr>
              <w:pStyle w:val="af1"/>
              <w:ind w:firstLine="709"/>
              <w:rPr>
                <w:rFonts w:ascii="Times New Roman" w:hAnsi="Times New Roman"/>
                <w:sz w:val="20"/>
                <w:szCs w:val="20"/>
              </w:rPr>
            </w:pPr>
            <w:r w:rsidRPr="00AB7ACE">
              <w:rPr>
                <w:rFonts w:ascii="Times New Roman" w:hAnsi="Times New Roman"/>
                <w:sz w:val="20"/>
                <w:szCs w:val="20"/>
                <w:lang w:val="uk-UA"/>
              </w:rPr>
              <w:t>13</w:t>
            </w:r>
          </w:p>
        </w:tc>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rsidR="000C7EE4" w:rsidRPr="00AB7ACE" w:rsidRDefault="000C7EE4" w:rsidP="00835F39">
            <w:pPr>
              <w:pStyle w:val="af1"/>
              <w:ind w:firstLine="709"/>
              <w:rPr>
                <w:rFonts w:ascii="Times New Roman" w:hAnsi="Times New Roman"/>
                <w:sz w:val="20"/>
                <w:szCs w:val="20"/>
              </w:rPr>
            </w:pPr>
            <w:r w:rsidRPr="00AB7ACE">
              <w:rPr>
                <w:rFonts w:ascii="Times New Roman" w:hAnsi="Times New Roman"/>
                <w:spacing w:val="-12"/>
                <w:sz w:val="20"/>
                <w:szCs w:val="20"/>
                <w:lang w:val="uk-UA"/>
              </w:rPr>
              <w:t>12,5</w:t>
            </w:r>
          </w:p>
        </w:tc>
        <w:tc>
          <w:tcPr>
            <w:tcW w:w="1260" w:type="dxa"/>
            <w:tcBorders>
              <w:top w:val="single" w:sz="6" w:space="0" w:color="auto"/>
              <w:left w:val="single" w:sz="6" w:space="0" w:color="auto"/>
              <w:bottom w:val="single" w:sz="6" w:space="0" w:color="auto"/>
              <w:right w:val="single" w:sz="6" w:space="0" w:color="auto"/>
            </w:tcBorders>
            <w:shd w:val="clear" w:color="auto" w:fill="FFFFFF"/>
            <w:vAlign w:val="center"/>
          </w:tcPr>
          <w:p w:rsidR="000C7EE4" w:rsidRPr="00AB7ACE" w:rsidRDefault="000C7EE4" w:rsidP="00835F39">
            <w:pPr>
              <w:pStyle w:val="af1"/>
              <w:ind w:firstLine="709"/>
              <w:rPr>
                <w:rFonts w:ascii="Times New Roman" w:hAnsi="Times New Roman"/>
                <w:sz w:val="20"/>
                <w:szCs w:val="20"/>
              </w:rPr>
            </w:pPr>
            <w:r w:rsidRPr="00AB7ACE">
              <w:rPr>
                <w:rFonts w:ascii="Times New Roman" w:hAnsi="Times New Roman"/>
                <w:spacing w:val="-8"/>
                <w:sz w:val="20"/>
                <w:szCs w:val="20"/>
                <w:lang w:val="uk-UA"/>
              </w:rPr>
              <w:t>0,96</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rsidR="000C7EE4" w:rsidRPr="00AB7ACE" w:rsidRDefault="000C7EE4" w:rsidP="00835F39">
            <w:pPr>
              <w:pStyle w:val="af1"/>
              <w:ind w:firstLine="709"/>
              <w:rPr>
                <w:rFonts w:ascii="Times New Roman" w:hAnsi="Times New Roman"/>
                <w:sz w:val="20"/>
                <w:szCs w:val="20"/>
              </w:rPr>
            </w:pPr>
            <w:r w:rsidRPr="00AB7ACE">
              <w:rPr>
                <w:rFonts w:ascii="Times New Roman" w:hAnsi="Times New Roman"/>
                <w:sz w:val="20"/>
                <w:szCs w:val="20"/>
                <w:lang w:val="uk-UA"/>
              </w:rPr>
              <w:t>0,5</w:t>
            </w:r>
          </w:p>
        </w:tc>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rsidR="000C7EE4" w:rsidRPr="00AB7ACE" w:rsidRDefault="000C7EE4" w:rsidP="00835F39">
            <w:pPr>
              <w:pStyle w:val="af1"/>
              <w:ind w:firstLine="709"/>
              <w:rPr>
                <w:rFonts w:ascii="Times New Roman" w:hAnsi="Times New Roman"/>
                <w:sz w:val="20"/>
                <w:szCs w:val="20"/>
              </w:rPr>
            </w:pPr>
            <w:r w:rsidRPr="00AB7ACE">
              <w:rPr>
                <w:rFonts w:ascii="Times New Roman" w:hAnsi="Times New Roman"/>
                <w:spacing w:val="-8"/>
                <w:sz w:val="20"/>
                <w:szCs w:val="20"/>
                <w:lang w:val="uk-UA"/>
              </w:rPr>
              <w:t>40,5</w:t>
            </w:r>
          </w:p>
        </w:tc>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rsidR="000C7EE4" w:rsidRPr="00AB7ACE" w:rsidRDefault="000C7EE4" w:rsidP="00835F39">
            <w:pPr>
              <w:pStyle w:val="af1"/>
              <w:ind w:firstLine="709"/>
              <w:rPr>
                <w:rFonts w:ascii="Times New Roman" w:hAnsi="Times New Roman"/>
                <w:sz w:val="20"/>
                <w:szCs w:val="20"/>
              </w:rPr>
            </w:pPr>
            <w:r w:rsidRPr="00AB7ACE">
              <w:rPr>
                <w:rFonts w:ascii="Times New Roman" w:hAnsi="Times New Roman"/>
                <w:spacing w:val="-14"/>
                <w:sz w:val="20"/>
                <w:szCs w:val="20"/>
                <w:lang w:val="uk-UA"/>
              </w:rPr>
              <w:t>1,27</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rsidR="000C7EE4" w:rsidRPr="00AB7ACE" w:rsidRDefault="000C7EE4" w:rsidP="00835F39">
            <w:pPr>
              <w:pStyle w:val="af1"/>
              <w:ind w:firstLine="709"/>
              <w:rPr>
                <w:rFonts w:ascii="Times New Roman" w:hAnsi="Times New Roman"/>
                <w:sz w:val="20"/>
                <w:szCs w:val="20"/>
              </w:rPr>
            </w:pPr>
            <w:r w:rsidRPr="00AB7ACE">
              <w:rPr>
                <w:rFonts w:ascii="Times New Roman" w:hAnsi="Times New Roman"/>
                <w:sz w:val="20"/>
                <w:szCs w:val="20"/>
                <w:lang w:val="uk-UA"/>
              </w:rPr>
              <w:t>4</w:t>
            </w:r>
          </w:p>
        </w:tc>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rsidR="000C7EE4" w:rsidRPr="00AB7ACE" w:rsidRDefault="000C7EE4" w:rsidP="00835F39">
            <w:pPr>
              <w:pStyle w:val="af1"/>
              <w:ind w:firstLine="709"/>
              <w:rPr>
                <w:rFonts w:ascii="Times New Roman" w:hAnsi="Times New Roman"/>
                <w:sz w:val="20"/>
                <w:szCs w:val="20"/>
              </w:rPr>
            </w:pPr>
            <w:r w:rsidRPr="00AB7ACE">
              <w:rPr>
                <w:rFonts w:ascii="Times New Roman" w:hAnsi="Times New Roman"/>
                <w:sz w:val="20"/>
                <w:szCs w:val="20"/>
                <w:lang w:val="uk-UA"/>
              </w:rPr>
              <w:t>9,8</w:t>
            </w:r>
          </w:p>
        </w:tc>
      </w:tr>
    </w:tbl>
    <w:p w:rsidR="000C7EE4" w:rsidRPr="00AB7ACE" w:rsidRDefault="000C7EE4" w:rsidP="00835F39">
      <w:pPr>
        <w:pStyle w:val="af1"/>
        <w:ind w:firstLine="709"/>
        <w:rPr>
          <w:rFonts w:ascii="Times New Roman" w:hAnsi="Times New Roman"/>
          <w:spacing w:val="-4"/>
          <w:lang w:val="uk-UA"/>
        </w:rPr>
      </w:pPr>
    </w:p>
    <w:p w:rsidR="000C7EE4" w:rsidRPr="00AB7ACE" w:rsidRDefault="000C7EE4" w:rsidP="00835F39">
      <w:pPr>
        <w:pStyle w:val="af1"/>
        <w:ind w:firstLine="709"/>
        <w:rPr>
          <w:rFonts w:ascii="Times New Roman" w:hAnsi="Times New Roman"/>
          <w:color w:val="000000"/>
          <w:spacing w:val="-5"/>
          <w:lang w:val="uk-UA"/>
        </w:rPr>
      </w:pPr>
    </w:p>
    <w:p w:rsidR="000C7EE4" w:rsidRPr="00AB7ACE" w:rsidRDefault="000C7EE4" w:rsidP="00835F39">
      <w:pPr>
        <w:pStyle w:val="af1"/>
        <w:ind w:firstLine="709"/>
        <w:jc w:val="right"/>
        <w:rPr>
          <w:rFonts w:ascii="Times New Roman" w:hAnsi="Times New Roman"/>
          <w:lang w:val="uk-UA"/>
        </w:rPr>
      </w:pPr>
      <w:r w:rsidRPr="00AB7ACE">
        <w:rPr>
          <w:rFonts w:ascii="Times New Roman" w:hAnsi="Times New Roman"/>
          <w:spacing w:val="-4"/>
          <w:lang w:val="uk-UA"/>
        </w:rPr>
        <w:t xml:space="preserve">Таблиця </w:t>
      </w:r>
      <w:r w:rsidRPr="00AB7ACE">
        <w:rPr>
          <w:rFonts w:ascii="Times New Roman" w:hAnsi="Times New Roman"/>
          <w:spacing w:val="-4"/>
          <w:lang w:val="uk-UA" w:eastAsia="uk-UA"/>
        </w:rPr>
        <w:t>5</w:t>
      </w:r>
    </w:p>
    <w:p w:rsidR="000C7EE4" w:rsidRPr="00AB7ACE" w:rsidRDefault="000C7EE4" w:rsidP="00835F39">
      <w:pPr>
        <w:pStyle w:val="af1"/>
        <w:ind w:firstLine="709"/>
        <w:jc w:val="center"/>
        <w:rPr>
          <w:rFonts w:ascii="Times New Roman" w:hAnsi="Times New Roman"/>
          <w:lang w:val="uk-UA"/>
        </w:rPr>
      </w:pPr>
      <w:r w:rsidRPr="00AB7ACE">
        <w:rPr>
          <w:rFonts w:ascii="Times New Roman" w:hAnsi="Times New Roman"/>
          <w:b/>
          <w:i/>
          <w:spacing w:val="-3"/>
          <w:lang w:val="uk-UA"/>
        </w:rPr>
        <w:t>Пересувний склад, що рекомендується</w:t>
      </w:r>
    </w:p>
    <w:tbl>
      <w:tblPr>
        <w:tblW w:w="9859" w:type="dxa"/>
        <w:tblInd w:w="40" w:type="dxa"/>
        <w:tblLayout w:type="fixed"/>
        <w:tblCellMar>
          <w:left w:w="40" w:type="dxa"/>
          <w:right w:w="40" w:type="dxa"/>
        </w:tblCellMar>
        <w:tblLook w:val="0000"/>
      </w:tblPr>
      <w:tblGrid>
        <w:gridCol w:w="2294"/>
        <w:gridCol w:w="1795"/>
        <w:gridCol w:w="2333"/>
        <w:gridCol w:w="3437"/>
      </w:tblGrid>
      <w:tr w:rsidR="000C7EE4" w:rsidRPr="00AB7ACE" w:rsidTr="00C63C93">
        <w:trPr>
          <w:trHeight w:hRule="exact" w:val="576"/>
        </w:trPr>
        <w:tc>
          <w:tcPr>
            <w:tcW w:w="2294" w:type="dxa"/>
            <w:tcBorders>
              <w:top w:val="single" w:sz="6" w:space="0" w:color="auto"/>
              <w:left w:val="single" w:sz="6" w:space="0" w:color="auto"/>
              <w:bottom w:val="single" w:sz="6" w:space="0" w:color="auto"/>
              <w:right w:val="single" w:sz="6" w:space="0" w:color="auto"/>
            </w:tcBorders>
            <w:shd w:val="clear" w:color="auto" w:fill="FFFFFF"/>
            <w:vAlign w:val="center"/>
          </w:tcPr>
          <w:p w:rsidR="000C7EE4" w:rsidRPr="00AB7ACE" w:rsidRDefault="000C7EE4" w:rsidP="00835F39">
            <w:pPr>
              <w:pStyle w:val="af1"/>
              <w:ind w:firstLine="709"/>
              <w:rPr>
                <w:rFonts w:ascii="Times New Roman" w:hAnsi="Times New Roman"/>
                <w:sz w:val="20"/>
                <w:szCs w:val="20"/>
                <w:lang w:val="uk-UA"/>
              </w:rPr>
            </w:pPr>
            <w:r w:rsidRPr="00AB7ACE">
              <w:rPr>
                <w:rFonts w:ascii="Times New Roman" w:hAnsi="Times New Roman"/>
                <w:spacing w:val="-3"/>
                <w:sz w:val="20"/>
                <w:szCs w:val="20"/>
                <w:lang w:val="uk-UA"/>
              </w:rPr>
              <w:t>Найменування вантажу</w:t>
            </w:r>
          </w:p>
        </w:tc>
        <w:tc>
          <w:tcPr>
            <w:tcW w:w="1795" w:type="dxa"/>
            <w:tcBorders>
              <w:top w:val="single" w:sz="6" w:space="0" w:color="auto"/>
              <w:left w:val="single" w:sz="6" w:space="0" w:color="auto"/>
              <w:bottom w:val="single" w:sz="6" w:space="0" w:color="auto"/>
              <w:right w:val="single" w:sz="6" w:space="0" w:color="auto"/>
            </w:tcBorders>
            <w:shd w:val="clear" w:color="auto" w:fill="FFFFFF"/>
            <w:vAlign w:val="center"/>
          </w:tcPr>
          <w:p w:rsidR="000C7EE4" w:rsidRPr="00AB7ACE" w:rsidRDefault="000C7EE4" w:rsidP="00835F39">
            <w:pPr>
              <w:pStyle w:val="af1"/>
              <w:ind w:firstLine="709"/>
              <w:rPr>
                <w:rFonts w:ascii="Times New Roman" w:hAnsi="Times New Roman"/>
                <w:sz w:val="20"/>
                <w:szCs w:val="20"/>
                <w:lang w:val="uk-UA"/>
              </w:rPr>
            </w:pPr>
            <w:r w:rsidRPr="00AB7ACE">
              <w:rPr>
                <w:rFonts w:ascii="Times New Roman" w:hAnsi="Times New Roman"/>
                <w:spacing w:val="-3"/>
                <w:sz w:val="20"/>
                <w:szCs w:val="20"/>
                <w:lang w:val="uk-UA"/>
              </w:rPr>
              <w:t>Модель автомобіля</w:t>
            </w:r>
          </w:p>
        </w:tc>
        <w:tc>
          <w:tcPr>
            <w:tcW w:w="2333" w:type="dxa"/>
            <w:tcBorders>
              <w:top w:val="single" w:sz="6" w:space="0" w:color="auto"/>
              <w:left w:val="single" w:sz="6" w:space="0" w:color="auto"/>
              <w:bottom w:val="single" w:sz="6" w:space="0" w:color="auto"/>
              <w:right w:val="single" w:sz="6" w:space="0" w:color="auto"/>
            </w:tcBorders>
            <w:shd w:val="clear" w:color="auto" w:fill="FFFFFF"/>
            <w:vAlign w:val="center"/>
          </w:tcPr>
          <w:p w:rsidR="000C7EE4" w:rsidRPr="00AB7ACE" w:rsidRDefault="000C7EE4" w:rsidP="00835F39">
            <w:pPr>
              <w:pStyle w:val="af1"/>
              <w:ind w:firstLine="709"/>
              <w:rPr>
                <w:rFonts w:ascii="Times New Roman" w:hAnsi="Times New Roman"/>
                <w:sz w:val="20"/>
                <w:szCs w:val="20"/>
                <w:lang w:val="uk-UA"/>
              </w:rPr>
            </w:pPr>
            <w:r w:rsidRPr="00AB7ACE">
              <w:rPr>
                <w:rFonts w:ascii="Times New Roman" w:hAnsi="Times New Roman"/>
                <w:sz w:val="20"/>
                <w:szCs w:val="20"/>
                <w:lang w:val="uk-UA"/>
              </w:rPr>
              <w:t xml:space="preserve">Модель причепа </w:t>
            </w:r>
            <w:r w:rsidRPr="00AB7ACE">
              <w:rPr>
                <w:rFonts w:ascii="Times New Roman" w:hAnsi="Times New Roman"/>
                <w:spacing w:val="-3"/>
                <w:sz w:val="20"/>
                <w:szCs w:val="20"/>
                <w:lang w:val="uk-UA"/>
              </w:rPr>
              <w:t>або напівпричепа</w:t>
            </w:r>
          </w:p>
        </w:tc>
        <w:tc>
          <w:tcPr>
            <w:tcW w:w="3437" w:type="dxa"/>
            <w:tcBorders>
              <w:top w:val="single" w:sz="6" w:space="0" w:color="auto"/>
              <w:left w:val="single" w:sz="6" w:space="0" w:color="auto"/>
              <w:bottom w:val="single" w:sz="6" w:space="0" w:color="auto"/>
              <w:right w:val="single" w:sz="6" w:space="0" w:color="auto"/>
            </w:tcBorders>
            <w:shd w:val="clear" w:color="auto" w:fill="FFFFFF"/>
            <w:vAlign w:val="center"/>
          </w:tcPr>
          <w:p w:rsidR="000C7EE4" w:rsidRPr="00AB7ACE" w:rsidRDefault="000C7EE4" w:rsidP="00835F39">
            <w:pPr>
              <w:pStyle w:val="af1"/>
              <w:ind w:firstLine="709"/>
              <w:rPr>
                <w:rFonts w:ascii="Times New Roman" w:hAnsi="Times New Roman"/>
                <w:sz w:val="20"/>
                <w:szCs w:val="20"/>
                <w:lang w:val="uk-UA"/>
              </w:rPr>
            </w:pPr>
            <w:r w:rsidRPr="00AB7ACE">
              <w:rPr>
                <w:rFonts w:ascii="Times New Roman" w:hAnsi="Times New Roman"/>
                <w:spacing w:val="-2"/>
                <w:sz w:val="20"/>
                <w:szCs w:val="20"/>
                <w:lang w:val="uk-UA"/>
              </w:rPr>
              <w:t xml:space="preserve">Вид тари, контейнера або </w:t>
            </w:r>
            <w:r w:rsidRPr="00AB7ACE">
              <w:rPr>
                <w:rFonts w:ascii="Times New Roman" w:hAnsi="Times New Roman"/>
                <w:spacing w:val="-1"/>
                <w:sz w:val="20"/>
                <w:szCs w:val="20"/>
                <w:lang w:val="uk-UA"/>
              </w:rPr>
              <w:t>засобу пакетування</w:t>
            </w:r>
          </w:p>
        </w:tc>
      </w:tr>
      <w:tr w:rsidR="000C7EE4" w:rsidRPr="00AB7ACE" w:rsidTr="00C63C93">
        <w:trPr>
          <w:trHeight w:hRule="exact" w:val="605"/>
        </w:trPr>
        <w:tc>
          <w:tcPr>
            <w:tcW w:w="2294" w:type="dxa"/>
            <w:tcBorders>
              <w:top w:val="single" w:sz="6" w:space="0" w:color="auto"/>
              <w:left w:val="single" w:sz="6" w:space="0" w:color="auto"/>
              <w:bottom w:val="single" w:sz="6" w:space="0" w:color="auto"/>
              <w:right w:val="single" w:sz="6" w:space="0" w:color="auto"/>
            </w:tcBorders>
            <w:shd w:val="clear" w:color="auto" w:fill="FFFFFF"/>
            <w:vAlign w:val="center"/>
          </w:tcPr>
          <w:p w:rsidR="000C7EE4" w:rsidRPr="00AB7ACE" w:rsidRDefault="000C7EE4" w:rsidP="00835F39">
            <w:pPr>
              <w:pStyle w:val="af1"/>
              <w:ind w:firstLine="709"/>
              <w:rPr>
                <w:rFonts w:ascii="Times New Roman" w:hAnsi="Times New Roman"/>
                <w:sz w:val="20"/>
                <w:szCs w:val="20"/>
                <w:lang w:val="uk-UA"/>
              </w:rPr>
            </w:pPr>
            <w:r w:rsidRPr="00AB7ACE">
              <w:rPr>
                <w:rFonts w:ascii="Times New Roman" w:hAnsi="Times New Roman"/>
                <w:spacing w:val="-2"/>
                <w:sz w:val="20"/>
                <w:szCs w:val="20"/>
                <w:lang w:val="uk-UA"/>
              </w:rPr>
              <w:t>Лісоматеріали</w:t>
            </w:r>
          </w:p>
        </w:tc>
        <w:tc>
          <w:tcPr>
            <w:tcW w:w="1795" w:type="dxa"/>
            <w:tcBorders>
              <w:top w:val="single" w:sz="6" w:space="0" w:color="auto"/>
              <w:left w:val="single" w:sz="6" w:space="0" w:color="auto"/>
              <w:bottom w:val="single" w:sz="6" w:space="0" w:color="auto"/>
              <w:right w:val="single" w:sz="6" w:space="0" w:color="auto"/>
            </w:tcBorders>
            <w:shd w:val="clear" w:color="auto" w:fill="FFFFFF"/>
            <w:vAlign w:val="center"/>
          </w:tcPr>
          <w:p w:rsidR="000C7EE4" w:rsidRPr="00AB7ACE" w:rsidRDefault="000C7EE4" w:rsidP="00835F39">
            <w:pPr>
              <w:pStyle w:val="af1"/>
              <w:ind w:firstLine="709"/>
              <w:rPr>
                <w:rFonts w:ascii="Times New Roman" w:hAnsi="Times New Roman"/>
                <w:sz w:val="20"/>
                <w:szCs w:val="20"/>
                <w:lang w:val="uk-UA"/>
              </w:rPr>
            </w:pPr>
            <w:r w:rsidRPr="00AB7ACE">
              <w:rPr>
                <w:rFonts w:ascii="Times New Roman" w:hAnsi="Times New Roman"/>
                <w:spacing w:val="-4"/>
                <w:sz w:val="20"/>
                <w:szCs w:val="20"/>
                <w:lang w:val="uk-UA"/>
              </w:rPr>
              <w:t>ЗІЛ-433100</w:t>
            </w:r>
          </w:p>
        </w:tc>
        <w:tc>
          <w:tcPr>
            <w:tcW w:w="2333" w:type="dxa"/>
            <w:tcBorders>
              <w:top w:val="single" w:sz="6" w:space="0" w:color="auto"/>
              <w:left w:val="single" w:sz="6" w:space="0" w:color="auto"/>
              <w:bottom w:val="single" w:sz="6" w:space="0" w:color="auto"/>
              <w:right w:val="single" w:sz="6" w:space="0" w:color="auto"/>
            </w:tcBorders>
            <w:shd w:val="clear" w:color="auto" w:fill="FFFFFF"/>
            <w:vAlign w:val="center"/>
          </w:tcPr>
          <w:p w:rsidR="000C7EE4" w:rsidRPr="00AB7ACE" w:rsidRDefault="000C7EE4" w:rsidP="00835F39">
            <w:pPr>
              <w:pStyle w:val="af1"/>
              <w:ind w:firstLine="709"/>
              <w:rPr>
                <w:rFonts w:ascii="Times New Roman" w:hAnsi="Times New Roman"/>
                <w:sz w:val="20"/>
                <w:szCs w:val="20"/>
                <w:lang w:val="uk-UA"/>
              </w:rPr>
            </w:pPr>
            <w:r w:rsidRPr="00AB7ACE">
              <w:rPr>
                <w:rFonts w:ascii="Times New Roman" w:hAnsi="Times New Roman"/>
                <w:spacing w:val="-7"/>
                <w:sz w:val="20"/>
                <w:szCs w:val="20"/>
                <w:lang w:val="uk-UA"/>
              </w:rPr>
              <w:t>ГКБ-8551</w:t>
            </w:r>
          </w:p>
        </w:tc>
        <w:tc>
          <w:tcPr>
            <w:tcW w:w="3437" w:type="dxa"/>
            <w:tcBorders>
              <w:top w:val="single" w:sz="6" w:space="0" w:color="auto"/>
              <w:left w:val="single" w:sz="6" w:space="0" w:color="auto"/>
              <w:bottom w:val="single" w:sz="6" w:space="0" w:color="auto"/>
              <w:right w:val="single" w:sz="6" w:space="0" w:color="auto"/>
            </w:tcBorders>
            <w:shd w:val="clear" w:color="auto" w:fill="FFFFFF"/>
            <w:vAlign w:val="center"/>
          </w:tcPr>
          <w:p w:rsidR="000C7EE4" w:rsidRPr="00AB7ACE" w:rsidRDefault="000C7EE4" w:rsidP="00835F39">
            <w:pPr>
              <w:pStyle w:val="af1"/>
              <w:ind w:firstLine="709"/>
              <w:rPr>
                <w:rFonts w:ascii="Times New Roman" w:hAnsi="Times New Roman"/>
                <w:sz w:val="20"/>
                <w:szCs w:val="20"/>
                <w:lang w:val="uk-UA"/>
              </w:rPr>
            </w:pPr>
            <w:r w:rsidRPr="00AB7ACE">
              <w:rPr>
                <w:rFonts w:ascii="Times New Roman" w:hAnsi="Times New Roman"/>
                <w:spacing w:val="-3"/>
                <w:sz w:val="20"/>
                <w:szCs w:val="20"/>
                <w:lang w:val="uk-UA"/>
              </w:rPr>
              <w:t xml:space="preserve">пакети (6м*2м*1,5м) </w:t>
            </w:r>
            <w:r w:rsidRPr="00AB7ACE">
              <w:rPr>
                <w:rFonts w:ascii="Times New Roman" w:hAnsi="Times New Roman"/>
                <w:spacing w:val="-1"/>
                <w:sz w:val="20"/>
                <w:szCs w:val="20"/>
                <w:lang w:val="uk-UA"/>
              </w:rPr>
              <w:t>по 2,5 т</w:t>
            </w:r>
          </w:p>
        </w:tc>
      </w:tr>
    </w:tbl>
    <w:p w:rsidR="000C7EE4" w:rsidRPr="00AB7ACE" w:rsidRDefault="000C7EE4" w:rsidP="00835F39">
      <w:pPr>
        <w:pStyle w:val="af1"/>
        <w:ind w:firstLine="709"/>
        <w:rPr>
          <w:rFonts w:ascii="Times New Roman" w:hAnsi="Times New Roman"/>
          <w:color w:val="000000"/>
          <w:spacing w:val="-5"/>
          <w:lang w:val="uk-UA"/>
        </w:rPr>
      </w:pPr>
    </w:p>
    <w:p w:rsidR="000C7EE4" w:rsidRPr="00AB7ACE" w:rsidRDefault="000C7EE4" w:rsidP="00835F39">
      <w:pPr>
        <w:pStyle w:val="af1"/>
        <w:ind w:firstLine="709"/>
        <w:jc w:val="right"/>
        <w:rPr>
          <w:rFonts w:ascii="Times New Roman" w:hAnsi="Times New Roman"/>
          <w:lang w:val="uk-UA"/>
        </w:rPr>
      </w:pPr>
      <w:r w:rsidRPr="00AB7ACE">
        <w:rPr>
          <w:rFonts w:ascii="Times New Roman" w:hAnsi="Times New Roman"/>
          <w:color w:val="000000"/>
          <w:spacing w:val="-5"/>
        </w:rPr>
        <w:t xml:space="preserve">Таблица </w:t>
      </w:r>
      <w:r w:rsidRPr="00AB7ACE">
        <w:rPr>
          <w:rFonts w:ascii="Times New Roman" w:hAnsi="Times New Roman"/>
          <w:color w:val="000000"/>
          <w:spacing w:val="-5"/>
          <w:lang w:val="uk-UA"/>
        </w:rPr>
        <w:t>6</w:t>
      </w:r>
    </w:p>
    <w:p w:rsidR="000C7EE4" w:rsidRPr="00AB7ACE" w:rsidRDefault="000C7EE4" w:rsidP="00835F39">
      <w:pPr>
        <w:pStyle w:val="af1"/>
        <w:ind w:firstLine="709"/>
        <w:jc w:val="center"/>
        <w:rPr>
          <w:rFonts w:ascii="Times New Roman" w:hAnsi="Times New Roman"/>
          <w:b/>
          <w:i/>
        </w:rPr>
      </w:pPr>
      <w:r w:rsidRPr="00AB7ACE">
        <w:rPr>
          <w:rFonts w:ascii="Times New Roman" w:hAnsi="Times New Roman"/>
          <w:b/>
          <w:i/>
          <w:color w:val="000000"/>
          <w:spacing w:val="-3"/>
        </w:rPr>
        <w:t>В</w:t>
      </w:r>
      <w:r w:rsidRPr="00AB7ACE">
        <w:rPr>
          <w:rFonts w:ascii="Times New Roman" w:hAnsi="Times New Roman"/>
          <w:b/>
          <w:i/>
          <w:color w:val="000000"/>
          <w:spacing w:val="-3"/>
          <w:lang w:val="uk-UA"/>
        </w:rPr>
        <w:t>и</w:t>
      </w:r>
      <w:r w:rsidRPr="00AB7ACE">
        <w:rPr>
          <w:rFonts w:ascii="Times New Roman" w:hAnsi="Times New Roman"/>
          <w:b/>
          <w:i/>
          <w:color w:val="000000"/>
          <w:spacing w:val="-3"/>
        </w:rPr>
        <w:t>б</w:t>
      </w:r>
      <w:r w:rsidRPr="00AB7ACE">
        <w:rPr>
          <w:rFonts w:ascii="Times New Roman" w:hAnsi="Times New Roman"/>
          <w:b/>
          <w:i/>
          <w:color w:val="000000"/>
          <w:spacing w:val="-3"/>
          <w:lang w:val="uk-UA"/>
        </w:rPr>
        <w:t>і</w:t>
      </w:r>
      <w:r w:rsidRPr="00AB7ACE">
        <w:rPr>
          <w:rFonts w:ascii="Times New Roman" w:hAnsi="Times New Roman"/>
          <w:b/>
          <w:i/>
          <w:color w:val="000000"/>
          <w:spacing w:val="-3"/>
        </w:rPr>
        <w:t xml:space="preserve">р </w:t>
      </w:r>
      <w:r w:rsidRPr="00AB7ACE">
        <w:rPr>
          <w:rFonts w:ascii="Times New Roman" w:hAnsi="Times New Roman"/>
          <w:b/>
          <w:i/>
          <w:color w:val="000000"/>
          <w:spacing w:val="-3"/>
          <w:lang w:val="uk-UA"/>
        </w:rPr>
        <w:t>завантажно</w:t>
      </w:r>
      <w:r w:rsidRPr="00AB7ACE">
        <w:rPr>
          <w:rFonts w:ascii="Times New Roman" w:hAnsi="Times New Roman"/>
          <w:b/>
          <w:i/>
          <w:color w:val="000000"/>
          <w:spacing w:val="-3"/>
        </w:rPr>
        <w:t>-р</w:t>
      </w:r>
      <w:r w:rsidRPr="00AB7ACE">
        <w:rPr>
          <w:rFonts w:ascii="Times New Roman" w:hAnsi="Times New Roman"/>
          <w:b/>
          <w:i/>
          <w:color w:val="000000"/>
          <w:spacing w:val="-3"/>
          <w:lang w:val="uk-UA"/>
        </w:rPr>
        <w:t>о</w:t>
      </w:r>
      <w:r w:rsidRPr="00AB7ACE">
        <w:rPr>
          <w:rFonts w:ascii="Times New Roman" w:hAnsi="Times New Roman"/>
          <w:b/>
          <w:i/>
          <w:color w:val="000000"/>
          <w:spacing w:val="-3"/>
        </w:rPr>
        <w:t>з</w:t>
      </w:r>
      <w:r w:rsidRPr="00AB7ACE">
        <w:rPr>
          <w:rFonts w:ascii="Times New Roman" w:hAnsi="Times New Roman"/>
          <w:b/>
          <w:i/>
          <w:color w:val="000000"/>
          <w:spacing w:val="-3"/>
          <w:lang w:val="uk-UA"/>
        </w:rPr>
        <w:t xml:space="preserve">вантажних </w:t>
      </w:r>
      <w:r w:rsidRPr="00AB7ACE">
        <w:rPr>
          <w:rFonts w:ascii="Times New Roman" w:hAnsi="Times New Roman"/>
          <w:b/>
          <w:i/>
          <w:color w:val="000000"/>
          <w:spacing w:val="-3"/>
        </w:rPr>
        <w:t>машин</w:t>
      </w:r>
    </w:p>
    <w:tbl>
      <w:tblPr>
        <w:tblW w:w="9860" w:type="dxa"/>
        <w:jc w:val="center"/>
        <w:tblInd w:w="40" w:type="dxa"/>
        <w:tblLayout w:type="fixed"/>
        <w:tblCellMar>
          <w:left w:w="40" w:type="dxa"/>
          <w:right w:w="40" w:type="dxa"/>
        </w:tblCellMar>
        <w:tblLook w:val="0000"/>
      </w:tblPr>
      <w:tblGrid>
        <w:gridCol w:w="1565"/>
        <w:gridCol w:w="1622"/>
        <w:gridCol w:w="1613"/>
        <w:gridCol w:w="1114"/>
        <w:gridCol w:w="1997"/>
        <w:gridCol w:w="1075"/>
        <w:gridCol w:w="874"/>
      </w:tblGrid>
      <w:tr w:rsidR="000C7EE4" w:rsidRPr="00AB7ACE" w:rsidTr="00F91D1F">
        <w:trPr>
          <w:trHeight w:hRule="exact" w:val="586"/>
          <w:jc w:val="center"/>
        </w:trPr>
        <w:tc>
          <w:tcPr>
            <w:tcW w:w="1565" w:type="dxa"/>
            <w:vMerge w:val="restart"/>
            <w:tcBorders>
              <w:top w:val="single" w:sz="6" w:space="0" w:color="auto"/>
              <w:left w:val="single" w:sz="6" w:space="0" w:color="auto"/>
              <w:bottom w:val="nil"/>
              <w:right w:val="single" w:sz="6" w:space="0" w:color="auto"/>
            </w:tcBorders>
            <w:shd w:val="clear" w:color="auto" w:fill="FFFFFF"/>
            <w:vAlign w:val="center"/>
          </w:tcPr>
          <w:p w:rsidR="000C7EE4" w:rsidRPr="00AB7ACE" w:rsidRDefault="000C7EE4" w:rsidP="00835F39">
            <w:pPr>
              <w:pStyle w:val="af1"/>
              <w:ind w:firstLine="709"/>
              <w:rPr>
                <w:rFonts w:ascii="Times New Roman" w:hAnsi="Times New Roman"/>
                <w:sz w:val="20"/>
                <w:szCs w:val="20"/>
                <w:lang w:val="uk-UA" w:eastAsia="uk-UA"/>
              </w:rPr>
            </w:pPr>
            <w:r w:rsidRPr="00AB7ACE">
              <w:rPr>
                <w:rFonts w:ascii="Times New Roman" w:hAnsi="Times New Roman"/>
                <w:spacing w:val="-5"/>
                <w:sz w:val="20"/>
                <w:szCs w:val="20"/>
                <w:lang w:val="uk-UA" w:eastAsia="uk-UA"/>
              </w:rPr>
              <w:t xml:space="preserve">Наїмен. </w:t>
            </w:r>
            <w:r w:rsidRPr="00AB7ACE">
              <w:rPr>
                <w:rFonts w:ascii="Times New Roman" w:hAnsi="Times New Roman"/>
                <w:spacing w:val="-3"/>
                <w:sz w:val="20"/>
                <w:szCs w:val="20"/>
                <w:lang w:val="uk-UA" w:eastAsia="uk-UA"/>
              </w:rPr>
              <w:t>вантажу</w:t>
            </w:r>
          </w:p>
        </w:tc>
        <w:tc>
          <w:tcPr>
            <w:tcW w:w="1622" w:type="dxa"/>
            <w:vMerge w:val="restart"/>
            <w:tcBorders>
              <w:top w:val="single" w:sz="6" w:space="0" w:color="auto"/>
              <w:left w:val="single" w:sz="6" w:space="0" w:color="auto"/>
              <w:bottom w:val="nil"/>
              <w:right w:val="single" w:sz="6" w:space="0" w:color="auto"/>
            </w:tcBorders>
            <w:shd w:val="clear" w:color="auto" w:fill="FFFFFF"/>
            <w:vAlign w:val="center"/>
          </w:tcPr>
          <w:p w:rsidR="000C7EE4" w:rsidRPr="00AB7ACE" w:rsidRDefault="000C7EE4" w:rsidP="00835F39">
            <w:pPr>
              <w:pStyle w:val="af1"/>
              <w:ind w:firstLine="709"/>
              <w:jc w:val="center"/>
              <w:rPr>
                <w:rFonts w:ascii="Times New Roman" w:hAnsi="Times New Roman"/>
                <w:sz w:val="20"/>
                <w:szCs w:val="20"/>
                <w:lang w:val="uk-UA" w:eastAsia="uk-UA"/>
              </w:rPr>
            </w:pPr>
            <w:r w:rsidRPr="00AB7ACE">
              <w:rPr>
                <w:rFonts w:ascii="Times New Roman" w:hAnsi="Times New Roman"/>
                <w:spacing w:val="-3"/>
                <w:sz w:val="20"/>
                <w:szCs w:val="20"/>
                <w:lang w:val="uk-UA" w:eastAsia="uk-UA"/>
              </w:rPr>
              <w:t xml:space="preserve">Пересувний </w:t>
            </w:r>
            <w:r w:rsidRPr="00AB7ACE">
              <w:rPr>
                <w:rFonts w:ascii="Times New Roman" w:hAnsi="Times New Roman"/>
                <w:spacing w:val="-2"/>
                <w:sz w:val="20"/>
                <w:szCs w:val="20"/>
                <w:lang w:val="uk-UA" w:eastAsia="uk-UA"/>
              </w:rPr>
              <w:t>склад</w:t>
            </w:r>
          </w:p>
        </w:tc>
        <w:tc>
          <w:tcPr>
            <w:tcW w:w="1613" w:type="dxa"/>
            <w:vMerge w:val="restart"/>
            <w:tcBorders>
              <w:top w:val="single" w:sz="6" w:space="0" w:color="auto"/>
              <w:left w:val="single" w:sz="6" w:space="0" w:color="auto"/>
              <w:bottom w:val="nil"/>
              <w:right w:val="single" w:sz="6" w:space="0" w:color="auto"/>
            </w:tcBorders>
            <w:shd w:val="clear" w:color="auto" w:fill="FFFFFF"/>
            <w:vAlign w:val="center"/>
          </w:tcPr>
          <w:p w:rsidR="000C7EE4" w:rsidRPr="00AB7ACE" w:rsidRDefault="000C7EE4" w:rsidP="00835F39">
            <w:pPr>
              <w:pStyle w:val="af1"/>
              <w:ind w:firstLine="709"/>
              <w:jc w:val="center"/>
              <w:rPr>
                <w:rFonts w:ascii="Times New Roman" w:hAnsi="Times New Roman"/>
                <w:sz w:val="20"/>
                <w:szCs w:val="20"/>
                <w:lang w:val="uk-UA" w:eastAsia="uk-UA"/>
              </w:rPr>
            </w:pPr>
            <w:r w:rsidRPr="00AB7ACE">
              <w:rPr>
                <w:rFonts w:ascii="Times New Roman" w:hAnsi="Times New Roman"/>
                <w:spacing w:val="-4"/>
                <w:sz w:val="20"/>
                <w:szCs w:val="20"/>
                <w:lang w:val="uk-UA" w:eastAsia="uk-UA"/>
              </w:rPr>
              <w:t xml:space="preserve">Фактичне </w:t>
            </w:r>
            <w:r w:rsidRPr="00AB7ACE">
              <w:rPr>
                <w:rFonts w:ascii="Times New Roman" w:hAnsi="Times New Roman"/>
                <w:sz w:val="20"/>
                <w:szCs w:val="20"/>
                <w:lang w:val="uk-UA" w:eastAsia="uk-UA"/>
              </w:rPr>
              <w:t xml:space="preserve">завантаження, </w:t>
            </w:r>
            <w:r w:rsidR="00F91D1F" w:rsidRPr="00AB7ACE">
              <w:rPr>
                <w:rFonts w:ascii="Times New Roman" w:hAnsi="Times New Roman"/>
                <w:sz w:val="20"/>
                <w:szCs w:val="20"/>
                <w:lang w:val="uk-UA" w:eastAsia="uk-UA"/>
              </w:rPr>
              <w:t>(</w:t>
            </w:r>
            <w:r w:rsidRPr="00AB7ACE">
              <w:rPr>
                <w:rFonts w:ascii="Times New Roman" w:hAnsi="Times New Roman"/>
                <w:sz w:val="20"/>
                <w:szCs w:val="20"/>
                <w:lang w:val="uk-UA" w:eastAsia="uk-UA"/>
              </w:rPr>
              <w:t>т</w:t>
            </w:r>
            <w:r w:rsidR="00F91D1F" w:rsidRPr="00AB7ACE">
              <w:rPr>
                <w:rFonts w:ascii="Times New Roman" w:hAnsi="Times New Roman"/>
                <w:sz w:val="20"/>
                <w:szCs w:val="20"/>
                <w:lang w:val="uk-UA" w:eastAsia="uk-UA"/>
              </w:rPr>
              <w:t>)</w:t>
            </w:r>
          </w:p>
        </w:tc>
        <w:tc>
          <w:tcPr>
            <w:tcW w:w="1114" w:type="dxa"/>
            <w:vMerge w:val="restart"/>
            <w:tcBorders>
              <w:top w:val="single" w:sz="6" w:space="0" w:color="auto"/>
              <w:left w:val="single" w:sz="6" w:space="0" w:color="auto"/>
              <w:bottom w:val="nil"/>
              <w:right w:val="single" w:sz="6" w:space="0" w:color="auto"/>
            </w:tcBorders>
            <w:shd w:val="clear" w:color="auto" w:fill="FFFFFF"/>
            <w:vAlign w:val="center"/>
          </w:tcPr>
          <w:p w:rsidR="000C7EE4" w:rsidRPr="00AB7ACE" w:rsidRDefault="000C7EE4" w:rsidP="00835F39">
            <w:pPr>
              <w:pStyle w:val="af1"/>
              <w:ind w:firstLine="709"/>
              <w:jc w:val="center"/>
              <w:rPr>
                <w:rFonts w:ascii="Times New Roman" w:hAnsi="Times New Roman"/>
                <w:sz w:val="20"/>
                <w:szCs w:val="20"/>
                <w:lang w:val="uk-UA" w:eastAsia="uk-UA"/>
              </w:rPr>
            </w:pPr>
            <w:r w:rsidRPr="00AB7ACE">
              <w:rPr>
                <w:rFonts w:ascii="Times New Roman" w:hAnsi="Times New Roman"/>
                <w:spacing w:val="-2"/>
                <w:sz w:val="20"/>
                <w:szCs w:val="20"/>
                <w:lang w:val="uk-UA" w:eastAsia="uk-UA"/>
              </w:rPr>
              <w:t>Маса</w:t>
            </w:r>
            <w:r w:rsidR="00F91D1F" w:rsidRPr="00AB7ACE">
              <w:rPr>
                <w:rFonts w:ascii="Times New Roman" w:hAnsi="Times New Roman"/>
                <w:spacing w:val="-2"/>
                <w:sz w:val="20"/>
                <w:szCs w:val="20"/>
                <w:lang w:val="uk-UA" w:eastAsia="uk-UA"/>
              </w:rPr>
              <w:t xml:space="preserve"> </w:t>
            </w:r>
            <w:r w:rsidRPr="00AB7ACE">
              <w:rPr>
                <w:rFonts w:ascii="Times New Roman" w:hAnsi="Times New Roman"/>
                <w:spacing w:val="-4"/>
                <w:sz w:val="20"/>
                <w:szCs w:val="20"/>
                <w:lang w:eastAsia="uk-UA"/>
              </w:rPr>
              <w:t>ед</w:t>
            </w:r>
            <w:r w:rsidRPr="00AB7ACE">
              <w:rPr>
                <w:rFonts w:ascii="Times New Roman" w:hAnsi="Times New Roman"/>
                <w:spacing w:val="-4"/>
                <w:sz w:val="20"/>
                <w:szCs w:val="20"/>
                <w:lang w:val="uk-UA" w:eastAsia="uk-UA"/>
              </w:rPr>
              <w:t>. вантажу</w:t>
            </w:r>
            <w:r w:rsidRPr="00AB7ACE">
              <w:rPr>
                <w:rFonts w:ascii="Times New Roman" w:hAnsi="Times New Roman"/>
                <w:spacing w:val="1"/>
                <w:sz w:val="20"/>
                <w:szCs w:val="20"/>
                <w:lang w:val="uk-UA" w:eastAsia="uk-UA"/>
              </w:rPr>
              <w:t xml:space="preserve">, </w:t>
            </w:r>
            <w:r w:rsidR="00F91D1F" w:rsidRPr="00AB7ACE">
              <w:rPr>
                <w:rFonts w:ascii="Times New Roman" w:hAnsi="Times New Roman"/>
                <w:spacing w:val="1"/>
                <w:sz w:val="20"/>
                <w:szCs w:val="20"/>
                <w:lang w:val="uk-UA" w:eastAsia="uk-UA"/>
              </w:rPr>
              <w:t>(т)</w:t>
            </w:r>
          </w:p>
        </w:tc>
        <w:tc>
          <w:tcPr>
            <w:tcW w:w="3946"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rsidR="000C7EE4" w:rsidRPr="00AB7ACE" w:rsidRDefault="000C7EE4" w:rsidP="00835F39">
            <w:pPr>
              <w:pStyle w:val="af1"/>
              <w:ind w:firstLine="709"/>
              <w:jc w:val="center"/>
              <w:rPr>
                <w:rFonts w:ascii="Times New Roman" w:hAnsi="Times New Roman"/>
                <w:sz w:val="20"/>
                <w:szCs w:val="20"/>
                <w:lang w:val="uk-UA" w:eastAsia="uk-UA"/>
              </w:rPr>
            </w:pPr>
            <w:r w:rsidRPr="00AB7ACE">
              <w:rPr>
                <w:rFonts w:ascii="Times New Roman" w:hAnsi="Times New Roman"/>
                <w:spacing w:val="-2"/>
                <w:sz w:val="20"/>
                <w:szCs w:val="20"/>
                <w:lang w:val="uk-UA" w:eastAsia="uk-UA"/>
              </w:rPr>
              <w:t xml:space="preserve">Вантажна (розвантажувальна) </w:t>
            </w:r>
            <w:r w:rsidRPr="00AB7ACE">
              <w:rPr>
                <w:rFonts w:ascii="Times New Roman" w:hAnsi="Times New Roman"/>
                <w:sz w:val="20"/>
                <w:szCs w:val="20"/>
                <w:lang w:val="uk-UA" w:eastAsia="uk-UA"/>
              </w:rPr>
              <w:t>машина</w:t>
            </w:r>
          </w:p>
        </w:tc>
      </w:tr>
      <w:tr w:rsidR="000C7EE4" w:rsidRPr="00AB7ACE" w:rsidTr="00F91D1F">
        <w:trPr>
          <w:trHeight w:hRule="exact" w:val="557"/>
          <w:jc w:val="center"/>
        </w:trPr>
        <w:tc>
          <w:tcPr>
            <w:tcW w:w="1565" w:type="dxa"/>
            <w:vMerge/>
            <w:tcBorders>
              <w:top w:val="nil"/>
              <w:left w:val="single" w:sz="6" w:space="0" w:color="auto"/>
              <w:bottom w:val="single" w:sz="6" w:space="0" w:color="auto"/>
              <w:right w:val="single" w:sz="6" w:space="0" w:color="auto"/>
            </w:tcBorders>
            <w:shd w:val="clear" w:color="auto" w:fill="FFFFFF"/>
            <w:vAlign w:val="center"/>
          </w:tcPr>
          <w:p w:rsidR="000C7EE4" w:rsidRPr="00AB7ACE" w:rsidRDefault="000C7EE4" w:rsidP="00835F39">
            <w:pPr>
              <w:pStyle w:val="af1"/>
              <w:ind w:firstLine="709"/>
              <w:rPr>
                <w:rFonts w:ascii="Times New Roman" w:hAnsi="Times New Roman"/>
                <w:sz w:val="20"/>
                <w:szCs w:val="20"/>
              </w:rPr>
            </w:pPr>
          </w:p>
          <w:p w:rsidR="000C7EE4" w:rsidRPr="00AB7ACE" w:rsidRDefault="000C7EE4" w:rsidP="00835F39">
            <w:pPr>
              <w:pStyle w:val="af1"/>
              <w:ind w:firstLine="709"/>
              <w:rPr>
                <w:rFonts w:ascii="Times New Roman" w:hAnsi="Times New Roman"/>
                <w:sz w:val="20"/>
                <w:szCs w:val="20"/>
              </w:rPr>
            </w:pPr>
          </w:p>
        </w:tc>
        <w:tc>
          <w:tcPr>
            <w:tcW w:w="1622" w:type="dxa"/>
            <w:vMerge/>
            <w:tcBorders>
              <w:top w:val="nil"/>
              <w:left w:val="single" w:sz="6" w:space="0" w:color="auto"/>
              <w:bottom w:val="single" w:sz="6" w:space="0" w:color="auto"/>
              <w:right w:val="single" w:sz="6" w:space="0" w:color="auto"/>
            </w:tcBorders>
            <w:shd w:val="clear" w:color="auto" w:fill="FFFFFF"/>
            <w:vAlign w:val="center"/>
          </w:tcPr>
          <w:p w:rsidR="000C7EE4" w:rsidRPr="00AB7ACE" w:rsidRDefault="000C7EE4" w:rsidP="00835F39">
            <w:pPr>
              <w:pStyle w:val="af1"/>
              <w:ind w:firstLine="709"/>
              <w:rPr>
                <w:rFonts w:ascii="Times New Roman" w:hAnsi="Times New Roman"/>
                <w:sz w:val="20"/>
                <w:szCs w:val="20"/>
              </w:rPr>
            </w:pPr>
          </w:p>
          <w:p w:rsidR="000C7EE4" w:rsidRPr="00AB7ACE" w:rsidRDefault="000C7EE4" w:rsidP="00835F39">
            <w:pPr>
              <w:pStyle w:val="af1"/>
              <w:ind w:firstLine="709"/>
              <w:rPr>
                <w:rFonts w:ascii="Times New Roman" w:hAnsi="Times New Roman"/>
                <w:sz w:val="20"/>
                <w:szCs w:val="20"/>
              </w:rPr>
            </w:pPr>
          </w:p>
        </w:tc>
        <w:tc>
          <w:tcPr>
            <w:tcW w:w="1613" w:type="dxa"/>
            <w:vMerge/>
            <w:tcBorders>
              <w:top w:val="nil"/>
              <w:left w:val="single" w:sz="6" w:space="0" w:color="auto"/>
              <w:bottom w:val="single" w:sz="6" w:space="0" w:color="auto"/>
              <w:right w:val="single" w:sz="6" w:space="0" w:color="auto"/>
            </w:tcBorders>
            <w:shd w:val="clear" w:color="auto" w:fill="FFFFFF"/>
            <w:vAlign w:val="center"/>
          </w:tcPr>
          <w:p w:rsidR="000C7EE4" w:rsidRPr="00AB7ACE" w:rsidRDefault="000C7EE4" w:rsidP="00835F39">
            <w:pPr>
              <w:pStyle w:val="af1"/>
              <w:ind w:firstLine="709"/>
              <w:rPr>
                <w:rFonts w:ascii="Times New Roman" w:hAnsi="Times New Roman"/>
                <w:sz w:val="20"/>
                <w:szCs w:val="20"/>
              </w:rPr>
            </w:pPr>
          </w:p>
          <w:p w:rsidR="000C7EE4" w:rsidRPr="00AB7ACE" w:rsidRDefault="000C7EE4" w:rsidP="00835F39">
            <w:pPr>
              <w:pStyle w:val="af1"/>
              <w:ind w:firstLine="709"/>
              <w:rPr>
                <w:rFonts w:ascii="Times New Roman" w:hAnsi="Times New Roman"/>
                <w:sz w:val="20"/>
                <w:szCs w:val="20"/>
              </w:rPr>
            </w:pPr>
          </w:p>
        </w:tc>
        <w:tc>
          <w:tcPr>
            <w:tcW w:w="1114" w:type="dxa"/>
            <w:vMerge/>
            <w:tcBorders>
              <w:top w:val="nil"/>
              <w:left w:val="single" w:sz="6" w:space="0" w:color="auto"/>
              <w:bottom w:val="single" w:sz="6" w:space="0" w:color="auto"/>
              <w:right w:val="single" w:sz="6" w:space="0" w:color="auto"/>
            </w:tcBorders>
            <w:shd w:val="clear" w:color="auto" w:fill="FFFFFF"/>
            <w:vAlign w:val="center"/>
          </w:tcPr>
          <w:p w:rsidR="000C7EE4" w:rsidRPr="00AB7ACE" w:rsidRDefault="000C7EE4" w:rsidP="00835F39">
            <w:pPr>
              <w:pStyle w:val="af1"/>
              <w:ind w:firstLine="709"/>
              <w:rPr>
                <w:rFonts w:ascii="Times New Roman" w:hAnsi="Times New Roman"/>
                <w:sz w:val="20"/>
                <w:szCs w:val="20"/>
              </w:rPr>
            </w:pPr>
          </w:p>
          <w:p w:rsidR="000C7EE4" w:rsidRPr="00AB7ACE" w:rsidRDefault="000C7EE4" w:rsidP="00835F39">
            <w:pPr>
              <w:pStyle w:val="af1"/>
              <w:ind w:firstLine="709"/>
              <w:rPr>
                <w:rFonts w:ascii="Times New Roman" w:hAnsi="Times New Roman"/>
                <w:sz w:val="20"/>
                <w:szCs w:val="20"/>
              </w:rPr>
            </w:pPr>
          </w:p>
        </w:tc>
        <w:tc>
          <w:tcPr>
            <w:tcW w:w="1997" w:type="dxa"/>
            <w:tcBorders>
              <w:top w:val="single" w:sz="6" w:space="0" w:color="auto"/>
              <w:left w:val="single" w:sz="6" w:space="0" w:color="auto"/>
              <w:bottom w:val="single" w:sz="6" w:space="0" w:color="auto"/>
              <w:right w:val="single" w:sz="6" w:space="0" w:color="auto"/>
            </w:tcBorders>
            <w:shd w:val="clear" w:color="auto" w:fill="FFFFFF"/>
            <w:vAlign w:val="center"/>
          </w:tcPr>
          <w:p w:rsidR="000C7EE4" w:rsidRPr="00AB7ACE" w:rsidRDefault="000C7EE4" w:rsidP="00835F39">
            <w:pPr>
              <w:pStyle w:val="af1"/>
              <w:ind w:firstLine="709"/>
              <w:jc w:val="center"/>
              <w:rPr>
                <w:rFonts w:ascii="Times New Roman" w:hAnsi="Times New Roman"/>
                <w:sz w:val="20"/>
                <w:szCs w:val="20"/>
              </w:rPr>
            </w:pPr>
            <w:r w:rsidRPr="00AB7ACE">
              <w:rPr>
                <w:rFonts w:ascii="Times New Roman" w:hAnsi="Times New Roman"/>
                <w:sz w:val="20"/>
                <w:szCs w:val="20"/>
                <w:lang w:val="uk-UA"/>
              </w:rPr>
              <w:t>Тип</w:t>
            </w:r>
          </w:p>
        </w:tc>
        <w:tc>
          <w:tcPr>
            <w:tcW w:w="1075" w:type="dxa"/>
            <w:tcBorders>
              <w:top w:val="single" w:sz="6" w:space="0" w:color="auto"/>
              <w:left w:val="single" w:sz="6" w:space="0" w:color="auto"/>
              <w:bottom w:val="single" w:sz="6" w:space="0" w:color="auto"/>
              <w:right w:val="single" w:sz="6" w:space="0" w:color="auto"/>
            </w:tcBorders>
            <w:shd w:val="clear" w:color="auto" w:fill="FFFFFF"/>
            <w:vAlign w:val="center"/>
          </w:tcPr>
          <w:p w:rsidR="000C7EE4" w:rsidRPr="00AB7ACE" w:rsidRDefault="000C7EE4" w:rsidP="00835F39">
            <w:pPr>
              <w:pStyle w:val="af1"/>
              <w:ind w:firstLine="709"/>
              <w:jc w:val="center"/>
              <w:rPr>
                <w:rFonts w:ascii="Times New Roman" w:hAnsi="Times New Roman"/>
                <w:sz w:val="20"/>
                <w:szCs w:val="20"/>
              </w:rPr>
            </w:pPr>
            <w:r w:rsidRPr="00AB7ACE">
              <w:rPr>
                <w:rFonts w:ascii="Times New Roman" w:hAnsi="Times New Roman"/>
                <w:spacing w:val="-3"/>
                <w:sz w:val="20"/>
                <w:szCs w:val="20"/>
                <w:lang w:val="uk-UA"/>
              </w:rPr>
              <w:t>Модель</w:t>
            </w:r>
          </w:p>
        </w:tc>
        <w:tc>
          <w:tcPr>
            <w:tcW w:w="874" w:type="dxa"/>
            <w:tcBorders>
              <w:top w:val="single" w:sz="6" w:space="0" w:color="auto"/>
              <w:left w:val="single" w:sz="6" w:space="0" w:color="auto"/>
              <w:bottom w:val="single" w:sz="6" w:space="0" w:color="auto"/>
              <w:right w:val="single" w:sz="6" w:space="0" w:color="auto"/>
            </w:tcBorders>
            <w:shd w:val="clear" w:color="auto" w:fill="FFFFFF"/>
            <w:vAlign w:val="center"/>
          </w:tcPr>
          <w:p w:rsidR="000C7EE4" w:rsidRPr="00AB7ACE" w:rsidRDefault="000C7EE4" w:rsidP="00835F39">
            <w:pPr>
              <w:pStyle w:val="af1"/>
              <w:ind w:firstLine="709"/>
              <w:jc w:val="center"/>
              <w:rPr>
                <w:rFonts w:ascii="Times New Roman" w:hAnsi="Times New Roman"/>
                <w:sz w:val="20"/>
                <w:szCs w:val="20"/>
              </w:rPr>
            </w:pPr>
            <w:r w:rsidRPr="00AB7ACE">
              <w:rPr>
                <w:rFonts w:ascii="Times New Roman" w:hAnsi="Times New Roman"/>
                <w:spacing w:val="-5"/>
                <w:sz w:val="20"/>
                <w:szCs w:val="20"/>
                <w:lang w:val="uk-UA"/>
              </w:rPr>
              <w:t>Груз-ть</w:t>
            </w:r>
          </w:p>
        </w:tc>
      </w:tr>
      <w:tr w:rsidR="000C7EE4" w:rsidRPr="00AB7ACE" w:rsidTr="00F91D1F">
        <w:trPr>
          <w:trHeight w:hRule="exact" w:val="586"/>
          <w:jc w:val="center"/>
        </w:trPr>
        <w:tc>
          <w:tcPr>
            <w:tcW w:w="1565" w:type="dxa"/>
            <w:tcBorders>
              <w:top w:val="single" w:sz="6" w:space="0" w:color="auto"/>
              <w:left w:val="single" w:sz="6" w:space="0" w:color="auto"/>
              <w:bottom w:val="single" w:sz="6" w:space="0" w:color="auto"/>
              <w:right w:val="single" w:sz="6" w:space="0" w:color="auto"/>
            </w:tcBorders>
            <w:shd w:val="clear" w:color="auto" w:fill="FFFFFF"/>
            <w:vAlign w:val="center"/>
          </w:tcPr>
          <w:p w:rsidR="000C7EE4" w:rsidRPr="00AB7ACE" w:rsidRDefault="00F91D1F" w:rsidP="00835F39">
            <w:pPr>
              <w:pStyle w:val="af1"/>
              <w:ind w:firstLine="709"/>
              <w:rPr>
                <w:rFonts w:ascii="Times New Roman" w:hAnsi="Times New Roman"/>
                <w:sz w:val="20"/>
                <w:szCs w:val="20"/>
                <w:lang w:val="uk-UA"/>
              </w:rPr>
            </w:pPr>
            <w:r w:rsidRPr="00AB7ACE">
              <w:rPr>
                <w:rFonts w:ascii="Times New Roman" w:hAnsi="Times New Roman"/>
                <w:spacing w:val="-3"/>
                <w:sz w:val="20"/>
                <w:szCs w:val="20"/>
                <w:lang w:val="uk-UA"/>
              </w:rPr>
              <w:t>Лісоматеріа</w:t>
            </w:r>
            <w:r w:rsidR="000C7EE4" w:rsidRPr="00AB7ACE">
              <w:rPr>
                <w:rFonts w:ascii="Times New Roman" w:hAnsi="Times New Roman"/>
                <w:spacing w:val="-3"/>
                <w:sz w:val="20"/>
                <w:szCs w:val="20"/>
                <w:lang w:val="uk-UA"/>
              </w:rPr>
              <w:t>ли</w:t>
            </w:r>
          </w:p>
        </w:tc>
        <w:tc>
          <w:tcPr>
            <w:tcW w:w="1622" w:type="dxa"/>
            <w:tcBorders>
              <w:top w:val="single" w:sz="6" w:space="0" w:color="auto"/>
              <w:left w:val="single" w:sz="6" w:space="0" w:color="auto"/>
              <w:bottom w:val="single" w:sz="6" w:space="0" w:color="auto"/>
              <w:right w:val="single" w:sz="6" w:space="0" w:color="auto"/>
            </w:tcBorders>
            <w:shd w:val="clear" w:color="auto" w:fill="FFFFFF"/>
            <w:vAlign w:val="center"/>
          </w:tcPr>
          <w:p w:rsidR="000C7EE4" w:rsidRPr="00AB7ACE" w:rsidRDefault="000C7EE4" w:rsidP="00835F39">
            <w:pPr>
              <w:pStyle w:val="af1"/>
              <w:ind w:firstLine="709"/>
              <w:rPr>
                <w:rFonts w:ascii="Times New Roman" w:hAnsi="Times New Roman"/>
                <w:sz w:val="20"/>
                <w:szCs w:val="20"/>
                <w:lang w:val="uk-UA"/>
              </w:rPr>
            </w:pPr>
            <w:r w:rsidRPr="00AB7ACE">
              <w:rPr>
                <w:rFonts w:ascii="Times New Roman" w:hAnsi="Times New Roman"/>
                <w:spacing w:val="-3"/>
                <w:sz w:val="20"/>
                <w:szCs w:val="20"/>
                <w:lang w:val="uk-UA"/>
              </w:rPr>
              <w:t xml:space="preserve">ЗІЛ-433100+ </w:t>
            </w:r>
            <w:r w:rsidRPr="00AB7ACE">
              <w:rPr>
                <w:rFonts w:ascii="Times New Roman" w:hAnsi="Times New Roman"/>
                <w:spacing w:val="-4"/>
                <w:sz w:val="20"/>
                <w:szCs w:val="20"/>
                <w:lang w:val="uk-UA"/>
              </w:rPr>
              <w:t>ГКБ-8551</w:t>
            </w:r>
          </w:p>
        </w:tc>
        <w:tc>
          <w:tcPr>
            <w:tcW w:w="1613" w:type="dxa"/>
            <w:tcBorders>
              <w:top w:val="single" w:sz="6" w:space="0" w:color="auto"/>
              <w:left w:val="single" w:sz="6" w:space="0" w:color="auto"/>
              <w:bottom w:val="single" w:sz="6" w:space="0" w:color="auto"/>
              <w:right w:val="single" w:sz="6" w:space="0" w:color="auto"/>
            </w:tcBorders>
            <w:shd w:val="clear" w:color="auto" w:fill="FFFFFF"/>
            <w:vAlign w:val="center"/>
          </w:tcPr>
          <w:p w:rsidR="000C7EE4" w:rsidRPr="00AB7ACE" w:rsidRDefault="000C7EE4" w:rsidP="00835F39">
            <w:pPr>
              <w:pStyle w:val="af1"/>
              <w:ind w:firstLine="709"/>
              <w:rPr>
                <w:rFonts w:ascii="Times New Roman" w:hAnsi="Times New Roman"/>
                <w:sz w:val="20"/>
                <w:szCs w:val="20"/>
                <w:lang w:val="uk-UA"/>
              </w:rPr>
            </w:pPr>
            <w:r w:rsidRPr="00AB7ACE">
              <w:rPr>
                <w:rFonts w:ascii="Times New Roman" w:hAnsi="Times New Roman"/>
                <w:spacing w:val="-14"/>
                <w:sz w:val="20"/>
                <w:szCs w:val="20"/>
                <w:lang w:val="uk-UA"/>
              </w:rPr>
              <w:t>12,5</w:t>
            </w:r>
          </w:p>
        </w:tc>
        <w:tc>
          <w:tcPr>
            <w:tcW w:w="1114" w:type="dxa"/>
            <w:tcBorders>
              <w:top w:val="single" w:sz="6" w:space="0" w:color="auto"/>
              <w:left w:val="single" w:sz="6" w:space="0" w:color="auto"/>
              <w:bottom w:val="single" w:sz="6" w:space="0" w:color="auto"/>
              <w:right w:val="single" w:sz="6" w:space="0" w:color="auto"/>
            </w:tcBorders>
            <w:shd w:val="clear" w:color="auto" w:fill="FFFFFF"/>
            <w:vAlign w:val="center"/>
          </w:tcPr>
          <w:p w:rsidR="000C7EE4" w:rsidRPr="00AB7ACE" w:rsidRDefault="000C7EE4" w:rsidP="00835F39">
            <w:pPr>
              <w:pStyle w:val="af1"/>
              <w:ind w:firstLine="709"/>
              <w:rPr>
                <w:rFonts w:ascii="Times New Roman" w:hAnsi="Times New Roman"/>
                <w:sz w:val="20"/>
                <w:szCs w:val="20"/>
                <w:lang w:val="uk-UA"/>
              </w:rPr>
            </w:pPr>
            <w:r w:rsidRPr="00AB7ACE">
              <w:rPr>
                <w:rFonts w:ascii="Times New Roman" w:hAnsi="Times New Roman"/>
                <w:sz w:val="20"/>
                <w:szCs w:val="20"/>
                <w:lang w:val="uk-UA"/>
              </w:rPr>
              <w:t>2,5</w:t>
            </w:r>
          </w:p>
        </w:tc>
        <w:tc>
          <w:tcPr>
            <w:tcW w:w="1997" w:type="dxa"/>
            <w:tcBorders>
              <w:top w:val="single" w:sz="6" w:space="0" w:color="auto"/>
              <w:left w:val="single" w:sz="6" w:space="0" w:color="auto"/>
              <w:bottom w:val="single" w:sz="6" w:space="0" w:color="auto"/>
              <w:right w:val="single" w:sz="6" w:space="0" w:color="auto"/>
            </w:tcBorders>
            <w:shd w:val="clear" w:color="auto" w:fill="FFFFFF"/>
            <w:vAlign w:val="center"/>
          </w:tcPr>
          <w:p w:rsidR="000C7EE4" w:rsidRPr="00AB7ACE" w:rsidRDefault="000C7EE4" w:rsidP="00835F39">
            <w:pPr>
              <w:pStyle w:val="af1"/>
              <w:ind w:firstLine="709"/>
              <w:jc w:val="center"/>
              <w:rPr>
                <w:rFonts w:ascii="Times New Roman" w:hAnsi="Times New Roman"/>
                <w:sz w:val="20"/>
                <w:szCs w:val="20"/>
                <w:lang w:val="uk-UA"/>
              </w:rPr>
            </w:pPr>
            <w:r w:rsidRPr="00AB7ACE">
              <w:rPr>
                <w:rFonts w:ascii="Times New Roman" w:hAnsi="Times New Roman"/>
                <w:spacing w:val="-3"/>
                <w:sz w:val="20"/>
                <w:szCs w:val="20"/>
                <w:lang w:val="uk-UA"/>
              </w:rPr>
              <w:t xml:space="preserve">Автонавантажувач з </w:t>
            </w:r>
            <w:r w:rsidRPr="00AB7ACE">
              <w:rPr>
                <w:rFonts w:ascii="Times New Roman" w:hAnsi="Times New Roman"/>
                <w:spacing w:val="-1"/>
                <w:sz w:val="20"/>
                <w:szCs w:val="20"/>
                <w:lang w:eastAsia="uk-UA"/>
              </w:rPr>
              <w:t>грейфером</w:t>
            </w:r>
          </w:p>
        </w:tc>
        <w:tc>
          <w:tcPr>
            <w:tcW w:w="1075" w:type="dxa"/>
            <w:tcBorders>
              <w:top w:val="single" w:sz="6" w:space="0" w:color="auto"/>
              <w:left w:val="single" w:sz="6" w:space="0" w:color="auto"/>
              <w:bottom w:val="single" w:sz="6" w:space="0" w:color="auto"/>
              <w:right w:val="single" w:sz="6" w:space="0" w:color="auto"/>
            </w:tcBorders>
            <w:shd w:val="clear" w:color="auto" w:fill="FFFFFF"/>
            <w:vAlign w:val="center"/>
          </w:tcPr>
          <w:p w:rsidR="000C7EE4" w:rsidRPr="00AB7ACE" w:rsidRDefault="000C7EE4" w:rsidP="00835F39">
            <w:pPr>
              <w:pStyle w:val="af1"/>
              <w:ind w:firstLine="709"/>
              <w:jc w:val="center"/>
              <w:rPr>
                <w:rFonts w:ascii="Times New Roman" w:hAnsi="Times New Roman"/>
                <w:sz w:val="20"/>
                <w:szCs w:val="20"/>
                <w:lang w:val="uk-UA"/>
              </w:rPr>
            </w:pPr>
            <w:r w:rsidRPr="00AB7ACE">
              <w:rPr>
                <w:rFonts w:ascii="Times New Roman" w:hAnsi="Times New Roman"/>
                <w:spacing w:val="-3"/>
                <w:sz w:val="20"/>
                <w:szCs w:val="20"/>
                <w:lang w:val="uk-UA"/>
              </w:rPr>
              <w:t>ПР-900</w:t>
            </w:r>
          </w:p>
        </w:tc>
        <w:tc>
          <w:tcPr>
            <w:tcW w:w="874" w:type="dxa"/>
            <w:tcBorders>
              <w:top w:val="single" w:sz="6" w:space="0" w:color="auto"/>
              <w:left w:val="single" w:sz="6" w:space="0" w:color="auto"/>
              <w:bottom w:val="single" w:sz="6" w:space="0" w:color="auto"/>
              <w:right w:val="single" w:sz="6" w:space="0" w:color="auto"/>
            </w:tcBorders>
            <w:shd w:val="clear" w:color="auto" w:fill="FFFFFF"/>
            <w:vAlign w:val="center"/>
          </w:tcPr>
          <w:p w:rsidR="000C7EE4" w:rsidRPr="00AB7ACE" w:rsidRDefault="000C7EE4" w:rsidP="00835F39">
            <w:pPr>
              <w:pStyle w:val="af1"/>
              <w:ind w:firstLine="709"/>
              <w:jc w:val="center"/>
              <w:rPr>
                <w:rFonts w:ascii="Times New Roman" w:hAnsi="Times New Roman"/>
                <w:sz w:val="20"/>
                <w:szCs w:val="20"/>
                <w:lang w:val="uk-UA"/>
              </w:rPr>
            </w:pPr>
            <w:r w:rsidRPr="00AB7ACE">
              <w:rPr>
                <w:rFonts w:ascii="Times New Roman" w:hAnsi="Times New Roman"/>
                <w:sz w:val="20"/>
                <w:szCs w:val="20"/>
                <w:lang w:val="uk-UA"/>
              </w:rPr>
              <w:t>3,2</w:t>
            </w:r>
          </w:p>
        </w:tc>
      </w:tr>
    </w:tbl>
    <w:p w:rsidR="000C7EE4" w:rsidRPr="00AB7ACE" w:rsidRDefault="000C7EE4" w:rsidP="00835F39">
      <w:pPr>
        <w:pStyle w:val="af1"/>
        <w:ind w:firstLine="709"/>
        <w:rPr>
          <w:rFonts w:ascii="Times New Roman" w:hAnsi="Times New Roman"/>
          <w:spacing w:val="-4"/>
          <w:lang w:val="uk-UA"/>
        </w:rPr>
      </w:pPr>
    </w:p>
    <w:p w:rsidR="000C7EE4" w:rsidRPr="00AB7ACE" w:rsidRDefault="000C7EE4" w:rsidP="00835F39">
      <w:pPr>
        <w:pStyle w:val="af1"/>
        <w:ind w:firstLine="709"/>
        <w:jc w:val="right"/>
        <w:rPr>
          <w:rFonts w:ascii="Times New Roman" w:hAnsi="Times New Roman"/>
          <w:lang w:val="uk-UA"/>
        </w:rPr>
      </w:pPr>
      <w:r w:rsidRPr="00AB7ACE">
        <w:rPr>
          <w:rFonts w:ascii="Times New Roman" w:hAnsi="Times New Roman"/>
          <w:spacing w:val="-4"/>
          <w:lang w:val="uk-UA"/>
        </w:rPr>
        <w:t>Таблиця 7</w:t>
      </w:r>
    </w:p>
    <w:tbl>
      <w:tblPr>
        <w:tblW w:w="9923" w:type="dxa"/>
        <w:tblInd w:w="40" w:type="dxa"/>
        <w:tblLayout w:type="fixed"/>
        <w:tblCellMar>
          <w:left w:w="40" w:type="dxa"/>
          <w:right w:w="40" w:type="dxa"/>
        </w:tblCellMar>
        <w:tblLook w:val="0000"/>
      </w:tblPr>
      <w:tblGrid>
        <w:gridCol w:w="1690"/>
        <w:gridCol w:w="586"/>
        <w:gridCol w:w="1853"/>
        <w:gridCol w:w="1853"/>
        <w:gridCol w:w="1872"/>
        <w:gridCol w:w="2069"/>
      </w:tblGrid>
      <w:tr w:rsidR="000C7EE4" w:rsidRPr="00AB7ACE" w:rsidTr="00F91D1F">
        <w:trPr>
          <w:trHeight w:hRule="exact" w:val="250"/>
        </w:trPr>
        <w:tc>
          <w:tcPr>
            <w:tcW w:w="1690" w:type="dxa"/>
            <w:tcBorders>
              <w:top w:val="single" w:sz="6" w:space="0" w:color="auto"/>
              <w:left w:val="single" w:sz="6" w:space="0" w:color="auto"/>
              <w:bottom w:val="single" w:sz="6" w:space="0" w:color="auto"/>
              <w:right w:val="single" w:sz="6" w:space="0" w:color="auto"/>
            </w:tcBorders>
            <w:shd w:val="clear" w:color="auto" w:fill="FFFFFF"/>
            <w:vAlign w:val="center"/>
          </w:tcPr>
          <w:p w:rsidR="000C7EE4" w:rsidRPr="00AB7ACE" w:rsidRDefault="000C7EE4" w:rsidP="00835F39">
            <w:pPr>
              <w:pStyle w:val="af1"/>
              <w:ind w:firstLine="709"/>
              <w:rPr>
                <w:rFonts w:ascii="Times New Roman" w:hAnsi="Times New Roman"/>
                <w:sz w:val="20"/>
                <w:szCs w:val="20"/>
                <w:lang w:val="uk-UA"/>
              </w:rPr>
            </w:pPr>
            <w:r w:rsidRPr="00AB7ACE">
              <w:rPr>
                <w:rFonts w:ascii="Times New Roman" w:hAnsi="Times New Roman"/>
                <w:spacing w:val="6"/>
                <w:sz w:val="20"/>
                <w:szCs w:val="20"/>
                <w:lang w:val="uk-UA"/>
              </w:rPr>
              <w:t>Розмір ДВП</w:t>
            </w:r>
          </w:p>
        </w:tc>
        <w:tc>
          <w:tcPr>
            <w:tcW w:w="586" w:type="dxa"/>
            <w:tcBorders>
              <w:top w:val="single" w:sz="6" w:space="0" w:color="auto"/>
              <w:left w:val="single" w:sz="6" w:space="0" w:color="auto"/>
              <w:bottom w:val="single" w:sz="6" w:space="0" w:color="auto"/>
              <w:right w:val="single" w:sz="6" w:space="0" w:color="auto"/>
            </w:tcBorders>
            <w:shd w:val="clear" w:color="auto" w:fill="FFFFFF"/>
            <w:vAlign w:val="center"/>
          </w:tcPr>
          <w:p w:rsidR="000C7EE4" w:rsidRPr="00AB7ACE" w:rsidRDefault="000C7EE4" w:rsidP="00835F39">
            <w:pPr>
              <w:pStyle w:val="af1"/>
              <w:ind w:firstLine="709"/>
              <w:rPr>
                <w:rFonts w:ascii="Times New Roman" w:hAnsi="Times New Roman"/>
                <w:sz w:val="20"/>
                <w:szCs w:val="20"/>
                <w:lang w:val="uk-UA"/>
              </w:rPr>
            </w:pPr>
            <w:r w:rsidRPr="00AB7ACE">
              <w:rPr>
                <w:rFonts w:ascii="Times New Roman" w:hAnsi="Times New Roman"/>
                <w:sz w:val="20"/>
                <w:szCs w:val="20"/>
                <w:lang w:val="uk-UA"/>
              </w:rPr>
              <w:t>мм</w:t>
            </w:r>
          </w:p>
        </w:tc>
        <w:tc>
          <w:tcPr>
            <w:tcW w:w="1853" w:type="dxa"/>
            <w:tcBorders>
              <w:top w:val="single" w:sz="6" w:space="0" w:color="auto"/>
              <w:left w:val="single" w:sz="6" w:space="0" w:color="auto"/>
              <w:bottom w:val="single" w:sz="6" w:space="0" w:color="auto"/>
              <w:right w:val="single" w:sz="6" w:space="0" w:color="auto"/>
            </w:tcBorders>
            <w:shd w:val="clear" w:color="auto" w:fill="FFFFFF"/>
            <w:vAlign w:val="center"/>
          </w:tcPr>
          <w:p w:rsidR="000C7EE4" w:rsidRPr="00AB7ACE" w:rsidRDefault="000C7EE4" w:rsidP="00835F39">
            <w:pPr>
              <w:pStyle w:val="af1"/>
              <w:ind w:firstLine="709"/>
              <w:rPr>
                <w:rFonts w:ascii="Times New Roman" w:hAnsi="Times New Roman"/>
                <w:sz w:val="20"/>
                <w:szCs w:val="20"/>
                <w:lang w:val="uk-UA"/>
              </w:rPr>
            </w:pPr>
            <w:r w:rsidRPr="00AB7ACE">
              <w:rPr>
                <w:rFonts w:ascii="Times New Roman" w:hAnsi="Times New Roman"/>
                <w:sz w:val="20"/>
                <w:szCs w:val="20"/>
                <w:lang w:val="uk-UA"/>
              </w:rPr>
              <w:t>1700x2745x3,2</w:t>
            </w:r>
          </w:p>
        </w:tc>
        <w:tc>
          <w:tcPr>
            <w:tcW w:w="1853" w:type="dxa"/>
            <w:tcBorders>
              <w:top w:val="single" w:sz="6" w:space="0" w:color="auto"/>
              <w:left w:val="single" w:sz="6" w:space="0" w:color="auto"/>
              <w:bottom w:val="single" w:sz="6" w:space="0" w:color="auto"/>
              <w:right w:val="single" w:sz="6" w:space="0" w:color="auto"/>
            </w:tcBorders>
            <w:shd w:val="clear" w:color="auto" w:fill="FFFFFF"/>
            <w:vAlign w:val="center"/>
          </w:tcPr>
          <w:p w:rsidR="000C7EE4" w:rsidRPr="00AB7ACE" w:rsidRDefault="000C7EE4" w:rsidP="00835F39">
            <w:pPr>
              <w:pStyle w:val="af1"/>
              <w:ind w:firstLine="709"/>
              <w:rPr>
                <w:rFonts w:ascii="Times New Roman" w:hAnsi="Times New Roman"/>
                <w:sz w:val="20"/>
                <w:szCs w:val="20"/>
                <w:lang w:val="uk-UA"/>
              </w:rPr>
            </w:pPr>
            <w:r w:rsidRPr="00AB7ACE">
              <w:rPr>
                <w:rFonts w:ascii="Times New Roman" w:hAnsi="Times New Roman"/>
                <w:spacing w:val="2"/>
                <w:sz w:val="20"/>
                <w:szCs w:val="20"/>
                <w:lang w:val="uk-UA"/>
              </w:rPr>
              <w:t>2440x1220x3,2</w:t>
            </w:r>
          </w:p>
        </w:tc>
        <w:tc>
          <w:tcPr>
            <w:tcW w:w="1872" w:type="dxa"/>
            <w:tcBorders>
              <w:top w:val="single" w:sz="6" w:space="0" w:color="auto"/>
              <w:left w:val="single" w:sz="6" w:space="0" w:color="auto"/>
              <w:bottom w:val="single" w:sz="6" w:space="0" w:color="auto"/>
              <w:right w:val="single" w:sz="6" w:space="0" w:color="auto"/>
            </w:tcBorders>
            <w:shd w:val="clear" w:color="auto" w:fill="FFFFFF"/>
            <w:vAlign w:val="center"/>
          </w:tcPr>
          <w:p w:rsidR="000C7EE4" w:rsidRPr="00AB7ACE" w:rsidRDefault="000C7EE4" w:rsidP="00835F39">
            <w:pPr>
              <w:pStyle w:val="af1"/>
              <w:ind w:firstLine="709"/>
              <w:rPr>
                <w:rFonts w:ascii="Times New Roman" w:hAnsi="Times New Roman"/>
                <w:sz w:val="20"/>
                <w:szCs w:val="20"/>
                <w:lang w:val="uk-UA"/>
              </w:rPr>
            </w:pPr>
            <w:r w:rsidRPr="00AB7ACE">
              <w:rPr>
                <w:rFonts w:ascii="Times New Roman" w:hAnsi="Times New Roman"/>
                <w:spacing w:val="2"/>
                <w:sz w:val="20"/>
                <w:szCs w:val="20"/>
                <w:lang w:val="uk-UA"/>
              </w:rPr>
              <w:t>2745x1220x3,2</w:t>
            </w:r>
          </w:p>
        </w:tc>
        <w:tc>
          <w:tcPr>
            <w:tcW w:w="2069" w:type="dxa"/>
            <w:tcBorders>
              <w:top w:val="single" w:sz="6" w:space="0" w:color="auto"/>
              <w:left w:val="single" w:sz="6" w:space="0" w:color="auto"/>
              <w:bottom w:val="single" w:sz="6" w:space="0" w:color="auto"/>
              <w:right w:val="single" w:sz="6" w:space="0" w:color="auto"/>
            </w:tcBorders>
            <w:shd w:val="clear" w:color="auto" w:fill="FFFFFF"/>
            <w:vAlign w:val="center"/>
          </w:tcPr>
          <w:p w:rsidR="000C7EE4" w:rsidRPr="00AB7ACE" w:rsidRDefault="000C7EE4" w:rsidP="00835F39">
            <w:pPr>
              <w:pStyle w:val="af1"/>
              <w:ind w:firstLine="709"/>
              <w:rPr>
                <w:rFonts w:ascii="Times New Roman" w:hAnsi="Times New Roman"/>
                <w:sz w:val="20"/>
                <w:szCs w:val="20"/>
                <w:lang w:val="uk-UA"/>
              </w:rPr>
            </w:pPr>
            <w:r w:rsidRPr="00AB7ACE">
              <w:rPr>
                <w:rFonts w:ascii="Times New Roman" w:hAnsi="Times New Roman"/>
                <w:spacing w:val="2"/>
                <w:sz w:val="20"/>
                <w:szCs w:val="20"/>
                <w:lang w:val="uk-UA"/>
              </w:rPr>
              <w:t>610x1220x3,2</w:t>
            </w:r>
          </w:p>
        </w:tc>
      </w:tr>
      <w:tr w:rsidR="000C7EE4" w:rsidRPr="00AB7ACE" w:rsidTr="00F91D1F">
        <w:trPr>
          <w:trHeight w:hRule="exact" w:val="259"/>
        </w:trPr>
        <w:tc>
          <w:tcPr>
            <w:tcW w:w="1690" w:type="dxa"/>
            <w:tcBorders>
              <w:top w:val="single" w:sz="6" w:space="0" w:color="auto"/>
              <w:left w:val="single" w:sz="6" w:space="0" w:color="auto"/>
              <w:bottom w:val="single" w:sz="6" w:space="0" w:color="auto"/>
              <w:right w:val="single" w:sz="6" w:space="0" w:color="auto"/>
            </w:tcBorders>
            <w:shd w:val="clear" w:color="auto" w:fill="FFFFFF"/>
            <w:vAlign w:val="center"/>
          </w:tcPr>
          <w:p w:rsidR="000C7EE4" w:rsidRPr="00AB7ACE" w:rsidRDefault="000C7EE4" w:rsidP="00835F39">
            <w:pPr>
              <w:pStyle w:val="af1"/>
              <w:ind w:firstLine="709"/>
              <w:rPr>
                <w:rFonts w:ascii="Times New Roman" w:hAnsi="Times New Roman"/>
                <w:sz w:val="20"/>
                <w:szCs w:val="20"/>
                <w:lang w:val="uk-UA"/>
              </w:rPr>
            </w:pPr>
            <w:r w:rsidRPr="00AB7ACE">
              <w:rPr>
                <w:rFonts w:ascii="Times New Roman" w:hAnsi="Times New Roman"/>
                <w:spacing w:val="-3"/>
                <w:sz w:val="20"/>
                <w:szCs w:val="20"/>
                <w:lang w:val="uk-UA"/>
              </w:rPr>
              <w:t>1 лист</w:t>
            </w:r>
          </w:p>
        </w:tc>
        <w:tc>
          <w:tcPr>
            <w:tcW w:w="586" w:type="dxa"/>
            <w:tcBorders>
              <w:top w:val="single" w:sz="6" w:space="0" w:color="auto"/>
              <w:left w:val="single" w:sz="6" w:space="0" w:color="auto"/>
              <w:bottom w:val="single" w:sz="6" w:space="0" w:color="auto"/>
              <w:right w:val="single" w:sz="6" w:space="0" w:color="auto"/>
            </w:tcBorders>
            <w:shd w:val="clear" w:color="auto" w:fill="FFFFFF"/>
            <w:vAlign w:val="center"/>
          </w:tcPr>
          <w:p w:rsidR="000C7EE4" w:rsidRPr="00AB7ACE" w:rsidRDefault="000C7EE4" w:rsidP="00835F39">
            <w:pPr>
              <w:pStyle w:val="af1"/>
              <w:ind w:firstLine="709"/>
              <w:rPr>
                <w:rFonts w:ascii="Times New Roman" w:hAnsi="Times New Roman"/>
                <w:sz w:val="20"/>
                <w:szCs w:val="20"/>
                <w:lang w:val="uk-UA"/>
              </w:rPr>
            </w:pPr>
            <w:r w:rsidRPr="00AB7ACE">
              <w:rPr>
                <w:rFonts w:ascii="Times New Roman" w:hAnsi="Times New Roman"/>
                <w:sz w:val="20"/>
                <w:szCs w:val="20"/>
                <w:lang w:val="uk-UA"/>
              </w:rPr>
              <w:t>м2</w:t>
            </w:r>
          </w:p>
        </w:tc>
        <w:tc>
          <w:tcPr>
            <w:tcW w:w="1853" w:type="dxa"/>
            <w:tcBorders>
              <w:top w:val="single" w:sz="6" w:space="0" w:color="auto"/>
              <w:left w:val="single" w:sz="6" w:space="0" w:color="auto"/>
              <w:bottom w:val="single" w:sz="6" w:space="0" w:color="auto"/>
              <w:right w:val="single" w:sz="6" w:space="0" w:color="auto"/>
            </w:tcBorders>
            <w:shd w:val="clear" w:color="auto" w:fill="FFFFFF"/>
            <w:vAlign w:val="center"/>
          </w:tcPr>
          <w:p w:rsidR="000C7EE4" w:rsidRPr="00AB7ACE" w:rsidRDefault="000C7EE4" w:rsidP="00835F39">
            <w:pPr>
              <w:pStyle w:val="af1"/>
              <w:ind w:firstLine="709"/>
              <w:rPr>
                <w:rFonts w:ascii="Times New Roman" w:hAnsi="Times New Roman"/>
                <w:sz w:val="20"/>
                <w:szCs w:val="20"/>
                <w:lang w:val="uk-UA"/>
              </w:rPr>
            </w:pPr>
            <w:r w:rsidRPr="00AB7ACE">
              <w:rPr>
                <w:rFonts w:ascii="Times New Roman" w:hAnsi="Times New Roman"/>
                <w:spacing w:val="1"/>
                <w:sz w:val="20"/>
                <w:szCs w:val="20"/>
                <w:lang w:val="uk-UA"/>
              </w:rPr>
              <w:t>4,667</w:t>
            </w:r>
          </w:p>
        </w:tc>
        <w:tc>
          <w:tcPr>
            <w:tcW w:w="1853" w:type="dxa"/>
            <w:tcBorders>
              <w:top w:val="single" w:sz="6" w:space="0" w:color="auto"/>
              <w:left w:val="single" w:sz="6" w:space="0" w:color="auto"/>
              <w:bottom w:val="single" w:sz="6" w:space="0" w:color="auto"/>
              <w:right w:val="single" w:sz="6" w:space="0" w:color="auto"/>
            </w:tcBorders>
            <w:shd w:val="clear" w:color="auto" w:fill="FFFFFF"/>
            <w:vAlign w:val="center"/>
          </w:tcPr>
          <w:p w:rsidR="000C7EE4" w:rsidRPr="00AB7ACE" w:rsidRDefault="000C7EE4" w:rsidP="00835F39">
            <w:pPr>
              <w:pStyle w:val="af1"/>
              <w:ind w:firstLine="709"/>
              <w:rPr>
                <w:rFonts w:ascii="Times New Roman" w:hAnsi="Times New Roman"/>
                <w:sz w:val="20"/>
                <w:szCs w:val="20"/>
                <w:lang w:val="uk-UA"/>
              </w:rPr>
            </w:pPr>
            <w:r w:rsidRPr="00AB7ACE">
              <w:rPr>
                <w:rFonts w:ascii="Times New Roman" w:hAnsi="Times New Roman"/>
                <w:sz w:val="20"/>
                <w:szCs w:val="20"/>
                <w:lang w:val="uk-UA"/>
              </w:rPr>
              <w:t>2,977</w:t>
            </w:r>
          </w:p>
        </w:tc>
        <w:tc>
          <w:tcPr>
            <w:tcW w:w="1872" w:type="dxa"/>
            <w:tcBorders>
              <w:top w:val="single" w:sz="6" w:space="0" w:color="auto"/>
              <w:left w:val="single" w:sz="6" w:space="0" w:color="auto"/>
              <w:bottom w:val="single" w:sz="6" w:space="0" w:color="auto"/>
              <w:right w:val="single" w:sz="6" w:space="0" w:color="auto"/>
            </w:tcBorders>
            <w:shd w:val="clear" w:color="auto" w:fill="FFFFFF"/>
            <w:vAlign w:val="center"/>
          </w:tcPr>
          <w:p w:rsidR="000C7EE4" w:rsidRPr="00AB7ACE" w:rsidRDefault="000C7EE4" w:rsidP="00835F39">
            <w:pPr>
              <w:pStyle w:val="af1"/>
              <w:ind w:firstLine="709"/>
              <w:rPr>
                <w:rFonts w:ascii="Times New Roman" w:hAnsi="Times New Roman"/>
                <w:sz w:val="20"/>
                <w:szCs w:val="20"/>
                <w:lang w:val="uk-UA"/>
              </w:rPr>
            </w:pPr>
            <w:r w:rsidRPr="00AB7ACE">
              <w:rPr>
                <w:rFonts w:ascii="Times New Roman" w:hAnsi="Times New Roman"/>
                <w:spacing w:val="1"/>
                <w:sz w:val="20"/>
                <w:szCs w:val="20"/>
                <w:lang w:val="uk-UA"/>
              </w:rPr>
              <w:t>3,349</w:t>
            </w:r>
          </w:p>
        </w:tc>
        <w:tc>
          <w:tcPr>
            <w:tcW w:w="2069" w:type="dxa"/>
            <w:tcBorders>
              <w:top w:val="single" w:sz="6" w:space="0" w:color="auto"/>
              <w:left w:val="single" w:sz="6" w:space="0" w:color="auto"/>
              <w:bottom w:val="single" w:sz="6" w:space="0" w:color="auto"/>
              <w:right w:val="single" w:sz="6" w:space="0" w:color="auto"/>
            </w:tcBorders>
            <w:shd w:val="clear" w:color="auto" w:fill="FFFFFF"/>
            <w:vAlign w:val="center"/>
          </w:tcPr>
          <w:p w:rsidR="000C7EE4" w:rsidRPr="00AB7ACE" w:rsidRDefault="000C7EE4" w:rsidP="00835F39">
            <w:pPr>
              <w:pStyle w:val="af1"/>
              <w:ind w:firstLine="709"/>
              <w:rPr>
                <w:rFonts w:ascii="Times New Roman" w:hAnsi="Times New Roman"/>
                <w:sz w:val="20"/>
                <w:szCs w:val="20"/>
                <w:lang w:val="uk-UA"/>
              </w:rPr>
            </w:pPr>
            <w:r w:rsidRPr="00AB7ACE">
              <w:rPr>
                <w:rFonts w:ascii="Times New Roman" w:hAnsi="Times New Roman"/>
                <w:spacing w:val="3"/>
                <w:sz w:val="20"/>
                <w:szCs w:val="20"/>
                <w:lang w:val="uk-UA"/>
              </w:rPr>
              <w:t>0,744</w:t>
            </w:r>
          </w:p>
        </w:tc>
      </w:tr>
      <w:tr w:rsidR="000C7EE4" w:rsidRPr="00AB7ACE" w:rsidTr="00F91D1F">
        <w:trPr>
          <w:trHeight w:hRule="exact" w:val="250"/>
        </w:trPr>
        <w:tc>
          <w:tcPr>
            <w:tcW w:w="1690" w:type="dxa"/>
            <w:tcBorders>
              <w:top w:val="single" w:sz="6" w:space="0" w:color="auto"/>
              <w:left w:val="single" w:sz="6" w:space="0" w:color="auto"/>
              <w:bottom w:val="single" w:sz="6" w:space="0" w:color="auto"/>
              <w:right w:val="single" w:sz="6" w:space="0" w:color="auto"/>
            </w:tcBorders>
            <w:shd w:val="clear" w:color="auto" w:fill="FFFFFF"/>
            <w:vAlign w:val="center"/>
          </w:tcPr>
          <w:p w:rsidR="000C7EE4" w:rsidRPr="00AB7ACE" w:rsidRDefault="000C7EE4" w:rsidP="00835F39">
            <w:pPr>
              <w:pStyle w:val="af1"/>
              <w:ind w:firstLine="709"/>
              <w:rPr>
                <w:rFonts w:ascii="Times New Roman" w:hAnsi="Times New Roman"/>
                <w:sz w:val="20"/>
                <w:szCs w:val="20"/>
                <w:lang w:val="uk-UA"/>
              </w:rPr>
            </w:pPr>
            <w:r w:rsidRPr="00AB7ACE">
              <w:rPr>
                <w:rFonts w:ascii="Times New Roman" w:hAnsi="Times New Roman"/>
                <w:spacing w:val="-3"/>
                <w:sz w:val="20"/>
                <w:szCs w:val="20"/>
                <w:lang w:val="uk-UA"/>
              </w:rPr>
              <w:t>1 лист</w:t>
            </w:r>
          </w:p>
        </w:tc>
        <w:tc>
          <w:tcPr>
            <w:tcW w:w="586" w:type="dxa"/>
            <w:tcBorders>
              <w:top w:val="single" w:sz="6" w:space="0" w:color="auto"/>
              <w:left w:val="single" w:sz="6" w:space="0" w:color="auto"/>
              <w:bottom w:val="single" w:sz="6" w:space="0" w:color="auto"/>
              <w:right w:val="single" w:sz="6" w:space="0" w:color="auto"/>
            </w:tcBorders>
            <w:shd w:val="clear" w:color="auto" w:fill="FFFFFF"/>
            <w:vAlign w:val="center"/>
          </w:tcPr>
          <w:p w:rsidR="000C7EE4" w:rsidRPr="00AB7ACE" w:rsidRDefault="000C7EE4" w:rsidP="00835F39">
            <w:pPr>
              <w:pStyle w:val="af1"/>
              <w:ind w:firstLine="709"/>
              <w:rPr>
                <w:rFonts w:ascii="Times New Roman" w:hAnsi="Times New Roman"/>
                <w:sz w:val="20"/>
                <w:szCs w:val="20"/>
                <w:lang w:val="uk-UA"/>
              </w:rPr>
            </w:pPr>
            <w:r w:rsidRPr="00AB7ACE">
              <w:rPr>
                <w:rFonts w:ascii="Times New Roman" w:hAnsi="Times New Roman"/>
                <w:sz w:val="20"/>
                <w:szCs w:val="20"/>
                <w:lang w:eastAsia="uk-UA"/>
              </w:rPr>
              <w:t>мЗ</w:t>
            </w:r>
            <w:r w:rsidRPr="00AB7ACE">
              <w:rPr>
                <w:rFonts w:ascii="Times New Roman" w:hAnsi="Times New Roman"/>
                <w:sz w:val="20"/>
                <w:szCs w:val="20"/>
                <w:lang w:val="uk-UA"/>
              </w:rPr>
              <w:t>.</w:t>
            </w:r>
          </w:p>
        </w:tc>
        <w:tc>
          <w:tcPr>
            <w:tcW w:w="1853" w:type="dxa"/>
            <w:tcBorders>
              <w:top w:val="single" w:sz="6" w:space="0" w:color="auto"/>
              <w:left w:val="single" w:sz="6" w:space="0" w:color="auto"/>
              <w:bottom w:val="single" w:sz="6" w:space="0" w:color="auto"/>
              <w:right w:val="single" w:sz="6" w:space="0" w:color="auto"/>
            </w:tcBorders>
            <w:shd w:val="clear" w:color="auto" w:fill="FFFFFF"/>
            <w:vAlign w:val="center"/>
          </w:tcPr>
          <w:p w:rsidR="000C7EE4" w:rsidRPr="00AB7ACE" w:rsidRDefault="000C7EE4" w:rsidP="00835F39">
            <w:pPr>
              <w:pStyle w:val="af1"/>
              <w:ind w:firstLine="709"/>
              <w:rPr>
                <w:rFonts w:ascii="Times New Roman" w:hAnsi="Times New Roman"/>
                <w:sz w:val="20"/>
                <w:szCs w:val="20"/>
                <w:lang w:val="uk-UA"/>
              </w:rPr>
            </w:pPr>
            <w:r w:rsidRPr="00AB7ACE">
              <w:rPr>
                <w:rFonts w:ascii="Times New Roman" w:hAnsi="Times New Roman"/>
                <w:spacing w:val="-2"/>
                <w:sz w:val="20"/>
                <w:szCs w:val="20"/>
                <w:lang w:val="uk-UA"/>
              </w:rPr>
              <w:t>0,015</w:t>
            </w:r>
          </w:p>
        </w:tc>
        <w:tc>
          <w:tcPr>
            <w:tcW w:w="1853" w:type="dxa"/>
            <w:tcBorders>
              <w:top w:val="single" w:sz="6" w:space="0" w:color="auto"/>
              <w:left w:val="single" w:sz="6" w:space="0" w:color="auto"/>
              <w:bottom w:val="single" w:sz="6" w:space="0" w:color="auto"/>
              <w:right w:val="single" w:sz="6" w:space="0" w:color="auto"/>
            </w:tcBorders>
            <w:shd w:val="clear" w:color="auto" w:fill="FFFFFF"/>
            <w:vAlign w:val="center"/>
          </w:tcPr>
          <w:p w:rsidR="000C7EE4" w:rsidRPr="00AB7ACE" w:rsidRDefault="000C7EE4" w:rsidP="00835F39">
            <w:pPr>
              <w:pStyle w:val="af1"/>
              <w:ind w:firstLine="709"/>
              <w:rPr>
                <w:rFonts w:ascii="Times New Roman" w:hAnsi="Times New Roman"/>
                <w:sz w:val="20"/>
                <w:szCs w:val="20"/>
                <w:lang w:val="uk-UA"/>
              </w:rPr>
            </w:pPr>
            <w:r w:rsidRPr="00AB7ACE">
              <w:rPr>
                <w:rFonts w:ascii="Times New Roman" w:hAnsi="Times New Roman"/>
                <w:sz w:val="20"/>
                <w:szCs w:val="20"/>
                <w:lang w:val="uk-UA"/>
              </w:rPr>
              <w:t>0,010</w:t>
            </w:r>
          </w:p>
        </w:tc>
        <w:tc>
          <w:tcPr>
            <w:tcW w:w="1872" w:type="dxa"/>
            <w:tcBorders>
              <w:top w:val="single" w:sz="6" w:space="0" w:color="auto"/>
              <w:left w:val="single" w:sz="6" w:space="0" w:color="auto"/>
              <w:bottom w:val="single" w:sz="6" w:space="0" w:color="auto"/>
              <w:right w:val="single" w:sz="6" w:space="0" w:color="auto"/>
            </w:tcBorders>
            <w:shd w:val="clear" w:color="auto" w:fill="FFFFFF"/>
            <w:vAlign w:val="center"/>
          </w:tcPr>
          <w:p w:rsidR="000C7EE4" w:rsidRPr="00AB7ACE" w:rsidRDefault="000C7EE4" w:rsidP="00835F39">
            <w:pPr>
              <w:pStyle w:val="af1"/>
              <w:ind w:firstLine="709"/>
              <w:rPr>
                <w:rFonts w:ascii="Times New Roman" w:hAnsi="Times New Roman"/>
                <w:sz w:val="20"/>
                <w:szCs w:val="20"/>
                <w:lang w:val="uk-UA"/>
              </w:rPr>
            </w:pPr>
            <w:r w:rsidRPr="00AB7ACE">
              <w:rPr>
                <w:rFonts w:ascii="Times New Roman" w:hAnsi="Times New Roman"/>
                <w:spacing w:val="-3"/>
                <w:sz w:val="20"/>
                <w:szCs w:val="20"/>
                <w:lang w:val="uk-UA"/>
              </w:rPr>
              <w:t>0,011</w:t>
            </w:r>
          </w:p>
        </w:tc>
        <w:tc>
          <w:tcPr>
            <w:tcW w:w="2069" w:type="dxa"/>
            <w:tcBorders>
              <w:top w:val="single" w:sz="6" w:space="0" w:color="auto"/>
              <w:left w:val="single" w:sz="6" w:space="0" w:color="auto"/>
              <w:bottom w:val="single" w:sz="6" w:space="0" w:color="auto"/>
              <w:right w:val="single" w:sz="6" w:space="0" w:color="auto"/>
            </w:tcBorders>
            <w:shd w:val="clear" w:color="auto" w:fill="FFFFFF"/>
            <w:vAlign w:val="center"/>
          </w:tcPr>
          <w:p w:rsidR="000C7EE4" w:rsidRPr="00AB7ACE" w:rsidRDefault="000C7EE4" w:rsidP="00835F39">
            <w:pPr>
              <w:pStyle w:val="af1"/>
              <w:ind w:firstLine="709"/>
              <w:rPr>
                <w:rFonts w:ascii="Times New Roman" w:hAnsi="Times New Roman"/>
                <w:sz w:val="20"/>
                <w:szCs w:val="20"/>
                <w:lang w:val="uk-UA"/>
              </w:rPr>
            </w:pPr>
            <w:r w:rsidRPr="00AB7ACE">
              <w:rPr>
                <w:rFonts w:ascii="Times New Roman" w:hAnsi="Times New Roman"/>
                <w:spacing w:val="-1"/>
                <w:sz w:val="20"/>
                <w:szCs w:val="20"/>
                <w:lang w:val="uk-UA"/>
              </w:rPr>
              <w:t>0,002</w:t>
            </w:r>
          </w:p>
        </w:tc>
      </w:tr>
      <w:tr w:rsidR="000C7EE4" w:rsidRPr="00AB7ACE" w:rsidTr="00F91D1F">
        <w:trPr>
          <w:trHeight w:hRule="exact" w:val="288"/>
        </w:trPr>
        <w:tc>
          <w:tcPr>
            <w:tcW w:w="1690" w:type="dxa"/>
            <w:tcBorders>
              <w:top w:val="single" w:sz="6" w:space="0" w:color="auto"/>
              <w:left w:val="single" w:sz="6" w:space="0" w:color="auto"/>
              <w:bottom w:val="single" w:sz="6" w:space="0" w:color="auto"/>
              <w:right w:val="single" w:sz="6" w:space="0" w:color="auto"/>
            </w:tcBorders>
            <w:shd w:val="clear" w:color="auto" w:fill="FFFFFF"/>
            <w:vAlign w:val="center"/>
          </w:tcPr>
          <w:p w:rsidR="000C7EE4" w:rsidRPr="00AB7ACE" w:rsidRDefault="000C7EE4" w:rsidP="00835F39">
            <w:pPr>
              <w:pStyle w:val="af1"/>
              <w:ind w:firstLine="709"/>
              <w:rPr>
                <w:rFonts w:ascii="Times New Roman" w:hAnsi="Times New Roman"/>
                <w:sz w:val="20"/>
                <w:szCs w:val="20"/>
                <w:lang w:val="uk-UA"/>
              </w:rPr>
            </w:pPr>
            <w:r w:rsidRPr="00AB7ACE">
              <w:rPr>
                <w:rFonts w:ascii="Times New Roman" w:hAnsi="Times New Roman"/>
                <w:spacing w:val="-1"/>
                <w:sz w:val="20"/>
                <w:szCs w:val="20"/>
                <w:lang w:val="uk-UA"/>
              </w:rPr>
              <w:t>1 лист max</w:t>
            </w:r>
          </w:p>
        </w:tc>
        <w:tc>
          <w:tcPr>
            <w:tcW w:w="586" w:type="dxa"/>
            <w:tcBorders>
              <w:top w:val="single" w:sz="6" w:space="0" w:color="auto"/>
              <w:left w:val="single" w:sz="6" w:space="0" w:color="auto"/>
              <w:bottom w:val="single" w:sz="6" w:space="0" w:color="auto"/>
              <w:right w:val="single" w:sz="6" w:space="0" w:color="auto"/>
            </w:tcBorders>
            <w:shd w:val="clear" w:color="auto" w:fill="FFFFFF"/>
            <w:vAlign w:val="center"/>
          </w:tcPr>
          <w:p w:rsidR="000C7EE4" w:rsidRPr="00AB7ACE" w:rsidRDefault="000C7EE4" w:rsidP="00835F39">
            <w:pPr>
              <w:pStyle w:val="af1"/>
              <w:ind w:firstLine="709"/>
              <w:rPr>
                <w:rFonts w:ascii="Times New Roman" w:hAnsi="Times New Roman"/>
                <w:sz w:val="20"/>
                <w:szCs w:val="20"/>
                <w:lang w:val="uk-UA"/>
              </w:rPr>
            </w:pPr>
            <w:r w:rsidRPr="00AB7ACE">
              <w:rPr>
                <w:rFonts w:ascii="Times New Roman" w:hAnsi="Times New Roman"/>
                <w:sz w:val="20"/>
                <w:szCs w:val="20"/>
                <w:lang w:val="uk-UA"/>
              </w:rPr>
              <w:t>кг.</w:t>
            </w:r>
          </w:p>
        </w:tc>
        <w:tc>
          <w:tcPr>
            <w:tcW w:w="1853" w:type="dxa"/>
            <w:tcBorders>
              <w:top w:val="single" w:sz="6" w:space="0" w:color="auto"/>
              <w:left w:val="single" w:sz="6" w:space="0" w:color="auto"/>
              <w:bottom w:val="single" w:sz="6" w:space="0" w:color="auto"/>
              <w:right w:val="single" w:sz="6" w:space="0" w:color="auto"/>
            </w:tcBorders>
            <w:shd w:val="clear" w:color="auto" w:fill="FFFFFF"/>
            <w:vAlign w:val="center"/>
          </w:tcPr>
          <w:p w:rsidR="000C7EE4" w:rsidRPr="00AB7ACE" w:rsidRDefault="000C7EE4" w:rsidP="00835F39">
            <w:pPr>
              <w:pStyle w:val="af1"/>
              <w:ind w:firstLine="709"/>
              <w:rPr>
                <w:rFonts w:ascii="Times New Roman" w:hAnsi="Times New Roman"/>
                <w:sz w:val="20"/>
                <w:szCs w:val="20"/>
                <w:lang w:val="uk-UA"/>
              </w:rPr>
            </w:pPr>
            <w:r w:rsidRPr="00AB7ACE">
              <w:rPr>
                <w:rFonts w:ascii="Times New Roman" w:hAnsi="Times New Roman"/>
                <w:spacing w:val="-3"/>
                <w:sz w:val="20"/>
                <w:szCs w:val="20"/>
                <w:lang w:val="uk-UA"/>
              </w:rPr>
              <w:t>13,440</w:t>
            </w:r>
          </w:p>
        </w:tc>
        <w:tc>
          <w:tcPr>
            <w:tcW w:w="1853" w:type="dxa"/>
            <w:tcBorders>
              <w:top w:val="single" w:sz="6" w:space="0" w:color="auto"/>
              <w:left w:val="single" w:sz="6" w:space="0" w:color="auto"/>
              <w:bottom w:val="single" w:sz="6" w:space="0" w:color="auto"/>
              <w:right w:val="single" w:sz="6" w:space="0" w:color="auto"/>
            </w:tcBorders>
            <w:shd w:val="clear" w:color="auto" w:fill="FFFFFF"/>
            <w:vAlign w:val="center"/>
          </w:tcPr>
          <w:p w:rsidR="000C7EE4" w:rsidRPr="00AB7ACE" w:rsidRDefault="000C7EE4" w:rsidP="00835F39">
            <w:pPr>
              <w:pStyle w:val="af1"/>
              <w:ind w:firstLine="709"/>
              <w:rPr>
                <w:rFonts w:ascii="Times New Roman" w:hAnsi="Times New Roman"/>
                <w:sz w:val="20"/>
                <w:szCs w:val="20"/>
                <w:lang w:val="uk-UA"/>
              </w:rPr>
            </w:pPr>
            <w:r w:rsidRPr="00AB7ACE">
              <w:rPr>
                <w:rFonts w:ascii="Times New Roman" w:hAnsi="Times New Roman"/>
                <w:spacing w:val="-1"/>
                <w:sz w:val="20"/>
                <w:szCs w:val="20"/>
                <w:lang w:val="uk-UA"/>
              </w:rPr>
              <w:t>8,573</w:t>
            </w:r>
          </w:p>
        </w:tc>
        <w:tc>
          <w:tcPr>
            <w:tcW w:w="1872" w:type="dxa"/>
            <w:tcBorders>
              <w:top w:val="single" w:sz="6" w:space="0" w:color="auto"/>
              <w:left w:val="single" w:sz="6" w:space="0" w:color="auto"/>
              <w:bottom w:val="single" w:sz="6" w:space="0" w:color="auto"/>
              <w:right w:val="single" w:sz="6" w:space="0" w:color="auto"/>
            </w:tcBorders>
            <w:shd w:val="clear" w:color="auto" w:fill="FFFFFF"/>
            <w:vAlign w:val="center"/>
          </w:tcPr>
          <w:p w:rsidR="000C7EE4" w:rsidRPr="00AB7ACE" w:rsidRDefault="000C7EE4" w:rsidP="00835F39">
            <w:pPr>
              <w:pStyle w:val="af1"/>
              <w:ind w:firstLine="709"/>
              <w:rPr>
                <w:rFonts w:ascii="Times New Roman" w:hAnsi="Times New Roman"/>
                <w:sz w:val="20"/>
                <w:szCs w:val="20"/>
                <w:lang w:val="uk-UA"/>
              </w:rPr>
            </w:pPr>
            <w:r w:rsidRPr="00AB7ACE">
              <w:rPr>
                <w:rFonts w:ascii="Times New Roman" w:hAnsi="Times New Roman"/>
                <w:sz w:val="20"/>
                <w:szCs w:val="20"/>
                <w:lang w:val="uk-UA"/>
              </w:rPr>
              <w:t>9,645</w:t>
            </w:r>
          </w:p>
        </w:tc>
        <w:tc>
          <w:tcPr>
            <w:tcW w:w="2069" w:type="dxa"/>
            <w:tcBorders>
              <w:top w:val="single" w:sz="6" w:space="0" w:color="auto"/>
              <w:left w:val="single" w:sz="6" w:space="0" w:color="auto"/>
              <w:bottom w:val="single" w:sz="6" w:space="0" w:color="auto"/>
              <w:right w:val="single" w:sz="6" w:space="0" w:color="auto"/>
            </w:tcBorders>
            <w:shd w:val="clear" w:color="auto" w:fill="FFFFFF"/>
            <w:vAlign w:val="center"/>
          </w:tcPr>
          <w:p w:rsidR="000C7EE4" w:rsidRPr="00AB7ACE" w:rsidRDefault="000C7EE4" w:rsidP="00835F39">
            <w:pPr>
              <w:pStyle w:val="af1"/>
              <w:ind w:firstLine="709"/>
              <w:rPr>
                <w:rFonts w:ascii="Times New Roman" w:hAnsi="Times New Roman"/>
                <w:sz w:val="20"/>
                <w:szCs w:val="20"/>
                <w:lang w:val="uk-UA"/>
              </w:rPr>
            </w:pPr>
            <w:r w:rsidRPr="00AB7ACE">
              <w:rPr>
                <w:rFonts w:ascii="Times New Roman" w:hAnsi="Times New Roman"/>
                <w:sz w:val="20"/>
                <w:szCs w:val="20"/>
                <w:lang w:val="uk-UA"/>
              </w:rPr>
              <w:t>2,143</w:t>
            </w:r>
          </w:p>
        </w:tc>
      </w:tr>
    </w:tbl>
    <w:p w:rsidR="000C7EE4" w:rsidRPr="00AB7ACE" w:rsidRDefault="000C7EE4" w:rsidP="00835F39">
      <w:pPr>
        <w:pStyle w:val="af1"/>
        <w:ind w:firstLine="709"/>
        <w:rPr>
          <w:rFonts w:ascii="Times New Roman" w:hAnsi="Times New Roman"/>
          <w:color w:val="000000"/>
          <w:spacing w:val="-5"/>
          <w:lang w:val="uk-UA"/>
        </w:rPr>
      </w:pPr>
    </w:p>
    <w:p w:rsidR="000C7EE4" w:rsidRPr="00AB7ACE" w:rsidRDefault="000C7EE4" w:rsidP="00835F39">
      <w:pPr>
        <w:pStyle w:val="af1"/>
        <w:ind w:firstLine="709"/>
        <w:jc w:val="both"/>
        <w:rPr>
          <w:rFonts w:ascii="Times New Roman" w:hAnsi="Times New Roman"/>
          <w:color w:val="000000"/>
          <w:spacing w:val="-5"/>
          <w:lang w:val="uk-UA"/>
        </w:rPr>
      </w:pPr>
      <w:r w:rsidRPr="00AB7ACE">
        <w:rPr>
          <w:rFonts w:ascii="Times New Roman" w:hAnsi="Times New Roman"/>
          <w:lang w:val="uk-UA"/>
        </w:rPr>
        <w:t xml:space="preserve">Упакована плита ДВП </w:t>
      </w:r>
      <w:r w:rsidRPr="00AB7ACE">
        <w:rPr>
          <w:rFonts w:ascii="Times New Roman" w:hAnsi="Times New Roman"/>
          <w:lang w:val="uk-UA" w:eastAsia="uk-UA"/>
        </w:rPr>
        <w:t xml:space="preserve">транспортується </w:t>
      </w:r>
      <w:r w:rsidRPr="00AB7ACE">
        <w:rPr>
          <w:rFonts w:ascii="Times New Roman" w:hAnsi="Times New Roman"/>
          <w:lang w:val="uk-UA"/>
        </w:rPr>
        <w:t xml:space="preserve">в ЖД п/вагонах, автотранспортом. неупакована </w:t>
      </w:r>
      <w:r w:rsidRPr="00AB7ACE">
        <w:rPr>
          <w:rFonts w:ascii="Times New Roman" w:hAnsi="Times New Roman"/>
          <w:spacing w:val="-2"/>
          <w:lang w:val="uk-UA" w:eastAsia="uk-UA"/>
        </w:rPr>
        <w:t xml:space="preserve">транспортується </w:t>
      </w:r>
      <w:r w:rsidRPr="00AB7ACE">
        <w:rPr>
          <w:rFonts w:ascii="Times New Roman" w:hAnsi="Times New Roman"/>
          <w:spacing w:val="-2"/>
          <w:lang w:val="uk-UA"/>
        </w:rPr>
        <w:t xml:space="preserve">в закритих вагонах із </w:t>
      </w:r>
      <w:r w:rsidRPr="00AB7ACE">
        <w:rPr>
          <w:rFonts w:ascii="Times New Roman" w:hAnsi="Times New Roman"/>
          <w:spacing w:val="-2"/>
          <w:lang w:val="uk-UA" w:eastAsia="uk-UA"/>
        </w:rPr>
        <w:t xml:space="preserve">зміцненням </w:t>
      </w:r>
      <w:r w:rsidRPr="00AB7ACE">
        <w:rPr>
          <w:rFonts w:ascii="Times New Roman" w:hAnsi="Times New Roman"/>
          <w:spacing w:val="-2"/>
          <w:lang w:val="uk-UA"/>
        </w:rPr>
        <w:t xml:space="preserve">стоп плит </w:t>
      </w:r>
      <w:r w:rsidRPr="00AB7ACE">
        <w:rPr>
          <w:rFonts w:ascii="Times New Roman" w:hAnsi="Times New Roman"/>
          <w:spacing w:val="-2"/>
          <w:lang w:val="uk-UA" w:eastAsia="uk-UA"/>
        </w:rPr>
        <w:t xml:space="preserve">розпірками </w:t>
      </w:r>
      <w:r w:rsidRPr="00AB7ACE">
        <w:rPr>
          <w:rFonts w:ascii="Times New Roman" w:hAnsi="Times New Roman"/>
          <w:spacing w:val="-2"/>
          <w:lang w:val="uk-UA"/>
        </w:rPr>
        <w:t xml:space="preserve">і </w:t>
      </w:r>
      <w:r w:rsidRPr="00AB7ACE">
        <w:rPr>
          <w:rFonts w:ascii="Times New Roman" w:hAnsi="Times New Roman"/>
          <w:spacing w:val="-1"/>
          <w:lang w:val="uk-UA"/>
        </w:rPr>
        <w:t xml:space="preserve">плитами для </w:t>
      </w:r>
      <w:r w:rsidRPr="00AB7ACE">
        <w:rPr>
          <w:rFonts w:ascii="Times New Roman" w:hAnsi="Times New Roman"/>
          <w:spacing w:val="-1"/>
          <w:lang w:val="uk-UA" w:eastAsia="uk-UA"/>
        </w:rPr>
        <w:t xml:space="preserve">запобігання зсуву </w:t>
      </w:r>
      <w:r w:rsidRPr="00AB7ACE">
        <w:rPr>
          <w:rFonts w:ascii="Times New Roman" w:hAnsi="Times New Roman"/>
          <w:spacing w:val="-1"/>
          <w:lang w:val="uk-UA"/>
        </w:rPr>
        <w:t xml:space="preserve">і </w:t>
      </w:r>
      <w:r w:rsidRPr="00AB7ACE">
        <w:rPr>
          <w:rFonts w:ascii="Times New Roman" w:hAnsi="Times New Roman"/>
          <w:spacing w:val="-1"/>
          <w:lang w:val="uk-UA" w:eastAsia="uk-UA"/>
        </w:rPr>
        <w:t>зламу</w:t>
      </w:r>
      <w:r w:rsidRPr="00AB7ACE">
        <w:rPr>
          <w:rFonts w:ascii="Times New Roman" w:hAnsi="Times New Roman"/>
          <w:spacing w:val="-1"/>
          <w:lang w:val="uk-UA"/>
        </w:rPr>
        <w:t>, а також автотранспортом.</w:t>
      </w:r>
    </w:p>
    <w:p w:rsidR="000C7EE4" w:rsidRPr="00AB7ACE" w:rsidRDefault="000C7EE4" w:rsidP="00835F39">
      <w:pPr>
        <w:pStyle w:val="af1"/>
        <w:ind w:firstLine="709"/>
        <w:rPr>
          <w:rFonts w:ascii="Times New Roman" w:hAnsi="Times New Roman"/>
        </w:rPr>
        <w:sectPr w:rsidR="000C7EE4" w:rsidRPr="00AB7ACE" w:rsidSect="00C63C93">
          <w:headerReference w:type="even" r:id="rId14"/>
          <w:headerReference w:type="default" r:id="rId15"/>
          <w:pgSz w:w="11906" w:h="16838"/>
          <w:pgMar w:top="851" w:right="851" w:bottom="851" w:left="1134" w:header="709" w:footer="709" w:gutter="0"/>
          <w:pgNumType w:start="1"/>
          <w:cols w:space="708"/>
          <w:titlePg/>
          <w:docGrid w:linePitch="360"/>
        </w:sectPr>
      </w:pPr>
    </w:p>
    <w:p w:rsidR="000C7EE4" w:rsidRPr="00AB7ACE" w:rsidRDefault="000C7EE4" w:rsidP="00835F39">
      <w:pPr>
        <w:pStyle w:val="af1"/>
        <w:ind w:firstLine="709"/>
        <w:rPr>
          <w:rFonts w:ascii="Times New Roman" w:hAnsi="Times New Roman"/>
        </w:rPr>
        <w:sectPr w:rsidR="000C7EE4" w:rsidRPr="00AB7ACE" w:rsidSect="00C63C93">
          <w:pgSz w:w="16838" w:h="11906" w:orient="landscape"/>
          <w:pgMar w:top="1134" w:right="851" w:bottom="851" w:left="851" w:header="709" w:footer="709" w:gutter="0"/>
          <w:pgNumType w:start="2"/>
          <w:cols w:space="708"/>
          <w:titlePg/>
          <w:docGrid w:linePitch="360"/>
        </w:sectPr>
      </w:pPr>
      <w:r w:rsidRPr="00AB7ACE">
        <w:rPr>
          <w:rFonts w:ascii="Times New Roman" w:hAnsi="Times New Roman"/>
          <w:noProof/>
        </w:rPr>
        <w:lastRenderedPageBreak/>
        <w:drawing>
          <wp:inline distT="0" distB="0" distL="0" distR="0">
            <wp:extent cx="9410700" cy="6296025"/>
            <wp:effectExtent l="1905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6" cstate="print"/>
                    <a:srcRect/>
                    <a:stretch>
                      <a:fillRect/>
                    </a:stretch>
                  </pic:blipFill>
                  <pic:spPr bwMode="auto">
                    <a:xfrm>
                      <a:off x="0" y="0"/>
                      <a:ext cx="9410700" cy="6296025"/>
                    </a:xfrm>
                    <a:prstGeom prst="rect">
                      <a:avLst/>
                    </a:prstGeom>
                    <a:noFill/>
                    <a:ln w="9525">
                      <a:noFill/>
                      <a:miter lim="800000"/>
                      <a:headEnd/>
                      <a:tailEnd/>
                    </a:ln>
                  </pic:spPr>
                </pic:pic>
              </a:graphicData>
            </a:graphic>
          </wp:inline>
        </w:drawing>
      </w:r>
    </w:p>
    <w:p w:rsidR="000C7EE4" w:rsidRPr="00AB7ACE" w:rsidRDefault="000C7EE4" w:rsidP="00835F39">
      <w:pPr>
        <w:pStyle w:val="af1"/>
        <w:ind w:firstLine="709"/>
        <w:jc w:val="both"/>
        <w:rPr>
          <w:rFonts w:ascii="Times New Roman" w:hAnsi="Times New Roman"/>
          <w:spacing w:val="-1"/>
          <w:lang w:val="uk-UA"/>
        </w:rPr>
      </w:pPr>
      <w:r w:rsidRPr="00AB7ACE">
        <w:rPr>
          <w:rFonts w:ascii="Times New Roman" w:hAnsi="Times New Roman"/>
          <w:spacing w:val="-1"/>
          <w:lang w:val="uk-UA"/>
        </w:rPr>
        <w:lastRenderedPageBreak/>
        <w:t xml:space="preserve">ДВП упаковується по ГОСТУ 13-34-81 в пакети. Плити одного </w:t>
      </w:r>
      <w:r w:rsidRPr="00AB7ACE">
        <w:rPr>
          <w:rFonts w:ascii="Times New Roman" w:hAnsi="Times New Roman"/>
          <w:spacing w:val="-1"/>
          <w:lang w:val="uk-UA" w:eastAsia="uk-UA"/>
        </w:rPr>
        <w:t xml:space="preserve">розміру </w:t>
      </w:r>
      <w:r w:rsidRPr="00AB7ACE">
        <w:rPr>
          <w:rFonts w:ascii="Times New Roman" w:hAnsi="Times New Roman"/>
          <w:spacing w:val="-1"/>
          <w:lang w:val="uk-UA"/>
        </w:rPr>
        <w:t xml:space="preserve">укладаються </w:t>
      </w:r>
      <w:r w:rsidRPr="00AB7ACE">
        <w:rPr>
          <w:rFonts w:ascii="Times New Roman" w:hAnsi="Times New Roman"/>
          <w:spacing w:val="-2"/>
          <w:lang w:val="uk-UA"/>
        </w:rPr>
        <w:t xml:space="preserve">на дерев'яний піддон. Знизу, зверху і по сторонах пакет обкладається плитою. Сформований </w:t>
      </w:r>
      <w:r w:rsidRPr="00AB7ACE">
        <w:rPr>
          <w:rFonts w:ascii="Times New Roman" w:hAnsi="Times New Roman"/>
          <w:lang w:val="uk-UA"/>
        </w:rPr>
        <w:t xml:space="preserve">пакет обв'язується стрічкою по ГОСТ 3560-73 шириною не більше 20 мм, товщиною не більше 1 мм, поперечних поясів - 5 (при розмірі 1830x1220 поясів - 3), подовжніх </w:t>
      </w:r>
      <w:r w:rsidRPr="00AB7ACE">
        <w:rPr>
          <w:rFonts w:ascii="Times New Roman" w:hAnsi="Times New Roman"/>
          <w:spacing w:val="-1"/>
          <w:lang w:val="uk-UA" w:eastAsia="uk-UA"/>
        </w:rPr>
        <w:t xml:space="preserve">поясів </w:t>
      </w:r>
      <w:r w:rsidRPr="00AB7ACE">
        <w:rPr>
          <w:rFonts w:ascii="Times New Roman" w:hAnsi="Times New Roman"/>
          <w:spacing w:val="-1"/>
          <w:lang w:val="uk-UA"/>
        </w:rPr>
        <w:t xml:space="preserve">- 3. </w:t>
      </w:r>
      <w:r w:rsidRPr="00AB7ACE">
        <w:rPr>
          <w:rFonts w:ascii="Times New Roman" w:hAnsi="Times New Roman"/>
          <w:spacing w:val="-1"/>
          <w:lang w:val="uk-UA" w:eastAsia="uk-UA"/>
        </w:rPr>
        <w:t xml:space="preserve">під стрічку </w:t>
      </w:r>
      <w:r w:rsidRPr="00AB7ACE">
        <w:rPr>
          <w:rFonts w:ascii="Times New Roman" w:hAnsi="Times New Roman"/>
          <w:spacing w:val="-1"/>
          <w:lang w:val="uk-UA"/>
        </w:rPr>
        <w:t xml:space="preserve">укладаються </w:t>
      </w:r>
      <w:r w:rsidRPr="00AB7ACE">
        <w:rPr>
          <w:rFonts w:ascii="Times New Roman" w:hAnsi="Times New Roman"/>
          <w:spacing w:val="-1"/>
          <w:lang w:val="uk-UA" w:eastAsia="uk-UA"/>
        </w:rPr>
        <w:t xml:space="preserve">металеві або </w:t>
      </w:r>
      <w:r w:rsidRPr="00AB7ACE">
        <w:rPr>
          <w:rFonts w:ascii="Times New Roman" w:hAnsi="Times New Roman"/>
          <w:spacing w:val="-1"/>
          <w:lang w:val="uk-UA"/>
        </w:rPr>
        <w:t xml:space="preserve">пластмасові </w:t>
      </w:r>
      <w:r w:rsidRPr="00AB7ACE">
        <w:rPr>
          <w:rFonts w:ascii="Times New Roman" w:hAnsi="Times New Roman"/>
          <w:spacing w:val="-1"/>
          <w:lang w:val="uk-UA" w:eastAsia="uk-UA"/>
        </w:rPr>
        <w:t>кути</w:t>
      </w:r>
      <w:r w:rsidRPr="00AB7ACE">
        <w:rPr>
          <w:rFonts w:ascii="Times New Roman" w:hAnsi="Times New Roman"/>
          <w:spacing w:val="-1"/>
          <w:lang w:val="uk-UA"/>
        </w:rPr>
        <w:t xml:space="preserve">, </w:t>
      </w:r>
      <w:r w:rsidRPr="00AB7ACE">
        <w:rPr>
          <w:rFonts w:ascii="Times New Roman" w:hAnsi="Times New Roman"/>
          <w:spacing w:val="-1"/>
          <w:lang w:val="uk-UA" w:eastAsia="uk-UA"/>
        </w:rPr>
        <w:t xml:space="preserve">оберігаючі </w:t>
      </w:r>
      <w:r w:rsidRPr="00AB7ACE">
        <w:rPr>
          <w:rFonts w:ascii="Times New Roman" w:hAnsi="Times New Roman"/>
          <w:spacing w:val="-1"/>
          <w:lang w:val="uk-UA"/>
        </w:rPr>
        <w:t xml:space="preserve">плити ось </w:t>
      </w:r>
      <w:r w:rsidRPr="00AB7ACE">
        <w:rPr>
          <w:rFonts w:ascii="Times New Roman" w:hAnsi="Times New Roman"/>
          <w:spacing w:val="-1"/>
          <w:lang w:val="uk-UA" w:eastAsia="uk-UA"/>
        </w:rPr>
        <w:t xml:space="preserve">зім'яло </w:t>
      </w:r>
      <w:r w:rsidRPr="00AB7ACE">
        <w:rPr>
          <w:rFonts w:ascii="Times New Roman" w:hAnsi="Times New Roman"/>
          <w:spacing w:val="-1"/>
          <w:lang w:val="uk-UA"/>
        </w:rPr>
        <w:t xml:space="preserve">і </w:t>
      </w:r>
      <w:r w:rsidRPr="00AB7ACE">
        <w:rPr>
          <w:rFonts w:ascii="Times New Roman" w:hAnsi="Times New Roman"/>
          <w:spacing w:val="-1"/>
          <w:lang w:val="uk-UA" w:eastAsia="uk-UA"/>
        </w:rPr>
        <w:t xml:space="preserve">зсуву пакувальної </w:t>
      </w:r>
      <w:r w:rsidRPr="00AB7ACE">
        <w:rPr>
          <w:rFonts w:ascii="Times New Roman" w:hAnsi="Times New Roman"/>
          <w:spacing w:val="-1"/>
          <w:lang w:val="uk-UA"/>
        </w:rPr>
        <w:t xml:space="preserve">стрічки. На торцеві </w:t>
      </w:r>
      <w:r w:rsidRPr="00AB7ACE">
        <w:rPr>
          <w:rFonts w:ascii="Times New Roman" w:hAnsi="Times New Roman"/>
          <w:spacing w:val="-1"/>
          <w:lang w:val="uk-UA" w:eastAsia="uk-UA"/>
        </w:rPr>
        <w:t>стінки пакетів наноситься маркіровка</w:t>
      </w:r>
      <w:r w:rsidRPr="00AB7ACE">
        <w:rPr>
          <w:rFonts w:ascii="Times New Roman" w:hAnsi="Times New Roman"/>
          <w:spacing w:val="-1"/>
          <w:lang w:val="uk-UA"/>
        </w:rPr>
        <w:t xml:space="preserve">. Упаковані плити </w:t>
      </w:r>
      <w:r w:rsidRPr="00AB7ACE">
        <w:rPr>
          <w:rFonts w:ascii="Times New Roman" w:hAnsi="Times New Roman"/>
          <w:spacing w:val="-1"/>
          <w:lang w:val="uk-UA" w:eastAsia="uk-UA"/>
        </w:rPr>
        <w:t xml:space="preserve">транспортуються </w:t>
      </w:r>
      <w:r w:rsidRPr="00AB7ACE">
        <w:rPr>
          <w:rFonts w:ascii="Times New Roman" w:hAnsi="Times New Roman"/>
          <w:spacing w:val="-1"/>
          <w:lang w:val="uk-UA"/>
        </w:rPr>
        <w:t xml:space="preserve">у відкритих </w:t>
      </w:r>
      <w:r w:rsidRPr="00AB7ACE">
        <w:rPr>
          <w:rFonts w:ascii="Times New Roman" w:hAnsi="Times New Roman"/>
          <w:spacing w:val="-1"/>
          <w:lang w:val="uk-UA" w:eastAsia="uk-UA"/>
        </w:rPr>
        <w:t>піввагонах</w:t>
      </w:r>
      <w:r w:rsidRPr="00AB7ACE">
        <w:rPr>
          <w:rFonts w:ascii="Times New Roman" w:hAnsi="Times New Roman"/>
          <w:spacing w:val="-1"/>
          <w:lang w:val="uk-UA"/>
        </w:rPr>
        <w:t>.</w:t>
      </w:r>
    </w:p>
    <w:p w:rsidR="000C7EE4" w:rsidRPr="00AB7ACE" w:rsidRDefault="000C7EE4" w:rsidP="00835F39">
      <w:pPr>
        <w:pStyle w:val="af1"/>
        <w:ind w:firstLine="709"/>
        <w:jc w:val="both"/>
        <w:rPr>
          <w:rFonts w:ascii="Times New Roman" w:hAnsi="Times New Roman"/>
          <w:lang w:val="uk-UA"/>
        </w:rPr>
      </w:pPr>
      <w:r w:rsidRPr="00AB7ACE">
        <w:rPr>
          <w:rFonts w:ascii="Times New Roman" w:hAnsi="Times New Roman"/>
          <w:iCs/>
          <w:lang w:val="uk-UA"/>
        </w:rPr>
        <w:t>Транспортні витрати</w:t>
      </w:r>
      <w:r w:rsidRPr="00AB7ACE">
        <w:rPr>
          <w:rFonts w:ascii="Times New Roman" w:hAnsi="Times New Roman"/>
          <w:i/>
          <w:iCs/>
          <w:lang w:val="uk-UA"/>
        </w:rPr>
        <w:t xml:space="preserve"> — </w:t>
      </w:r>
      <w:r w:rsidRPr="00AB7ACE">
        <w:rPr>
          <w:rFonts w:ascii="Times New Roman" w:hAnsi="Times New Roman"/>
          <w:lang w:val="uk-UA"/>
        </w:rPr>
        <w:t xml:space="preserve">частина транспортно-заготовчих витрат; витрати на транспортування продукції від місць виробництва до безпосередніх споживачів, здійснюване як транспортом загального користування, так і власним транспортом. Транспортні витрати є додатковими витратами, пов'язаними з продовженням процесу виробництва у сфері обігу. </w:t>
      </w:r>
    </w:p>
    <w:p w:rsidR="000C7EE4" w:rsidRPr="00AB7ACE" w:rsidRDefault="000C7EE4" w:rsidP="00835F39">
      <w:pPr>
        <w:pStyle w:val="af1"/>
        <w:ind w:firstLine="709"/>
        <w:jc w:val="both"/>
        <w:rPr>
          <w:rFonts w:ascii="Times New Roman" w:hAnsi="Times New Roman"/>
          <w:lang w:val="uk-UA"/>
        </w:rPr>
      </w:pPr>
      <w:r w:rsidRPr="00AB7ACE">
        <w:rPr>
          <w:rFonts w:ascii="Times New Roman" w:hAnsi="Times New Roman"/>
          <w:lang w:val="uk-UA"/>
        </w:rPr>
        <w:t>Розрахунки за послуги, що надаються транспортними організаціями, здійснюються за допомогою транспортних тарифів. Тарифи включають:</w:t>
      </w:r>
    </w:p>
    <w:p w:rsidR="000C7EE4" w:rsidRPr="00AB7ACE" w:rsidRDefault="000C7EE4" w:rsidP="00835F39">
      <w:pPr>
        <w:pStyle w:val="af1"/>
        <w:ind w:firstLine="709"/>
        <w:jc w:val="both"/>
        <w:rPr>
          <w:rFonts w:ascii="Times New Roman" w:hAnsi="Times New Roman"/>
          <w:lang w:val="uk-UA"/>
        </w:rPr>
      </w:pPr>
      <w:r w:rsidRPr="00AB7ACE">
        <w:rPr>
          <w:rFonts w:ascii="Times New Roman" w:hAnsi="Times New Roman"/>
          <w:lang w:val="uk-UA"/>
        </w:rPr>
        <w:t>—   платня, що стягається за перевезення вантажів;</w:t>
      </w:r>
    </w:p>
    <w:p w:rsidR="000C7EE4" w:rsidRPr="00AB7ACE" w:rsidRDefault="000C7EE4" w:rsidP="00835F39">
      <w:pPr>
        <w:pStyle w:val="af1"/>
        <w:ind w:firstLine="709"/>
        <w:jc w:val="both"/>
        <w:rPr>
          <w:rFonts w:ascii="Times New Roman" w:hAnsi="Times New Roman"/>
          <w:lang w:val="uk-UA"/>
        </w:rPr>
      </w:pPr>
      <w:r w:rsidRPr="00AB7ACE">
        <w:rPr>
          <w:rFonts w:ascii="Times New Roman" w:hAnsi="Times New Roman"/>
          <w:lang w:val="uk-UA"/>
        </w:rPr>
        <w:t>—   збори за додаткові операції, пов'язані з перевезенням вантажів;</w:t>
      </w:r>
    </w:p>
    <w:p w:rsidR="000C7EE4" w:rsidRPr="00AB7ACE" w:rsidRDefault="000C7EE4" w:rsidP="00835F39">
      <w:pPr>
        <w:pStyle w:val="af1"/>
        <w:ind w:firstLine="709"/>
        <w:jc w:val="both"/>
        <w:rPr>
          <w:rFonts w:ascii="Times New Roman" w:hAnsi="Times New Roman"/>
          <w:lang w:val="uk-UA"/>
        </w:rPr>
      </w:pPr>
      <w:r w:rsidRPr="00AB7ACE">
        <w:rPr>
          <w:rFonts w:ascii="Times New Roman" w:hAnsi="Times New Roman"/>
          <w:lang w:val="uk-UA"/>
        </w:rPr>
        <w:t>—   правила числення платні і зборів.</w:t>
      </w:r>
    </w:p>
    <w:p w:rsidR="000C7EE4" w:rsidRPr="00AB7ACE" w:rsidRDefault="000C7EE4" w:rsidP="00835F39">
      <w:pPr>
        <w:pStyle w:val="af1"/>
        <w:ind w:firstLine="709"/>
        <w:jc w:val="both"/>
        <w:rPr>
          <w:rFonts w:ascii="Times New Roman" w:hAnsi="Times New Roman"/>
          <w:lang w:val="uk-UA"/>
        </w:rPr>
      </w:pPr>
      <w:r w:rsidRPr="00AB7ACE">
        <w:rPr>
          <w:rFonts w:ascii="Times New Roman" w:hAnsi="Times New Roman"/>
          <w:lang w:val="uk-UA"/>
        </w:rPr>
        <w:t>Як економічна категорія транспортні тарифи є формою ціни на продукцію транспорту. Їх побудова повинна забезпечувати:</w:t>
      </w:r>
    </w:p>
    <w:p w:rsidR="000C7EE4" w:rsidRPr="00AB7ACE" w:rsidRDefault="000C7EE4" w:rsidP="00835F39">
      <w:pPr>
        <w:pStyle w:val="af1"/>
        <w:ind w:firstLine="709"/>
        <w:jc w:val="both"/>
        <w:rPr>
          <w:rFonts w:ascii="Times New Roman" w:hAnsi="Times New Roman"/>
          <w:lang w:val="uk-UA"/>
        </w:rPr>
      </w:pPr>
      <w:r w:rsidRPr="00AB7ACE">
        <w:rPr>
          <w:rFonts w:ascii="Times New Roman" w:hAnsi="Times New Roman"/>
          <w:lang w:val="uk-UA"/>
        </w:rPr>
        <w:t>—   транспортному підприємству — відшкодування експлуатаційних витрат і можливість отримання прибутку;</w:t>
      </w:r>
    </w:p>
    <w:p w:rsidR="000C7EE4" w:rsidRPr="00AB7ACE" w:rsidRDefault="000C7EE4" w:rsidP="00835F39">
      <w:pPr>
        <w:pStyle w:val="af1"/>
        <w:ind w:firstLine="709"/>
        <w:jc w:val="both"/>
        <w:rPr>
          <w:rFonts w:ascii="Times New Roman" w:hAnsi="Times New Roman"/>
          <w:lang w:val="uk-UA"/>
        </w:rPr>
      </w:pPr>
      <w:r w:rsidRPr="00AB7ACE">
        <w:rPr>
          <w:rFonts w:ascii="Times New Roman" w:hAnsi="Times New Roman"/>
          <w:lang w:val="uk-UA"/>
        </w:rPr>
        <w:t>—   покупцю транспортних послуг — можливість покриття транспортних витрат.</w:t>
      </w:r>
    </w:p>
    <w:p w:rsidR="000C7EE4" w:rsidRPr="00AB7ACE" w:rsidRDefault="000C7EE4" w:rsidP="00835F39">
      <w:pPr>
        <w:pStyle w:val="af1"/>
        <w:ind w:firstLine="709"/>
        <w:jc w:val="both"/>
        <w:rPr>
          <w:rFonts w:ascii="Times New Roman" w:hAnsi="Times New Roman"/>
          <w:u w:val="single"/>
          <w:lang w:val="uk-UA"/>
        </w:rPr>
      </w:pPr>
      <w:r w:rsidRPr="00AB7ACE">
        <w:rPr>
          <w:rFonts w:ascii="Times New Roman" w:hAnsi="Times New Roman"/>
          <w:lang w:val="uk-UA"/>
        </w:rPr>
        <w:t xml:space="preserve">Системи тарифів на різних видах транспорту мають свої </w:t>
      </w:r>
      <w:r w:rsidRPr="00AB7ACE">
        <w:rPr>
          <w:rFonts w:ascii="Times New Roman" w:hAnsi="Times New Roman"/>
          <w:u w:val="single"/>
          <w:lang w:val="uk-UA"/>
        </w:rPr>
        <w:t xml:space="preserve">особливості. </w:t>
      </w:r>
    </w:p>
    <w:p w:rsidR="000C7EE4" w:rsidRPr="00AB7ACE" w:rsidRDefault="000C7EE4" w:rsidP="00835F39">
      <w:pPr>
        <w:pStyle w:val="af1"/>
        <w:ind w:firstLine="709"/>
        <w:jc w:val="both"/>
        <w:rPr>
          <w:rFonts w:ascii="Times New Roman" w:hAnsi="Times New Roman"/>
          <w:lang w:val="uk-UA"/>
        </w:rPr>
      </w:pPr>
      <w:r w:rsidRPr="00AB7ACE">
        <w:rPr>
          <w:rFonts w:ascii="Times New Roman" w:hAnsi="Times New Roman"/>
          <w:lang w:val="uk-UA"/>
        </w:rPr>
        <w:t xml:space="preserve">На </w:t>
      </w:r>
      <w:r w:rsidRPr="00AB7ACE">
        <w:rPr>
          <w:rFonts w:ascii="Times New Roman" w:hAnsi="Times New Roman"/>
          <w:iCs/>
          <w:lang w:val="uk-UA"/>
        </w:rPr>
        <w:t xml:space="preserve">залізничному транспорті </w:t>
      </w:r>
      <w:r w:rsidRPr="00AB7ACE">
        <w:rPr>
          <w:rFonts w:ascii="Times New Roman" w:hAnsi="Times New Roman"/>
          <w:lang w:val="uk-UA"/>
        </w:rPr>
        <w:t>для визначення вартості перевезення вантажів використовують загальні, виняткові, пільгові і місцеві тарифи.</w:t>
      </w:r>
    </w:p>
    <w:p w:rsidR="000C7EE4" w:rsidRPr="00AB7ACE" w:rsidRDefault="000C7EE4" w:rsidP="00835F39">
      <w:pPr>
        <w:pStyle w:val="af1"/>
        <w:ind w:firstLine="709"/>
        <w:jc w:val="both"/>
        <w:rPr>
          <w:rFonts w:ascii="Times New Roman" w:hAnsi="Times New Roman"/>
          <w:lang w:val="uk-UA"/>
        </w:rPr>
      </w:pPr>
      <w:r w:rsidRPr="00AB7ACE">
        <w:rPr>
          <w:rFonts w:ascii="Times New Roman" w:hAnsi="Times New Roman"/>
          <w:iCs/>
          <w:lang w:val="uk-UA"/>
        </w:rPr>
        <w:t xml:space="preserve">Загальні тарифи </w:t>
      </w:r>
      <w:r w:rsidRPr="00AB7ACE">
        <w:rPr>
          <w:rFonts w:ascii="Times New Roman" w:hAnsi="Times New Roman"/>
          <w:lang w:val="uk-UA"/>
        </w:rPr>
        <w:t>— це основний вид тарифів. З їх допомогою визначається вартість перевезення основної маси вантажів.</w:t>
      </w:r>
    </w:p>
    <w:p w:rsidR="000C7EE4" w:rsidRPr="00AB7ACE" w:rsidRDefault="000C7EE4" w:rsidP="00835F39">
      <w:pPr>
        <w:pStyle w:val="af1"/>
        <w:ind w:firstLine="709"/>
        <w:jc w:val="both"/>
        <w:rPr>
          <w:rFonts w:ascii="Times New Roman" w:hAnsi="Times New Roman"/>
          <w:lang w:val="uk-UA"/>
        </w:rPr>
      </w:pPr>
      <w:r w:rsidRPr="00AB7ACE">
        <w:rPr>
          <w:rFonts w:ascii="Times New Roman" w:hAnsi="Times New Roman"/>
          <w:iCs/>
          <w:lang w:val="uk-UA"/>
        </w:rPr>
        <w:t xml:space="preserve">Винятковими тарифами </w:t>
      </w:r>
      <w:r w:rsidRPr="00AB7ACE">
        <w:rPr>
          <w:rFonts w:ascii="Times New Roman" w:hAnsi="Times New Roman"/>
          <w:lang w:val="uk-UA"/>
        </w:rPr>
        <w:t>називаються тарифи, які встановлюються з відхиленням від загальних тарифів у вигляді спеціальних надбавок або знижок. Ці тарифи можуть бути підвищеними або зниженими. Вони розповсюджуються, як правило, лише на конкретні вантажі. Виняткові тарифи дозволяють впливати на розміщення промисловості, оскільки з їх допомогою можна регулювати вартість перевезення окремих видів сировини, наприклад, кам'яного вугілля, кварцитів, руді і т.п. Підвищуючи або знижуючи за допомогою виняткових тарифів вартість перевезень в різні періоди року добиваються зниження рівня нерівномірності перевезень на залізницях. Цій же меті служать виняткові знижені тарифи на перевезення вантажів в стійких напрямах руху порожніх вагонів і контейнерів.</w:t>
      </w:r>
    </w:p>
    <w:p w:rsidR="000C7EE4" w:rsidRPr="00AB7ACE" w:rsidRDefault="000C7EE4" w:rsidP="00835F39">
      <w:pPr>
        <w:pStyle w:val="af1"/>
        <w:ind w:firstLine="709"/>
        <w:jc w:val="both"/>
        <w:rPr>
          <w:rFonts w:ascii="Times New Roman" w:hAnsi="Times New Roman"/>
          <w:lang w:val="uk-UA"/>
        </w:rPr>
      </w:pPr>
      <w:r w:rsidRPr="00AB7ACE">
        <w:rPr>
          <w:rFonts w:ascii="Times New Roman" w:hAnsi="Times New Roman"/>
          <w:iCs/>
          <w:lang w:val="uk-UA"/>
        </w:rPr>
        <w:t xml:space="preserve">Пільгові тарифи </w:t>
      </w:r>
      <w:r w:rsidRPr="00AB7ACE">
        <w:rPr>
          <w:rFonts w:ascii="Times New Roman" w:hAnsi="Times New Roman"/>
          <w:lang w:val="uk-UA"/>
        </w:rPr>
        <w:t>застосовуються при перевезенні вантажів для певної мети, а також вантажів для самих залізниць.</w:t>
      </w:r>
    </w:p>
    <w:p w:rsidR="000C7EE4" w:rsidRPr="00AB7ACE" w:rsidRDefault="000C7EE4" w:rsidP="00835F39">
      <w:pPr>
        <w:pStyle w:val="af1"/>
        <w:ind w:firstLine="709"/>
        <w:jc w:val="both"/>
        <w:rPr>
          <w:rFonts w:ascii="Times New Roman" w:hAnsi="Times New Roman"/>
          <w:lang w:val="uk-UA"/>
        </w:rPr>
      </w:pPr>
      <w:r w:rsidRPr="00AB7ACE">
        <w:rPr>
          <w:rFonts w:ascii="Times New Roman" w:hAnsi="Times New Roman"/>
          <w:iCs/>
          <w:lang w:val="uk-UA"/>
        </w:rPr>
        <w:t>Місцеві тарифи</w:t>
      </w:r>
      <w:r w:rsidRPr="00AB7ACE">
        <w:rPr>
          <w:rFonts w:ascii="Times New Roman" w:hAnsi="Times New Roman"/>
          <w:i/>
          <w:iCs/>
          <w:lang w:val="uk-UA"/>
        </w:rPr>
        <w:t xml:space="preserve"> </w:t>
      </w:r>
      <w:r w:rsidRPr="00AB7ACE">
        <w:rPr>
          <w:rFonts w:ascii="Times New Roman" w:hAnsi="Times New Roman"/>
          <w:lang w:val="uk-UA"/>
        </w:rPr>
        <w:t>встановлюють начальники окремих залізниць. Ці тарифи, що включають розміри платні за перевезення вантажів і ставки різних зборів, діють в межах даної залізниці.</w:t>
      </w:r>
    </w:p>
    <w:p w:rsidR="000C7EE4" w:rsidRPr="00AB7ACE" w:rsidRDefault="000C7EE4" w:rsidP="00835F39">
      <w:pPr>
        <w:pStyle w:val="af1"/>
        <w:ind w:firstLine="709"/>
        <w:jc w:val="both"/>
        <w:rPr>
          <w:rFonts w:ascii="Times New Roman" w:hAnsi="Times New Roman"/>
          <w:lang w:val="uk-UA"/>
        </w:rPr>
      </w:pPr>
      <w:r w:rsidRPr="00AB7ACE">
        <w:rPr>
          <w:rFonts w:ascii="Times New Roman" w:hAnsi="Times New Roman"/>
          <w:lang w:val="uk-UA"/>
        </w:rPr>
        <w:t xml:space="preserve">Окрім провізної платні залізниця стягує з вантажоодержувачів і вантажовідправників платні за додаткові послуги, пов'язані з перевезенням вантажів. Ця платня називається </w:t>
      </w:r>
      <w:r w:rsidRPr="00AB7ACE">
        <w:rPr>
          <w:rFonts w:ascii="Times New Roman" w:hAnsi="Times New Roman"/>
          <w:i/>
          <w:iCs/>
          <w:lang w:val="uk-UA"/>
        </w:rPr>
        <w:t xml:space="preserve">зборами </w:t>
      </w:r>
      <w:r w:rsidRPr="00AB7ACE">
        <w:rPr>
          <w:rFonts w:ascii="Times New Roman" w:hAnsi="Times New Roman"/>
          <w:lang w:val="uk-UA"/>
        </w:rPr>
        <w:t>і стягається за виконання силами залізниці наступних операцій: за зберігання, зважування або перевірку ваги вантажу, за подачу або прибирання вагонів, за їх дезінсекцію, за експедицію вантажів, за навантажувально-розвантажувальні роботи, а також за ряд інших операцій.</w:t>
      </w:r>
    </w:p>
    <w:p w:rsidR="000C7EE4" w:rsidRPr="00AB7ACE" w:rsidRDefault="000C7EE4" w:rsidP="00835F39">
      <w:pPr>
        <w:pStyle w:val="af1"/>
        <w:ind w:firstLine="709"/>
        <w:jc w:val="both"/>
        <w:rPr>
          <w:rFonts w:ascii="Times New Roman" w:hAnsi="Times New Roman"/>
          <w:lang w:val="uk-UA"/>
        </w:rPr>
      </w:pPr>
      <w:r w:rsidRPr="00AB7ACE">
        <w:rPr>
          <w:rFonts w:ascii="Times New Roman" w:hAnsi="Times New Roman"/>
          <w:lang w:val="uk-UA"/>
        </w:rPr>
        <w:t>Перерахуємо основні чинники, від яких залежить розмір платні при перевезенні вантажів по залізниці.</w:t>
      </w:r>
    </w:p>
    <w:p w:rsidR="000C7EE4" w:rsidRPr="00AB7ACE" w:rsidRDefault="000C7EE4" w:rsidP="00835F39">
      <w:pPr>
        <w:pStyle w:val="af1"/>
        <w:ind w:firstLine="709"/>
        <w:jc w:val="both"/>
        <w:rPr>
          <w:rFonts w:ascii="Times New Roman" w:hAnsi="Times New Roman"/>
          <w:lang w:val="uk-UA"/>
        </w:rPr>
      </w:pPr>
      <w:r w:rsidRPr="00AB7ACE">
        <w:rPr>
          <w:rFonts w:ascii="Times New Roman" w:hAnsi="Times New Roman"/>
          <w:iCs/>
          <w:lang w:val="uk-UA"/>
        </w:rPr>
        <w:t xml:space="preserve">Вид відправки. </w:t>
      </w:r>
      <w:r w:rsidRPr="00AB7ACE">
        <w:rPr>
          <w:rFonts w:ascii="Times New Roman" w:hAnsi="Times New Roman"/>
          <w:lang w:val="uk-UA"/>
        </w:rPr>
        <w:t>По залізниці вантаж може бути відправлений повагоною, контейнерною, малотонажною — вагою до 25 тонн і об'ємом до піввагона, і дрібною відправкою — вагою до 10 тонн і об'ємом до 1/3 місткості вагону.</w:t>
      </w:r>
    </w:p>
    <w:p w:rsidR="000C7EE4" w:rsidRPr="00AB7ACE" w:rsidRDefault="000C7EE4" w:rsidP="00835F39">
      <w:pPr>
        <w:pStyle w:val="af1"/>
        <w:ind w:firstLine="709"/>
        <w:jc w:val="both"/>
        <w:rPr>
          <w:rFonts w:ascii="Times New Roman" w:hAnsi="Times New Roman"/>
          <w:lang w:val="uk-UA"/>
        </w:rPr>
      </w:pPr>
      <w:r w:rsidRPr="00AB7ACE">
        <w:rPr>
          <w:rFonts w:ascii="Times New Roman" w:hAnsi="Times New Roman"/>
          <w:iCs/>
          <w:lang w:val="uk-UA"/>
        </w:rPr>
        <w:t xml:space="preserve">Швидкість перевезення. </w:t>
      </w:r>
      <w:r w:rsidRPr="00AB7ACE">
        <w:rPr>
          <w:rFonts w:ascii="Times New Roman" w:hAnsi="Times New Roman"/>
          <w:lang w:val="uk-UA"/>
        </w:rPr>
        <w:t>По залізниці вантаж може перевозитися вантажною, великою або пасажирською швидкістю. Вид швидкості визначає, скільки кілометрів в доба повинен проходити вантаж.</w:t>
      </w:r>
    </w:p>
    <w:p w:rsidR="000C7EE4" w:rsidRPr="00AB7ACE" w:rsidRDefault="000C7EE4" w:rsidP="00835F39">
      <w:pPr>
        <w:pStyle w:val="af1"/>
        <w:ind w:firstLine="709"/>
        <w:jc w:val="both"/>
        <w:rPr>
          <w:rFonts w:ascii="Times New Roman" w:hAnsi="Times New Roman"/>
          <w:lang w:val="uk-UA"/>
        </w:rPr>
      </w:pPr>
      <w:r w:rsidRPr="00AB7ACE">
        <w:rPr>
          <w:rFonts w:ascii="Times New Roman" w:hAnsi="Times New Roman"/>
          <w:iCs/>
          <w:lang w:val="uk-UA"/>
        </w:rPr>
        <w:t xml:space="preserve">Відстань перевезення. </w:t>
      </w:r>
      <w:r w:rsidRPr="00AB7ACE">
        <w:rPr>
          <w:rFonts w:ascii="Times New Roman" w:hAnsi="Times New Roman"/>
          <w:lang w:val="uk-UA"/>
        </w:rPr>
        <w:t xml:space="preserve">Провізна платня може стягуватися за відстань по найкоротшому напряму, так звана тарифна відстань — при перевезеннях вантажів вантажною або великою </w:t>
      </w:r>
      <w:r w:rsidRPr="00AB7ACE">
        <w:rPr>
          <w:rFonts w:ascii="Times New Roman" w:hAnsi="Times New Roman"/>
          <w:lang w:val="uk-UA"/>
        </w:rPr>
        <w:lastRenderedPageBreak/>
        <w:t>швидкістю або за дійсно пройдену відстань — у разі перевезення негабаритних вантажів або перевезення вантажів пасажирською швидкістю.</w:t>
      </w:r>
    </w:p>
    <w:p w:rsidR="000C7EE4" w:rsidRPr="00AB7ACE" w:rsidRDefault="000C7EE4" w:rsidP="00835F39">
      <w:pPr>
        <w:pStyle w:val="af1"/>
        <w:ind w:firstLine="709"/>
        <w:jc w:val="both"/>
        <w:rPr>
          <w:rFonts w:ascii="Times New Roman" w:hAnsi="Times New Roman"/>
          <w:lang w:val="uk-UA"/>
        </w:rPr>
      </w:pPr>
      <w:r w:rsidRPr="00AB7ACE">
        <w:rPr>
          <w:rFonts w:ascii="Times New Roman" w:hAnsi="Times New Roman"/>
          <w:iCs/>
          <w:lang w:val="uk-UA"/>
        </w:rPr>
        <w:t xml:space="preserve">Тип вагону, </w:t>
      </w:r>
      <w:r w:rsidRPr="00AB7ACE">
        <w:rPr>
          <w:rFonts w:ascii="Times New Roman" w:hAnsi="Times New Roman"/>
          <w:lang w:val="uk-UA"/>
        </w:rPr>
        <w:t>в якому здійснюється перевезення вантажу. По залізниці вантаж може перевозитися в універсальних, спеціалізованих або ізотермічних вагонах, в цистернах або на платформах. Розмір провізної платні в кожному випадку буде різним.</w:t>
      </w:r>
    </w:p>
    <w:p w:rsidR="000C7EE4" w:rsidRPr="00AB7ACE" w:rsidRDefault="000C7EE4" w:rsidP="00835F39">
      <w:pPr>
        <w:pStyle w:val="af1"/>
        <w:ind w:firstLine="709"/>
        <w:jc w:val="both"/>
        <w:rPr>
          <w:rFonts w:ascii="Times New Roman" w:hAnsi="Times New Roman"/>
          <w:lang w:val="uk-UA"/>
        </w:rPr>
      </w:pPr>
      <w:r w:rsidRPr="00AB7ACE">
        <w:rPr>
          <w:rFonts w:ascii="Times New Roman" w:hAnsi="Times New Roman"/>
          <w:iCs/>
          <w:lang w:val="uk-UA"/>
        </w:rPr>
        <w:t xml:space="preserve">Приналежність вагону або контейнера. </w:t>
      </w:r>
      <w:r w:rsidRPr="00AB7ACE">
        <w:rPr>
          <w:rFonts w:ascii="Times New Roman" w:hAnsi="Times New Roman"/>
          <w:lang w:val="uk-UA"/>
        </w:rPr>
        <w:t>Вагон, платформа або контейнер можуть належати залізниці, а можуть бути власністю вантажоодержувача або вантажовідправника.</w:t>
      </w:r>
    </w:p>
    <w:p w:rsidR="000C7EE4" w:rsidRPr="00AB7ACE" w:rsidRDefault="000C7EE4" w:rsidP="00835F39">
      <w:pPr>
        <w:pStyle w:val="af1"/>
        <w:ind w:firstLine="709"/>
        <w:jc w:val="both"/>
        <w:rPr>
          <w:rFonts w:ascii="Times New Roman" w:hAnsi="Times New Roman"/>
          <w:lang w:val="uk-UA"/>
        </w:rPr>
      </w:pPr>
      <w:r w:rsidRPr="00AB7ACE">
        <w:rPr>
          <w:rFonts w:ascii="Times New Roman" w:hAnsi="Times New Roman"/>
          <w:iCs/>
          <w:lang w:val="uk-UA"/>
        </w:rPr>
        <w:t xml:space="preserve">Кількість вантажу, що перевозиться. </w:t>
      </w:r>
      <w:r w:rsidRPr="00AB7ACE">
        <w:rPr>
          <w:rFonts w:ascii="Times New Roman" w:hAnsi="Times New Roman"/>
          <w:lang w:val="uk-UA"/>
        </w:rPr>
        <w:t>Чинник, також що робить істотний вплив на вартість перевезення.</w:t>
      </w:r>
    </w:p>
    <w:p w:rsidR="000C7EE4" w:rsidRPr="00AB7ACE" w:rsidRDefault="000C7EE4" w:rsidP="00835F39">
      <w:pPr>
        <w:pStyle w:val="af1"/>
        <w:ind w:firstLine="709"/>
        <w:jc w:val="both"/>
        <w:rPr>
          <w:rFonts w:ascii="Times New Roman" w:hAnsi="Times New Roman"/>
          <w:lang w:val="uk-UA"/>
        </w:rPr>
      </w:pPr>
      <w:r w:rsidRPr="00AB7ACE">
        <w:rPr>
          <w:rFonts w:ascii="Times New Roman" w:hAnsi="Times New Roman"/>
          <w:lang w:val="uk-UA"/>
        </w:rPr>
        <w:t xml:space="preserve">На </w:t>
      </w:r>
      <w:r w:rsidRPr="00AB7ACE">
        <w:rPr>
          <w:rFonts w:ascii="Times New Roman" w:hAnsi="Times New Roman"/>
          <w:iCs/>
          <w:lang w:val="uk-UA"/>
        </w:rPr>
        <w:t xml:space="preserve">автомобільному транспорті </w:t>
      </w:r>
      <w:r w:rsidRPr="00AB7ACE">
        <w:rPr>
          <w:rFonts w:ascii="Times New Roman" w:hAnsi="Times New Roman"/>
          <w:lang w:val="uk-UA"/>
        </w:rPr>
        <w:t>для визначення вартості перевезення вантажів використовують наступні види тарифів:</w:t>
      </w:r>
    </w:p>
    <w:p w:rsidR="000C7EE4" w:rsidRPr="00AB7ACE" w:rsidRDefault="000C7EE4" w:rsidP="00835F39">
      <w:pPr>
        <w:pStyle w:val="af1"/>
        <w:ind w:firstLine="709"/>
        <w:jc w:val="both"/>
        <w:rPr>
          <w:rFonts w:ascii="Times New Roman" w:hAnsi="Times New Roman"/>
          <w:lang w:val="uk-UA"/>
        </w:rPr>
      </w:pPr>
      <w:r w:rsidRPr="00AB7ACE">
        <w:rPr>
          <w:rFonts w:ascii="Times New Roman" w:hAnsi="Times New Roman"/>
          <w:lang w:val="uk-UA"/>
        </w:rPr>
        <w:t>—   відрядні тарифи на перевезення вантажів;</w:t>
      </w:r>
    </w:p>
    <w:p w:rsidR="000C7EE4" w:rsidRPr="00AB7ACE" w:rsidRDefault="000C7EE4" w:rsidP="00835F39">
      <w:pPr>
        <w:pStyle w:val="af1"/>
        <w:ind w:firstLine="709"/>
        <w:jc w:val="both"/>
        <w:rPr>
          <w:rFonts w:ascii="Times New Roman" w:hAnsi="Times New Roman"/>
          <w:lang w:val="uk-UA"/>
        </w:rPr>
      </w:pPr>
      <w:r w:rsidRPr="00AB7ACE">
        <w:rPr>
          <w:rFonts w:ascii="Times New Roman" w:hAnsi="Times New Roman"/>
          <w:lang w:val="uk-UA"/>
        </w:rPr>
        <w:t>—   тарифи на перевезення вантажів на умовах платного автотонно-годинника;</w:t>
      </w:r>
    </w:p>
    <w:p w:rsidR="000C7EE4" w:rsidRPr="00AB7ACE" w:rsidRDefault="000C7EE4" w:rsidP="00835F39">
      <w:pPr>
        <w:pStyle w:val="af1"/>
        <w:ind w:firstLine="709"/>
        <w:jc w:val="both"/>
        <w:rPr>
          <w:rFonts w:ascii="Times New Roman" w:hAnsi="Times New Roman"/>
          <w:lang w:val="uk-UA"/>
        </w:rPr>
      </w:pPr>
      <w:r w:rsidRPr="00AB7ACE">
        <w:rPr>
          <w:rFonts w:ascii="Times New Roman" w:hAnsi="Times New Roman"/>
          <w:lang w:val="uk-UA"/>
        </w:rPr>
        <w:t>—   тарифи за почасове  користування вантажними автомобілями;</w:t>
      </w:r>
    </w:p>
    <w:p w:rsidR="000C7EE4" w:rsidRPr="00AB7ACE" w:rsidRDefault="000C7EE4" w:rsidP="00835F39">
      <w:pPr>
        <w:pStyle w:val="af1"/>
        <w:ind w:firstLine="709"/>
        <w:jc w:val="both"/>
        <w:rPr>
          <w:rFonts w:ascii="Times New Roman" w:hAnsi="Times New Roman"/>
          <w:lang w:val="uk-UA"/>
        </w:rPr>
      </w:pPr>
      <w:r w:rsidRPr="00AB7ACE">
        <w:rPr>
          <w:rFonts w:ascii="Times New Roman" w:hAnsi="Times New Roman"/>
          <w:lang w:val="uk-UA"/>
        </w:rPr>
        <w:t xml:space="preserve">—   тарифи з </w:t>
      </w:r>
      <w:r w:rsidRPr="00AB7ACE">
        <w:rPr>
          <w:rFonts w:ascii="Times New Roman" w:hAnsi="Times New Roman"/>
        </w:rPr>
        <w:t>покилометрового</w:t>
      </w:r>
      <w:r w:rsidRPr="00AB7ACE">
        <w:rPr>
          <w:rFonts w:ascii="Times New Roman" w:hAnsi="Times New Roman"/>
          <w:lang w:val="uk-UA"/>
        </w:rPr>
        <w:t xml:space="preserve"> розрахунку;</w:t>
      </w:r>
    </w:p>
    <w:p w:rsidR="000C7EE4" w:rsidRPr="00AB7ACE" w:rsidRDefault="000C7EE4" w:rsidP="00835F39">
      <w:pPr>
        <w:pStyle w:val="af1"/>
        <w:ind w:firstLine="709"/>
        <w:jc w:val="both"/>
        <w:rPr>
          <w:rFonts w:ascii="Times New Roman" w:hAnsi="Times New Roman"/>
          <w:lang w:val="uk-UA"/>
        </w:rPr>
      </w:pPr>
      <w:r w:rsidRPr="00AB7ACE">
        <w:rPr>
          <w:rFonts w:ascii="Times New Roman" w:hAnsi="Times New Roman"/>
          <w:lang w:val="uk-UA"/>
        </w:rPr>
        <w:t>—   тарифи за перегін рухомого складу;</w:t>
      </w:r>
    </w:p>
    <w:p w:rsidR="000C7EE4" w:rsidRPr="00AB7ACE" w:rsidRDefault="000C7EE4" w:rsidP="00835F39">
      <w:pPr>
        <w:pStyle w:val="af1"/>
        <w:ind w:firstLine="709"/>
        <w:jc w:val="both"/>
        <w:rPr>
          <w:rFonts w:ascii="Times New Roman" w:hAnsi="Times New Roman"/>
          <w:lang w:val="uk-UA"/>
        </w:rPr>
      </w:pPr>
      <w:r w:rsidRPr="00AB7ACE">
        <w:rPr>
          <w:rFonts w:ascii="Times New Roman" w:hAnsi="Times New Roman"/>
          <w:lang w:val="uk-UA"/>
        </w:rPr>
        <w:t>—   договірні тарифи.</w:t>
      </w:r>
    </w:p>
    <w:p w:rsidR="000C7EE4" w:rsidRPr="00AB7ACE" w:rsidRDefault="000C7EE4" w:rsidP="00835F39">
      <w:pPr>
        <w:pStyle w:val="af1"/>
        <w:ind w:firstLine="709"/>
        <w:jc w:val="both"/>
        <w:rPr>
          <w:rFonts w:ascii="Times New Roman" w:hAnsi="Times New Roman"/>
          <w:lang w:val="uk-UA"/>
        </w:rPr>
      </w:pPr>
      <w:r w:rsidRPr="00AB7ACE">
        <w:rPr>
          <w:rFonts w:ascii="Times New Roman" w:hAnsi="Times New Roman"/>
          <w:lang w:val="uk-UA"/>
        </w:rPr>
        <w:t>На розмір тарифної платні роблять вплив наступні чинники:</w:t>
      </w:r>
    </w:p>
    <w:p w:rsidR="000C7EE4" w:rsidRPr="00AB7ACE" w:rsidRDefault="000C7EE4" w:rsidP="00835F39">
      <w:pPr>
        <w:pStyle w:val="af1"/>
        <w:ind w:firstLine="709"/>
        <w:jc w:val="both"/>
        <w:rPr>
          <w:rFonts w:ascii="Times New Roman" w:hAnsi="Times New Roman"/>
          <w:lang w:val="uk-UA"/>
        </w:rPr>
      </w:pPr>
      <w:r w:rsidRPr="00AB7ACE">
        <w:rPr>
          <w:rFonts w:ascii="Times New Roman" w:hAnsi="Times New Roman"/>
          <w:lang w:val="uk-UA"/>
        </w:rPr>
        <w:t>—   відстань перевезення;</w:t>
      </w:r>
    </w:p>
    <w:p w:rsidR="000C7EE4" w:rsidRPr="00AB7ACE" w:rsidRDefault="000C7EE4" w:rsidP="00835F39">
      <w:pPr>
        <w:pStyle w:val="af1"/>
        <w:ind w:firstLine="709"/>
        <w:jc w:val="both"/>
        <w:rPr>
          <w:rFonts w:ascii="Times New Roman" w:hAnsi="Times New Roman"/>
          <w:lang w:val="uk-UA"/>
        </w:rPr>
      </w:pPr>
      <w:r w:rsidRPr="00AB7ACE">
        <w:rPr>
          <w:rFonts w:ascii="Times New Roman" w:hAnsi="Times New Roman"/>
          <w:lang w:val="uk-UA"/>
        </w:rPr>
        <w:t>—   маса вантажу;</w:t>
      </w:r>
    </w:p>
    <w:p w:rsidR="000C7EE4" w:rsidRPr="00AB7ACE" w:rsidRDefault="000C7EE4" w:rsidP="00835F39">
      <w:pPr>
        <w:pStyle w:val="af1"/>
        <w:ind w:firstLine="709"/>
        <w:jc w:val="both"/>
        <w:rPr>
          <w:rFonts w:ascii="Times New Roman" w:hAnsi="Times New Roman"/>
          <w:lang w:val="uk-UA"/>
        </w:rPr>
      </w:pPr>
      <w:r w:rsidRPr="00AB7ACE">
        <w:rPr>
          <w:rFonts w:ascii="Times New Roman" w:hAnsi="Times New Roman"/>
          <w:lang w:val="uk-UA"/>
        </w:rPr>
        <w:t>— об'ємна вага вантажу, що характеризує можливість використовування вантажопідйомності автомобіля. По цьому показнику всі що перевозяться автомобільним транспортом вантажі підрозділяють на чотири класи;</w:t>
      </w:r>
    </w:p>
    <w:p w:rsidR="000C7EE4" w:rsidRPr="00AB7ACE" w:rsidRDefault="000C7EE4" w:rsidP="00835F39">
      <w:pPr>
        <w:pStyle w:val="af1"/>
        <w:ind w:firstLine="709"/>
        <w:jc w:val="both"/>
        <w:rPr>
          <w:rFonts w:ascii="Times New Roman" w:hAnsi="Times New Roman"/>
          <w:lang w:val="uk-UA"/>
        </w:rPr>
      </w:pPr>
      <w:r w:rsidRPr="00AB7ACE">
        <w:rPr>
          <w:rFonts w:ascii="Times New Roman" w:hAnsi="Times New Roman"/>
          <w:lang w:val="uk-UA"/>
        </w:rPr>
        <w:t>—   вантажопідйомність автомобіля;</w:t>
      </w:r>
    </w:p>
    <w:p w:rsidR="000C7EE4" w:rsidRPr="00AB7ACE" w:rsidRDefault="000C7EE4" w:rsidP="00835F39">
      <w:pPr>
        <w:pStyle w:val="af1"/>
        <w:ind w:firstLine="709"/>
        <w:jc w:val="both"/>
        <w:rPr>
          <w:rFonts w:ascii="Times New Roman" w:hAnsi="Times New Roman"/>
          <w:lang w:val="uk-UA"/>
        </w:rPr>
      </w:pPr>
      <w:r w:rsidRPr="00AB7ACE">
        <w:rPr>
          <w:rFonts w:ascii="Times New Roman" w:hAnsi="Times New Roman"/>
          <w:lang w:val="uk-UA"/>
        </w:rPr>
        <w:t>—   загальний пробіг;</w:t>
      </w:r>
    </w:p>
    <w:p w:rsidR="000C7EE4" w:rsidRPr="00AB7ACE" w:rsidRDefault="000C7EE4" w:rsidP="00835F39">
      <w:pPr>
        <w:pStyle w:val="af1"/>
        <w:ind w:firstLine="709"/>
        <w:jc w:val="both"/>
        <w:rPr>
          <w:rFonts w:ascii="Times New Roman" w:hAnsi="Times New Roman"/>
          <w:lang w:val="uk-UA"/>
        </w:rPr>
      </w:pPr>
      <w:r w:rsidRPr="00AB7ACE">
        <w:rPr>
          <w:rFonts w:ascii="Times New Roman" w:hAnsi="Times New Roman"/>
          <w:lang w:val="uk-UA"/>
        </w:rPr>
        <w:t>—   час використовування автомобіля;</w:t>
      </w:r>
    </w:p>
    <w:p w:rsidR="000C7EE4" w:rsidRPr="00AB7ACE" w:rsidRDefault="000C7EE4" w:rsidP="00835F39">
      <w:pPr>
        <w:pStyle w:val="af1"/>
        <w:ind w:firstLine="709"/>
        <w:jc w:val="both"/>
        <w:rPr>
          <w:rFonts w:ascii="Times New Roman" w:hAnsi="Times New Roman"/>
          <w:lang w:val="uk-UA"/>
        </w:rPr>
      </w:pPr>
      <w:r w:rsidRPr="00AB7ACE">
        <w:rPr>
          <w:rFonts w:ascii="Times New Roman" w:hAnsi="Times New Roman"/>
          <w:lang w:val="uk-UA"/>
        </w:rPr>
        <w:t>—   тип автомобіля;</w:t>
      </w:r>
    </w:p>
    <w:p w:rsidR="000C7EE4" w:rsidRPr="00AB7ACE" w:rsidRDefault="000C7EE4" w:rsidP="00835F39">
      <w:pPr>
        <w:pStyle w:val="af1"/>
        <w:ind w:firstLine="709"/>
        <w:jc w:val="both"/>
        <w:rPr>
          <w:rFonts w:ascii="Times New Roman" w:hAnsi="Times New Roman"/>
          <w:lang w:val="uk-UA"/>
        </w:rPr>
      </w:pPr>
      <w:r w:rsidRPr="00AB7ACE">
        <w:rPr>
          <w:rFonts w:ascii="Times New Roman" w:hAnsi="Times New Roman"/>
          <w:lang w:val="uk-UA"/>
        </w:rPr>
        <w:t>—   район, в якому здійснюється перевезення, а також ряд інших чинників.</w:t>
      </w:r>
    </w:p>
    <w:p w:rsidR="000C7EE4" w:rsidRPr="00AB7ACE" w:rsidRDefault="000C7EE4" w:rsidP="00835F39">
      <w:pPr>
        <w:pStyle w:val="af1"/>
        <w:ind w:firstLine="709"/>
        <w:jc w:val="both"/>
        <w:rPr>
          <w:rFonts w:ascii="Times New Roman" w:hAnsi="Times New Roman"/>
          <w:lang w:val="uk-UA"/>
        </w:rPr>
      </w:pPr>
      <w:r w:rsidRPr="00AB7ACE">
        <w:rPr>
          <w:rFonts w:ascii="Times New Roman" w:hAnsi="Times New Roman"/>
          <w:lang w:val="uk-UA"/>
        </w:rPr>
        <w:t>У всіх випадках на розмір платні за використовування автомобіля робить вплив район, в якому здійснюється перевезення. Це пояснюється стійкими відмінностями в рівні собівартості перевезень вантажів по районах. Коректування в тарифну вартість вносяться за допомогою так званих поясних поправочних коефіцієнтів.</w:t>
      </w:r>
    </w:p>
    <w:p w:rsidR="000C7EE4" w:rsidRPr="00AB7ACE" w:rsidRDefault="000C7EE4" w:rsidP="00835F39">
      <w:pPr>
        <w:pStyle w:val="af1"/>
        <w:ind w:firstLine="709"/>
        <w:jc w:val="both"/>
        <w:rPr>
          <w:rFonts w:ascii="Times New Roman" w:hAnsi="Times New Roman"/>
          <w:lang w:val="uk-UA"/>
        </w:rPr>
      </w:pPr>
      <w:r w:rsidRPr="00AB7ACE">
        <w:rPr>
          <w:rFonts w:ascii="Times New Roman" w:hAnsi="Times New Roman"/>
          <w:lang w:val="uk-UA"/>
        </w:rPr>
        <w:t xml:space="preserve">На </w:t>
      </w:r>
      <w:r w:rsidRPr="00AB7ACE">
        <w:rPr>
          <w:rFonts w:ascii="Times New Roman" w:hAnsi="Times New Roman"/>
          <w:iCs/>
          <w:lang w:val="uk-UA"/>
        </w:rPr>
        <w:t xml:space="preserve">річковому транспорті тарифи </w:t>
      </w:r>
      <w:r w:rsidRPr="00AB7ACE">
        <w:rPr>
          <w:rFonts w:ascii="Times New Roman" w:hAnsi="Times New Roman"/>
          <w:lang w:val="uk-UA"/>
        </w:rPr>
        <w:t>на перевезення вантажів, збори за перевантажувальні роботи і інші пов'язані з перевезеннями послуги визначаються пароплавствами самостійно з урахуванням кон'юнктури ринку.</w:t>
      </w:r>
      <w:r w:rsidRPr="00AB7ACE">
        <w:rPr>
          <w:rFonts w:ascii="Times New Roman" w:hAnsi="Times New Roman"/>
          <w:iCs/>
          <w:lang w:val="uk-UA"/>
        </w:rPr>
        <w:t xml:space="preserve"> </w:t>
      </w:r>
      <w:r w:rsidRPr="00AB7ACE">
        <w:rPr>
          <w:rFonts w:ascii="Times New Roman" w:hAnsi="Times New Roman"/>
          <w:lang w:val="uk-UA"/>
        </w:rPr>
        <w:t>В основу розрахунку розміру тарифу закладається собівартість послуг, прогнозована на період введення тарифів і зборів в дію, а також граничний рівень рентабельності, встановлений чинним законодавством. Споживачі транспортних послуг мають право запитати від пароплавств і портів економічне обгрунтовування пропонованих ними тарифів.</w:t>
      </w:r>
    </w:p>
    <w:p w:rsidR="000C7EE4" w:rsidRPr="00AB7ACE" w:rsidRDefault="000C7EE4" w:rsidP="00835F39">
      <w:pPr>
        <w:pStyle w:val="af1"/>
        <w:ind w:firstLine="709"/>
        <w:jc w:val="both"/>
        <w:rPr>
          <w:rFonts w:ascii="Times New Roman" w:hAnsi="Times New Roman"/>
          <w:lang w:val="uk-UA"/>
        </w:rPr>
      </w:pPr>
      <w:r w:rsidRPr="00AB7ACE">
        <w:rPr>
          <w:rFonts w:ascii="Times New Roman" w:hAnsi="Times New Roman"/>
          <w:lang w:val="uk-UA"/>
        </w:rPr>
        <w:t xml:space="preserve">На </w:t>
      </w:r>
      <w:r w:rsidRPr="00AB7ACE">
        <w:rPr>
          <w:rFonts w:ascii="Times New Roman" w:hAnsi="Times New Roman"/>
          <w:iCs/>
          <w:lang w:val="uk-UA"/>
        </w:rPr>
        <w:t xml:space="preserve">морському транспорті </w:t>
      </w:r>
      <w:r w:rsidRPr="00AB7ACE">
        <w:rPr>
          <w:rFonts w:ascii="Times New Roman" w:hAnsi="Times New Roman"/>
          <w:lang w:val="uk-UA"/>
        </w:rPr>
        <w:t>оплата за перевезення вантажів здійснюється або за тарифом, або по фрахтовій ставці.</w:t>
      </w:r>
    </w:p>
    <w:p w:rsidR="000C7EE4" w:rsidRPr="00AB7ACE" w:rsidRDefault="000C7EE4" w:rsidP="00835F39">
      <w:pPr>
        <w:pStyle w:val="af1"/>
        <w:ind w:firstLine="709"/>
        <w:jc w:val="both"/>
        <w:rPr>
          <w:rFonts w:ascii="Times New Roman" w:hAnsi="Times New Roman"/>
          <w:lang w:val="uk-UA"/>
        </w:rPr>
      </w:pPr>
      <w:r w:rsidRPr="00AB7ACE">
        <w:rPr>
          <w:rFonts w:ascii="Times New Roman" w:hAnsi="Times New Roman"/>
          <w:lang w:val="uk-UA"/>
        </w:rPr>
        <w:t>Якщо вантаж слідує по напряму стійкого вантажного потоку, то перевезення здійснюється системою лінійного судноплавства. При цьому вантаж рухається по розкладу і оплачується за оголошеним тарифом.</w:t>
      </w:r>
    </w:p>
    <w:p w:rsidR="000C7EE4" w:rsidRPr="00AB7ACE" w:rsidRDefault="000C7EE4" w:rsidP="00835F39">
      <w:pPr>
        <w:pStyle w:val="af1"/>
        <w:ind w:firstLine="709"/>
        <w:jc w:val="both"/>
        <w:rPr>
          <w:rFonts w:ascii="Times New Roman" w:hAnsi="Times New Roman"/>
          <w:lang w:val="uk-UA"/>
        </w:rPr>
      </w:pPr>
      <w:r w:rsidRPr="00AB7ACE">
        <w:rPr>
          <w:rFonts w:ascii="Times New Roman" w:hAnsi="Times New Roman"/>
          <w:lang w:val="uk-UA"/>
        </w:rPr>
        <w:t>У тому випадку, коли при виконанні перевезення робота вантажних судів не пов'язана з постійними районами плавання, з постійними портами вантаження і вивантаження, не обмежена певним видом вантажу, то перевезення оплачується по фрахтовій ставці. Фрахтова ставка встановлюється залежно від кон'юнктури фрахтового ринку і звичайно залежить від вигляду і транспортних характеристик вантажу, умов рейса і пов'язаних з ним витрат.</w:t>
      </w:r>
    </w:p>
    <w:p w:rsidR="000C7EE4" w:rsidRPr="00AB7ACE" w:rsidRDefault="000C7EE4" w:rsidP="00835F39">
      <w:pPr>
        <w:pStyle w:val="af1"/>
        <w:ind w:firstLine="709"/>
        <w:jc w:val="both"/>
        <w:rPr>
          <w:rFonts w:ascii="Times New Roman" w:hAnsi="Times New Roman"/>
          <w:lang w:val="uk-UA"/>
        </w:rPr>
      </w:pPr>
      <w:r w:rsidRPr="00AB7ACE">
        <w:rPr>
          <w:rFonts w:ascii="Times New Roman" w:hAnsi="Times New Roman"/>
          <w:lang w:val="uk-UA"/>
        </w:rPr>
        <w:t>В структурі собівартості розрізняють постійні і змінні, загальні і приватні, фактичні, нормативні і планові, пропорційні і фіксовані витрати. В даний час в автотранспортних фірмах Європи прийнятий розрахунок собівартості, при якому розрахунок змінних витрат ведеться на 100 км пробігу, постійних витрат — на один день роботи і на одну годину з розрахунку восьмигодинного робочого дня, непрямих витрат — на одну поїздку.</w:t>
      </w:r>
    </w:p>
    <w:p w:rsidR="000C7EE4" w:rsidRPr="00AB7ACE" w:rsidRDefault="000C7EE4" w:rsidP="00835F39">
      <w:pPr>
        <w:pStyle w:val="af1"/>
        <w:ind w:firstLine="709"/>
        <w:jc w:val="both"/>
        <w:rPr>
          <w:rFonts w:ascii="Times New Roman" w:hAnsi="Times New Roman"/>
          <w:lang w:val="uk-UA"/>
        </w:rPr>
      </w:pPr>
      <w:r w:rsidRPr="00AB7ACE">
        <w:rPr>
          <w:rFonts w:ascii="Times New Roman" w:hAnsi="Times New Roman"/>
          <w:lang w:val="uk-UA"/>
        </w:rPr>
        <w:lastRenderedPageBreak/>
        <w:t>Формула для розрахунку витрати палива, що використовується в методиці, повинна бути відкоректований і записаний у вигляді:</w:t>
      </w:r>
    </w:p>
    <w:p w:rsidR="000C7EE4" w:rsidRPr="00AB7ACE" w:rsidRDefault="000C7EE4" w:rsidP="00835F39">
      <w:pPr>
        <w:pStyle w:val="af1"/>
        <w:ind w:firstLine="709"/>
        <w:jc w:val="both"/>
        <w:rPr>
          <w:rFonts w:ascii="Times New Roman" w:hAnsi="Times New Roman"/>
          <w:lang w:val="uk-UA"/>
        </w:rPr>
      </w:pPr>
      <w:r w:rsidRPr="00AB7ACE">
        <w:rPr>
          <w:rFonts w:ascii="Times New Roman" w:hAnsi="Times New Roman"/>
          <w:lang w:val="uk-UA"/>
        </w:rPr>
        <w:t xml:space="preserve">Зтопл = 0,01* </w:t>
      </w:r>
      <w:r w:rsidRPr="00AB7ACE">
        <w:rPr>
          <w:rFonts w:ascii="Times New Roman" w:hAnsi="Times New Roman"/>
          <w:i/>
          <w:iCs/>
          <w:lang w:val="uk-UA"/>
        </w:rPr>
        <w:t xml:space="preserve">Коб </w:t>
      </w:r>
      <w:r w:rsidRPr="00AB7ACE">
        <w:rPr>
          <w:rFonts w:ascii="Times New Roman" w:hAnsi="Times New Roman"/>
          <w:lang w:val="uk-UA"/>
        </w:rPr>
        <w:t xml:space="preserve">(А </w:t>
      </w:r>
      <w:r w:rsidRPr="00AB7ACE">
        <w:rPr>
          <w:rFonts w:ascii="Times New Roman" w:hAnsi="Times New Roman"/>
          <w:i/>
          <w:iCs/>
          <w:lang w:val="uk-UA"/>
        </w:rPr>
        <w:t>+ К*G)*</w:t>
      </w:r>
      <w:r w:rsidRPr="00AB7ACE">
        <w:rPr>
          <w:rFonts w:ascii="Times New Roman" w:hAnsi="Times New Roman"/>
          <w:i/>
          <w:iCs/>
          <w:lang w:val="uk-UA" w:eastAsia="uk-UA"/>
        </w:rPr>
        <w:t>L*</w:t>
      </w:r>
      <w:r w:rsidRPr="00AB7ACE">
        <w:rPr>
          <w:rFonts w:ascii="Times New Roman" w:hAnsi="Times New Roman"/>
          <w:i/>
          <w:iCs/>
          <w:lang w:val="uk-UA"/>
        </w:rPr>
        <w:t>Ц</w:t>
      </w:r>
    </w:p>
    <w:p w:rsidR="000C7EE4" w:rsidRPr="00AB7ACE" w:rsidRDefault="000C7EE4" w:rsidP="00835F39">
      <w:pPr>
        <w:pStyle w:val="af1"/>
        <w:ind w:firstLine="709"/>
        <w:jc w:val="both"/>
        <w:rPr>
          <w:rFonts w:ascii="Times New Roman" w:hAnsi="Times New Roman"/>
          <w:lang w:val="uk-UA"/>
        </w:rPr>
      </w:pPr>
      <w:r w:rsidRPr="00AB7ACE">
        <w:rPr>
          <w:rFonts w:ascii="Times New Roman" w:hAnsi="Times New Roman"/>
          <w:lang w:val="uk-UA"/>
        </w:rPr>
        <w:t xml:space="preserve">де </w:t>
      </w:r>
      <w:r w:rsidRPr="00AB7ACE">
        <w:rPr>
          <w:rFonts w:ascii="Times New Roman" w:hAnsi="Times New Roman"/>
          <w:i/>
          <w:iCs/>
          <w:lang w:val="uk-UA"/>
        </w:rPr>
        <w:t>Коб</w:t>
      </w:r>
      <w:r w:rsidRPr="00AB7ACE">
        <w:rPr>
          <w:rFonts w:ascii="Times New Roman" w:hAnsi="Times New Roman"/>
          <w:lang w:val="uk-UA"/>
        </w:rPr>
        <w:t xml:space="preserve"> — узагальнений коефіцієнт, що враховує надбавки і зниження у витраті палива при русі в різних умовах.</w:t>
      </w:r>
    </w:p>
    <w:p w:rsidR="000C7EE4" w:rsidRPr="00AB7ACE" w:rsidRDefault="000C7EE4" w:rsidP="00835F39">
      <w:pPr>
        <w:pStyle w:val="af1"/>
        <w:ind w:firstLine="709"/>
        <w:jc w:val="both"/>
        <w:rPr>
          <w:rFonts w:ascii="Times New Roman" w:hAnsi="Times New Roman"/>
          <w:lang w:val="uk-UA"/>
        </w:rPr>
      </w:pPr>
      <w:r w:rsidRPr="00AB7ACE">
        <w:rPr>
          <w:rFonts w:ascii="Times New Roman" w:hAnsi="Times New Roman"/>
          <w:i/>
          <w:iCs/>
          <w:lang w:val="uk-UA"/>
        </w:rPr>
        <w:t xml:space="preserve">А — </w:t>
      </w:r>
      <w:r w:rsidRPr="00AB7ACE">
        <w:rPr>
          <w:rFonts w:ascii="Times New Roman" w:hAnsi="Times New Roman"/>
          <w:lang w:val="uk-UA"/>
        </w:rPr>
        <w:t>лінійна норма витрати палива на пробіг автомобіля без вантажу, л/100 км</w:t>
      </w:r>
    </w:p>
    <w:p w:rsidR="000C7EE4" w:rsidRPr="00AB7ACE" w:rsidRDefault="000C7EE4" w:rsidP="00835F39">
      <w:pPr>
        <w:pStyle w:val="af1"/>
        <w:ind w:firstLine="709"/>
        <w:jc w:val="both"/>
        <w:rPr>
          <w:rFonts w:ascii="Times New Roman" w:hAnsi="Times New Roman"/>
          <w:lang w:val="uk-UA"/>
        </w:rPr>
      </w:pPr>
      <w:r w:rsidRPr="00AB7ACE">
        <w:rPr>
          <w:rFonts w:ascii="Times New Roman" w:hAnsi="Times New Roman"/>
          <w:i/>
          <w:iCs/>
          <w:lang w:val="uk-UA"/>
        </w:rPr>
        <w:t xml:space="preserve">К — </w:t>
      </w:r>
      <w:r w:rsidRPr="00AB7ACE">
        <w:rPr>
          <w:rFonts w:ascii="Times New Roman" w:hAnsi="Times New Roman"/>
          <w:lang w:val="uk-UA"/>
        </w:rPr>
        <w:t>коефіцієнт, залежний від марки автомобіля, л/100 км</w:t>
      </w:r>
    </w:p>
    <w:p w:rsidR="000C7EE4" w:rsidRPr="00AB7ACE" w:rsidRDefault="000C7EE4" w:rsidP="00835F39">
      <w:pPr>
        <w:pStyle w:val="af1"/>
        <w:ind w:firstLine="709"/>
        <w:jc w:val="both"/>
        <w:rPr>
          <w:rFonts w:ascii="Times New Roman" w:hAnsi="Times New Roman"/>
          <w:lang w:val="uk-UA"/>
        </w:rPr>
      </w:pPr>
      <w:r w:rsidRPr="00AB7ACE">
        <w:rPr>
          <w:rFonts w:ascii="Times New Roman" w:hAnsi="Times New Roman"/>
          <w:i/>
          <w:iCs/>
          <w:lang w:val="uk-UA" w:eastAsia="uk-UA"/>
        </w:rPr>
        <w:t xml:space="preserve">G — </w:t>
      </w:r>
      <w:r w:rsidRPr="00AB7ACE">
        <w:rPr>
          <w:rFonts w:ascii="Times New Roman" w:hAnsi="Times New Roman"/>
          <w:lang w:val="uk-UA"/>
        </w:rPr>
        <w:t>маса вантажу, т;</w:t>
      </w:r>
    </w:p>
    <w:p w:rsidR="000C7EE4" w:rsidRPr="00AB7ACE" w:rsidRDefault="000C7EE4" w:rsidP="00835F39">
      <w:pPr>
        <w:pStyle w:val="af1"/>
        <w:ind w:firstLine="709"/>
        <w:jc w:val="both"/>
        <w:rPr>
          <w:rFonts w:ascii="Times New Roman" w:hAnsi="Times New Roman"/>
          <w:lang w:val="uk-UA"/>
        </w:rPr>
      </w:pPr>
      <w:r w:rsidRPr="00AB7ACE">
        <w:rPr>
          <w:rFonts w:ascii="Times New Roman" w:hAnsi="Times New Roman"/>
          <w:i/>
          <w:iCs/>
          <w:lang w:val="uk-UA" w:eastAsia="uk-UA"/>
        </w:rPr>
        <w:t xml:space="preserve">L </w:t>
      </w:r>
      <w:r w:rsidRPr="00AB7ACE">
        <w:rPr>
          <w:rFonts w:ascii="Times New Roman" w:hAnsi="Times New Roman"/>
          <w:lang w:val="uk-UA"/>
        </w:rPr>
        <w:t>— пробіг автомобіля, км;</w:t>
      </w:r>
    </w:p>
    <w:p w:rsidR="000C7EE4" w:rsidRPr="00AB7ACE" w:rsidRDefault="000C7EE4" w:rsidP="00835F39">
      <w:pPr>
        <w:pStyle w:val="af1"/>
        <w:ind w:firstLine="709"/>
        <w:jc w:val="both"/>
        <w:rPr>
          <w:rFonts w:ascii="Times New Roman" w:hAnsi="Times New Roman"/>
          <w:lang w:val="uk-UA"/>
        </w:rPr>
      </w:pPr>
      <w:r w:rsidRPr="00AB7ACE">
        <w:rPr>
          <w:rFonts w:ascii="Times New Roman" w:hAnsi="Times New Roman"/>
          <w:i/>
          <w:iCs/>
          <w:lang w:val="uk-UA"/>
        </w:rPr>
        <w:t xml:space="preserve">Ц — </w:t>
      </w:r>
      <w:r w:rsidRPr="00AB7ACE">
        <w:rPr>
          <w:rFonts w:ascii="Times New Roman" w:hAnsi="Times New Roman"/>
          <w:lang w:val="uk-UA"/>
        </w:rPr>
        <w:t>вартість 1 л палива</w:t>
      </w:r>
    </w:p>
    <w:p w:rsidR="000C7EE4" w:rsidRPr="00AB7ACE" w:rsidRDefault="000C7EE4" w:rsidP="00835F39">
      <w:pPr>
        <w:pStyle w:val="af1"/>
        <w:ind w:firstLine="709"/>
        <w:jc w:val="both"/>
        <w:rPr>
          <w:rFonts w:ascii="Times New Roman" w:hAnsi="Times New Roman"/>
          <w:lang w:val="uk-UA"/>
        </w:rPr>
      </w:pPr>
      <w:r w:rsidRPr="00AB7ACE">
        <w:rPr>
          <w:rFonts w:ascii="Times New Roman" w:hAnsi="Times New Roman"/>
          <w:lang w:val="uk-UA"/>
        </w:rPr>
        <w:t>Згідно методиці, витрати на змащувальні матеріали</w:t>
      </w:r>
      <w:r w:rsidRPr="00AB7ACE">
        <w:rPr>
          <w:rFonts w:ascii="Times New Roman" w:hAnsi="Times New Roman"/>
          <w:u w:val="single"/>
          <w:lang w:val="uk-UA"/>
        </w:rPr>
        <w:t xml:space="preserve"> </w:t>
      </w:r>
      <w:r w:rsidRPr="00AB7ACE">
        <w:rPr>
          <w:rFonts w:ascii="Times New Roman" w:hAnsi="Times New Roman"/>
          <w:lang w:val="uk-UA"/>
        </w:rPr>
        <w:t>визначається залежно від витрат на паливо і складають 5 % по дорогах Західної Європи і 10 % — по дорогах СНД. Очевидно, ці дані відносяться до вітчизняних автомобілів і не можуть бути поширені на весь пересувний склад, що використовується при міжнародних автомобільних перевезеннях.</w:t>
      </w:r>
    </w:p>
    <w:p w:rsidR="000C7EE4" w:rsidRPr="00AB7ACE" w:rsidRDefault="000C7EE4" w:rsidP="00835F39">
      <w:pPr>
        <w:pStyle w:val="af1"/>
        <w:ind w:firstLine="709"/>
        <w:jc w:val="both"/>
        <w:rPr>
          <w:rFonts w:ascii="Times New Roman" w:hAnsi="Times New Roman"/>
          <w:lang w:val="uk-UA"/>
        </w:rPr>
      </w:pPr>
      <w:r w:rsidRPr="00AB7ACE">
        <w:rPr>
          <w:rFonts w:ascii="Times New Roman" w:hAnsi="Times New Roman"/>
          <w:lang w:val="uk-UA"/>
        </w:rPr>
        <w:t xml:space="preserve">В цілому можна констатувати, що витрати на змащувальні матеріали для іномарок, що експлуатуються, не перевищують </w:t>
      </w:r>
      <w:r w:rsidRPr="00AB7ACE">
        <w:rPr>
          <w:rFonts w:ascii="Times New Roman" w:hAnsi="Times New Roman"/>
          <w:i/>
          <w:iCs/>
          <w:lang w:val="uk-UA"/>
        </w:rPr>
        <w:t xml:space="preserve">5% </w:t>
      </w:r>
      <w:r w:rsidRPr="00AB7ACE">
        <w:rPr>
          <w:rFonts w:ascii="Times New Roman" w:hAnsi="Times New Roman"/>
          <w:lang w:val="uk-UA"/>
        </w:rPr>
        <w:t>від витрат на паливо.</w:t>
      </w:r>
    </w:p>
    <w:p w:rsidR="000C7EE4" w:rsidRPr="00AB7ACE" w:rsidRDefault="000C7EE4" w:rsidP="00835F39">
      <w:pPr>
        <w:pStyle w:val="af1"/>
        <w:ind w:firstLine="709"/>
        <w:jc w:val="both"/>
        <w:rPr>
          <w:rFonts w:ascii="Times New Roman" w:hAnsi="Times New Roman"/>
          <w:lang w:val="uk-UA"/>
        </w:rPr>
      </w:pPr>
      <w:r w:rsidRPr="00AB7ACE">
        <w:rPr>
          <w:rFonts w:ascii="Times New Roman" w:hAnsi="Times New Roman"/>
          <w:u w:val="single"/>
          <w:lang w:val="uk-UA"/>
        </w:rPr>
        <w:t xml:space="preserve">Питомі витрати на технічне обслуговування і ремонт </w:t>
      </w:r>
      <w:r w:rsidRPr="00AB7ACE">
        <w:rPr>
          <w:rFonts w:ascii="Times New Roman" w:hAnsi="Times New Roman"/>
          <w:lang w:val="uk-UA"/>
        </w:rPr>
        <w:t xml:space="preserve">для Англійських і Американських автомобілів коливаються від 4,4 до 14,4 цента на кілометр. Що стосується Європейських автомобілів, то ці витрати зручно представити у відсотках від оптової ціни автомобіля на один рік експлуатації. Наприклад, якщо оптова ціна автопоїзда </w:t>
      </w:r>
      <w:r w:rsidRPr="00AB7ACE">
        <w:rPr>
          <w:rFonts w:ascii="Times New Roman" w:hAnsi="Times New Roman"/>
          <w:i/>
          <w:iCs/>
          <w:lang w:val="uk-UA"/>
        </w:rPr>
        <w:t>Цп</w:t>
      </w:r>
      <w:r w:rsidRPr="00AB7ACE">
        <w:rPr>
          <w:rFonts w:ascii="Times New Roman" w:hAnsi="Times New Roman"/>
          <w:lang w:val="uk-UA"/>
        </w:rPr>
        <w:t xml:space="preserve"> </w:t>
      </w:r>
      <w:r w:rsidRPr="00AB7ACE">
        <w:rPr>
          <w:rFonts w:ascii="Times New Roman" w:hAnsi="Times New Roman"/>
          <w:i/>
          <w:iCs/>
          <w:lang w:val="uk-UA"/>
        </w:rPr>
        <w:t xml:space="preserve">— </w:t>
      </w:r>
      <w:r w:rsidRPr="00AB7ACE">
        <w:rPr>
          <w:rFonts w:ascii="Times New Roman" w:hAnsi="Times New Roman"/>
          <w:lang w:val="uk-UA"/>
        </w:rPr>
        <w:t xml:space="preserve">80 тис. грн., то питомі витрати на технічне обслуговування і ремонт складають (при річному пробігу 100 тис. км): </w:t>
      </w:r>
      <w:r w:rsidRPr="00AB7ACE">
        <w:rPr>
          <w:rFonts w:ascii="Times New Roman" w:hAnsi="Times New Roman"/>
          <w:i/>
          <w:iCs/>
          <w:lang w:val="uk-UA" w:eastAsia="uk-UA"/>
        </w:rPr>
        <w:t>d-</w:t>
      </w:r>
      <w:r w:rsidRPr="00AB7ACE">
        <w:rPr>
          <w:rFonts w:ascii="Times New Roman" w:hAnsi="Times New Roman"/>
          <w:i/>
          <w:iCs/>
          <w:lang w:val="uk-UA"/>
        </w:rPr>
        <w:t>Цп</w:t>
      </w:r>
      <w:r w:rsidRPr="00AB7ACE">
        <w:rPr>
          <w:rFonts w:ascii="Times New Roman" w:hAnsi="Times New Roman"/>
          <w:i/>
          <w:iCs/>
          <w:lang w:val="uk-UA" w:eastAsia="uk-UA"/>
        </w:rPr>
        <w:t>=</w:t>
      </w:r>
      <w:r w:rsidRPr="00AB7ACE">
        <w:rPr>
          <w:rFonts w:ascii="Times New Roman" w:hAnsi="Times New Roman"/>
          <w:lang w:val="uk-UA"/>
        </w:rPr>
        <w:t xml:space="preserve"> 80000*0,13/100000 = 10,4 (цента/км).</w:t>
      </w:r>
    </w:p>
    <w:p w:rsidR="000C7EE4" w:rsidRPr="00AB7ACE" w:rsidRDefault="000C7EE4" w:rsidP="00835F39">
      <w:pPr>
        <w:pStyle w:val="af1"/>
        <w:ind w:firstLine="709"/>
        <w:jc w:val="both"/>
        <w:rPr>
          <w:rFonts w:ascii="Times New Roman" w:hAnsi="Times New Roman"/>
          <w:lang w:val="uk-UA"/>
        </w:rPr>
      </w:pPr>
    </w:p>
    <w:p w:rsidR="000C7EE4" w:rsidRPr="00AB7ACE" w:rsidRDefault="000C7EE4" w:rsidP="00835F39">
      <w:pPr>
        <w:pStyle w:val="af1"/>
        <w:ind w:firstLine="709"/>
        <w:jc w:val="center"/>
        <w:rPr>
          <w:rFonts w:ascii="Times New Roman" w:hAnsi="Times New Roman"/>
          <w:b/>
          <w:lang w:val="uk-UA"/>
        </w:rPr>
      </w:pPr>
      <w:r w:rsidRPr="00AB7ACE">
        <w:rPr>
          <w:rFonts w:ascii="Times New Roman" w:hAnsi="Times New Roman"/>
          <w:b/>
          <w:spacing w:val="-2"/>
          <w:lang w:val="uk-UA" w:eastAsia="uk-UA"/>
        </w:rPr>
        <w:t xml:space="preserve">4. </w:t>
      </w:r>
      <w:r w:rsidRPr="00AB7ACE">
        <w:rPr>
          <w:rFonts w:ascii="Times New Roman" w:hAnsi="Times New Roman"/>
          <w:b/>
          <w:spacing w:val="-2"/>
          <w:lang w:val="uk-UA"/>
        </w:rPr>
        <w:t>Матеріально-технічне постачання</w:t>
      </w:r>
    </w:p>
    <w:p w:rsidR="000C7EE4" w:rsidRPr="00AB7ACE" w:rsidRDefault="000C7EE4" w:rsidP="00835F39">
      <w:pPr>
        <w:pStyle w:val="af1"/>
        <w:ind w:firstLine="709"/>
        <w:jc w:val="both"/>
        <w:rPr>
          <w:rFonts w:ascii="Times New Roman" w:hAnsi="Times New Roman"/>
          <w:lang w:val="uk-UA"/>
        </w:rPr>
      </w:pPr>
      <w:r w:rsidRPr="00AB7ACE">
        <w:rPr>
          <w:rFonts w:ascii="Times New Roman" w:hAnsi="Times New Roman"/>
          <w:lang w:val="uk-UA"/>
        </w:rPr>
        <w:t xml:space="preserve">Матеріально-технічне постачання підприємства - це процес постачання складів підприємства або відразу робочих місць необхідними відповідно до планів виробництва </w:t>
      </w:r>
      <w:r w:rsidRPr="00AB7ACE">
        <w:rPr>
          <w:rFonts w:ascii="Times New Roman" w:hAnsi="Times New Roman"/>
          <w:spacing w:val="-1"/>
          <w:lang w:val="uk-UA"/>
        </w:rPr>
        <w:t xml:space="preserve">матеріально-технічними ресурсами. Основною метою матеріально-технічного </w:t>
      </w:r>
      <w:r w:rsidRPr="00AB7ACE">
        <w:rPr>
          <w:rFonts w:ascii="Times New Roman" w:hAnsi="Times New Roman"/>
          <w:spacing w:val="1"/>
          <w:lang w:val="uk-UA"/>
        </w:rPr>
        <w:t xml:space="preserve">забезпечення виробництва є своєчасне постачання підрозділів підприємства </w:t>
      </w:r>
      <w:r w:rsidRPr="00AB7ACE">
        <w:rPr>
          <w:rFonts w:ascii="Times New Roman" w:hAnsi="Times New Roman"/>
          <w:spacing w:val="-2"/>
          <w:lang w:val="uk-UA"/>
        </w:rPr>
        <w:t xml:space="preserve">необхідними видами ресурсів необхідної якості і у необхідній кількості </w:t>
      </w:r>
      <w:r w:rsidRPr="00AB7ACE">
        <w:rPr>
          <w:rFonts w:ascii="Times New Roman" w:hAnsi="Times New Roman"/>
          <w:spacing w:val="-1"/>
          <w:lang w:val="uk-UA"/>
        </w:rPr>
        <w:t>для безперебійного функціонування виробництва.</w:t>
      </w:r>
    </w:p>
    <w:p w:rsidR="000C7EE4" w:rsidRPr="00AB7ACE" w:rsidRDefault="000C7EE4" w:rsidP="00835F39">
      <w:pPr>
        <w:pStyle w:val="af1"/>
        <w:ind w:firstLine="709"/>
        <w:jc w:val="both"/>
        <w:rPr>
          <w:rFonts w:ascii="Times New Roman" w:hAnsi="Times New Roman"/>
          <w:lang w:val="uk-UA"/>
        </w:rPr>
      </w:pPr>
      <w:r w:rsidRPr="00AB7ACE">
        <w:rPr>
          <w:rFonts w:ascii="Times New Roman" w:hAnsi="Times New Roman"/>
          <w:lang w:val="uk-UA"/>
        </w:rPr>
        <w:t xml:space="preserve">Матеріально-технічне забезпечення виробництва, багато в чому визначає якість </w:t>
      </w:r>
      <w:r w:rsidRPr="00AB7ACE">
        <w:rPr>
          <w:rFonts w:ascii="Times New Roman" w:hAnsi="Times New Roman"/>
          <w:spacing w:val="-1"/>
          <w:lang w:val="uk-UA"/>
        </w:rPr>
        <w:t xml:space="preserve">процесу виробництва. При низькій якості «входу», системі неможливо отримати високу </w:t>
      </w:r>
      <w:r w:rsidRPr="00AB7ACE">
        <w:rPr>
          <w:rFonts w:ascii="Times New Roman" w:hAnsi="Times New Roman"/>
          <w:lang w:val="uk-UA"/>
        </w:rPr>
        <w:t xml:space="preserve">якість на «виході». Головна мета матеріально-технічного забезпечення -своевременно забезпечити підрозділи підприємства необхідними видами ресурсів необхідної </w:t>
      </w:r>
      <w:r w:rsidRPr="00AB7ACE">
        <w:rPr>
          <w:rFonts w:ascii="Times New Roman" w:hAnsi="Times New Roman"/>
          <w:spacing w:val="-1"/>
          <w:lang w:val="uk-UA"/>
        </w:rPr>
        <w:t>кількості і якості з мінімальною їх вартістю при мінімальних витратах на транспортування і збереження на складах.</w:t>
      </w:r>
    </w:p>
    <w:p w:rsidR="000C7EE4" w:rsidRPr="00AB7ACE" w:rsidRDefault="000C7EE4" w:rsidP="00835F39">
      <w:pPr>
        <w:pStyle w:val="af1"/>
        <w:ind w:firstLine="709"/>
        <w:jc w:val="both"/>
        <w:rPr>
          <w:rFonts w:ascii="Times New Roman" w:hAnsi="Times New Roman"/>
          <w:lang w:val="uk-UA"/>
        </w:rPr>
      </w:pPr>
      <w:r w:rsidRPr="00AB7ACE">
        <w:rPr>
          <w:rFonts w:ascii="Times New Roman" w:hAnsi="Times New Roman"/>
          <w:lang w:val="uk-UA"/>
        </w:rPr>
        <w:t>Завданнями матеріально-технічного забезпечення організації є:</w:t>
      </w:r>
    </w:p>
    <w:p w:rsidR="000C7EE4" w:rsidRPr="00AB7ACE" w:rsidRDefault="000C7EE4" w:rsidP="00835F39">
      <w:pPr>
        <w:pStyle w:val="af1"/>
        <w:ind w:firstLine="709"/>
        <w:jc w:val="both"/>
        <w:rPr>
          <w:rFonts w:ascii="Times New Roman" w:hAnsi="Times New Roman"/>
          <w:lang w:val="uk-UA"/>
        </w:rPr>
      </w:pPr>
      <w:r w:rsidRPr="00AB7ACE">
        <w:rPr>
          <w:rFonts w:ascii="Times New Roman" w:hAnsi="Times New Roman"/>
          <w:spacing w:val="-1"/>
          <w:lang w:val="uk-UA"/>
        </w:rPr>
        <w:t xml:space="preserve">визначення потреб підприємства в матеріально-технічних ресурсах і </w:t>
      </w:r>
      <w:r w:rsidRPr="00AB7ACE">
        <w:rPr>
          <w:rFonts w:ascii="Times New Roman" w:hAnsi="Times New Roman"/>
          <w:lang w:val="uk-UA"/>
        </w:rPr>
        <w:t>встановленні господарських зв'язків з відповідними постачальниками;</w:t>
      </w:r>
    </w:p>
    <w:p w:rsidR="000C7EE4" w:rsidRPr="00AB7ACE" w:rsidRDefault="000C7EE4" w:rsidP="00835F39">
      <w:pPr>
        <w:pStyle w:val="af1"/>
        <w:ind w:firstLine="709"/>
        <w:jc w:val="both"/>
        <w:rPr>
          <w:rFonts w:ascii="Times New Roman" w:hAnsi="Times New Roman"/>
          <w:spacing w:val="-1"/>
          <w:lang w:val="uk-UA"/>
        </w:rPr>
      </w:pPr>
      <w:r w:rsidRPr="00AB7ACE">
        <w:rPr>
          <w:rFonts w:ascii="Times New Roman" w:hAnsi="Times New Roman"/>
          <w:spacing w:val="-1"/>
          <w:lang w:val="uk-UA"/>
        </w:rPr>
        <w:t>нормування і управління виробничими запасами;</w:t>
      </w:r>
    </w:p>
    <w:p w:rsidR="000C7EE4" w:rsidRPr="00AB7ACE" w:rsidRDefault="000C7EE4" w:rsidP="00835F39">
      <w:pPr>
        <w:pStyle w:val="af1"/>
        <w:ind w:firstLine="709"/>
        <w:jc w:val="both"/>
        <w:rPr>
          <w:rFonts w:ascii="Times New Roman" w:hAnsi="Times New Roman"/>
          <w:spacing w:val="-1"/>
          <w:lang w:val="uk-UA"/>
        </w:rPr>
      </w:pPr>
      <w:r w:rsidRPr="00AB7ACE">
        <w:rPr>
          <w:rFonts w:ascii="Times New Roman" w:hAnsi="Times New Roman"/>
          <w:spacing w:val="-1"/>
          <w:lang w:val="uk-UA"/>
        </w:rPr>
        <w:t>організація і управління складським господарством;</w:t>
      </w:r>
    </w:p>
    <w:p w:rsidR="000C7EE4" w:rsidRPr="00AB7ACE" w:rsidRDefault="000C7EE4" w:rsidP="00835F39">
      <w:pPr>
        <w:pStyle w:val="af1"/>
        <w:ind w:firstLine="709"/>
        <w:jc w:val="both"/>
        <w:rPr>
          <w:rFonts w:ascii="Times New Roman" w:hAnsi="Times New Roman"/>
          <w:spacing w:val="-1"/>
          <w:lang w:val="uk-UA"/>
        </w:rPr>
      </w:pPr>
      <w:r w:rsidRPr="00AB7ACE">
        <w:rPr>
          <w:rFonts w:ascii="Times New Roman" w:hAnsi="Times New Roman"/>
          <w:spacing w:val="-1"/>
          <w:lang w:val="uk-UA"/>
        </w:rPr>
        <w:t>доставка матеріальних ресурсів до робочих місць;</w:t>
      </w:r>
    </w:p>
    <w:p w:rsidR="000C7EE4" w:rsidRPr="00AB7ACE" w:rsidRDefault="000C7EE4" w:rsidP="00835F39">
      <w:pPr>
        <w:pStyle w:val="af1"/>
        <w:ind w:firstLine="709"/>
        <w:jc w:val="both"/>
        <w:rPr>
          <w:rFonts w:ascii="Times New Roman" w:hAnsi="Times New Roman"/>
          <w:spacing w:val="-1"/>
          <w:lang w:val="uk-UA"/>
        </w:rPr>
      </w:pPr>
      <w:r w:rsidRPr="00AB7ACE">
        <w:rPr>
          <w:rFonts w:ascii="Times New Roman" w:hAnsi="Times New Roman"/>
          <w:spacing w:val="-1"/>
          <w:lang w:val="uk-UA"/>
        </w:rPr>
        <w:t>ухвалення і видача матеріалів, напівфабрикатів, деталей і т.п.;</w:t>
      </w:r>
    </w:p>
    <w:p w:rsidR="000C7EE4" w:rsidRPr="00AB7ACE" w:rsidRDefault="000C7EE4" w:rsidP="00835F39">
      <w:pPr>
        <w:pStyle w:val="af1"/>
        <w:ind w:firstLine="709"/>
        <w:jc w:val="both"/>
        <w:rPr>
          <w:rFonts w:ascii="Times New Roman" w:hAnsi="Times New Roman"/>
          <w:spacing w:val="-1"/>
          <w:lang w:val="uk-UA"/>
        </w:rPr>
      </w:pPr>
      <w:r w:rsidRPr="00AB7ACE">
        <w:rPr>
          <w:rFonts w:ascii="Times New Roman" w:hAnsi="Times New Roman"/>
          <w:spacing w:val="-1"/>
          <w:lang w:val="uk-UA"/>
        </w:rPr>
        <w:t>контроль за забезпеченням і використовуванням матеріальних ресурсів;</w:t>
      </w:r>
    </w:p>
    <w:p w:rsidR="000C7EE4" w:rsidRPr="00AB7ACE" w:rsidRDefault="000C7EE4" w:rsidP="00835F39">
      <w:pPr>
        <w:pStyle w:val="af1"/>
        <w:ind w:firstLine="709"/>
        <w:jc w:val="both"/>
        <w:rPr>
          <w:rFonts w:ascii="Times New Roman" w:hAnsi="Times New Roman"/>
          <w:spacing w:val="-1"/>
          <w:lang w:val="uk-UA"/>
        </w:rPr>
      </w:pPr>
      <w:r w:rsidRPr="00AB7ACE">
        <w:rPr>
          <w:rFonts w:ascii="Times New Roman" w:hAnsi="Times New Roman"/>
          <w:spacing w:val="-1"/>
          <w:lang w:val="uk-UA"/>
        </w:rPr>
        <w:t>аналіз якості забезпечення і використовування ресурсів.</w:t>
      </w:r>
    </w:p>
    <w:p w:rsidR="000C7EE4" w:rsidRPr="00AB7ACE" w:rsidRDefault="000C7EE4" w:rsidP="00835F39">
      <w:pPr>
        <w:pStyle w:val="af1"/>
        <w:ind w:firstLine="709"/>
        <w:jc w:val="both"/>
        <w:rPr>
          <w:rFonts w:ascii="Times New Roman" w:hAnsi="Times New Roman"/>
          <w:lang w:val="uk-UA"/>
        </w:rPr>
      </w:pPr>
      <w:r w:rsidRPr="00AB7ACE">
        <w:rPr>
          <w:rFonts w:ascii="Times New Roman" w:hAnsi="Times New Roman"/>
          <w:spacing w:val="-1"/>
          <w:lang w:val="uk-UA"/>
        </w:rPr>
        <w:t xml:space="preserve">Базою планування матеріально-технічних ресурсів є графіки проведення </w:t>
      </w:r>
      <w:r w:rsidRPr="00AB7ACE">
        <w:rPr>
          <w:rFonts w:ascii="Times New Roman" w:hAnsi="Times New Roman"/>
          <w:lang w:val="uk-UA"/>
        </w:rPr>
        <w:t>робіт (мережні, лінійні, циклограми), тобто технологія виробництва.</w:t>
      </w:r>
    </w:p>
    <w:p w:rsidR="000C7EE4" w:rsidRPr="00AB7ACE" w:rsidRDefault="000C7EE4" w:rsidP="00835F39">
      <w:pPr>
        <w:pStyle w:val="af1"/>
        <w:ind w:firstLine="709"/>
        <w:jc w:val="both"/>
        <w:rPr>
          <w:rFonts w:ascii="Times New Roman" w:hAnsi="Times New Roman"/>
          <w:lang w:val="uk-UA"/>
        </w:rPr>
      </w:pPr>
      <w:r w:rsidRPr="00AB7ACE">
        <w:rPr>
          <w:rFonts w:ascii="Times New Roman" w:hAnsi="Times New Roman"/>
          <w:lang w:val="uk-UA"/>
        </w:rPr>
        <w:t xml:space="preserve">У галузі матеріально-технічного забезпечення підприємство виконуватиме </w:t>
      </w:r>
      <w:r w:rsidRPr="00AB7ACE">
        <w:rPr>
          <w:rFonts w:ascii="Times New Roman" w:hAnsi="Times New Roman"/>
          <w:spacing w:val="-1"/>
          <w:lang w:val="uk-UA"/>
        </w:rPr>
        <w:t>наступні роботи:</w:t>
      </w:r>
    </w:p>
    <w:p w:rsidR="000C7EE4" w:rsidRPr="00AB7ACE" w:rsidRDefault="000C7EE4" w:rsidP="00835F39">
      <w:pPr>
        <w:pStyle w:val="af1"/>
        <w:ind w:firstLine="709"/>
        <w:jc w:val="both"/>
        <w:rPr>
          <w:rFonts w:ascii="Times New Roman" w:hAnsi="Times New Roman"/>
          <w:lang w:val="uk-UA"/>
        </w:rPr>
      </w:pPr>
      <w:r w:rsidRPr="00AB7ACE">
        <w:rPr>
          <w:rFonts w:ascii="Times New Roman" w:hAnsi="Times New Roman"/>
          <w:lang w:val="uk-UA"/>
        </w:rPr>
        <w:t>проведення маркетингових досліджень ринку постачальників з конкретних</w:t>
      </w:r>
      <w:r w:rsidRPr="00AB7ACE">
        <w:rPr>
          <w:rFonts w:ascii="Times New Roman" w:hAnsi="Times New Roman"/>
          <w:lang w:val="uk-UA"/>
        </w:rPr>
        <w:br/>
        <w:t>видів ресурсів;</w:t>
      </w:r>
    </w:p>
    <w:p w:rsidR="000C7EE4" w:rsidRPr="00AB7ACE" w:rsidRDefault="000C7EE4" w:rsidP="00835F39">
      <w:pPr>
        <w:pStyle w:val="af1"/>
        <w:ind w:firstLine="709"/>
        <w:jc w:val="both"/>
        <w:rPr>
          <w:rFonts w:ascii="Times New Roman" w:hAnsi="Times New Roman"/>
          <w:lang w:val="uk-UA"/>
        </w:rPr>
      </w:pPr>
      <w:r w:rsidRPr="00AB7ACE">
        <w:rPr>
          <w:rFonts w:ascii="Times New Roman" w:hAnsi="Times New Roman"/>
          <w:spacing w:val="-1"/>
          <w:lang w:val="uk-UA"/>
        </w:rPr>
        <w:t>нормування потреби в конкретних видах ресурсів;</w:t>
      </w:r>
    </w:p>
    <w:p w:rsidR="000C7EE4" w:rsidRPr="00AB7ACE" w:rsidRDefault="000C7EE4" w:rsidP="00835F39">
      <w:pPr>
        <w:pStyle w:val="af1"/>
        <w:ind w:firstLine="709"/>
        <w:jc w:val="both"/>
        <w:rPr>
          <w:rFonts w:ascii="Times New Roman" w:hAnsi="Times New Roman"/>
          <w:lang w:val="uk-UA"/>
        </w:rPr>
      </w:pPr>
      <w:r w:rsidRPr="00AB7ACE">
        <w:rPr>
          <w:rFonts w:ascii="Times New Roman" w:hAnsi="Times New Roman"/>
          <w:spacing w:val="2"/>
          <w:lang w:val="uk-UA"/>
        </w:rPr>
        <w:t>розробка організаційно-технічних заходів щодо зниження норм і</w:t>
      </w:r>
      <w:r w:rsidRPr="00AB7ACE">
        <w:rPr>
          <w:rFonts w:ascii="Times New Roman" w:hAnsi="Times New Roman"/>
          <w:spacing w:val="2"/>
          <w:lang w:val="uk-UA"/>
        </w:rPr>
        <w:br/>
      </w:r>
      <w:r w:rsidRPr="00AB7ACE">
        <w:rPr>
          <w:rFonts w:ascii="Times New Roman" w:hAnsi="Times New Roman"/>
          <w:lang w:val="uk-UA"/>
        </w:rPr>
        <w:t>нормативів витрати ресурсів;</w:t>
      </w:r>
    </w:p>
    <w:p w:rsidR="000C7EE4" w:rsidRPr="00AB7ACE" w:rsidRDefault="000C7EE4" w:rsidP="00835F39">
      <w:pPr>
        <w:pStyle w:val="af1"/>
        <w:ind w:firstLine="709"/>
        <w:jc w:val="both"/>
        <w:rPr>
          <w:rFonts w:ascii="Times New Roman" w:hAnsi="Times New Roman"/>
          <w:lang w:val="uk-UA"/>
        </w:rPr>
      </w:pPr>
      <w:r w:rsidRPr="00AB7ACE">
        <w:rPr>
          <w:rFonts w:ascii="Times New Roman" w:hAnsi="Times New Roman"/>
          <w:lang w:val="uk-UA"/>
        </w:rPr>
        <w:t>пошук каналів і форм матеріально-технічного забезпечення виробництва;</w:t>
      </w:r>
    </w:p>
    <w:p w:rsidR="000C7EE4" w:rsidRPr="00AB7ACE" w:rsidRDefault="000C7EE4" w:rsidP="00835F39">
      <w:pPr>
        <w:pStyle w:val="af1"/>
        <w:ind w:firstLine="709"/>
        <w:jc w:val="both"/>
        <w:rPr>
          <w:rFonts w:ascii="Times New Roman" w:hAnsi="Times New Roman"/>
          <w:lang w:val="uk-UA"/>
        </w:rPr>
      </w:pPr>
      <w:r w:rsidRPr="00AB7ACE">
        <w:rPr>
          <w:rFonts w:ascii="Times New Roman" w:hAnsi="Times New Roman"/>
          <w:spacing w:val="-1"/>
          <w:lang w:val="uk-UA"/>
        </w:rPr>
        <w:t>розробка матеріальних балансів;</w:t>
      </w:r>
    </w:p>
    <w:p w:rsidR="000C7EE4" w:rsidRPr="00AB7ACE" w:rsidRDefault="000C7EE4" w:rsidP="00835F39">
      <w:pPr>
        <w:pStyle w:val="af1"/>
        <w:ind w:firstLine="709"/>
        <w:jc w:val="both"/>
        <w:rPr>
          <w:rFonts w:ascii="Times New Roman" w:hAnsi="Times New Roman"/>
          <w:lang w:val="uk-UA"/>
        </w:rPr>
      </w:pPr>
      <w:r w:rsidRPr="00AB7ACE">
        <w:rPr>
          <w:rFonts w:ascii="Times New Roman" w:hAnsi="Times New Roman"/>
          <w:lang w:val="uk-UA"/>
        </w:rPr>
        <w:lastRenderedPageBreak/>
        <w:t>планування матеріально-технічного забезпечення виробництва ресурсу</w:t>
      </w:r>
      <w:r w:rsidRPr="00AB7ACE">
        <w:rPr>
          <w:rFonts w:ascii="Times New Roman" w:hAnsi="Times New Roman"/>
          <w:lang w:val="uk-UA"/>
        </w:rPr>
        <w:br/>
        <w:t>мі;</w:t>
      </w:r>
    </w:p>
    <w:p w:rsidR="000C7EE4" w:rsidRPr="00AB7ACE" w:rsidRDefault="000C7EE4" w:rsidP="00835F39">
      <w:pPr>
        <w:pStyle w:val="af1"/>
        <w:ind w:firstLine="709"/>
        <w:jc w:val="both"/>
        <w:rPr>
          <w:rFonts w:ascii="Times New Roman" w:hAnsi="Times New Roman"/>
          <w:lang w:val="uk-UA"/>
        </w:rPr>
      </w:pPr>
      <w:r w:rsidRPr="00AB7ACE">
        <w:rPr>
          <w:rFonts w:ascii="Times New Roman" w:hAnsi="Times New Roman"/>
          <w:spacing w:val="-1"/>
          <w:lang w:val="uk-UA"/>
        </w:rPr>
        <w:t>організація доставки, збереження і підготовки ресурсів до виробництва;</w:t>
      </w:r>
    </w:p>
    <w:p w:rsidR="000C7EE4" w:rsidRPr="00AB7ACE" w:rsidRDefault="000C7EE4" w:rsidP="00835F39">
      <w:pPr>
        <w:pStyle w:val="af1"/>
        <w:ind w:firstLine="709"/>
        <w:jc w:val="both"/>
        <w:rPr>
          <w:rFonts w:ascii="Times New Roman" w:hAnsi="Times New Roman"/>
          <w:lang w:val="uk-UA"/>
        </w:rPr>
      </w:pPr>
      <w:r w:rsidRPr="00AB7ACE">
        <w:rPr>
          <w:rFonts w:ascii="Times New Roman" w:hAnsi="Times New Roman"/>
          <w:spacing w:val="-1"/>
          <w:lang w:val="uk-UA"/>
        </w:rPr>
        <w:t>організація забезпечення ресурсами робочих місць</w:t>
      </w:r>
    </w:p>
    <w:p w:rsidR="000C7EE4" w:rsidRPr="00AB7ACE" w:rsidRDefault="000C7EE4" w:rsidP="00835F39">
      <w:pPr>
        <w:pStyle w:val="af1"/>
        <w:ind w:firstLine="709"/>
        <w:jc w:val="both"/>
        <w:rPr>
          <w:rFonts w:ascii="Times New Roman" w:hAnsi="Times New Roman"/>
          <w:lang w:val="uk-UA"/>
        </w:rPr>
      </w:pPr>
      <w:r w:rsidRPr="00AB7ACE">
        <w:rPr>
          <w:rFonts w:ascii="Times New Roman" w:hAnsi="Times New Roman"/>
          <w:spacing w:val="-1"/>
          <w:lang w:val="uk-UA"/>
        </w:rPr>
        <w:t>облік і контроль використовування ресурсів;</w:t>
      </w:r>
    </w:p>
    <w:p w:rsidR="000C7EE4" w:rsidRPr="00AB7ACE" w:rsidRDefault="000C7EE4" w:rsidP="00835F39">
      <w:pPr>
        <w:pStyle w:val="af1"/>
        <w:ind w:firstLine="709"/>
        <w:jc w:val="both"/>
        <w:rPr>
          <w:rFonts w:ascii="Times New Roman" w:hAnsi="Times New Roman"/>
          <w:lang w:val="uk-UA"/>
        </w:rPr>
      </w:pPr>
      <w:r w:rsidRPr="00AB7ACE">
        <w:rPr>
          <w:rFonts w:ascii="Times New Roman" w:hAnsi="Times New Roman"/>
          <w:spacing w:val="-1"/>
          <w:lang w:val="uk-UA"/>
        </w:rPr>
        <w:t>стимулювання поліпшення використовування ресурсів.</w:t>
      </w:r>
    </w:p>
    <w:p w:rsidR="000C7EE4" w:rsidRPr="00AB7ACE" w:rsidRDefault="000C7EE4" w:rsidP="00835F39">
      <w:pPr>
        <w:pStyle w:val="af1"/>
        <w:ind w:firstLine="709"/>
        <w:jc w:val="both"/>
        <w:rPr>
          <w:rFonts w:ascii="Times New Roman" w:hAnsi="Times New Roman"/>
          <w:lang w:val="uk-UA"/>
        </w:rPr>
      </w:pPr>
      <w:r w:rsidRPr="00AB7ACE">
        <w:rPr>
          <w:rFonts w:ascii="Times New Roman" w:hAnsi="Times New Roman"/>
          <w:spacing w:val="8"/>
          <w:lang w:val="uk-UA"/>
        </w:rPr>
        <w:t xml:space="preserve">Всіма перерахованими роботами займатиметься служба матеріально-технічного </w:t>
      </w:r>
      <w:r w:rsidRPr="00AB7ACE">
        <w:rPr>
          <w:rFonts w:ascii="Times New Roman" w:hAnsi="Times New Roman"/>
          <w:lang w:val="uk-UA"/>
        </w:rPr>
        <w:t xml:space="preserve">забезпечення виробництва, що знаходиться в підкоренні відділу маркетингу. </w:t>
      </w:r>
      <w:r w:rsidRPr="00AB7ACE">
        <w:rPr>
          <w:rFonts w:ascii="Times New Roman" w:hAnsi="Times New Roman"/>
          <w:spacing w:val="-1"/>
          <w:lang w:val="uk-UA"/>
        </w:rPr>
        <w:t>Оскільки якість роботи відділу багато в чому визначає якість виробничого процесу, то він буде укомплектований висококваліфікованими фахівцями. Крім того</w:t>
      </w:r>
      <w:r w:rsidRPr="00AB7ACE">
        <w:rPr>
          <w:rFonts w:ascii="Times New Roman" w:hAnsi="Times New Roman"/>
          <w:spacing w:val="1"/>
          <w:lang w:val="uk-UA"/>
        </w:rPr>
        <w:t xml:space="preserve">, багато кого, вирішуваного відділом питань, носять комплексний характер і вимагають знань </w:t>
      </w:r>
      <w:r w:rsidRPr="00AB7ACE">
        <w:rPr>
          <w:rFonts w:ascii="Times New Roman" w:hAnsi="Times New Roman"/>
          <w:lang w:val="uk-UA"/>
        </w:rPr>
        <w:t>у галузі маркетингу, техніки, технології, економік, нормувань і прогнозувань</w:t>
      </w:r>
      <w:r w:rsidRPr="00AB7ACE">
        <w:rPr>
          <w:rFonts w:ascii="Times New Roman" w:hAnsi="Times New Roman"/>
          <w:spacing w:val="-4"/>
          <w:lang w:val="uk-UA"/>
        </w:rPr>
        <w:t>.</w:t>
      </w:r>
    </w:p>
    <w:p w:rsidR="000C7EE4" w:rsidRPr="00AB7ACE" w:rsidRDefault="000C7EE4" w:rsidP="00835F39">
      <w:pPr>
        <w:pStyle w:val="af1"/>
        <w:ind w:firstLine="709"/>
        <w:jc w:val="both"/>
        <w:rPr>
          <w:rFonts w:ascii="Times New Roman" w:hAnsi="Times New Roman"/>
          <w:lang w:val="uk-UA"/>
        </w:rPr>
      </w:pPr>
      <w:r w:rsidRPr="00AB7ACE">
        <w:rPr>
          <w:rFonts w:ascii="Times New Roman" w:hAnsi="Times New Roman"/>
          <w:spacing w:val="2"/>
          <w:lang w:val="uk-UA"/>
        </w:rPr>
        <w:t xml:space="preserve">Основною сировиною для виробництва меблів є деревностружкова плита </w:t>
      </w:r>
      <w:r w:rsidRPr="00AB7ACE">
        <w:rPr>
          <w:rFonts w:ascii="Times New Roman" w:hAnsi="Times New Roman"/>
          <w:spacing w:val="-1"/>
          <w:lang w:val="uk-UA"/>
        </w:rPr>
        <w:t xml:space="preserve">(ДСП), </w:t>
      </w:r>
      <w:r w:rsidRPr="00AB7ACE">
        <w:rPr>
          <w:rFonts w:ascii="Times New Roman" w:hAnsi="Times New Roman"/>
          <w:spacing w:val="-1"/>
        </w:rPr>
        <w:t>д</w:t>
      </w:r>
      <w:r w:rsidRPr="00AB7ACE">
        <w:rPr>
          <w:rFonts w:ascii="Times New Roman" w:hAnsi="Times New Roman"/>
          <w:spacing w:val="-1"/>
          <w:lang w:val="uk-UA"/>
        </w:rPr>
        <w:t>е</w:t>
      </w:r>
      <w:r w:rsidRPr="00AB7ACE">
        <w:rPr>
          <w:rFonts w:ascii="Times New Roman" w:hAnsi="Times New Roman"/>
          <w:spacing w:val="-1"/>
        </w:rPr>
        <w:t>ревоволокн</w:t>
      </w:r>
      <w:r w:rsidRPr="00AB7ACE">
        <w:rPr>
          <w:rFonts w:ascii="Times New Roman" w:hAnsi="Times New Roman"/>
          <w:spacing w:val="-1"/>
          <w:lang w:val="uk-UA"/>
        </w:rPr>
        <w:t>і</w:t>
      </w:r>
      <w:r w:rsidRPr="00AB7ACE">
        <w:rPr>
          <w:rFonts w:ascii="Times New Roman" w:hAnsi="Times New Roman"/>
          <w:spacing w:val="-1"/>
        </w:rPr>
        <w:t>ст</w:t>
      </w:r>
      <w:r w:rsidRPr="00AB7ACE">
        <w:rPr>
          <w:rFonts w:ascii="Times New Roman" w:hAnsi="Times New Roman"/>
          <w:spacing w:val="-1"/>
          <w:lang w:val="uk-UA"/>
        </w:rPr>
        <w:t>а плита (ДВП) і фанера.</w:t>
      </w:r>
    </w:p>
    <w:p w:rsidR="000C7EE4" w:rsidRPr="00AB7ACE" w:rsidRDefault="000C7EE4" w:rsidP="00835F39">
      <w:pPr>
        <w:pStyle w:val="af1"/>
        <w:ind w:firstLine="709"/>
        <w:jc w:val="both"/>
        <w:rPr>
          <w:rFonts w:ascii="Times New Roman" w:hAnsi="Times New Roman"/>
          <w:spacing w:val="2"/>
          <w:lang w:val="uk-UA"/>
        </w:rPr>
      </w:pPr>
      <w:r w:rsidRPr="00AB7ACE">
        <w:rPr>
          <w:rFonts w:ascii="Times New Roman" w:hAnsi="Times New Roman"/>
          <w:spacing w:val="2"/>
          <w:lang w:val="uk-UA"/>
        </w:rPr>
        <w:t xml:space="preserve">Деревні матеріали (ДМ) – це конструкційні, ізоляційні і вироби матеріали, вироблювані на основі деревини. Технологія — гарячіше пресування деревної тирси, стружок, волокон, які змішуються із зв'язуючою речовиною, або склеювання листів лущеного шпону — тонких листів деревини, одержуваних лущенням коротких </w:t>
      </w:r>
      <w:r w:rsidRPr="00AB7ACE">
        <w:rPr>
          <w:rFonts w:ascii="Times New Roman" w:hAnsi="Times New Roman"/>
          <w:spacing w:val="-1"/>
          <w:lang w:val="uk-UA"/>
        </w:rPr>
        <w:t xml:space="preserve">колод на спеціальних стінках. ДМ у ряді випадків мають переваги в порівнянні з </w:t>
      </w:r>
      <w:r w:rsidRPr="00AB7ACE">
        <w:rPr>
          <w:rFonts w:ascii="Times New Roman" w:hAnsi="Times New Roman"/>
          <w:spacing w:val="2"/>
          <w:lang w:val="uk-UA"/>
        </w:rPr>
        <w:t>натуральною деревиною, зокрема, перевершують її по експлуатаційних властивостях</w:t>
      </w:r>
      <w:r w:rsidRPr="00AB7ACE">
        <w:rPr>
          <w:rFonts w:ascii="Times New Roman" w:hAnsi="Times New Roman"/>
          <w:spacing w:val="-1"/>
          <w:lang w:val="uk-UA"/>
        </w:rPr>
        <w:t xml:space="preserve">, а також по габаритах. До ДМ відносяться наступні матеріали: фанера, древес-но-волоконні </w:t>
      </w:r>
      <w:r w:rsidRPr="00AB7ACE">
        <w:rPr>
          <w:rFonts w:ascii="Times New Roman" w:hAnsi="Times New Roman"/>
          <w:spacing w:val="2"/>
          <w:lang w:val="uk-UA"/>
        </w:rPr>
        <w:t>плити (ДВП), деревно-стружкові плити (ДСП), деревні пластики.</w:t>
      </w:r>
    </w:p>
    <w:p w:rsidR="000C7EE4" w:rsidRPr="00AB7ACE" w:rsidRDefault="000C7EE4" w:rsidP="00835F39">
      <w:pPr>
        <w:pStyle w:val="af1"/>
        <w:ind w:firstLine="709"/>
        <w:jc w:val="both"/>
        <w:rPr>
          <w:rFonts w:ascii="Times New Roman" w:hAnsi="Times New Roman"/>
          <w:lang w:val="uk-UA"/>
        </w:rPr>
      </w:pPr>
      <w:r w:rsidRPr="00AB7ACE">
        <w:rPr>
          <w:rFonts w:ascii="Times New Roman" w:hAnsi="Times New Roman"/>
          <w:lang w:val="uk-UA"/>
        </w:rPr>
        <w:t xml:space="preserve">Деревно-стружкові плити (ДСП) — це ДМ, є спресовані </w:t>
      </w:r>
      <w:r w:rsidRPr="00AB7ACE">
        <w:rPr>
          <w:rFonts w:ascii="Times New Roman" w:hAnsi="Times New Roman"/>
          <w:spacing w:val="-1"/>
          <w:lang w:val="uk-UA"/>
        </w:rPr>
        <w:t>в плити деревними стружками із зв'язуючою речовиною, частіше всього синтетичними смолами</w:t>
      </w:r>
      <w:r w:rsidRPr="00AB7ACE">
        <w:rPr>
          <w:rFonts w:ascii="Times New Roman" w:hAnsi="Times New Roman"/>
          <w:lang w:val="uk-UA"/>
        </w:rPr>
        <w:t>. ДСП, як і ДВП, класифікують по їх густині: з дуже малою густиною (</w:t>
      </w:r>
      <w:r w:rsidRPr="00AB7ACE">
        <w:rPr>
          <w:rFonts w:ascii="Times New Roman" w:hAnsi="Times New Roman"/>
          <w:spacing w:val="-1"/>
          <w:lang w:val="uk-UA"/>
        </w:rPr>
        <w:t>350-450 кг/м</w:t>
      </w:r>
      <w:r w:rsidRPr="00AB7ACE">
        <w:rPr>
          <w:rFonts w:ascii="Times New Roman" w:hAnsi="Times New Roman"/>
          <w:spacing w:val="-1"/>
          <w:vertAlign w:val="superscript"/>
          <w:lang w:val="uk-UA"/>
        </w:rPr>
        <w:t>З</w:t>
      </w:r>
      <w:r w:rsidRPr="00AB7ACE">
        <w:rPr>
          <w:rFonts w:ascii="Times New Roman" w:hAnsi="Times New Roman"/>
          <w:spacing w:val="-1"/>
          <w:lang w:val="uk-UA"/>
        </w:rPr>
        <w:t>), малою (450-650 кг/м</w:t>
      </w:r>
      <w:r w:rsidRPr="00AB7ACE">
        <w:rPr>
          <w:rFonts w:ascii="Times New Roman" w:hAnsi="Times New Roman"/>
          <w:spacing w:val="-1"/>
          <w:vertAlign w:val="superscript"/>
          <w:lang w:val="uk-UA"/>
        </w:rPr>
        <w:t>З</w:t>
      </w:r>
      <w:r w:rsidRPr="00AB7ACE">
        <w:rPr>
          <w:rFonts w:ascii="Times New Roman" w:hAnsi="Times New Roman"/>
          <w:spacing w:val="-1"/>
          <w:lang w:val="uk-UA"/>
        </w:rPr>
        <w:t>), середньою (650-750 кг/м</w:t>
      </w:r>
      <w:r w:rsidRPr="00AB7ACE">
        <w:rPr>
          <w:rFonts w:ascii="Times New Roman" w:hAnsi="Times New Roman"/>
          <w:spacing w:val="-1"/>
          <w:vertAlign w:val="superscript"/>
          <w:lang w:val="uk-UA"/>
        </w:rPr>
        <w:t>З</w:t>
      </w:r>
      <w:r w:rsidRPr="00AB7ACE">
        <w:rPr>
          <w:rFonts w:ascii="Times New Roman" w:hAnsi="Times New Roman"/>
          <w:spacing w:val="-1"/>
          <w:lang w:val="uk-UA"/>
        </w:rPr>
        <w:t>) і високою (700-800 кг/м</w:t>
      </w:r>
      <w:r w:rsidRPr="00AB7ACE">
        <w:rPr>
          <w:rFonts w:ascii="Times New Roman" w:hAnsi="Times New Roman"/>
          <w:spacing w:val="-1"/>
          <w:vertAlign w:val="superscript"/>
          <w:lang w:val="uk-UA"/>
        </w:rPr>
        <w:t>З</w:t>
      </w:r>
      <w:r w:rsidRPr="00AB7ACE">
        <w:rPr>
          <w:rFonts w:ascii="Times New Roman" w:hAnsi="Times New Roman"/>
          <w:spacing w:val="-1"/>
          <w:lang w:val="uk-UA"/>
        </w:rPr>
        <w:t xml:space="preserve">). Габарити їх такі: довжина 2440—5500 мм, ширина 1220—1440 мм, товщина 10—25 мм Виготовляють ДСП одношарові і багатошарові (як правило, в 3—5 шарів). В одношарових ДСП розміри стружки і зміст зв'язуючого матеріалу однакові по всій товщині плити. В трех- і п'ятишарових плитах один або обидва зовнішні шари складаються з більш дрібної стружки і більшого в порівнянні з внутрішнім шаром кількості зв'язуючої речовини. У таких плит гладка поверхня, і вони володіють високою </w:t>
      </w:r>
      <w:r w:rsidRPr="00AB7ACE">
        <w:rPr>
          <w:rFonts w:ascii="Times New Roman" w:hAnsi="Times New Roman"/>
          <w:lang w:val="uk-UA"/>
        </w:rPr>
        <w:t>міцністю. ДСП випускають нефанеровані і фанеровані шпоною, папером, синтетичною плівкою. Безперечною гідністю ДСП є те, що вони добре обробляються</w:t>
      </w:r>
      <w:r w:rsidRPr="00AB7ACE">
        <w:rPr>
          <w:rFonts w:ascii="Times New Roman" w:hAnsi="Times New Roman"/>
          <w:spacing w:val="-1"/>
          <w:lang w:val="uk-UA"/>
        </w:rPr>
        <w:t xml:space="preserve">, фарбуються, склеюються, що знаходить вживання у виробництві меблів, будівельних </w:t>
      </w:r>
      <w:r w:rsidRPr="00AB7ACE">
        <w:rPr>
          <w:rFonts w:ascii="Times New Roman" w:hAnsi="Times New Roman"/>
          <w:spacing w:val="1"/>
          <w:lang w:val="uk-UA"/>
        </w:rPr>
        <w:t xml:space="preserve">роботах, а також як декоративний і виріб матеріал. Недоліком </w:t>
      </w:r>
      <w:r w:rsidRPr="00AB7ACE">
        <w:rPr>
          <w:rFonts w:ascii="Times New Roman" w:hAnsi="Times New Roman"/>
          <w:lang w:val="uk-UA"/>
        </w:rPr>
        <w:t>ДСП можна назвати низьку вологостійкість.</w:t>
      </w:r>
    </w:p>
    <w:p w:rsidR="000C7EE4" w:rsidRPr="00AB7ACE" w:rsidRDefault="000C7EE4" w:rsidP="00835F39">
      <w:pPr>
        <w:pStyle w:val="af1"/>
        <w:ind w:firstLine="709"/>
        <w:jc w:val="both"/>
        <w:rPr>
          <w:rFonts w:ascii="Times New Roman" w:hAnsi="Times New Roman"/>
          <w:lang w:val="uk-UA"/>
        </w:rPr>
      </w:pPr>
      <w:r w:rsidRPr="00AB7ACE">
        <w:rPr>
          <w:rFonts w:ascii="Times New Roman" w:hAnsi="Times New Roman"/>
          <w:lang w:val="uk-UA"/>
        </w:rPr>
        <w:t xml:space="preserve">Деревно-волокнисті плити — це деревний матеріал, що є спресовану в плити волоконною масою з подрібненої і розщепленої деревини. </w:t>
      </w:r>
      <w:r w:rsidRPr="00AB7ACE">
        <w:rPr>
          <w:rFonts w:ascii="Times New Roman" w:hAnsi="Times New Roman"/>
          <w:spacing w:val="1"/>
          <w:lang w:val="uk-UA"/>
        </w:rPr>
        <w:t>Залежно від їх густини розрізняють надтверді (густина 950 кг/м</w:t>
      </w:r>
      <w:r w:rsidRPr="00AB7ACE">
        <w:rPr>
          <w:rFonts w:ascii="Times New Roman" w:hAnsi="Times New Roman"/>
          <w:spacing w:val="1"/>
          <w:vertAlign w:val="superscript"/>
          <w:lang w:val="uk-UA"/>
        </w:rPr>
        <w:t>З</w:t>
      </w:r>
      <w:r w:rsidRPr="00AB7ACE">
        <w:rPr>
          <w:rFonts w:ascii="Times New Roman" w:hAnsi="Times New Roman"/>
          <w:spacing w:val="1"/>
          <w:lang w:val="uk-UA"/>
        </w:rPr>
        <w:t xml:space="preserve">), тверді </w:t>
      </w:r>
      <w:r w:rsidRPr="00AB7ACE">
        <w:rPr>
          <w:rFonts w:ascii="Times New Roman" w:hAnsi="Times New Roman"/>
          <w:spacing w:val="-1"/>
          <w:lang w:val="uk-UA"/>
        </w:rPr>
        <w:t>(850 кг/м</w:t>
      </w:r>
      <w:r w:rsidRPr="00AB7ACE">
        <w:rPr>
          <w:rFonts w:ascii="Times New Roman" w:hAnsi="Times New Roman"/>
          <w:spacing w:val="-1"/>
          <w:vertAlign w:val="superscript"/>
          <w:lang w:val="uk-UA"/>
        </w:rPr>
        <w:t>З</w:t>
      </w:r>
      <w:r w:rsidRPr="00AB7ACE">
        <w:rPr>
          <w:rFonts w:ascii="Times New Roman" w:hAnsi="Times New Roman"/>
          <w:spacing w:val="-1"/>
          <w:lang w:val="uk-UA"/>
        </w:rPr>
        <w:t>), напівтверді (400 кг/м</w:t>
      </w:r>
      <w:r w:rsidRPr="00AB7ACE">
        <w:rPr>
          <w:rFonts w:ascii="Times New Roman" w:hAnsi="Times New Roman"/>
          <w:spacing w:val="-1"/>
          <w:vertAlign w:val="superscript"/>
          <w:lang w:val="uk-UA"/>
        </w:rPr>
        <w:t>З</w:t>
      </w:r>
      <w:r w:rsidRPr="00AB7ACE">
        <w:rPr>
          <w:rFonts w:ascii="Times New Roman" w:hAnsi="Times New Roman"/>
          <w:spacing w:val="-1"/>
          <w:lang w:val="uk-UA"/>
        </w:rPr>
        <w:t xml:space="preserve">), ізоляційно-обробні (250-350 </w:t>
      </w:r>
      <w:r w:rsidRPr="00AB7ACE">
        <w:rPr>
          <w:rFonts w:ascii="Times New Roman" w:hAnsi="Times New Roman"/>
          <w:lang w:val="uk-UA"/>
        </w:rPr>
        <w:t>кг/м</w:t>
      </w:r>
      <w:r w:rsidRPr="00AB7ACE">
        <w:rPr>
          <w:rFonts w:ascii="Times New Roman" w:hAnsi="Times New Roman"/>
          <w:vertAlign w:val="subscript"/>
          <w:lang w:val="uk-UA"/>
        </w:rPr>
        <w:t>З</w:t>
      </w:r>
      <w:r w:rsidRPr="00AB7ACE">
        <w:rPr>
          <w:rFonts w:ascii="Times New Roman" w:hAnsi="Times New Roman"/>
          <w:lang w:val="uk-UA"/>
        </w:rPr>
        <w:t>) і ізоляційні (до 250 кг/м</w:t>
      </w:r>
      <w:r w:rsidRPr="00AB7ACE">
        <w:rPr>
          <w:rFonts w:ascii="Times New Roman" w:hAnsi="Times New Roman"/>
          <w:vertAlign w:val="superscript"/>
          <w:lang w:val="uk-UA"/>
        </w:rPr>
        <w:t>З</w:t>
      </w:r>
      <w:r w:rsidRPr="00AB7ACE">
        <w:rPr>
          <w:rFonts w:ascii="Times New Roman" w:hAnsi="Times New Roman"/>
          <w:lang w:val="uk-UA"/>
        </w:rPr>
        <w:t xml:space="preserve">) ДВП. Розміри плит: довжина 1200—5500 мм, ширина 1000—2140 мм, товщина 2,5—12 мм Лицьова сторона ДВП може </w:t>
      </w:r>
      <w:r w:rsidRPr="00AB7ACE">
        <w:rPr>
          <w:rFonts w:ascii="Times New Roman" w:hAnsi="Times New Roman"/>
          <w:spacing w:val="-1"/>
          <w:lang w:val="uk-UA"/>
        </w:rPr>
        <w:t xml:space="preserve">бути оброблений деревною масою тонкого помелу з наповнювачем і фарбником, полімерними </w:t>
      </w:r>
      <w:r w:rsidRPr="00AB7ACE">
        <w:rPr>
          <w:rFonts w:ascii="Times New Roman" w:hAnsi="Times New Roman"/>
          <w:spacing w:val="1"/>
          <w:lang w:val="uk-UA"/>
        </w:rPr>
        <w:t xml:space="preserve">плівками і т.п. ДВП з обробленою лицьовою стороною називається оргалитом. Для підвищення </w:t>
      </w:r>
      <w:r w:rsidRPr="00AB7ACE">
        <w:rPr>
          <w:rFonts w:ascii="Times New Roman" w:hAnsi="Times New Roman"/>
          <w:spacing w:val="-1"/>
          <w:lang w:val="uk-UA"/>
        </w:rPr>
        <w:t xml:space="preserve">експлуатаційних якостей в деревну масу додають каніфоль або парафін </w:t>
      </w:r>
      <w:r w:rsidRPr="00AB7ACE">
        <w:rPr>
          <w:rFonts w:ascii="Times New Roman" w:hAnsi="Times New Roman"/>
          <w:lang w:val="uk-UA"/>
        </w:rPr>
        <w:t xml:space="preserve">(для збільшення вологостійкості), синтетичні смоли (для підвищення міцності), антисептики. Деревно-волокнисті </w:t>
      </w:r>
      <w:r w:rsidRPr="00AB7ACE">
        <w:rPr>
          <w:rFonts w:ascii="Times New Roman" w:hAnsi="Times New Roman"/>
          <w:spacing w:val="3"/>
          <w:lang w:val="uk-UA"/>
        </w:rPr>
        <w:t xml:space="preserve">плити широко застосовуються для </w:t>
      </w:r>
      <w:r w:rsidRPr="00AB7ACE">
        <w:rPr>
          <w:rFonts w:ascii="Times New Roman" w:hAnsi="Times New Roman"/>
          <w:spacing w:val="3"/>
        </w:rPr>
        <w:t>звуко-</w:t>
      </w:r>
      <w:r w:rsidRPr="00AB7ACE">
        <w:rPr>
          <w:rFonts w:ascii="Times New Roman" w:hAnsi="Times New Roman"/>
          <w:spacing w:val="3"/>
          <w:lang w:val="uk-UA"/>
        </w:rPr>
        <w:t xml:space="preserve"> і теплоізоляції, виготовлення </w:t>
      </w:r>
      <w:r w:rsidRPr="00AB7ACE">
        <w:rPr>
          <w:rFonts w:ascii="Times New Roman" w:hAnsi="Times New Roman"/>
          <w:lang w:val="uk-UA"/>
        </w:rPr>
        <w:t>меблів, тари; крім того, ці плити використовуються як декоративний і виріб матеріал.</w:t>
      </w:r>
    </w:p>
    <w:p w:rsidR="000C7EE4" w:rsidRPr="00AB7ACE" w:rsidRDefault="000C7EE4" w:rsidP="00835F39">
      <w:pPr>
        <w:pStyle w:val="af1"/>
        <w:ind w:firstLine="709"/>
        <w:jc w:val="both"/>
        <w:rPr>
          <w:rFonts w:ascii="Times New Roman" w:hAnsi="Times New Roman"/>
          <w:lang w:val="uk-UA"/>
        </w:rPr>
      </w:pPr>
      <w:r w:rsidRPr="00AB7ACE">
        <w:rPr>
          <w:rFonts w:ascii="Times New Roman" w:hAnsi="Times New Roman"/>
          <w:spacing w:val="3"/>
          <w:lang w:val="uk-UA"/>
        </w:rPr>
        <w:t xml:space="preserve">Фанера – це вид ДМ, що склеюють з листів </w:t>
      </w:r>
      <w:r w:rsidRPr="00AB7ACE">
        <w:rPr>
          <w:rFonts w:ascii="Times New Roman" w:hAnsi="Times New Roman"/>
          <w:spacing w:val="3"/>
        </w:rPr>
        <w:t>лущеного</w:t>
      </w:r>
      <w:r w:rsidRPr="00AB7ACE">
        <w:rPr>
          <w:rFonts w:ascii="Times New Roman" w:hAnsi="Times New Roman"/>
          <w:spacing w:val="3"/>
          <w:lang w:val="uk-UA"/>
        </w:rPr>
        <w:t xml:space="preserve"> шпони, причому в суміжних </w:t>
      </w:r>
      <w:r w:rsidRPr="00AB7ACE">
        <w:rPr>
          <w:rFonts w:ascii="Times New Roman" w:hAnsi="Times New Roman"/>
          <w:lang w:val="uk-UA"/>
        </w:rPr>
        <w:t xml:space="preserve">шарах волокна деревини розташовані перпендикулярно один до одного. У виробництві </w:t>
      </w:r>
      <w:r w:rsidRPr="00AB7ACE">
        <w:rPr>
          <w:rFonts w:ascii="Times New Roman" w:hAnsi="Times New Roman"/>
          <w:spacing w:val="-1"/>
          <w:lang w:val="uk-UA"/>
        </w:rPr>
        <w:t>фанери використовують деревину сосни, їли, модрини, берези, буку, клена, граба. Види фанери, що використовується для різних цілей, можна розбити на декілька груп - залежно від області вживання.</w:t>
      </w:r>
    </w:p>
    <w:p w:rsidR="000C7EE4" w:rsidRPr="00AB7ACE" w:rsidRDefault="000C7EE4" w:rsidP="00835F39">
      <w:pPr>
        <w:pStyle w:val="af1"/>
        <w:ind w:firstLine="709"/>
        <w:jc w:val="right"/>
        <w:rPr>
          <w:rFonts w:ascii="Times New Roman" w:hAnsi="Times New Roman"/>
          <w:lang w:val="uk-UA"/>
        </w:rPr>
      </w:pPr>
      <w:r w:rsidRPr="00AB7ACE">
        <w:rPr>
          <w:rFonts w:ascii="Times New Roman" w:hAnsi="Times New Roman"/>
          <w:spacing w:val="-4"/>
          <w:lang w:val="uk-UA"/>
        </w:rPr>
        <w:t>Таблиця 8</w:t>
      </w:r>
    </w:p>
    <w:p w:rsidR="000C7EE4" w:rsidRPr="00AB7ACE" w:rsidRDefault="000C7EE4" w:rsidP="00835F39">
      <w:pPr>
        <w:pStyle w:val="af1"/>
        <w:ind w:firstLine="709"/>
        <w:jc w:val="center"/>
        <w:rPr>
          <w:rFonts w:ascii="Times New Roman" w:hAnsi="Times New Roman"/>
          <w:b/>
          <w:i/>
          <w:spacing w:val="-1"/>
          <w:lang w:val="uk-UA"/>
        </w:rPr>
      </w:pPr>
      <w:r w:rsidRPr="00AB7ACE">
        <w:rPr>
          <w:rFonts w:ascii="Times New Roman" w:hAnsi="Times New Roman"/>
          <w:b/>
          <w:i/>
          <w:spacing w:val="-1"/>
          <w:lang w:val="uk-UA"/>
        </w:rPr>
        <w:t>Необхідна кількість матеріалів для виробництва меблів в міс по кожному виду</w:t>
      </w:r>
    </w:p>
    <w:tbl>
      <w:tblPr>
        <w:tblW w:w="10065" w:type="dxa"/>
        <w:tblInd w:w="40" w:type="dxa"/>
        <w:tblLayout w:type="fixed"/>
        <w:tblCellMar>
          <w:left w:w="40" w:type="dxa"/>
          <w:right w:w="40" w:type="dxa"/>
        </w:tblCellMar>
        <w:tblLook w:val="0000"/>
      </w:tblPr>
      <w:tblGrid>
        <w:gridCol w:w="1920"/>
        <w:gridCol w:w="10"/>
        <w:gridCol w:w="2390"/>
        <w:gridCol w:w="10"/>
        <w:gridCol w:w="1123"/>
        <w:gridCol w:w="1123"/>
        <w:gridCol w:w="10"/>
        <w:gridCol w:w="912"/>
        <w:gridCol w:w="2567"/>
      </w:tblGrid>
      <w:tr w:rsidR="000C7EE4" w:rsidRPr="00AB7ACE" w:rsidTr="00F91D1F">
        <w:trPr>
          <w:trHeight w:hRule="exact" w:val="576"/>
        </w:trPr>
        <w:tc>
          <w:tcPr>
            <w:tcW w:w="1930" w:type="dxa"/>
            <w:gridSpan w:val="2"/>
            <w:vMerge w:val="restart"/>
            <w:tcBorders>
              <w:top w:val="single" w:sz="6" w:space="0" w:color="auto"/>
              <w:left w:val="single" w:sz="6" w:space="0" w:color="auto"/>
              <w:bottom w:val="nil"/>
              <w:right w:val="single" w:sz="6" w:space="0" w:color="auto"/>
            </w:tcBorders>
            <w:shd w:val="clear" w:color="auto" w:fill="FFFFFF"/>
            <w:vAlign w:val="center"/>
          </w:tcPr>
          <w:p w:rsidR="000C7EE4" w:rsidRPr="00AB7ACE" w:rsidRDefault="000C7EE4" w:rsidP="00835F39">
            <w:pPr>
              <w:pStyle w:val="af1"/>
              <w:ind w:firstLine="709"/>
              <w:rPr>
                <w:rFonts w:ascii="Times New Roman" w:hAnsi="Times New Roman"/>
                <w:lang w:val="uk-UA"/>
              </w:rPr>
            </w:pPr>
            <w:r w:rsidRPr="00AB7ACE">
              <w:rPr>
                <w:rFonts w:ascii="Times New Roman" w:hAnsi="Times New Roman"/>
                <w:spacing w:val="-2"/>
                <w:lang w:val="uk-UA"/>
              </w:rPr>
              <w:t>Вид меблів</w:t>
            </w:r>
          </w:p>
        </w:tc>
        <w:tc>
          <w:tcPr>
            <w:tcW w:w="2400" w:type="dxa"/>
            <w:gridSpan w:val="2"/>
            <w:vMerge w:val="restart"/>
            <w:tcBorders>
              <w:top w:val="single" w:sz="6" w:space="0" w:color="auto"/>
              <w:left w:val="single" w:sz="6" w:space="0" w:color="auto"/>
              <w:bottom w:val="nil"/>
              <w:right w:val="single" w:sz="6" w:space="0" w:color="auto"/>
            </w:tcBorders>
            <w:shd w:val="clear" w:color="auto" w:fill="FFFFFF"/>
            <w:vAlign w:val="center"/>
          </w:tcPr>
          <w:p w:rsidR="000C7EE4" w:rsidRPr="00AB7ACE" w:rsidRDefault="00F91D1F" w:rsidP="00835F39">
            <w:pPr>
              <w:pStyle w:val="af1"/>
              <w:ind w:firstLine="709"/>
              <w:rPr>
                <w:rFonts w:ascii="Times New Roman" w:hAnsi="Times New Roman"/>
                <w:lang w:val="uk-UA"/>
              </w:rPr>
            </w:pPr>
            <w:r w:rsidRPr="00AB7ACE">
              <w:rPr>
                <w:rFonts w:ascii="Times New Roman" w:hAnsi="Times New Roman"/>
                <w:spacing w:val="-2"/>
                <w:lang w:val="uk-UA"/>
              </w:rPr>
              <w:t>Кількіс</w:t>
            </w:r>
            <w:r w:rsidR="000C7EE4" w:rsidRPr="00AB7ACE">
              <w:rPr>
                <w:rFonts w:ascii="Times New Roman" w:hAnsi="Times New Roman"/>
                <w:spacing w:val="-2"/>
                <w:lang w:val="uk-UA"/>
              </w:rPr>
              <w:t xml:space="preserve">ть проведених </w:t>
            </w:r>
            <w:r w:rsidR="000C7EE4" w:rsidRPr="00AB7ACE">
              <w:rPr>
                <w:rFonts w:ascii="Times New Roman" w:hAnsi="Times New Roman"/>
                <w:spacing w:val="1"/>
                <w:lang w:val="uk-UA"/>
              </w:rPr>
              <w:t xml:space="preserve">меблів в </w:t>
            </w:r>
            <w:r w:rsidRPr="00AB7ACE">
              <w:rPr>
                <w:rFonts w:ascii="Times New Roman" w:hAnsi="Times New Roman"/>
                <w:spacing w:val="1"/>
              </w:rPr>
              <w:t>м</w:t>
            </w:r>
            <w:r w:rsidRPr="00AB7ACE">
              <w:rPr>
                <w:rFonts w:ascii="Times New Roman" w:hAnsi="Times New Roman"/>
                <w:spacing w:val="1"/>
                <w:lang w:val="uk-UA"/>
              </w:rPr>
              <w:t>і</w:t>
            </w:r>
            <w:r w:rsidR="000C7EE4" w:rsidRPr="00AB7ACE">
              <w:rPr>
                <w:rFonts w:ascii="Times New Roman" w:hAnsi="Times New Roman"/>
                <w:spacing w:val="1"/>
              </w:rPr>
              <w:t>с</w:t>
            </w:r>
            <w:r w:rsidR="000C7EE4" w:rsidRPr="00AB7ACE">
              <w:rPr>
                <w:rFonts w:ascii="Times New Roman" w:hAnsi="Times New Roman"/>
                <w:spacing w:val="1"/>
                <w:lang w:val="uk-UA"/>
              </w:rPr>
              <w:t>, шт.</w:t>
            </w:r>
          </w:p>
        </w:tc>
        <w:tc>
          <w:tcPr>
            <w:tcW w:w="5735" w:type="dxa"/>
            <w:gridSpan w:val="5"/>
            <w:tcBorders>
              <w:top w:val="single" w:sz="6" w:space="0" w:color="auto"/>
              <w:left w:val="single" w:sz="6" w:space="0" w:color="auto"/>
              <w:bottom w:val="single" w:sz="6" w:space="0" w:color="auto"/>
              <w:right w:val="single" w:sz="6" w:space="0" w:color="auto"/>
            </w:tcBorders>
            <w:shd w:val="clear" w:color="auto" w:fill="FFFFFF"/>
            <w:vAlign w:val="center"/>
          </w:tcPr>
          <w:p w:rsidR="000C7EE4" w:rsidRPr="00AB7ACE" w:rsidRDefault="000C7EE4" w:rsidP="00835F39">
            <w:pPr>
              <w:pStyle w:val="af1"/>
              <w:ind w:firstLine="709"/>
              <w:jc w:val="center"/>
              <w:rPr>
                <w:rFonts w:ascii="Times New Roman" w:hAnsi="Times New Roman"/>
                <w:lang w:val="uk-UA"/>
              </w:rPr>
            </w:pPr>
            <w:r w:rsidRPr="00AB7ACE">
              <w:rPr>
                <w:rFonts w:ascii="Times New Roman" w:hAnsi="Times New Roman"/>
                <w:spacing w:val="-2"/>
                <w:lang w:val="uk-UA"/>
              </w:rPr>
              <w:t xml:space="preserve">Необхідна кількість матеріалів для виробництва </w:t>
            </w:r>
            <w:r w:rsidRPr="00AB7ACE">
              <w:rPr>
                <w:rFonts w:ascii="Times New Roman" w:hAnsi="Times New Roman"/>
                <w:spacing w:val="1"/>
                <w:lang w:val="uk-UA"/>
              </w:rPr>
              <w:t xml:space="preserve">меблів в </w:t>
            </w:r>
            <w:r w:rsidR="00F91D1F" w:rsidRPr="00AB7ACE">
              <w:rPr>
                <w:rFonts w:ascii="Times New Roman" w:hAnsi="Times New Roman"/>
                <w:spacing w:val="1"/>
              </w:rPr>
              <w:t>м</w:t>
            </w:r>
            <w:r w:rsidR="00F91D1F" w:rsidRPr="00AB7ACE">
              <w:rPr>
                <w:rFonts w:ascii="Times New Roman" w:hAnsi="Times New Roman"/>
                <w:spacing w:val="1"/>
                <w:lang w:val="uk-UA"/>
              </w:rPr>
              <w:t>і</w:t>
            </w:r>
            <w:r w:rsidRPr="00AB7ACE">
              <w:rPr>
                <w:rFonts w:ascii="Times New Roman" w:hAnsi="Times New Roman"/>
                <w:spacing w:val="1"/>
              </w:rPr>
              <w:t>с</w:t>
            </w:r>
            <w:r w:rsidRPr="00AB7ACE">
              <w:rPr>
                <w:rFonts w:ascii="Times New Roman" w:hAnsi="Times New Roman"/>
                <w:spacing w:val="1"/>
                <w:lang w:val="uk-UA"/>
              </w:rPr>
              <w:t>, по кожному</w:t>
            </w:r>
            <w:r w:rsidR="00F91D1F" w:rsidRPr="00AB7ACE">
              <w:rPr>
                <w:rFonts w:ascii="Times New Roman" w:hAnsi="Times New Roman"/>
                <w:spacing w:val="1"/>
                <w:lang w:val="uk-UA"/>
              </w:rPr>
              <w:t xml:space="preserve"> виду</w:t>
            </w:r>
            <w:r w:rsidRPr="00AB7ACE">
              <w:rPr>
                <w:rFonts w:ascii="Times New Roman" w:hAnsi="Times New Roman"/>
                <w:spacing w:val="1"/>
                <w:lang w:val="uk-UA"/>
              </w:rPr>
              <w:t xml:space="preserve"> вигляду.</w:t>
            </w:r>
          </w:p>
        </w:tc>
      </w:tr>
      <w:tr w:rsidR="000C7EE4" w:rsidRPr="00AB7ACE" w:rsidTr="00F91D1F">
        <w:trPr>
          <w:trHeight w:hRule="exact" w:val="557"/>
        </w:trPr>
        <w:tc>
          <w:tcPr>
            <w:tcW w:w="1930" w:type="dxa"/>
            <w:gridSpan w:val="2"/>
            <w:tcBorders>
              <w:top w:val="nil"/>
              <w:left w:val="single" w:sz="6" w:space="0" w:color="auto"/>
              <w:bottom w:val="single" w:sz="6" w:space="0" w:color="auto"/>
              <w:right w:val="single" w:sz="6" w:space="0" w:color="auto"/>
            </w:tcBorders>
            <w:shd w:val="clear" w:color="auto" w:fill="FFFFFF"/>
            <w:vAlign w:val="center"/>
          </w:tcPr>
          <w:p w:rsidR="000C7EE4" w:rsidRPr="00AB7ACE" w:rsidRDefault="000C7EE4" w:rsidP="00835F39">
            <w:pPr>
              <w:pStyle w:val="af1"/>
              <w:ind w:firstLine="709"/>
              <w:rPr>
                <w:rFonts w:ascii="Times New Roman" w:hAnsi="Times New Roman"/>
              </w:rPr>
            </w:pPr>
          </w:p>
          <w:p w:rsidR="000C7EE4" w:rsidRPr="00AB7ACE" w:rsidRDefault="000C7EE4" w:rsidP="00835F39">
            <w:pPr>
              <w:pStyle w:val="af1"/>
              <w:ind w:firstLine="709"/>
              <w:rPr>
                <w:rFonts w:ascii="Times New Roman" w:hAnsi="Times New Roman"/>
              </w:rPr>
            </w:pPr>
          </w:p>
        </w:tc>
        <w:tc>
          <w:tcPr>
            <w:tcW w:w="2400" w:type="dxa"/>
            <w:gridSpan w:val="2"/>
            <w:tcBorders>
              <w:top w:val="nil"/>
              <w:left w:val="single" w:sz="6" w:space="0" w:color="auto"/>
              <w:bottom w:val="single" w:sz="6" w:space="0" w:color="auto"/>
              <w:right w:val="single" w:sz="6" w:space="0" w:color="auto"/>
            </w:tcBorders>
            <w:shd w:val="clear" w:color="auto" w:fill="FFFFFF"/>
            <w:vAlign w:val="center"/>
          </w:tcPr>
          <w:p w:rsidR="000C7EE4" w:rsidRPr="00AB7ACE" w:rsidRDefault="000C7EE4" w:rsidP="00835F39">
            <w:pPr>
              <w:pStyle w:val="af1"/>
              <w:ind w:firstLine="709"/>
              <w:rPr>
                <w:rFonts w:ascii="Times New Roman" w:hAnsi="Times New Roman"/>
              </w:rPr>
            </w:pPr>
          </w:p>
          <w:p w:rsidR="000C7EE4" w:rsidRPr="00AB7ACE" w:rsidRDefault="000C7EE4" w:rsidP="00835F39">
            <w:pPr>
              <w:pStyle w:val="af1"/>
              <w:ind w:firstLine="709"/>
              <w:rPr>
                <w:rFonts w:ascii="Times New Roman" w:hAnsi="Times New Roman"/>
              </w:rPr>
            </w:pPr>
          </w:p>
        </w:tc>
        <w:tc>
          <w:tcPr>
            <w:tcW w:w="1123" w:type="dxa"/>
            <w:tcBorders>
              <w:top w:val="single" w:sz="6" w:space="0" w:color="auto"/>
              <w:left w:val="single" w:sz="6" w:space="0" w:color="auto"/>
              <w:bottom w:val="single" w:sz="6" w:space="0" w:color="auto"/>
              <w:right w:val="single" w:sz="6" w:space="0" w:color="auto"/>
            </w:tcBorders>
            <w:shd w:val="clear" w:color="auto" w:fill="FFFFFF"/>
            <w:vAlign w:val="center"/>
          </w:tcPr>
          <w:p w:rsidR="000C7EE4" w:rsidRPr="00AB7ACE" w:rsidRDefault="000C7EE4" w:rsidP="00835F39">
            <w:pPr>
              <w:pStyle w:val="af1"/>
              <w:ind w:firstLine="709"/>
              <w:rPr>
                <w:rFonts w:ascii="Times New Roman" w:hAnsi="Times New Roman"/>
              </w:rPr>
            </w:pPr>
            <w:r w:rsidRPr="00AB7ACE">
              <w:rPr>
                <w:rFonts w:ascii="Times New Roman" w:hAnsi="Times New Roman"/>
                <w:spacing w:val="-5"/>
                <w:lang w:val="uk-UA"/>
              </w:rPr>
              <w:t>ДСП-16</w:t>
            </w:r>
          </w:p>
          <w:p w:rsidR="000C7EE4" w:rsidRPr="00AB7ACE" w:rsidRDefault="000C7EE4" w:rsidP="00835F39">
            <w:pPr>
              <w:pStyle w:val="af1"/>
              <w:ind w:firstLine="709"/>
              <w:rPr>
                <w:rFonts w:ascii="Times New Roman" w:hAnsi="Times New Roman"/>
              </w:rPr>
            </w:pPr>
            <w:r w:rsidRPr="00AB7ACE">
              <w:rPr>
                <w:rFonts w:ascii="Times New Roman" w:hAnsi="Times New Roman"/>
                <w:spacing w:val="-5"/>
              </w:rPr>
              <w:t>кв</w:t>
            </w:r>
            <w:r w:rsidRPr="00AB7ACE">
              <w:rPr>
                <w:rFonts w:ascii="Times New Roman" w:hAnsi="Times New Roman"/>
                <w:spacing w:val="-5"/>
                <w:lang w:val="uk-UA"/>
              </w:rPr>
              <w:t>. м.</w:t>
            </w:r>
          </w:p>
        </w:tc>
        <w:tc>
          <w:tcPr>
            <w:tcW w:w="1133"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0C7EE4" w:rsidRPr="00AB7ACE" w:rsidRDefault="000C7EE4" w:rsidP="00835F39">
            <w:pPr>
              <w:pStyle w:val="af1"/>
              <w:ind w:firstLine="709"/>
              <w:rPr>
                <w:rFonts w:ascii="Times New Roman" w:hAnsi="Times New Roman"/>
              </w:rPr>
            </w:pPr>
            <w:r w:rsidRPr="00AB7ACE">
              <w:rPr>
                <w:rFonts w:ascii="Times New Roman" w:hAnsi="Times New Roman"/>
                <w:spacing w:val="-5"/>
                <w:lang w:val="uk-UA"/>
              </w:rPr>
              <w:t xml:space="preserve">ДСП-12, </w:t>
            </w:r>
            <w:r w:rsidRPr="00AB7ACE">
              <w:rPr>
                <w:rFonts w:ascii="Times New Roman" w:hAnsi="Times New Roman"/>
                <w:spacing w:val="-6"/>
              </w:rPr>
              <w:t>кв. м.</w:t>
            </w:r>
          </w:p>
        </w:tc>
        <w:tc>
          <w:tcPr>
            <w:tcW w:w="912" w:type="dxa"/>
            <w:tcBorders>
              <w:top w:val="single" w:sz="6" w:space="0" w:color="auto"/>
              <w:left w:val="single" w:sz="6" w:space="0" w:color="auto"/>
              <w:bottom w:val="single" w:sz="6" w:space="0" w:color="auto"/>
              <w:right w:val="single" w:sz="6" w:space="0" w:color="auto"/>
            </w:tcBorders>
            <w:shd w:val="clear" w:color="auto" w:fill="FFFFFF"/>
            <w:vAlign w:val="center"/>
          </w:tcPr>
          <w:p w:rsidR="000C7EE4" w:rsidRPr="00AB7ACE" w:rsidRDefault="000C7EE4" w:rsidP="00835F39">
            <w:pPr>
              <w:pStyle w:val="af1"/>
              <w:ind w:firstLine="709"/>
              <w:rPr>
                <w:rFonts w:ascii="Times New Roman" w:hAnsi="Times New Roman"/>
              </w:rPr>
            </w:pPr>
            <w:r w:rsidRPr="00AB7ACE">
              <w:rPr>
                <w:rFonts w:ascii="Times New Roman" w:hAnsi="Times New Roman"/>
                <w:spacing w:val="-7"/>
                <w:lang w:val="uk-UA"/>
              </w:rPr>
              <w:t>ДВП</w:t>
            </w:r>
          </w:p>
          <w:p w:rsidR="000C7EE4" w:rsidRPr="00AB7ACE" w:rsidRDefault="000C7EE4" w:rsidP="00835F39">
            <w:pPr>
              <w:pStyle w:val="af1"/>
              <w:ind w:firstLine="709"/>
              <w:rPr>
                <w:rFonts w:ascii="Times New Roman" w:hAnsi="Times New Roman"/>
              </w:rPr>
            </w:pPr>
            <w:r w:rsidRPr="00AB7ACE">
              <w:rPr>
                <w:rFonts w:ascii="Times New Roman" w:hAnsi="Times New Roman"/>
                <w:spacing w:val="-6"/>
              </w:rPr>
              <w:t>кв</w:t>
            </w:r>
            <w:r w:rsidRPr="00AB7ACE">
              <w:rPr>
                <w:rFonts w:ascii="Times New Roman" w:hAnsi="Times New Roman"/>
                <w:spacing w:val="-6"/>
                <w:lang w:val="uk-UA"/>
              </w:rPr>
              <w:t>. м.</w:t>
            </w:r>
          </w:p>
        </w:tc>
        <w:tc>
          <w:tcPr>
            <w:tcW w:w="2567" w:type="dxa"/>
            <w:tcBorders>
              <w:top w:val="single" w:sz="6" w:space="0" w:color="auto"/>
              <w:left w:val="single" w:sz="6" w:space="0" w:color="auto"/>
              <w:bottom w:val="single" w:sz="6" w:space="0" w:color="auto"/>
              <w:right w:val="single" w:sz="6" w:space="0" w:color="auto"/>
            </w:tcBorders>
            <w:shd w:val="clear" w:color="auto" w:fill="FFFFFF"/>
            <w:vAlign w:val="center"/>
          </w:tcPr>
          <w:p w:rsidR="000C7EE4" w:rsidRPr="00AB7ACE" w:rsidRDefault="000C7EE4" w:rsidP="00835F39">
            <w:pPr>
              <w:pStyle w:val="af1"/>
              <w:ind w:firstLine="709"/>
              <w:rPr>
                <w:rFonts w:ascii="Times New Roman" w:hAnsi="Times New Roman"/>
              </w:rPr>
            </w:pPr>
            <w:r w:rsidRPr="00AB7ACE">
              <w:rPr>
                <w:rFonts w:ascii="Times New Roman" w:hAnsi="Times New Roman"/>
                <w:spacing w:val="-3"/>
                <w:lang w:val="uk-UA"/>
              </w:rPr>
              <w:t>Разом</w:t>
            </w:r>
          </w:p>
        </w:tc>
      </w:tr>
      <w:tr w:rsidR="000C7EE4" w:rsidRPr="00AB7ACE" w:rsidTr="00F91D1F">
        <w:trPr>
          <w:trHeight w:hRule="exact" w:val="288"/>
        </w:trPr>
        <w:tc>
          <w:tcPr>
            <w:tcW w:w="1930"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0C7EE4" w:rsidRPr="00AB7ACE" w:rsidRDefault="000C7EE4" w:rsidP="00835F39">
            <w:pPr>
              <w:pStyle w:val="af1"/>
              <w:ind w:firstLine="709"/>
              <w:rPr>
                <w:rFonts w:ascii="Times New Roman" w:hAnsi="Times New Roman"/>
                <w:lang w:val="uk-UA"/>
              </w:rPr>
            </w:pPr>
            <w:r w:rsidRPr="00AB7ACE">
              <w:rPr>
                <w:rFonts w:ascii="Times New Roman" w:hAnsi="Times New Roman"/>
                <w:spacing w:val="-5"/>
                <w:lang w:val="uk-UA"/>
              </w:rPr>
              <w:t>Стіл</w:t>
            </w:r>
          </w:p>
        </w:tc>
        <w:tc>
          <w:tcPr>
            <w:tcW w:w="2400"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0C7EE4" w:rsidRPr="00AB7ACE" w:rsidRDefault="000C7EE4" w:rsidP="00835F39">
            <w:pPr>
              <w:pStyle w:val="af1"/>
              <w:ind w:firstLine="709"/>
              <w:rPr>
                <w:rFonts w:ascii="Times New Roman" w:hAnsi="Times New Roman"/>
                <w:lang w:val="uk-UA"/>
              </w:rPr>
            </w:pPr>
            <w:r w:rsidRPr="00AB7ACE">
              <w:rPr>
                <w:rFonts w:ascii="Times New Roman" w:hAnsi="Times New Roman"/>
                <w:lang w:val="uk-UA"/>
              </w:rPr>
              <w:t>229</w:t>
            </w:r>
          </w:p>
        </w:tc>
        <w:tc>
          <w:tcPr>
            <w:tcW w:w="1123" w:type="dxa"/>
            <w:tcBorders>
              <w:top w:val="single" w:sz="6" w:space="0" w:color="auto"/>
              <w:left w:val="single" w:sz="6" w:space="0" w:color="auto"/>
              <w:bottom w:val="single" w:sz="6" w:space="0" w:color="auto"/>
              <w:right w:val="single" w:sz="6" w:space="0" w:color="auto"/>
            </w:tcBorders>
            <w:shd w:val="clear" w:color="auto" w:fill="FFFFFF"/>
            <w:vAlign w:val="center"/>
          </w:tcPr>
          <w:p w:rsidR="000C7EE4" w:rsidRPr="00AB7ACE" w:rsidRDefault="000C7EE4" w:rsidP="00835F39">
            <w:pPr>
              <w:pStyle w:val="af1"/>
              <w:ind w:firstLine="709"/>
              <w:rPr>
                <w:rFonts w:ascii="Times New Roman" w:hAnsi="Times New Roman"/>
                <w:lang w:val="uk-UA"/>
              </w:rPr>
            </w:pPr>
            <w:r w:rsidRPr="00AB7ACE">
              <w:rPr>
                <w:rFonts w:ascii="Times New Roman" w:hAnsi="Times New Roman"/>
                <w:spacing w:val="-5"/>
                <w:lang w:val="uk-UA"/>
              </w:rPr>
              <w:t>666,62</w:t>
            </w:r>
          </w:p>
        </w:tc>
        <w:tc>
          <w:tcPr>
            <w:tcW w:w="1133"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0C7EE4" w:rsidRPr="00AB7ACE" w:rsidRDefault="000C7EE4" w:rsidP="00835F39">
            <w:pPr>
              <w:pStyle w:val="af1"/>
              <w:ind w:firstLine="709"/>
              <w:rPr>
                <w:rFonts w:ascii="Times New Roman" w:hAnsi="Times New Roman"/>
                <w:lang w:val="uk-UA"/>
              </w:rPr>
            </w:pPr>
            <w:r w:rsidRPr="00AB7ACE">
              <w:rPr>
                <w:rFonts w:ascii="Times New Roman" w:hAnsi="Times New Roman"/>
                <w:lang w:val="uk-UA"/>
              </w:rPr>
              <w:t>-</w:t>
            </w:r>
          </w:p>
        </w:tc>
        <w:tc>
          <w:tcPr>
            <w:tcW w:w="912" w:type="dxa"/>
            <w:tcBorders>
              <w:top w:val="single" w:sz="6" w:space="0" w:color="auto"/>
              <w:left w:val="single" w:sz="6" w:space="0" w:color="auto"/>
              <w:bottom w:val="single" w:sz="6" w:space="0" w:color="auto"/>
              <w:right w:val="single" w:sz="6" w:space="0" w:color="auto"/>
            </w:tcBorders>
            <w:shd w:val="clear" w:color="auto" w:fill="FFFFFF"/>
            <w:vAlign w:val="center"/>
          </w:tcPr>
          <w:p w:rsidR="000C7EE4" w:rsidRPr="00AB7ACE" w:rsidRDefault="000C7EE4" w:rsidP="00835F39">
            <w:pPr>
              <w:pStyle w:val="af1"/>
              <w:ind w:firstLine="709"/>
              <w:rPr>
                <w:rFonts w:ascii="Times New Roman" w:hAnsi="Times New Roman"/>
                <w:lang w:val="uk-UA"/>
              </w:rPr>
            </w:pPr>
            <w:r w:rsidRPr="00AB7ACE">
              <w:rPr>
                <w:rFonts w:ascii="Times New Roman" w:hAnsi="Times New Roman"/>
                <w:lang w:val="uk-UA"/>
              </w:rPr>
              <w:t>-</w:t>
            </w:r>
          </w:p>
        </w:tc>
        <w:tc>
          <w:tcPr>
            <w:tcW w:w="2567" w:type="dxa"/>
            <w:tcBorders>
              <w:top w:val="single" w:sz="6" w:space="0" w:color="auto"/>
              <w:left w:val="single" w:sz="6" w:space="0" w:color="auto"/>
              <w:bottom w:val="single" w:sz="6" w:space="0" w:color="auto"/>
              <w:right w:val="single" w:sz="6" w:space="0" w:color="auto"/>
            </w:tcBorders>
            <w:shd w:val="clear" w:color="auto" w:fill="FFFFFF"/>
            <w:vAlign w:val="center"/>
          </w:tcPr>
          <w:p w:rsidR="000C7EE4" w:rsidRPr="00AB7ACE" w:rsidRDefault="000C7EE4" w:rsidP="00835F39">
            <w:pPr>
              <w:pStyle w:val="af1"/>
              <w:ind w:firstLine="709"/>
              <w:rPr>
                <w:rFonts w:ascii="Times New Roman" w:hAnsi="Times New Roman"/>
                <w:lang w:val="uk-UA"/>
              </w:rPr>
            </w:pPr>
            <w:r w:rsidRPr="00AB7ACE">
              <w:rPr>
                <w:rFonts w:ascii="Times New Roman" w:hAnsi="Times New Roman"/>
                <w:spacing w:val="-5"/>
                <w:lang w:val="uk-UA"/>
              </w:rPr>
              <w:t>666,62</w:t>
            </w:r>
          </w:p>
        </w:tc>
      </w:tr>
      <w:tr w:rsidR="000C7EE4" w:rsidRPr="00AB7ACE" w:rsidTr="00F91D1F">
        <w:trPr>
          <w:trHeight w:hRule="exact" w:val="326"/>
        </w:trPr>
        <w:tc>
          <w:tcPr>
            <w:tcW w:w="1930"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0C7EE4" w:rsidRPr="00AB7ACE" w:rsidRDefault="000C7EE4" w:rsidP="00835F39">
            <w:pPr>
              <w:pStyle w:val="af1"/>
              <w:ind w:firstLine="709"/>
              <w:rPr>
                <w:rFonts w:ascii="Times New Roman" w:hAnsi="Times New Roman"/>
                <w:lang w:val="uk-UA"/>
              </w:rPr>
            </w:pPr>
            <w:r w:rsidRPr="00AB7ACE">
              <w:rPr>
                <w:rFonts w:ascii="Times New Roman" w:hAnsi="Times New Roman"/>
                <w:spacing w:val="-3"/>
                <w:lang w:val="uk-UA"/>
              </w:rPr>
              <w:t>Тумбочка</w:t>
            </w:r>
          </w:p>
        </w:tc>
        <w:tc>
          <w:tcPr>
            <w:tcW w:w="2400"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0C7EE4" w:rsidRPr="00AB7ACE" w:rsidRDefault="000C7EE4" w:rsidP="00835F39">
            <w:pPr>
              <w:pStyle w:val="af1"/>
              <w:ind w:firstLine="709"/>
              <w:rPr>
                <w:rFonts w:ascii="Times New Roman" w:hAnsi="Times New Roman"/>
                <w:lang w:val="uk-UA"/>
              </w:rPr>
            </w:pPr>
            <w:r w:rsidRPr="00AB7ACE">
              <w:rPr>
                <w:rFonts w:ascii="Times New Roman" w:hAnsi="Times New Roman"/>
                <w:lang w:val="uk-UA"/>
              </w:rPr>
              <w:t>237</w:t>
            </w:r>
          </w:p>
        </w:tc>
        <w:tc>
          <w:tcPr>
            <w:tcW w:w="1123" w:type="dxa"/>
            <w:tcBorders>
              <w:top w:val="single" w:sz="6" w:space="0" w:color="auto"/>
              <w:left w:val="single" w:sz="6" w:space="0" w:color="auto"/>
              <w:bottom w:val="single" w:sz="6" w:space="0" w:color="auto"/>
              <w:right w:val="single" w:sz="6" w:space="0" w:color="auto"/>
            </w:tcBorders>
            <w:shd w:val="clear" w:color="auto" w:fill="FFFFFF"/>
            <w:vAlign w:val="center"/>
          </w:tcPr>
          <w:p w:rsidR="000C7EE4" w:rsidRPr="00AB7ACE" w:rsidRDefault="000C7EE4" w:rsidP="00835F39">
            <w:pPr>
              <w:pStyle w:val="af1"/>
              <w:ind w:firstLine="709"/>
              <w:rPr>
                <w:rFonts w:ascii="Times New Roman" w:hAnsi="Times New Roman"/>
                <w:lang w:val="uk-UA"/>
              </w:rPr>
            </w:pPr>
            <w:r w:rsidRPr="00AB7ACE">
              <w:rPr>
                <w:rFonts w:ascii="Times New Roman" w:hAnsi="Times New Roman"/>
                <w:spacing w:val="-6"/>
                <w:lang w:val="uk-UA"/>
              </w:rPr>
              <w:t>332,75</w:t>
            </w:r>
          </w:p>
        </w:tc>
        <w:tc>
          <w:tcPr>
            <w:tcW w:w="1133"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0C7EE4" w:rsidRPr="00AB7ACE" w:rsidRDefault="000C7EE4" w:rsidP="00835F39">
            <w:pPr>
              <w:pStyle w:val="af1"/>
              <w:ind w:firstLine="709"/>
              <w:rPr>
                <w:rFonts w:ascii="Times New Roman" w:hAnsi="Times New Roman"/>
                <w:lang w:val="uk-UA"/>
              </w:rPr>
            </w:pPr>
            <w:r w:rsidRPr="00AB7ACE">
              <w:rPr>
                <w:rFonts w:ascii="Times New Roman" w:hAnsi="Times New Roman"/>
                <w:spacing w:val="-6"/>
                <w:lang w:val="uk-UA"/>
              </w:rPr>
              <w:t>79,4</w:t>
            </w:r>
          </w:p>
        </w:tc>
        <w:tc>
          <w:tcPr>
            <w:tcW w:w="912" w:type="dxa"/>
            <w:tcBorders>
              <w:top w:val="single" w:sz="6" w:space="0" w:color="auto"/>
              <w:left w:val="single" w:sz="6" w:space="0" w:color="auto"/>
              <w:bottom w:val="single" w:sz="6" w:space="0" w:color="auto"/>
              <w:right w:val="single" w:sz="6" w:space="0" w:color="auto"/>
            </w:tcBorders>
            <w:shd w:val="clear" w:color="auto" w:fill="FFFFFF"/>
            <w:vAlign w:val="center"/>
          </w:tcPr>
          <w:p w:rsidR="000C7EE4" w:rsidRPr="00AB7ACE" w:rsidRDefault="000C7EE4" w:rsidP="00835F39">
            <w:pPr>
              <w:pStyle w:val="af1"/>
              <w:ind w:firstLine="709"/>
              <w:rPr>
                <w:rFonts w:ascii="Times New Roman" w:hAnsi="Times New Roman"/>
                <w:lang w:val="uk-UA"/>
              </w:rPr>
            </w:pPr>
            <w:r w:rsidRPr="00AB7ACE">
              <w:rPr>
                <w:rFonts w:ascii="Times New Roman" w:hAnsi="Times New Roman"/>
                <w:spacing w:val="-8"/>
                <w:lang w:val="uk-UA"/>
              </w:rPr>
              <w:t>188,89</w:t>
            </w:r>
          </w:p>
        </w:tc>
        <w:tc>
          <w:tcPr>
            <w:tcW w:w="2567" w:type="dxa"/>
            <w:tcBorders>
              <w:top w:val="single" w:sz="6" w:space="0" w:color="auto"/>
              <w:left w:val="single" w:sz="6" w:space="0" w:color="auto"/>
              <w:bottom w:val="single" w:sz="6" w:space="0" w:color="auto"/>
              <w:right w:val="single" w:sz="6" w:space="0" w:color="auto"/>
            </w:tcBorders>
            <w:shd w:val="clear" w:color="auto" w:fill="FFFFFF"/>
            <w:vAlign w:val="center"/>
          </w:tcPr>
          <w:p w:rsidR="000C7EE4" w:rsidRPr="00AB7ACE" w:rsidRDefault="000C7EE4" w:rsidP="00835F39">
            <w:pPr>
              <w:pStyle w:val="af1"/>
              <w:ind w:firstLine="709"/>
              <w:rPr>
                <w:rFonts w:ascii="Times New Roman" w:hAnsi="Times New Roman"/>
                <w:lang w:val="uk-UA"/>
              </w:rPr>
            </w:pPr>
            <w:r w:rsidRPr="00AB7ACE">
              <w:rPr>
                <w:rFonts w:ascii="Times New Roman" w:hAnsi="Times New Roman"/>
                <w:spacing w:val="-5"/>
                <w:lang w:val="uk-UA"/>
              </w:rPr>
              <w:t>601,04</w:t>
            </w:r>
          </w:p>
        </w:tc>
      </w:tr>
      <w:tr w:rsidR="000C7EE4" w:rsidRPr="00AB7ACE" w:rsidTr="00F91D1F">
        <w:trPr>
          <w:trHeight w:hRule="exact" w:val="317"/>
        </w:trPr>
        <w:tc>
          <w:tcPr>
            <w:tcW w:w="1920" w:type="dxa"/>
            <w:tcBorders>
              <w:top w:val="single" w:sz="6" w:space="0" w:color="auto"/>
              <w:left w:val="single" w:sz="6" w:space="0" w:color="auto"/>
              <w:bottom w:val="single" w:sz="6" w:space="0" w:color="auto"/>
              <w:right w:val="single" w:sz="6" w:space="0" w:color="auto"/>
            </w:tcBorders>
            <w:shd w:val="clear" w:color="auto" w:fill="FFFFFF"/>
            <w:vAlign w:val="center"/>
          </w:tcPr>
          <w:p w:rsidR="000C7EE4" w:rsidRPr="00AB7ACE" w:rsidRDefault="000C7EE4" w:rsidP="00835F39">
            <w:pPr>
              <w:pStyle w:val="af1"/>
              <w:ind w:firstLine="709"/>
              <w:rPr>
                <w:rFonts w:ascii="Times New Roman" w:hAnsi="Times New Roman"/>
                <w:lang w:val="uk-UA"/>
              </w:rPr>
            </w:pPr>
            <w:r w:rsidRPr="00AB7ACE">
              <w:rPr>
                <w:rFonts w:ascii="Times New Roman" w:hAnsi="Times New Roman"/>
                <w:spacing w:val="-3"/>
                <w:lang w:val="uk-UA"/>
              </w:rPr>
              <w:t>Стелаж</w:t>
            </w:r>
          </w:p>
        </w:tc>
        <w:tc>
          <w:tcPr>
            <w:tcW w:w="2400"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0C7EE4" w:rsidRPr="00AB7ACE" w:rsidRDefault="000C7EE4" w:rsidP="00835F39">
            <w:pPr>
              <w:pStyle w:val="af1"/>
              <w:ind w:firstLine="709"/>
              <w:rPr>
                <w:rFonts w:ascii="Times New Roman" w:hAnsi="Times New Roman"/>
                <w:lang w:val="uk-UA"/>
              </w:rPr>
            </w:pPr>
            <w:r w:rsidRPr="00AB7ACE">
              <w:rPr>
                <w:rFonts w:ascii="Times New Roman" w:hAnsi="Times New Roman"/>
                <w:lang w:val="uk-UA"/>
              </w:rPr>
              <w:t>63</w:t>
            </w:r>
          </w:p>
        </w:tc>
        <w:tc>
          <w:tcPr>
            <w:tcW w:w="1133"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0C7EE4" w:rsidRPr="00AB7ACE" w:rsidRDefault="000C7EE4" w:rsidP="00835F39">
            <w:pPr>
              <w:pStyle w:val="af1"/>
              <w:ind w:firstLine="709"/>
              <w:rPr>
                <w:rFonts w:ascii="Times New Roman" w:hAnsi="Times New Roman"/>
                <w:lang w:val="uk-UA"/>
              </w:rPr>
            </w:pPr>
            <w:r w:rsidRPr="00AB7ACE">
              <w:rPr>
                <w:rFonts w:ascii="Times New Roman" w:hAnsi="Times New Roman"/>
                <w:spacing w:val="-10"/>
                <w:lang w:val="uk-UA"/>
              </w:rPr>
              <w:t>107,85</w:t>
            </w:r>
          </w:p>
        </w:tc>
        <w:tc>
          <w:tcPr>
            <w:tcW w:w="1123" w:type="dxa"/>
            <w:tcBorders>
              <w:top w:val="single" w:sz="6" w:space="0" w:color="auto"/>
              <w:left w:val="single" w:sz="6" w:space="0" w:color="auto"/>
              <w:bottom w:val="single" w:sz="6" w:space="0" w:color="auto"/>
              <w:right w:val="single" w:sz="6" w:space="0" w:color="auto"/>
            </w:tcBorders>
            <w:shd w:val="clear" w:color="auto" w:fill="FFFFFF"/>
            <w:vAlign w:val="center"/>
          </w:tcPr>
          <w:p w:rsidR="000C7EE4" w:rsidRPr="00AB7ACE" w:rsidRDefault="000C7EE4" w:rsidP="00835F39">
            <w:pPr>
              <w:pStyle w:val="af1"/>
              <w:ind w:firstLine="709"/>
              <w:rPr>
                <w:rFonts w:ascii="Times New Roman" w:hAnsi="Times New Roman"/>
                <w:lang w:val="uk-UA"/>
              </w:rPr>
            </w:pPr>
          </w:p>
        </w:tc>
        <w:tc>
          <w:tcPr>
            <w:tcW w:w="922"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0C7EE4" w:rsidRPr="00AB7ACE" w:rsidRDefault="000C7EE4" w:rsidP="00835F39">
            <w:pPr>
              <w:pStyle w:val="af1"/>
              <w:ind w:firstLine="709"/>
              <w:rPr>
                <w:rFonts w:ascii="Times New Roman" w:hAnsi="Times New Roman"/>
                <w:lang w:val="uk-UA"/>
              </w:rPr>
            </w:pPr>
            <w:r w:rsidRPr="00AB7ACE">
              <w:rPr>
                <w:rFonts w:ascii="Times New Roman" w:hAnsi="Times New Roman"/>
                <w:spacing w:val="-6"/>
                <w:lang w:val="uk-UA"/>
              </w:rPr>
              <w:t>80,7</w:t>
            </w:r>
          </w:p>
        </w:tc>
        <w:tc>
          <w:tcPr>
            <w:tcW w:w="2567" w:type="dxa"/>
            <w:tcBorders>
              <w:top w:val="single" w:sz="6" w:space="0" w:color="auto"/>
              <w:left w:val="single" w:sz="6" w:space="0" w:color="auto"/>
              <w:bottom w:val="single" w:sz="6" w:space="0" w:color="auto"/>
              <w:right w:val="single" w:sz="6" w:space="0" w:color="auto"/>
            </w:tcBorders>
            <w:shd w:val="clear" w:color="auto" w:fill="FFFFFF"/>
            <w:vAlign w:val="center"/>
          </w:tcPr>
          <w:p w:rsidR="000C7EE4" w:rsidRPr="00AB7ACE" w:rsidRDefault="000C7EE4" w:rsidP="00835F39">
            <w:pPr>
              <w:pStyle w:val="af1"/>
              <w:ind w:firstLine="709"/>
              <w:rPr>
                <w:rFonts w:ascii="Times New Roman" w:hAnsi="Times New Roman"/>
                <w:lang w:val="uk-UA"/>
              </w:rPr>
            </w:pPr>
            <w:r w:rsidRPr="00AB7ACE">
              <w:rPr>
                <w:rFonts w:ascii="Times New Roman" w:hAnsi="Times New Roman"/>
                <w:spacing w:val="-10"/>
                <w:lang w:val="uk-UA"/>
              </w:rPr>
              <w:t>188,55</w:t>
            </w:r>
          </w:p>
        </w:tc>
      </w:tr>
      <w:tr w:rsidR="000C7EE4" w:rsidRPr="00AB7ACE" w:rsidTr="00F91D1F">
        <w:trPr>
          <w:trHeight w:hRule="exact" w:val="288"/>
        </w:trPr>
        <w:tc>
          <w:tcPr>
            <w:tcW w:w="1920" w:type="dxa"/>
            <w:tcBorders>
              <w:top w:val="single" w:sz="6" w:space="0" w:color="auto"/>
              <w:left w:val="single" w:sz="6" w:space="0" w:color="auto"/>
              <w:bottom w:val="single" w:sz="6" w:space="0" w:color="auto"/>
              <w:right w:val="single" w:sz="6" w:space="0" w:color="auto"/>
            </w:tcBorders>
            <w:shd w:val="clear" w:color="auto" w:fill="FFFFFF"/>
            <w:vAlign w:val="center"/>
          </w:tcPr>
          <w:p w:rsidR="000C7EE4" w:rsidRPr="00AB7ACE" w:rsidRDefault="000C7EE4" w:rsidP="00835F39">
            <w:pPr>
              <w:pStyle w:val="af1"/>
              <w:ind w:firstLine="709"/>
              <w:rPr>
                <w:rFonts w:ascii="Times New Roman" w:hAnsi="Times New Roman"/>
                <w:lang w:val="uk-UA"/>
              </w:rPr>
            </w:pPr>
            <w:r w:rsidRPr="00AB7ACE">
              <w:rPr>
                <w:rFonts w:ascii="Times New Roman" w:hAnsi="Times New Roman"/>
                <w:spacing w:val="-6"/>
                <w:lang w:val="uk-UA"/>
              </w:rPr>
              <w:t>Шафа</w:t>
            </w:r>
          </w:p>
        </w:tc>
        <w:tc>
          <w:tcPr>
            <w:tcW w:w="2400"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0C7EE4" w:rsidRPr="00AB7ACE" w:rsidRDefault="000C7EE4" w:rsidP="00835F39">
            <w:pPr>
              <w:pStyle w:val="af1"/>
              <w:ind w:firstLine="709"/>
              <w:rPr>
                <w:rFonts w:ascii="Times New Roman" w:hAnsi="Times New Roman"/>
                <w:lang w:val="uk-UA"/>
              </w:rPr>
            </w:pPr>
            <w:r w:rsidRPr="00AB7ACE">
              <w:rPr>
                <w:rFonts w:ascii="Times New Roman" w:hAnsi="Times New Roman"/>
                <w:lang w:val="uk-UA"/>
              </w:rPr>
              <w:t>167</w:t>
            </w:r>
          </w:p>
        </w:tc>
        <w:tc>
          <w:tcPr>
            <w:tcW w:w="1133"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0C7EE4" w:rsidRPr="00AB7ACE" w:rsidRDefault="000C7EE4" w:rsidP="00835F39">
            <w:pPr>
              <w:pStyle w:val="af1"/>
              <w:ind w:firstLine="709"/>
              <w:rPr>
                <w:rFonts w:ascii="Times New Roman" w:hAnsi="Times New Roman"/>
                <w:lang w:val="uk-UA"/>
              </w:rPr>
            </w:pPr>
            <w:r w:rsidRPr="00AB7ACE">
              <w:rPr>
                <w:rFonts w:ascii="Times New Roman" w:hAnsi="Times New Roman"/>
                <w:spacing w:val="-6"/>
                <w:lang w:val="uk-UA"/>
              </w:rPr>
              <w:t>730,79</w:t>
            </w:r>
          </w:p>
        </w:tc>
        <w:tc>
          <w:tcPr>
            <w:tcW w:w="1123" w:type="dxa"/>
            <w:tcBorders>
              <w:top w:val="single" w:sz="6" w:space="0" w:color="auto"/>
              <w:left w:val="single" w:sz="6" w:space="0" w:color="auto"/>
              <w:bottom w:val="single" w:sz="6" w:space="0" w:color="auto"/>
              <w:right w:val="single" w:sz="6" w:space="0" w:color="auto"/>
            </w:tcBorders>
            <w:shd w:val="clear" w:color="auto" w:fill="FFFFFF"/>
            <w:vAlign w:val="center"/>
          </w:tcPr>
          <w:p w:rsidR="000C7EE4" w:rsidRPr="00AB7ACE" w:rsidRDefault="000C7EE4" w:rsidP="00835F39">
            <w:pPr>
              <w:pStyle w:val="af1"/>
              <w:ind w:firstLine="709"/>
              <w:rPr>
                <w:rFonts w:ascii="Times New Roman" w:hAnsi="Times New Roman"/>
                <w:lang w:val="uk-UA"/>
              </w:rPr>
            </w:pPr>
            <w:r w:rsidRPr="00AB7ACE">
              <w:rPr>
                <w:rFonts w:ascii="Times New Roman" w:hAnsi="Times New Roman"/>
                <w:lang w:val="uk-UA"/>
              </w:rPr>
              <w:t>-</w:t>
            </w:r>
          </w:p>
        </w:tc>
        <w:tc>
          <w:tcPr>
            <w:tcW w:w="922"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0C7EE4" w:rsidRPr="00AB7ACE" w:rsidRDefault="000C7EE4" w:rsidP="00835F39">
            <w:pPr>
              <w:pStyle w:val="af1"/>
              <w:ind w:firstLine="709"/>
              <w:rPr>
                <w:rFonts w:ascii="Times New Roman" w:hAnsi="Times New Roman"/>
                <w:lang w:val="uk-UA"/>
              </w:rPr>
            </w:pPr>
            <w:r w:rsidRPr="00AB7ACE">
              <w:rPr>
                <w:rFonts w:ascii="Times New Roman" w:hAnsi="Times New Roman"/>
                <w:spacing w:val="-4"/>
                <w:lang w:val="uk-UA"/>
              </w:rPr>
              <w:t>223,28</w:t>
            </w:r>
          </w:p>
        </w:tc>
        <w:tc>
          <w:tcPr>
            <w:tcW w:w="2567" w:type="dxa"/>
            <w:tcBorders>
              <w:top w:val="single" w:sz="6" w:space="0" w:color="auto"/>
              <w:left w:val="single" w:sz="6" w:space="0" w:color="auto"/>
              <w:bottom w:val="single" w:sz="6" w:space="0" w:color="auto"/>
              <w:right w:val="single" w:sz="6" w:space="0" w:color="auto"/>
            </w:tcBorders>
            <w:shd w:val="clear" w:color="auto" w:fill="FFFFFF"/>
            <w:vAlign w:val="center"/>
          </w:tcPr>
          <w:p w:rsidR="000C7EE4" w:rsidRPr="00AB7ACE" w:rsidRDefault="000C7EE4" w:rsidP="00835F39">
            <w:pPr>
              <w:pStyle w:val="af1"/>
              <w:ind w:firstLine="709"/>
              <w:rPr>
                <w:rFonts w:ascii="Times New Roman" w:hAnsi="Times New Roman"/>
                <w:lang w:val="uk-UA"/>
              </w:rPr>
            </w:pPr>
            <w:r w:rsidRPr="00AB7ACE">
              <w:rPr>
                <w:rFonts w:ascii="Times New Roman" w:hAnsi="Times New Roman"/>
                <w:spacing w:val="-4"/>
                <w:lang w:val="uk-UA"/>
              </w:rPr>
              <w:t>954,06</w:t>
            </w:r>
          </w:p>
        </w:tc>
      </w:tr>
      <w:tr w:rsidR="000C7EE4" w:rsidRPr="00AB7ACE" w:rsidTr="00F91D1F">
        <w:trPr>
          <w:trHeight w:hRule="exact" w:val="317"/>
        </w:trPr>
        <w:tc>
          <w:tcPr>
            <w:tcW w:w="1920" w:type="dxa"/>
            <w:tcBorders>
              <w:top w:val="single" w:sz="6" w:space="0" w:color="auto"/>
              <w:left w:val="single" w:sz="6" w:space="0" w:color="auto"/>
              <w:bottom w:val="single" w:sz="6" w:space="0" w:color="auto"/>
              <w:right w:val="single" w:sz="6" w:space="0" w:color="auto"/>
            </w:tcBorders>
            <w:shd w:val="clear" w:color="auto" w:fill="FFFFFF"/>
            <w:vAlign w:val="center"/>
          </w:tcPr>
          <w:p w:rsidR="000C7EE4" w:rsidRPr="00AB7ACE" w:rsidRDefault="000C7EE4" w:rsidP="00835F39">
            <w:pPr>
              <w:pStyle w:val="af1"/>
              <w:ind w:firstLine="709"/>
              <w:rPr>
                <w:rFonts w:ascii="Times New Roman" w:hAnsi="Times New Roman"/>
                <w:lang w:val="uk-UA"/>
              </w:rPr>
            </w:pPr>
            <w:r w:rsidRPr="00AB7ACE">
              <w:rPr>
                <w:rFonts w:ascii="Times New Roman" w:hAnsi="Times New Roman"/>
                <w:spacing w:val="-3"/>
                <w:lang w:val="uk-UA"/>
              </w:rPr>
              <w:t>Всього</w:t>
            </w:r>
          </w:p>
        </w:tc>
        <w:tc>
          <w:tcPr>
            <w:tcW w:w="2400"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0C7EE4" w:rsidRPr="00AB7ACE" w:rsidRDefault="000C7EE4" w:rsidP="00835F39">
            <w:pPr>
              <w:pStyle w:val="af1"/>
              <w:ind w:firstLine="709"/>
              <w:rPr>
                <w:rFonts w:ascii="Times New Roman" w:hAnsi="Times New Roman"/>
                <w:lang w:val="uk-UA"/>
              </w:rPr>
            </w:pPr>
          </w:p>
        </w:tc>
        <w:tc>
          <w:tcPr>
            <w:tcW w:w="1133"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0C7EE4" w:rsidRPr="00AB7ACE" w:rsidRDefault="000C7EE4" w:rsidP="00835F39">
            <w:pPr>
              <w:pStyle w:val="af1"/>
              <w:ind w:firstLine="709"/>
              <w:rPr>
                <w:rFonts w:ascii="Times New Roman" w:hAnsi="Times New Roman"/>
                <w:lang w:val="uk-UA"/>
              </w:rPr>
            </w:pPr>
            <w:r w:rsidRPr="00AB7ACE">
              <w:rPr>
                <w:rFonts w:ascii="Times New Roman" w:hAnsi="Times New Roman"/>
                <w:spacing w:val="-11"/>
                <w:lang w:val="uk-UA"/>
              </w:rPr>
              <w:t>1838,01</w:t>
            </w:r>
          </w:p>
        </w:tc>
        <w:tc>
          <w:tcPr>
            <w:tcW w:w="1123" w:type="dxa"/>
            <w:tcBorders>
              <w:top w:val="single" w:sz="6" w:space="0" w:color="auto"/>
              <w:left w:val="single" w:sz="6" w:space="0" w:color="auto"/>
              <w:bottom w:val="single" w:sz="6" w:space="0" w:color="auto"/>
              <w:right w:val="single" w:sz="6" w:space="0" w:color="auto"/>
            </w:tcBorders>
            <w:shd w:val="clear" w:color="auto" w:fill="FFFFFF"/>
            <w:vAlign w:val="center"/>
          </w:tcPr>
          <w:p w:rsidR="000C7EE4" w:rsidRPr="00AB7ACE" w:rsidRDefault="000C7EE4" w:rsidP="00835F39">
            <w:pPr>
              <w:pStyle w:val="af1"/>
              <w:ind w:firstLine="709"/>
              <w:rPr>
                <w:rFonts w:ascii="Times New Roman" w:hAnsi="Times New Roman"/>
                <w:lang w:val="uk-UA"/>
              </w:rPr>
            </w:pPr>
            <w:r w:rsidRPr="00AB7ACE">
              <w:rPr>
                <w:rFonts w:ascii="Times New Roman" w:hAnsi="Times New Roman"/>
                <w:spacing w:val="-6"/>
                <w:lang w:val="uk-UA"/>
              </w:rPr>
              <w:t>79,4</w:t>
            </w:r>
          </w:p>
        </w:tc>
        <w:tc>
          <w:tcPr>
            <w:tcW w:w="922"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0C7EE4" w:rsidRPr="00AB7ACE" w:rsidRDefault="000C7EE4" w:rsidP="00835F39">
            <w:pPr>
              <w:pStyle w:val="af1"/>
              <w:ind w:firstLine="709"/>
              <w:rPr>
                <w:rFonts w:ascii="Times New Roman" w:hAnsi="Times New Roman"/>
                <w:lang w:val="uk-UA"/>
              </w:rPr>
            </w:pPr>
            <w:r w:rsidRPr="00AB7ACE">
              <w:rPr>
                <w:rFonts w:ascii="Times New Roman" w:hAnsi="Times New Roman"/>
                <w:spacing w:val="-3"/>
                <w:lang w:val="uk-UA"/>
              </w:rPr>
              <w:t>492,87</w:t>
            </w:r>
          </w:p>
        </w:tc>
        <w:tc>
          <w:tcPr>
            <w:tcW w:w="2567" w:type="dxa"/>
            <w:tcBorders>
              <w:top w:val="single" w:sz="6" w:space="0" w:color="auto"/>
              <w:left w:val="single" w:sz="6" w:space="0" w:color="auto"/>
              <w:bottom w:val="single" w:sz="6" w:space="0" w:color="auto"/>
              <w:right w:val="single" w:sz="6" w:space="0" w:color="auto"/>
            </w:tcBorders>
            <w:shd w:val="clear" w:color="auto" w:fill="FFFFFF"/>
            <w:vAlign w:val="center"/>
          </w:tcPr>
          <w:p w:rsidR="000C7EE4" w:rsidRPr="00AB7ACE" w:rsidRDefault="000C7EE4" w:rsidP="00835F39">
            <w:pPr>
              <w:pStyle w:val="af1"/>
              <w:ind w:firstLine="709"/>
              <w:rPr>
                <w:rFonts w:ascii="Times New Roman" w:hAnsi="Times New Roman"/>
                <w:lang w:val="uk-UA"/>
              </w:rPr>
            </w:pPr>
            <w:r w:rsidRPr="00AB7ACE">
              <w:rPr>
                <w:rFonts w:ascii="Times New Roman" w:hAnsi="Times New Roman"/>
                <w:spacing w:val="-3"/>
                <w:lang w:val="uk-UA"/>
              </w:rPr>
              <w:t>2410,27</w:t>
            </w:r>
          </w:p>
        </w:tc>
      </w:tr>
    </w:tbl>
    <w:p w:rsidR="000C7EE4" w:rsidRPr="00AB7ACE" w:rsidRDefault="000C7EE4" w:rsidP="00835F39">
      <w:pPr>
        <w:pStyle w:val="af1"/>
        <w:ind w:firstLine="709"/>
        <w:rPr>
          <w:rFonts w:ascii="Times New Roman" w:hAnsi="Times New Roman"/>
          <w:spacing w:val="-1"/>
          <w:lang w:val="uk-UA"/>
        </w:rPr>
      </w:pPr>
    </w:p>
    <w:p w:rsidR="000E7A4E" w:rsidRPr="00AB7ACE" w:rsidRDefault="000E7A4E" w:rsidP="00835F39">
      <w:pPr>
        <w:pStyle w:val="af1"/>
        <w:ind w:firstLine="709"/>
        <w:jc w:val="center"/>
        <w:rPr>
          <w:rFonts w:ascii="Times New Roman" w:hAnsi="Times New Roman"/>
          <w:b/>
          <w:spacing w:val="-1"/>
          <w:lang w:val="uk-UA" w:eastAsia="uk-UA"/>
        </w:rPr>
      </w:pPr>
    </w:p>
    <w:p w:rsidR="00E8331E" w:rsidRPr="00AB7ACE" w:rsidRDefault="00E8331E" w:rsidP="00835F39">
      <w:pPr>
        <w:pStyle w:val="af1"/>
        <w:ind w:firstLine="709"/>
        <w:jc w:val="center"/>
        <w:rPr>
          <w:rFonts w:ascii="Times New Roman" w:hAnsi="Times New Roman"/>
          <w:b/>
          <w:spacing w:val="-1"/>
          <w:lang w:val="uk-UA" w:eastAsia="uk-UA"/>
        </w:rPr>
      </w:pPr>
    </w:p>
    <w:p w:rsidR="00E8331E" w:rsidRPr="00AB7ACE" w:rsidRDefault="00E8331E" w:rsidP="00835F39">
      <w:pPr>
        <w:pStyle w:val="af1"/>
        <w:ind w:firstLine="709"/>
        <w:jc w:val="center"/>
        <w:rPr>
          <w:rFonts w:ascii="Times New Roman" w:hAnsi="Times New Roman"/>
          <w:b/>
          <w:spacing w:val="-1"/>
          <w:lang w:val="uk-UA" w:eastAsia="uk-UA"/>
        </w:rPr>
      </w:pPr>
    </w:p>
    <w:p w:rsidR="00E8331E" w:rsidRPr="00AB7ACE" w:rsidRDefault="00E8331E" w:rsidP="00835F39">
      <w:pPr>
        <w:pStyle w:val="af1"/>
        <w:ind w:firstLine="709"/>
        <w:jc w:val="center"/>
        <w:rPr>
          <w:rFonts w:ascii="Times New Roman" w:hAnsi="Times New Roman"/>
          <w:b/>
          <w:spacing w:val="-1"/>
          <w:lang w:val="uk-UA" w:eastAsia="uk-UA"/>
        </w:rPr>
      </w:pPr>
    </w:p>
    <w:p w:rsidR="00E8331E" w:rsidRPr="00AB7ACE" w:rsidRDefault="00E8331E" w:rsidP="00835F39">
      <w:pPr>
        <w:pStyle w:val="af1"/>
        <w:ind w:firstLine="709"/>
        <w:jc w:val="center"/>
        <w:rPr>
          <w:rFonts w:ascii="Times New Roman" w:hAnsi="Times New Roman"/>
          <w:b/>
          <w:spacing w:val="-1"/>
          <w:lang w:val="uk-UA" w:eastAsia="uk-UA"/>
        </w:rPr>
      </w:pPr>
    </w:p>
    <w:p w:rsidR="00E8331E" w:rsidRPr="00AB7ACE" w:rsidRDefault="00E8331E" w:rsidP="00835F39">
      <w:pPr>
        <w:pStyle w:val="af1"/>
        <w:ind w:firstLine="709"/>
        <w:jc w:val="center"/>
        <w:rPr>
          <w:rFonts w:ascii="Times New Roman" w:hAnsi="Times New Roman"/>
          <w:b/>
          <w:spacing w:val="-1"/>
          <w:lang w:val="uk-UA" w:eastAsia="uk-UA"/>
        </w:rPr>
      </w:pPr>
    </w:p>
    <w:p w:rsidR="00E8331E" w:rsidRPr="00AB7ACE" w:rsidRDefault="00E8331E" w:rsidP="00835F39">
      <w:pPr>
        <w:pStyle w:val="af1"/>
        <w:ind w:firstLine="709"/>
        <w:jc w:val="center"/>
        <w:rPr>
          <w:rFonts w:ascii="Times New Roman" w:hAnsi="Times New Roman"/>
          <w:b/>
          <w:spacing w:val="-1"/>
          <w:lang w:val="uk-UA" w:eastAsia="uk-UA"/>
        </w:rPr>
      </w:pPr>
    </w:p>
    <w:p w:rsidR="00E8331E" w:rsidRPr="00AB7ACE" w:rsidRDefault="00E8331E" w:rsidP="00835F39">
      <w:pPr>
        <w:pStyle w:val="af1"/>
        <w:ind w:firstLine="709"/>
        <w:jc w:val="center"/>
        <w:rPr>
          <w:rFonts w:ascii="Times New Roman" w:hAnsi="Times New Roman"/>
          <w:b/>
          <w:spacing w:val="-1"/>
          <w:lang w:val="uk-UA" w:eastAsia="uk-UA"/>
        </w:rPr>
      </w:pPr>
    </w:p>
    <w:p w:rsidR="00E8331E" w:rsidRPr="00AB7ACE" w:rsidRDefault="00E8331E" w:rsidP="00835F39">
      <w:pPr>
        <w:pStyle w:val="af1"/>
        <w:ind w:firstLine="709"/>
        <w:jc w:val="center"/>
        <w:rPr>
          <w:rFonts w:ascii="Times New Roman" w:hAnsi="Times New Roman"/>
          <w:b/>
          <w:spacing w:val="-1"/>
          <w:lang w:val="uk-UA" w:eastAsia="uk-UA"/>
        </w:rPr>
      </w:pPr>
    </w:p>
    <w:p w:rsidR="00E8331E" w:rsidRPr="00AB7ACE" w:rsidRDefault="00E8331E" w:rsidP="00835F39">
      <w:pPr>
        <w:pStyle w:val="af1"/>
        <w:ind w:firstLine="709"/>
        <w:jc w:val="center"/>
        <w:rPr>
          <w:rFonts w:ascii="Times New Roman" w:hAnsi="Times New Roman"/>
          <w:b/>
          <w:spacing w:val="-1"/>
          <w:lang w:val="uk-UA" w:eastAsia="uk-UA"/>
        </w:rPr>
      </w:pPr>
    </w:p>
    <w:p w:rsidR="000C7EE4" w:rsidRPr="00AB7ACE" w:rsidRDefault="000C7EE4" w:rsidP="00835F39">
      <w:pPr>
        <w:pStyle w:val="af1"/>
        <w:ind w:firstLine="709"/>
        <w:jc w:val="center"/>
        <w:rPr>
          <w:rFonts w:ascii="Times New Roman" w:hAnsi="Times New Roman"/>
          <w:b/>
          <w:spacing w:val="-1"/>
          <w:lang w:val="uk-UA" w:eastAsia="uk-UA"/>
        </w:rPr>
      </w:pPr>
      <w:r w:rsidRPr="00AB7ACE">
        <w:rPr>
          <w:rFonts w:ascii="Times New Roman" w:hAnsi="Times New Roman"/>
          <w:b/>
          <w:spacing w:val="-1"/>
          <w:lang w:val="uk-UA" w:eastAsia="uk-UA"/>
        </w:rPr>
        <w:t>5. Вибір постачальника</w:t>
      </w:r>
    </w:p>
    <w:p w:rsidR="000C7EE4" w:rsidRPr="00AB7ACE" w:rsidRDefault="00AB5FC9" w:rsidP="00835F39">
      <w:pPr>
        <w:pStyle w:val="af1"/>
        <w:ind w:firstLine="709"/>
        <w:jc w:val="both"/>
        <w:rPr>
          <w:rFonts w:ascii="Times New Roman" w:hAnsi="Times New Roman"/>
          <w:lang w:val="uk-UA"/>
        </w:rPr>
      </w:pPr>
      <w:r w:rsidRPr="00AB7ACE">
        <w:rPr>
          <w:rFonts w:ascii="Times New Roman" w:hAnsi="Times New Roman"/>
          <w:noProof/>
        </w:rPr>
        <w:pict>
          <v:group id="_x0000_s1274" style="position:absolute;left:0;text-align:left;margin-left:8.55pt;margin-top:81.2pt;width:504.1pt;height:117.15pt;z-index:251683840" coordorigin="2323,2040" coordsize="6943,1654">
            <v:rect id="_x0000_s1275" style="position:absolute;left:2559;top:2040;width:6593;height:381" strokeweight="2pt">
              <v:textbox style="mso-next-textbox:#_x0000_s1275">
                <w:txbxContent>
                  <w:p w:rsidR="002F6D89" w:rsidRPr="00DD3042" w:rsidRDefault="002F6D89" w:rsidP="000C7EE4">
                    <w:pPr>
                      <w:jc w:val="center"/>
                      <w:rPr>
                        <w:rFonts w:ascii="Times New Roman" w:hAnsi="Times New Roman"/>
                      </w:rPr>
                    </w:pPr>
                    <w:r w:rsidRPr="000E7A4E">
                      <w:rPr>
                        <w:rFonts w:ascii="Times New Roman" w:hAnsi="Times New Roman"/>
                      </w:rPr>
                      <w:t>В</w:t>
                    </w:r>
                    <w:r w:rsidRPr="000E7A4E">
                      <w:rPr>
                        <w:rFonts w:ascii="Times New Roman" w:hAnsi="Times New Roman"/>
                        <w:lang w:val="uk-UA"/>
                      </w:rPr>
                      <w:t>и</w:t>
                    </w:r>
                    <w:r w:rsidRPr="000E7A4E">
                      <w:rPr>
                        <w:rFonts w:ascii="Times New Roman" w:hAnsi="Times New Roman"/>
                      </w:rPr>
                      <w:t>б</w:t>
                    </w:r>
                    <w:r w:rsidRPr="000E7A4E">
                      <w:rPr>
                        <w:rFonts w:ascii="Times New Roman" w:hAnsi="Times New Roman"/>
                        <w:lang w:val="uk-UA"/>
                      </w:rPr>
                      <w:t>і</w:t>
                    </w:r>
                    <w:r w:rsidRPr="000E7A4E">
                      <w:rPr>
                        <w:rFonts w:ascii="Times New Roman" w:hAnsi="Times New Roman"/>
                      </w:rPr>
                      <w:t>р поста</w:t>
                    </w:r>
                    <w:r w:rsidRPr="000E7A4E">
                      <w:rPr>
                        <w:rFonts w:ascii="Times New Roman" w:hAnsi="Times New Roman"/>
                        <w:lang w:val="uk-UA"/>
                      </w:rPr>
                      <w:t>чальника</w:t>
                    </w:r>
                    <w:r w:rsidRPr="000E7A4E">
                      <w:rPr>
                        <w:rFonts w:ascii="Times New Roman" w:hAnsi="Times New Roman"/>
                      </w:rPr>
                      <w:t xml:space="preserve"> </w:t>
                    </w:r>
                    <w:r w:rsidRPr="000E7A4E">
                      <w:rPr>
                        <w:rFonts w:ascii="Times New Roman" w:hAnsi="Times New Roman"/>
                        <w:lang w:val="uk-UA"/>
                      </w:rPr>
                      <w:t>товарів</w:t>
                    </w:r>
                  </w:p>
                </w:txbxContent>
              </v:textbox>
            </v:rect>
            <v:rect id="_x0000_s1276" style="position:absolute;left:2323;top:2802;width:1255;height:763">
              <v:textbox style="mso-next-textbox:#_x0000_s1276">
                <w:txbxContent>
                  <w:p w:rsidR="002F6D89" w:rsidRPr="00DD3042" w:rsidRDefault="002F6D89" w:rsidP="000C7EE4">
                    <w:pPr>
                      <w:jc w:val="center"/>
                      <w:rPr>
                        <w:rFonts w:ascii="Times New Roman" w:hAnsi="Times New Roman"/>
                      </w:rPr>
                    </w:pPr>
                    <w:r w:rsidRPr="00DD3042">
                      <w:rPr>
                        <w:rFonts w:ascii="Times New Roman" w:hAnsi="Times New Roman"/>
                        <w:lang w:val="uk-UA"/>
                      </w:rPr>
                      <w:t>Ви</w:t>
                    </w:r>
                    <w:r w:rsidRPr="00DD3042">
                      <w:rPr>
                        <w:rFonts w:ascii="Times New Roman" w:hAnsi="Times New Roman"/>
                      </w:rPr>
                      <w:t>трат</w:t>
                    </w:r>
                    <w:r w:rsidRPr="00DD3042">
                      <w:rPr>
                        <w:rFonts w:ascii="Times New Roman" w:hAnsi="Times New Roman"/>
                        <w:lang w:val="uk-UA"/>
                      </w:rPr>
                      <w:t>и</w:t>
                    </w:r>
                    <w:r w:rsidRPr="00DD3042">
                      <w:rPr>
                        <w:rFonts w:ascii="Times New Roman" w:hAnsi="Times New Roman"/>
                      </w:rPr>
                      <w:t xml:space="preserve"> на </w:t>
                    </w:r>
                    <w:r w:rsidRPr="00DD3042">
                      <w:rPr>
                        <w:rFonts w:ascii="Times New Roman" w:hAnsi="Times New Roman"/>
                        <w:lang w:val="uk-UA"/>
                      </w:rPr>
                      <w:t>купівлю товарів</w:t>
                    </w:r>
                  </w:p>
                </w:txbxContent>
              </v:textbox>
            </v:rect>
            <v:rect id="_x0000_s1277" style="position:absolute;left:3736;top:2802;width:1414;height:765">
              <v:textbox style="mso-next-textbox:#_x0000_s1277">
                <w:txbxContent>
                  <w:p w:rsidR="002F6D89" w:rsidRPr="00DD3042" w:rsidRDefault="002F6D89" w:rsidP="000C7EE4">
                    <w:pPr>
                      <w:ind w:right="-192"/>
                      <w:jc w:val="center"/>
                      <w:rPr>
                        <w:rFonts w:ascii="Times New Roman" w:hAnsi="Times New Roman"/>
                        <w:lang w:val="uk-UA"/>
                      </w:rPr>
                    </w:pPr>
                    <w:r w:rsidRPr="00DD3042">
                      <w:rPr>
                        <w:rFonts w:ascii="Times New Roman" w:hAnsi="Times New Roman"/>
                        <w:lang w:val="uk-UA"/>
                      </w:rPr>
                      <w:t xml:space="preserve">Якість товарів, </w:t>
                    </w:r>
                  </w:p>
                  <w:p w:rsidR="002F6D89" w:rsidRPr="00DD3042" w:rsidRDefault="002F6D89" w:rsidP="000C7EE4">
                    <w:pPr>
                      <w:ind w:right="-192"/>
                      <w:jc w:val="center"/>
                      <w:rPr>
                        <w:rFonts w:ascii="Times New Roman" w:hAnsi="Times New Roman"/>
                      </w:rPr>
                    </w:pPr>
                    <w:r w:rsidRPr="00DD3042">
                      <w:rPr>
                        <w:rFonts w:ascii="Times New Roman" w:hAnsi="Times New Roman"/>
                        <w:lang w:val="uk-UA"/>
                      </w:rPr>
                      <w:t>яка передбачається</w:t>
                    </w:r>
                  </w:p>
                </w:txbxContent>
              </v:textbox>
            </v:rect>
            <v:rect id="_x0000_s1278" style="position:absolute;left:5306;top:2802;width:1246;height:892">
              <v:textbox style="mso-next-textbox:#_x0000_s1278">
                <w:txbxContent>
                  <w:p w:rsidR="002F6D89" w:rsidRPr="00DD3042" w:rsidRDefault="002F6D89" w:rsidP="000C7EE4">
                    <w:pPr>
                      <w:jc w:val="center"/>
                      <w:rPr>
                        <w:rFonts w:ascii="Times New Roman" w:hAnsi="Times New Roman"/>
                      </w:rPr>
                    </w:pPr>
                    <w:r w:rsidRPr="00DD3042">
                      <w:rPr>
                        <w:rFonts w:ascii="Times New Roman" w:hAnsi="Times New Roman"/>
                      </w:rPr>
                      <w:t>Оц</w:t>
                    </w:r>
                    <w:r w:rsidRPr="00DD3042">
                      <w:rPr>
                        <w:rFonts w:ascii="Times New Roman" w:hAnsi="Times New Roman"/>
                        <w:lang w:val="uk-UA"/>
                      </w:rPr>
                      <w:t>і</w:t>
                    </w:r>
                    <w:r w:rsidRPr="00DD3042">
                      <w:rPr>
                        <w:rFonts w:ascii="Times New Roman" w:hAnsi="Times New Roman"/>
                      </w:rPr>
                      <w:t xml:space="preserve">нка </w:t>
                    </w:r>
                    <w:r w:rsidRPr="00DD3042">
                      <w:rPr>
                        <w:rFonts w:ascii="Times New Roman" w:hAnsi="Times New Roman"/>
                        <w:lang w:val="uk-UA"/>
                      </w:rPr>
                      <w:t xml:space="preserve">спів-відношення </w:t>
                    </w:r>
                    <w:r w:rsidRPr="00DD3042">
                      <w:rPr>
                        <w:rFonts w:ascii="Times New Roman" w:hAnsi="Times New Roman"/>
                      </w:rPr>
                      <w:t>«</w:t>
                    </w:r>
                    <w:r w:rsidRPr="00DD3042">
                      <w:rPr>
                        <w:rFonts w:ascii="Times New Roman" w:hAnsi="Times New Roman"/>
                        <w:lang w:val="uk-UA"/>
                      </w:rPr>
                      <w:t>ви</w:t>
                    </w:r>
                    <w:r w:rsidRPr="00DD3042">
                      <w:rPr>
                        <w:rFonts w:ascii="Times New Roman" w:hAnsi="Times New Roman"/>
                      </w:rPr>
                      <w:t>трат</w:t>
                    </w:r>
                    <w:r w:rsidRPr="00DD3042">
                      <w:rPr>
                        <w:rFonts w:ascii="Times New Roman" w:hAnsi="Times New Roman"/>
                        <w:lang w:val="uk-UA"/>
                      </w:rPr>
                      <w:t xml:space="preserve">и </w:t>
                    </w:r>
                    <w:r w:rsidRPr="00DD3042">
                      <w:rPr>
                        <w:rFonts w:ascii="Times New Roman" w:hAnsi="Times New Roman"/>
                      </w:rPr>
                      <w:t>/</w:t>
                    </w:r>
                    <w:r>
                      <w:rPr>
                        <w:lang w:val="uk-UA"/>
                      </w:rPr>
                      <w:t xml:space="preserve"> </w:t>
                    </w:r>
                    <w:r w:rsidRPr="00DD3042">
                      <w:rPr>
                        <w:rFonts w:ascii="Times New Roman" w:hAnsi="Times New Roman"/>
                        <w:lang w:val="uk-UA"/>
                      </w:rPr>
                      <w:t>якість</w:t>
                    </w:r>
                    <w:r w:rsidRPr="00DD3042">
                      <w:rPr>
                        <w:rFonts w:ascii="Times New Roman" w:hAnsi="Times New Roman"/>
                      </w:rPr>
                      <w:t>»</w:t>
                    </w:r>
                  </w:p>
                </w:txbxContent>
              </v:textbox>
            </v:rect>
            <v:rect id="_x0000_s1279" style="position:absolute;left:6758;top:2802;width:1167;height:636">
              <v:textbox style="mso-next-textbox:#_x0000_s1279">
                <w:txbxContent>
                  <w:p w:rsidR="002F6D89" w:rsidRPr="00DD3042" w:rsidRDefault="002F6D89" w:rsidP="000C7EE4">
                    <w:pPr>
                      <w:jc w:val="center"/>
                      <w:rPr>
                        <w:rFonts w:ascii="Times New Roman" w:hAnsi="Times New Roman"/>
                      </w:rPr>
                    </w:pPr>
                    <w:r w:rsidRPr="00DD3042">
                      <w:rPr>
                        <w:rFonts w:ascii="Times New Roman" w:hAnsi="Times New Roman"/>
                      </w:rPr>
                      <w:t>Над</w:t>
                    </w:r>
                    <w:r w:rsidRPr="00DD3042">
                      <w:rPr>
                        <w:rFonts w:ascii="Times New Roman" w:hAnsi="Times New Roman"/>
                        <w:lang w:val="uk-UA"/>
                      </w:rPr>
                      <w:t xml:space="preserve">ійність </w:t>
                    </w:r>
                    <w:r w:rsidRPr="00DD3042">
                      <w:rPr>
                        <w:rFonts w:ascii="Times New Roman" w:hAnsi="Times New Roman"/>
                      </w:rPr>
                      <w:t>поставщика</w:t>
                    </w:r>
                  </w:p>
                </w:txbxContent>
              </v:textbox>
            </v:rect>
            <v:rect id="_x0000_s1280" style="position:absolute;left:8138;top:2802;width:1128;height:636">
              <v:textbox style="mso-next-textbox:#_x0000_s1280">
                <w:txbxContent>
                  <w:p w:rsidR="002F6D89" w:rsidRPr="00DD3042" w:rsidRDefault="002F6D89" w:rsidP="000C7EE4">
                    <w:pPr>
                      <w:jc w:val="center"/>
                      <w:rPr>
                        <w:rFonts w:ascii="Times New Roman" w:hAnsi="Times New Roman"/>
                      </w:rPr>
                    </w:pPr>
                    <w:r w:rsidRPr="00DD3042">
                      <w:rPr>
                        <w:rFonts w:ascii="Times New Roman" w:hAnsi="Times New Roman"/>
                      </w:rPr>
                      <w:t>Ф</w:t>
                    </w:r>
                    <w:r w:rsidRPr="00DD3042">
                      <w:rPr>
                        <w:rFonts w:ascii="Times New Roman" w:hAnsi="Times New Roman"/>
                        <w:lang w:val="uk-UA"/>
                      </w:rPr>
                      <w:t>і</w:t>
                    </w:r>
                    <w:r w:rsidRPr="00DD3042">
                      <w:rPr>
                        <w:rFonts w:ascii="Times New Roman" w:hAnsi="Times New Roman"/>
                      </w:rPr>
                      <w:t>нансов</w:t>
                    </w:r>
                    <w:r w:rsidRPr="00DD3042">
                      <w:rPr>
                        <w:rFonts w:ascii="Times New Roman" w:hAnsi="Times New Roman"/>
                        <w:lang w:val="uk-UA"/>
                      </w:rPr>
                      <w:t>ий</w:t>
                    </w:r>
                    <w:r w:rsidRPr="00DD3042">
                      <w:rPr>
                        <w:rFonts w:ascii="Times New Roman" w:hAnsi="Times New Roman"/>
                      </w:rPr>
                      <w:t xml:space="preserve"> ст</w:t>
                    </w:r>
                    <w:r w:rsidRPr="00DD3042">
                      <w:rPr>
                        <w:rFonts w:ascii="Times New Roman" w:hAnsi="Times New Roman"/>
                        <w:lang w:val="uk-UA"/>
                      </w:rPr>
                      <w:t>а</w:t>
                    </w:r>
                    <w:r w:rsidRPr="00DD3042">
                      <w:rPr>
                        <w:rFonts w:ascii="Times New Roman" w:hAnsi="Times New Roman"/>
                      </w:rPr>
                      <w:t>н</w:t>
                    </w:r>
                  </w:p>
                </w:txbxContent>
              </v:textbox>
            </v:re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_x0000_s1281" type="#_x0000_t68" style="position:absolute;left:2873;top:2421;width:78;height:381"/>
            <v:shape id="_x0000_s1282" type="#_x0000_t68" style="position:absolute;left:4403;top:2421;width:79;height:381"/>
            <v:shape id="_x0000_s1283" type="#_x0000_t68" style="position:absolute;left:7229;top:2421;width:79;height:381"/>
            <v:shape id="_x0000_s1284" type="#_x0000_t68" style="position:absolute;left:5895;top:2421;width:78;height:381"/>
            <v:shape id="_x0000_s1285" type="#_x0000_t68" style="position:absolute;left:8642;top:2421;width:78;height:381"/>
          </v:group>
        </w:pict>
      </w:r>
      <w:r w:rsidR="000C7EE4" w:rsidRPr="00AB7ACE">
        <w:rPr>
          <w:rFonts w:ascii="Times New Roman" w:hAnsi="Times New Roman"/>
          <w:lang w:val="uk-UA"/>
        </w:rPr>
        <w:t>На ухвалення рішення про вибір оптимального ділового партнера роблять вплив ряд чинників: витрати на придбання і доставку продукції, якість товару, надійність постачальника і т.д. Для розрахунку вибрана е</w:t>
      </w:r>
      <w:r w:rsidR="000C7EE4" w:rsidRPr="00AB7ACE">
        <w:rPr>
          <w:rFonts w:ascii="Times New Roman" w:hAnsi="Times New Roman"/>
        </w:rPr>
        <w:t>коном</w:t>
      </w:r>
      <w:r w:rsidR="000C7EE4" w:rsidRPr="00AB7ACE">
        <w:rPr>
          <w:rFonts w:ascii="Times New Roman" w:hAnsi="Times New Roman"/>
          <w:lang w:val="uk-UA"/>
        </w:rPr>
        <w:t>і</w:t>
      </w:r>
      <w:r w:rsidR="000C7EE4" w:rsidRPr="00AB7ACE">
        <w:rPr>
          <w:rFonts w:ascii="Times New Roman" w:hAnsi="Times New Roman"/>
        </w:rPr>
        <w:t>ко-математич</w:t>
      </w:r>
      <w:r w:rsidR="000C7EE4" w:rsidRPr="00AB7ACE">
        <w:rPr>
          <w:rFonts w:ascii="Times New Roman" w:hAnsi="Times New Roman"/>
          <w:lang w:val="uk-UA"/>
        </w:rPr>
        <w:t>н</w:t>
      </w:r>
      <w:r w:rsidR="000C7EE4" w:rsidRPr="00AB7ACE">
        <w:rPr>
          <w:rFonts w:ascii="Times New Roman" w:hAnsi="Times New Roman"/>
        </w:rPr>
        <w:t>а</w:t>
      </w:r>
      <w:r w:rsidR="000C7EE4" w:rsidRPr="00AB7ACE">
        <w:rPr>
          <w:rFonts w:ascii="Times New Roman" w:hAnsi="Times New Roman"/>
          <w:lang w:val="uk-UA"/>
        </w:rPr>
        <w:t xml:space="preserve"> модель багатофкторна, яка представлена на рис. 6.</w:t>
      </w:r>
    </w:p>
    <w:p w:rsidR="000C7EE4" w:rsidRPr="00AB7ACE" w:rsidRDefault="000C7EE4" w:rsidP="00835F39">
      <w:pPr>
        <w:pStyle w:val="af1"/>
        <w:ind w:firstLine="709"/>
        <w:rPr>
          <w:rFonts w:ascii="Times New Roman" w:hAnsi="Times New Roman"/>
        </w:rPr>
      </w:pPr>
    </w:p>
    <w:p w:rsidR="000C7EE4" w:rsidRPr="00AB7ACE" w:rsidRDefault="000C7EE4" w:rsidP="00835F39">
      <w:pPr>
        <w:pStyle w:val="af1"/>
        <w:ind w:firstLine="709"/>
        <w:rPr>
          <w:rFonts w:ascii="Times New Roman" w:hAnsi="Times New Roman"/>
          <w:lang w:val="uk-UA"/>
        </w:rPr>
      </w:pPr>
    </w:p>
    <w:p w:rsidR="000C7EE4" w:rsidRPr="00AB7ACE" w:rsidRDefault="000C7EE4" w:rsidP="00835F39">
      <w:pPr>
        <w:pStyle w:val="af1"/>
        <w:ind w:firstLine="709"/>
        <w:rPr>
          <w:rFonts w:ascii="Times New Roman" w:hAnsi="Times New Roman"/>
          <w:lang w:val="uk-UA"/>
        </w:rPr>
      </w:pPr>
    </w:p>
    <w:p w:rsidR="000C7EE4" w:rsidRPr="00AB7ACE" w:rsidRDefault="000C7EE4" w:rsidP="00835F39">
      <w:pPr>
        <w:pStyle w:val="af1"/>
        <w:ind w:firstLine="709"/>
        <w:rPr>
          <w:rFonts w:ascii="Times New Roman" w:hAnsi="Times New Roman"/>
          <w:lang w:val="uk-UA"/>
        </w:rPr>
      </w:pPr>
    </w:p>
    <w:p w:rsidR="000C7EE4" w:rsidRPr="00AB7ACE" w:rsidRDefault="000C7EE4" w:rsidP="00835F39">
      <w:pPr>
        <w:pStyle w:val="af1"/>
        <w:ind w:firstLine="709"/>
        <w:rPr>
          <w:rFonts w:ascii="Times New Roman" w:hAnsi="Times New Roman"/>
          <w:lang w:val="uk-UA"/>
        </w:rPr>
      </w:pPr>
    </w:p>
    <w:p w:rsidR="000C7EE4" w:rsidRPr="00AB7ACE" w:rsidRDefault="000C7EE4" w:rsidP="00835F39">
      <w:pPr>
        <w:pStyle w:val="af1"/>
        <w:ind w:firstLine="709"/>
        <w:rPr>
          <w:rFonts w:ascii="Times New Roman" w:hAnsi="Times New Roman"/>
          <w:lang w:val="uk-UA"/>
        </w:rPr>
      </w:pPr>
    </w:p>
    <w:p w:rsidR="000E7A4E" w:rsidRPr="00AB7ACE" w:rsidRDefault="000E7A4E" w:rsidP="00835F39">
      <w:pPr>
        <w:pStyle w:val="af1"/>
        <w:ind w:firstLine="709"/>
        <w:rPr>
          <w:rFonts w:ascii="Times New Roman" w:hAnsi="Times New Roman"/>
          <w:lang w:val="uk-UA"/>
        </w:rPr>
      </w:pPr>
    </w:p>
    <w:p w:rsidR="000E7A4E" w:rsidRPr="00AB7ACE" w:rsidRDefault="000E7A4E" w:rsidP="00835F39">
      <w:pPr>
        <w:pStyle w:val="af1"/>
        <w:ind w:firstLine="709"/>
        <w:rPr>
          <w:rFonts w:ascii="Times New Roman" w:hAnsi="Times New Roman"/>
          <w:lang w:val="uk-UA"/>
        </w:rPr>
      </w:pPr>
    </w:p>
    <w:p w:rsidR="000E7A4E" w:rsidRPr="00AB7ACE" w:rsidRDefault="000E7A4E" w:rsidP="00835F39">
      <w:pPr>
        <w:pStyle w:val="af1"/>
        <w:ind w:firstLine="709"/>
        <w:rPr>
          <w:rFonts w:ascii="Times New Roman" w:hAnsi="Times New Roman"/>
          <w:lang w:val="uk-UA"/>
        </w:rPr>
      </w:pPr>
    </w:p>
    <w:p w:rsidR="000E7A4E" w:rsidRPr="00AB7ACE" w:rsidRDefault="000E7A4E" w:rsidP="00835F39">
      <w:pPr>
        <w:pStyle w:val="af1"/>
        <w:ind w:firstLine="709"/>
        <w:rPr>
          <w:rFonts w:ascii="Times New Roman" w:hAnsi="Times New Roman"/>
          <w:lang w:val="uk-UA"/>
        </w:rPr>
      </w:pPr>
    </w:p>
    <w:p w:rsidR="000E7A4E" w:rsidRPr="00AB7ACE" w:rsidRDefault="000E7A4E" w:rsidP="00835F39">
      <w:pPr>
        <w:pStyle w:val="af1"/>
        <w:ind w:firstLine="709"/>
        <w:rPr>
          <w:rFonts w:ascii="Times New Roman" w:hAnsi="Times New Roman"/>
          <w:lang w:val="uk-UA"/>
        </w:rPr>
      </w:pPr>
    </w:p>
    <w:p w:rsidR="000C7EE4" w:rsidRPr="00AB7ACE" w:rsidRDefault="000C7EE4" w:rsidP="00835F39">
      <w:pPr>
        <w:pStyle w:val="af1"/>
        <w:ind w:firstLine="709"/>
        <w:rPr>
          <w:rFonts w:ascii="Times New Roman" w:hAnsi="Times New Roman"/>
        </w:rPr>
      </w:pPr>
      <w:r w:rsidRPr="00AB7ACE">
        <w:rPr>
          <w:rFonts w:ascii="Times New Roman" w:hAnsi="Times New Roman"/>
        </w:rPr>
        <w:t xml:space="preserve">Рис. </w:t>
      </w:r>
      <w:r w:rsidRPr="00AB7ACE">
        <w:rPr>
          <w:rFonts w:ascii="Times New Roman" w:hAnsi="Times New Roman"/>
          <w:lang w:val="uk-UA"/>
        </w:rPr>
        <w:t>6</w:t>
      </w:r>
      <w:r w:rsidRPr="00AB7ACE">
        <w:rPr>
          <w:rFonts w:ascii="Times New Roman" w:hAnsi="Times New Roman"/>
        </w:rPr>
        <w:t xml:space="preserve">. </w:t>
      </w:r>
      <w:r w:rsidRPr="00AB7ACE">
        <w:rPr>
          <w:rFonts w:ascii="Times New Roman" w:hAnsi="Times New Roman"/>
          <w:lang w:val="uk-UA"/>
        </w:rPr>
        <w:t>Багатофакторна</w:t>
      </w:r>
      <w:r w:rsidRPr="00AB7ACE">
        <w:rPr>
          <w:rFonts w:ascii="Times New Roman" w:hAnsi="Times New Roman"/>
        </w:rPr>
        <w:t xml:space="preserve"> модель в</w:t>
      </w:r>
      <w:r w:rsidRPr="00AB7ACE">
        <w:rPr>
          <w:rFonts w:ascii="Times New Roman" w:hAnsi="Times New Roman"/>
          <w:lang w:val="uk-UA"/>
        </w:rPr>
        <w:t>и</w:t>
      </w:r>
      <w:r w:rsidRPr="00AB7ACE">
        <w:rPr>
          <w:rFonts w:ascii="Times New Roman" w:hAnsi="Times New Roman"/>
        </w:rPr>
        <w:t>бор</w:t>
      </w:r>
      <w:r w:rsidRPr="00AB7ACE">
        <w:rPr>
          <w:rFonts w:ascii="Times New Roman" w:hAnsi="Times New Roman"/>
          <w:lang w:val="uk-UA"/>
        </w:rPr>
        <w:t>у</w:t>
      </w:r>
      <w:r w:rsidRPr="00AB7ACE">
        <w:rPr>
          <w:rFonts w:ascii="Times New Roman" w:hAnsi="Times New Roman"/>
        </w:rPr>
        <w:t xml:space="preserve"> поста</w:t>
      </w:r>
      <w:r w:rsidRPr="00AB7ACE">
        <w:rPr>
          <w:rFonts w:ascii="Times New Roman" w:hAnsi="Times New Roman"/>
          <w:lang w:val="uk-UA"/>
        </w:rPr>
        <w:t>чальни</w:t>
      </w:r>
      <w:r w:rsidRPr="00AB7ACE">
        <w:rPr>
          <w:rFonts w:ascii="Times New Roman" w:hAnsi="Times New Roman"/>
        </w:rPr>
        <w:t>ка матер</w:t>
      </w:r>
      <w:r w:rsidRPr="00AB7ACE">
        <w:rPr>
          <w:rFonts w:ascii="Times New Roman" w:hAnsi="Times New Roman"/>
          <w:lang w:val="uk-UA"/>
        </w:rPr>
        <w:t>і</w:t>
      </w:r>
      <w:r w:rsidRPr="00AB7ACE">
        <w:rPr>
          <w:rFonts w:ascii="Times New Roman" w:hAnsi="Times New Roman"/>
        </w:rPr>
        <w:t>альн</w:t>
      </w:r>
      <w:r w:rsidRPr="00AB7ACE">
        <w:rPr>
          <w:rFonts w:ascii="Times New Roman" w:hAnsi="Times New Roman"/>
          <w:lang w:val="uk-UA"/>
        </w:rPr>
        <w:t>и</w:t>
      </w:r>
      <w:r w:rsidRPr="00AB7ACE">
        <w:rPr>
          <w:rFonts w:ascii="Times New Roman" w:hAnsi="Times New Roman"/>
        </w:rPr>
        <w:t>х ресурс</w:t>
      </w:r>
      <w:r w:rsidRPr="00AB7ACE">
        <w:rPr>
          <w:rFonts w:ascii="Times New Roman" w:hAnsi="Times New Roman"/>
          <w:lang w:val="uk-UA"/>
        </w:rPr>
        <w:t>і</w:t>
      </w:r>
      <w:r w:rsidRPr="00AB7ACE">
        <w:rPr>
          <w:rFonts w:ascii="Times New Roman" w:hAnsi="Times New Roman"/>
        </w:rPr>
        <w:t>в</w:t>
      </w:r>
    </w:p>
    <w:p w:rsidR="000C7EE4" w:rsidRPr="00AB7ACE" w:rsidRDefault="000C7EE4" w:rsidP="00835F39">
      <w:pPr>
        <w:pStyle w:val="af1"/>
        <w:ind w:firstLine="709"/>
        <w:rPr>
          <w:rFonts w:ascii="Times New Roman" w:hAnsi="Times New Roman"/>
        </w:rPr>
      </w:pPr>
    </w:p>
    <w:p w:rsidR="000C7EE4" w:rsidRPr="00AB7ACE" w:rsidRDefault="000C7EE4" w:rsidP="00835F39">
      <w:pPr>
        <w:pStyle w:val="af1"/>
        <w:ind w:firstLine="709"/>
        <w:jc w:val="both"/>
        <w:rPr>
          <w:rFonts w:ascii="Times New Roman" w:hAnsi="Times New Roman"/>
          <w:color w:val="000000"/>
          <w:lang w:val="uk-UA"/>
        </w:rPr>
      </w:pPr>
      <w:r w:rsidRPr="00AB7ACE">
        <w:rPr>
          <w:rFonts w:ascii="Times New Roman" w:hAnsi="Times New Roman"/>
          <w:color w:val="000000"/>
          <w:lang w:val="uk-UA"/>
        </w:rPr>
        <w:t>Слід звернути особливу увагу на співвідношення „ціна / якість” або „витрати / якість”.</w:t>
      </w:r>
    </w:p>
    <w:p w:rsidR="000C7EE4" w:rsidRPr="00AB7ACE" w:rsidRDefault="000C7EE4" w:rsidP="00835F39">
      <w:pPr>
        <w:pStyle w:val="af1"/>
        <w:ind w:firstLine="709"/>
        <w:rPr>
          <w:rFonts w:ascii="Times New Roman" w:hAnsi="Times New Roman"/>
          <w:color w:val="000000"/>
          <w:lang w:val="uk-UA"/>
        </w:rPr>
      </w:pPr>
      <w:r w:rsidRPr="00AB7ACE">
        <w:rPr>
          <w:rFonts w:ascii="Times New Roman" w:hAnsi="Times New Roman"/>
          <w:color w:val="000000"/>
          <w:lang w:val="uk-UA"/>
        </w:rPr>
        <w:t>Цільова функція має вигляд</w:t>
      </w:r>
    </w:p>
    <w:p w:rsidR="000C7EE4" w:rsidRPr="00AB7ACE" w:rsidRDefault="000C7EE4" w:rsidP="00835F39">
      <w:pPr>
        <w:pStyle w:val="af1"/>
        <w:ind w:firstLine="709"/>
        <w:rPr>
          <w:rFonts w:ascii="Times New Roman" w:hAnsi="Times New Roman"/>
          <w:color w:val="000000"/>
          <w:lang w:val="uk-UA"/>
        </w:rPr>
      </w:pPr>
      <w:r w:rsidRPr="00AB7ACE">
        <w:rPr>
          <w:rFonts w:ascii="Times New Roman" w:hAnsi="Times New Roman"/>
          <w:color w:val="000000"/>
          <w:lang w:val="uk-UA"/>
        </w:rPr>
        <w:t xml:space="preserve"> </w:t>
      </w:r>
      <w:r w:rsidRPr="00AB7ACE">
        <w:rPr>
          <w:rFonts w:ascii="Times New Roman" w:hAnsi="Times New Roman"/>
          <w:color w:val="000000"/>
          <w:lang w:val="uk-UA"/>
        </w:rPr>
        <w:tab/>
      </w:r>
      <w:r w:rsidRPr="00AB7ACE">
        <w:rPr>
          <w:rFonts w:ascii="Times New Roman" w:hAnsi="Times New Roman"/>
          <w:color w:val="000000"/>
          <w:lang w:val="uk-UA"/>
        </w:rPr>
        <w:tab/>
      </w:r>
      <w:r w:rsidRPr="00AB7ACE">
        <w:rPr>
          <w:rFonts w:ascii="Times New Roman" w:hAnsi="Times New Roman"/>
          <w:color w:val="000000"/>
          <w:lang w:val="uk-UA" w:eastAsia="uk-UA"/>
        </w:rPr>
        <w:tab/>
      </w:r>
      <w:r w:rsidRPr="00AB7ACE">
        <w:rPr>
          <w:rFonts w:ascii="Times New Roman" w:hAnsi="Times New Roman"/>
          <w:color w:val="000000"/>
          <w:lang w:val="uk-UA" w:eastAsia="uk-UA"/>
        </w:rPr>
        <w:tab/>
      </w:r>
      <w:r w:rsidRPr="00AB7ACE">
        <w:rPr>
          <w:rFonts w:ascii="Times New Roman" w:hAnsi="Times New Roman"/>
          <w:color w:val="000000"/>
          <w:lang w:val="uk-UA" w:eastAsia="uk-UA"/>
        </w:rPr>
        <w:tab/>
        <w:t>F</w:t>
      </w:r>
      <w:r w:rsidRPr="00AB7ACE">
        <w:rPr>
          <w:rFonts w:ascii="Times New Roman" w:hAnsi="Times New Roman"/>
          <w:color w:val="000000"/>
          <w:lang w:val="uk-UA"/>
        </w:rPr>
        <w:t xml:space="preserve"> = </w:t>
      </w:r>
      <w:r w:rsidRPr="00AB7ACE">
        <w:rPr>
          <w:rFonts w:ascii="Times New Roman" w:hAnsi="Times New Roman"/>
          <w:color w:val="000000"/>
          <w:lang w:val="uk-UA" w:eastAsia="uk-UA"/>
        </w:rPr>
        <w:t xml:space="preserve">f </w:t>
      </w:r>
      <w:r w:rsidRPr="00AB7ACE">
        <w:rPr>
          <w:rFonts w:ascii="Times New Roman" w:hAnsi="Times New Roman"/>
          <w:color w:val="000000"/>
          <w:lang w:val="uk-UA"/>
        </w:rPr>
        <w:t>(</w:t>
      </w:r>
      <w:r w:rsidRPr="00AB7ACE">
        <w:rPr>
          <w:rFonts w:ascii="Times New Roman" w:hAnsi="Times New Roman"/>
          <w:color w:val="000000"/>
          <w:lang w:val="uk-UA" w:eastAsia="uk-UA"/>
        </w:rPr>
        <w:t>S</w:t>
      </w:r>
      <w:r w:rsidRPr="00AB7ACE">
        <w:rPr>
          <w:rFonts w:ascii="Times New Roman" w:hAnsi="Times New Roman"/>
          <w:color w:val="000000"/>
          <w:lang w:val="uk-UA"/>
        </w:rPr>
        <w:t xml:space="preserve">; </w:t>
      </w:r>
      <w:r w:rsidRPr="00AB7ACE">
        <w:rPr>
          <w:rFonts w:ascii="Times New Roman" w:hAnsi="Times New Roman"/>
          <w:color w:val="000000"/>
          <w:lang w:val="uk-UA" w:eastAsia="uk-UA"/>
        </w:rPr>
        <w:t>K</w:t>
      </w:r>
      <w:r w:rsidRPr="00AB7ACE">
        <w:rPr>
          <w:rFonts w:ascii="Times New Roman" w:hAnsi="Times New Roman"/>
          <w:color w:val="000000"/>
          <w:lang w:val="uk-UA"/>
        </w:rPr>
        <w:t xml:space="preserve">; </w:t>
      </w:r>
      <w:r w:rsidRPr="00AB7ACE">
        <w:rPr>
          <w:rFonts w:ascii="Times New Roman" w:hAnsi="Times New Roman"/>
          <w:color w:val="000000"/>
          <w:lang w:val="uk-UA" w:eastAsia="uk-UA"/>
        </w:rPr>
        <w:t>Q</w:t>
      </w:r>
      <w:r w:rsidRPr="00AB7ACE">
        <w:rPr>
          <w:rFonts w:ascii="Times New Roman" w:hAnsi="Times New Roman"/>
          <w:color w:val="000000"/>
          <w:lang w:val="uk-UA"/>
        </w:rPr>
        <w:t xml:space="preserve">; </w:t>
      </w:r>
      <w:r w:rsidRPr="00AB7ACE">
        <w:rPr>
          <w:rFonts w:ascii="Times New Roman" w:hAnsi="Times New Roman"/>
          <w:color w:val="000000"/>
          <w:lang w:val="uk-UA" w:eastAsia="uk-UA"/>
        </w:rPr>
        <w:t>N</w:t>
      </w:r>
      <w:r w:rsidRPr="00AB7ACE">
        <w:rPr>
          <w:rFonts w:ascii="Times New Roman" w:hAnsi="Times New Roman"/>
          <w:color w:val="000000"/>
          <w:lang w:val="uk-UA"/>
        </w:rPr>
        <w:t xml:space="preserve">; </w:t>
      </w:r>
      <w:r w:rsidRPr="00AB7ACE">
        <w:rPr>
          <w:rFonts w:ascii="Times New Roman" w:hAnsi="Times New Roman"/>
          <w:color w:val="000000"/>
          <w:lang w:val="uk-UA" w:eastAsia="uk-UA"/>
        </w:rPr>
        <w:t>U</w:t>
      </w:r>
      <w:r w:rsidRPr="00AB7ACE">
        <w:rPr>
          <w:rFonts w:ascii="Times New Roman" w:hAnsi="Times New Roman"/>
          <w:color w:val="000000"/>
          <w:lang w:val="uk-UA"/>
        </w:rPr>
        <w:t>)</w:t>
      </w:r>
      <w:r w:rsidRPr="00AB7ACE">
        <w:rPr>
          <w:rFonts w:ascii="Times New Roman" w:hAnsi="Times New Roman"/>
          <w:color w:val="000000"/>
          <w:lang w:val="uk-UA"/>
        </w:rPr>
        <w:tab/>
      </w:r>
      <w:r w:rsidRPr="00AB7ACE">
        <w:rPr>
          <w:rFonts w:ascii="Times New Roman" w:hAnsi="Times New Roman"/>
          <w:color w:val="000000"/>
          <w:lang w:val="uk-UA" w:eastAsia="uk-UA"/>
        </w:rPr>
        <w:t xml:space="preserve">     </w:t>
      </w:r>
      <w:r w:rsidRPr="00AB7ACE">
        <w:rPr>
          <w:rFonts w:ascii="Times New Roman" w:hAnsi="Times New Roman"/>
          <w:color w:val="000000"/>
          <w:lang w:val="uk-UA" w:eastAsia="uk-UA"/>
        </w:rPr>
        <w:tab/>
      </w:r>
      <w:r w:rsidRPr="00AB7ACE">
        <w:rPr>
          <w:rFonts w:ascii="Times New Roman" w:hAnsi="Times New Roman"/>
          <w:color w:val="000000"/>
          <w:lang w:val="uk-UA"/>
        </w:rPr>
        <w:tab/>
        <w:t xml:space="preserve"> (1)</w:t>
      </w:r>
      <w:r w:rsidRPr="00AB7ACE">
        <w:rPr>
          <w:rFonts w:ascii="Times New Roman" w:hAnsi="Times New Roman"/>
          <w:color w:val="000000"/>
          <w:lang w:val="uk-UA"/>
        </w:rPr>
        <w:br/>
        <w:t>де S; К; Q; N; U - чинники, що впливають на ухвалення рішення;</w:t>
      </w:r>
    </w:p>
    <w:p w:rsidR="000C7EE4" w:rsidRPr="00AB7ACE" w:rsidRDefault="000C7EE4" w:rsidP="00835F39">
      <w:pPr>
        <w:pStyle w:val="af1"/>
        <w:ind w:firstLine="709"/>
        <w:rPr>
          <w:rFonts w:ascii="Times New Roman" w:hAnsi="Times New Roman"/>
          <w:color w:val="000000"/>
          <w:lang w:val="uk-UA"/>
        </w:rPr>
      </w:pPr>
      <w:r w:rsidRPr="00AB7ACE">
        <w:rPr>
          <w:rFonts w:ascii="Times New Roman" w:hAnsi="Times New Roman"/>
          <w:color w:val="000000"/>
          <w:lang w:val="uk-UA"/>
        </w:rPr>
        <w:t>S – загальна сума передбачуваних витрат замовника на придбання і доставку матеріальних ресурсів;</w:t>
      </w:r>
    </w:p>
    <w:p w:rsidR="000C7EE4" w:rsidRPr="00AB7ACE" w:rsidRDefault="000C7EE4" w:rsidP="00835F39">
      <w:pPr>
        <w:pStyle w:val="af1"/>
        <w:ind w:firstLine="709"/>
        <w:rPr>
          <w:rFonts w:ascii="Times New Roman" w:hAnsi="Times New Roman"/>
          <w:color w:val="000000"/>
          <w:lang w:val="uk-UA"/>
        </w:rPr>
      </w:pPr>
      <w:r w:rsidRPr="00AB7ACE">
        <w:rPr>
          <w:rFonts w:ascii="Times New Roman" w:hAnsi="Times New Roman"/>
          <w:color w:val="000000"/>
          <w:lang w:val="uk-UA"/>
        </w:rPr>
        <w:t>К – якість продукції, що поставляється;</w:t>
      </w:r>
    </w:p>
    <w:p w:rsidR="000C7EE4" w:rsidRPr="00AB7ACE" w:rsidRDefault="000C7EE4" w:rsidP="00835F39">
      <w:pPr>
        <w:pStyle w:val="af1"/>
        <w:ind w:firstLine="709"/>
        <w:rPr>
          <w:rFonts w:ascii="Times New Roman" w:hAnsi="Times New Roman"/>
          <w:color w:val="000000"/>
          <w:lang w:val="uk-UA"/>
        </w:rPr>
      </w:pPr>
      <w:r w:rsidRPr="00AB7ACE">
        <w:rPr>
          <w:rFonts w:ascii="Times New Roman" w:hAnsi="Times New Roman"/>
          <w:color w:val="000000"/>
          <w:lang w:val="uk-UA"/>
        </w:rPr>
        <w:t>Q – оцінка співвідношення «ціна/якість продукції;</w:t>
      </w:r>
    </w:p>
    <w:p w:rsidR="000C7EE4" w:rsidRPr="00AB7ACE" w:rsidRDefault="000C7EE4" w:rsidP="00835F39">
      <w:pPr>
        <w:pStyle w:val="af1"/>
        <w:ind w:firstLine="709"/>
        <w:rPr>
          <w:rFonts w:ascii="Times New Roman" w:hAnsi="Times New Roman"/>
          <w:color w:val="000000"/>
          <w:lang w:val="uk-UA"/>
        </w:rPr>
      </w:pPr>
      <w:r w:rsidRPr="00AB7ACE">
        <w:rPr>
          <w:rFonts w:ascii="Times New Roman" w:hAnsi="Times New Roman"/>
          <w:color w:val="000000"/>
          <w:lang w:val="uk-UA"/>
        </w:rPr>
        <w:t>N – надійність постачальника;</w:t>
      </w:r>
    </w:p>
    <w:p w:rsidR="000C7EE4" w:rsidRPr="00AB7ACE" w:rsidRDefault="000C7EE4" w:rsidP="00835F39">
      <w:pPr>
        <w:pStyle w:val="af1"/>
        <w:ind w:firstLine="709"/>
        <w:rPr>
          <w:rFonts w:ascii="Times New Roman" w:hAnsi="Times New Roman"/>
          <w:color w:val="000000"/>
          <w:lang w:val="uk-UA"/>
        </w:rPr>
      </w:pPr>
      <w:r w:rsidRPr="00AB7ACE">
        <w:rPr>
          <w:rFonts w:ascii="Times New Roman" w:hAnsi="Times New Roman"/>
          <w:color w:val="000000"/>
          <w:lang w:val="uk-UA"/>
        </w:rPr>
        <w:t>U – фінансова стійкість підприємства.</w:t>
      </w:r>
    </w:p>
    <w:p w:rsidR="000C7EE4" w:rsidRPr="00AB7ACE" w:rsidRDefault="000C7EE4" w:rsidP="00835F39">
      <w:pPr>
        <w:pStyle w:val="af1"/>
        <w:ind w:firstLine="709"/>
        <w:rPr>
          <w:rFonts w:ascii="Times New Roman" w:hAnsi="Times New Roman"/>
          <w:color w:val="000000"/>
          <w:lang w:val="uk-UA"/>
        </w:rPr>
      </w:pPr>
      <w:r w:rsidRPr="00AB7ACE">
        <w:rPr>
          <w:rFonts w:ascii="Times New Roman" w:hAnsi="Times New Roman"/>
          <w:color w:val="000000"/>
          <w:lang w:val="uk-UA"/>
        </w:rPr>
        <w:t xml:space="preserve">Формування бази нормативно-довідкової інформації відбувається шляхом збору і структуризації даних підприємств-учасників конкурсних торгів. Розрахунок проведений на прикладі семи підприємств, умовно позначених П1, П2, П3, П4, П5, П6, де </w:t>
      </w:r>
    </w:p>
    <w:p w:rsidR="000C7EE4" w:rsidRPr="00AB7ACE" w:rsidRDefault="000C7EE4" w:rsidP="00835F39">
      <w:pPr>
        <w:pStyle w:val="af1"/>
        <w:ind w:firstLine="709"/>
        <w:rPr>
          <w:rFonts w:ascii="Times New Roman" w:hAnsi="Times New Roman"/>
          <w:color w:val="000000"/>
          <w:lang w:val="uk-UA"/>
        </w:rPr>
      </w:pPr>
      <w:r w:rsidRPr="00AB7ACE">
        <w:rPr>
          <w:rFonts w:ascii="Times New Roman" w:hAnsi="Times New Roman"/>
          <w:color w:val="000000"/>
          <w:lang w:val="uk-UA"/>
        </w:rPr>
        <w:t xml:space="preserve">П1 – </w:t>
      </w:r>
      <w:r w:rsidRPr="00AB7ACE">
        <w:rPr>
          <w:rFonts w:ascii="Times New Roman" w:hAnsi="Times New Roman"/>
          <w:color w:val="000000"/>
          <w:spacing w:val="-4"/>
        </w:rPr>
        <w:t>Закр</w:t>
      </w:r>
      <w:r w:rsidRPr="00AB7ACE">
        <w:rPr>
          <w:rFonts w:ascii="Times New Roman" w:hAnsi="Times New Roman"/>
          <w:color w:val="000000"/>
          <w:spacing w:val="-4"/>
          <w:lang w:val="uk-UA"/>
        </w:rPr>
        <w:t>и</w:t>
      </w:r>
      <w:r w:rsidRPr="00AB7ACE">
        <w:rPr>
          <w:rFonts w:ascii="Times New Roman" w:hAnsi="Times New Roman"/>
          <w:color w:val="000000"/>
          <w:spacing w:val="-4"/>
        </w:rPr>
        <w:t>те акц</w:t>
      </w:r>
      <w:r w:rsidRPr="00AB7ACE">
        <w:rPr>
          <w:rFonts w:ascii="Times New Roman" w:hAnsi="Times New Roman"/>
          <w:color w:val="000000"/>
          <w:spacing w:val="-4"/>
          <w:lang w:val="uk-UA"/>
        </w:rPr>
        <w:t>і</w:t>
      </w:r>
      <w:r w:rsidRPr="00AB7ACE">
        <w:rPr>
          <w:rFonts w:ascii="Times New Roman" w:hAnsi="Times New Roman"/>
          <w:color w:val="000000"/>
          <w:spacing w:val="-4"/>
        </w:rPr>
        <w:t xml:space="preserve">онерне </w:t>
      </w:r>
      <w:r w:rsidRPr="00AB7ACE">
        <w:rPr>
          <w:rFonts w:ascii="Times New Roman" w:hAnsi="Times New Roman"/>
          <w:color w:val="000000"/>
          <w:spacing w:val="-4"/>
          <w:lang w:val="uk-UA"/>
        </w:rPr>
        <w:t xml:space="preserve">товариство </w:t>
      </w:r>
      <w:r w:rsidRPr="00AB7ACE">
        <w:rPr>
          <w:rFonts w:ascii="Times New Roman" w:hAnsi="Times New Roman"/>
          <w:color w:val="000000"/>
          <w:spacing w:val="-4"/>
        </w:rPr>
        <w:t>«Нац</w:t>
      </w:r>
      <w:r w:rsidRPr="00AB7ACE">
        <w:rPr>
          <w:rFonts w:ascii="Times New Roman" w:hAnsi="Times New Roman"/>
          <w:color w:val="000000"/>
          <w:spacing w:val="-4"/>
          <w:lang w:val="uk-UA"/>
        </w:rPr>
        <w:t>і</w:t>
      </w:r>
      <w:r w:rsidRPr="00AB7ACE">
        <w:rPr>
          <w:rFonts w:ascii="Times New Roman" w:hAnsi="Times New Roman"/>
          <w:color w:val="000000"/>
          <w:spacing w:val="-4"/>
        </w:rPr>
        <w:t>ональна Дистрибьюторс</w:t>
      </w:r>
      <w:r w:rsidRPr="00AB7ACE">
        <w:rPr>
          <w:rFonts w:ascii="Times New Roman" w:hAnsi="Times New Roman"/>
          <w:color w:val="000000"/>
          <w:spacing w:val="-4"/>
          <w:lang w:val="uk-UA"/>
        </w:rPr>
        <w:t>ь</w:t>
      </w:r>
      <w:r w:rsidRPr="00AB7ACE">
        <w:rPr>
          <w:rFonts w:ascii="Times New Roman" w:hAnsi="Times New Roman"/>
          <w:color w:val="000000"/>
          <w:spacing w:val="-4"/>
        </w:rPr>
        <w:t>ка Компан</w:t>
      </w:r>
      <w:r w:rsidRPr="00AB7ACE">
        <w:rPr>
          <w:rFonts w:ascii="Times New Roman" w:hAnsi="Times New Roman"/>
          <w:color w:val="000000"/>
          <w:spacing w:val="-4"/>
          <w:lang w:val="uk-UA"/>
        </w:rPr>
        <w:t>і</w:t>
      </w:r>
      <w:r w:rsidRPr="00AB7ACE">
        <w:rPr>
          <w:rFonts w:ascii="Times New Roman" w:hAnsi="Times New Roman"/>
          <w:color w:val="000000"/>
          <w:spacing w:val="-4"/>
        </w:rPr>
        <w:t>я»;</w:t>
      </w:r>
    </w:p>
    <w:p w:rsidR="000C7EE4" w:rsidRPr="00AB7ACE" w:rsidRDefault="000C7EE4" w:rsidP="00835F39">
      <w:pPr>
        <w:pStyle w:val="af1"/>
        <w:ind w:firstLine="709"/>
        <w:rPr>
          <w:rFonts w:ascii="Times New Roman" w:hAnsi="Times New Roman"/>
          <w:color w:val="000000"/>
          <w:lang w:val="uk-UA"/>
        </w:rPr>
      </w:pPr>
      <w:r w:rsidRPr="00AB7ACE">
        <w:rPr>
          <w:rFonts w:ascii="Times New Roman" w:hAnsi="Times New Roman"/>
          <w:color w:val="000000"/>
          <w:lang w:val="uk-UA"/>
        </w:rPr>
        <w:t>П2 – Товариство з обмеженою відповідальністю „Алод”;</w:t>
      </w:r>
    </w:p>
    <w:p w:rsidR="000C7EE4" w:rsidRPr="00AB7ACE" w:rsidRDefault="000C7EE4" w:rsidP="00835F39">
      <w:pPr>
        <w:pStyle w:val="af1"/>
        <w:ind w:firstLine="709"/>
        <w:rPr>
          <w:rFonts w:ascii="Times New Roman" w:hAnsi="Times New Roman"/>
          <w:color w:val="000000"/>
          <w:lang w:val="uk-UA"/>
        </w:rPr>
      </w:pPr>
      <w:r w:rsidRPr="00AB7ACE">
        <w:rPr>
          <w:rFonts w:ascii="Times New Roman" w:hAnsi="Times New Roman"/>
          <w:color w:val="000000"/>
          <w:lang w:val="uk-UA"/>
        </w:rPr>
        <w:t>П3 – Завод „Теплоенергосистеми”;</w:t>
      </w:r>
    </w:p>
    <w:p w:rsidR="000C7EE4" w:rsidRPr="00AB7ACE" w:rsidRDefault="000C7EE4" w:rsidP="00835F39">
      <w:pPr>
        <w:pStyle w:val="af1"/>
        <w:ind w:firstLine="709"/>
        <w:rPr>
          <w:rFonts w:ascii="Times New Roman" w:hAnsi="Times New Roman"/>
          <w:color w:val="000000"/>
          <w:lang w:val="uk-UA"/>
        </w:rPr>
      </w:pPr>
      <w:r w:rsidRPr="00AB7ACE">
        <w:rPr>
          <w:rFonts w:ascii="Times New Roman" w:hAnsi="Times New Roman"/>
          <w:color w:val="000000"/>
          <w:lang w:val="uk-UA"/>
        </w:rPr>
        <w:t>П4 – Виробниче підприємство „Тіпс”;</w:t>
      </w:r>
    </w:p>
    <w:p w:rsidR="000C7EE4" w:rsidRPr="00AB7ACE" w:rsidRDefault="000C7EE4" w:rsidP="00835F39">
      <w:pPr>
        <w:pStyle w:val="af1"/>
        <w:ind w:firstLine="709"/>
        <w:rPr>
          <w:rFonts w:ascii="Times New Roman" w:hAnsi="Times New Roman"/>
          <w:color w:val="000000"/>
          <w:lang w:val="uk-UA"/>
        </w:rPr>
      </w:pPr>
      <w:r w:rsidRPr="00AB7ACE">
        <w:rPr>
          <w:rFonts w:ascii="Times New Roman" w:hAnsi="Times New Roman"/>
          <w:color w:val="000000"/>
          <w:lang w:val="uk-UA"/>
        </w:rPr>
        <w:lastRenderedPageBreak/>
        <w:t xml:space="preserve">П5 – </w:t>
      </w:r>
      <w:r w:rsidRPr="00AB7ACE">
        <w:rPr>
          <w:rFonts w:ascii="Times New Roman" w:hAnsi="Times New Roman"/>
        </w:rPr>
        <w:t>Зміївський завод «Маяк»</w:t>
      </w:r>
      <w:r w:rsidRPr="00AB7ACE">
        <w:rPr>
          <w:rFonts w:ascii="Times New Roman" w:hAnsi="Times New Roman"/>
          <w:lang w:val="uk-UA"/>
        </w:rPr>
        <w:t>;</w:t>
      </w:r>
    </w:p>
    <w:p w:rsidR="000C7EE4" w:rsidRPr="00AB7ACE" w:rsidRDefault="000C7EE4" w:rsidP="00835F39">
      <w:pPr>
        <w:pStyle w:val="af1"/>
        <w:ind w:firstLine="709"/>
        <w:rPr>
          <w:rFonts w:ascii="Times New Roman" w:hAnsi="Times New Roman"/>
          <w:color w:val="000000"/>
          <w:lang w:val="uk-UA"/>
        </w:rPr>
      </w:pPr>
      <w:r w:rsidRPr="00AB7ACE">
        <w:rPr>
          <w:rFonts w:ascii="Times New Roman" w:hAnsi="Times New Roman"/>
          <w:color w:val="000000"/>
          <w:lang w:val="uk-UA"/>
        </w:rPr>
        <w:t>П6 – Концерн „Кортєн”.</w:t>
      </w:r>
    </w:p>
    <w:p w:rsidR="000C7EE4" w:rsidRPr="00AB7ACE" w:rsidRDefault="000C7EE4" w:rsidP="00835F39">
      <w:pPr>
        <w:pStyle w:val="af1"/>
        <w:ind w:firstLine="709"/>
        <w:rPr>
          <w:rFonts w:ascii="Times New Roman" w:hAnsi="Times New Roman"/>
          <w:color w:val="000000"/>
          <w:lang w:val="uk-UA"/>
        </w:rPr>
      </w:pPr>
      <w:r w:rsidRPr="00AB7ACE">
        <w:rPr>
          <w:rFonts w:ascii="Times New Roman" w:hAnsi="Times New Roman"/>
          <w:color w:val="000000"/>
          <w:lang w:val="uk-UA"/>
        </w:rPr>
        <w:t>П7 – ТОВ „Арон”</w:t>
      </w:r>
    </w:p>
    <w:p w:rsidR="000C7EE4" w:rsidRPr="00AB7ACE" w:rsidRDefault="000C7EE4" w:rsidP="00835F39">
      <w:pPr>
        <w:pStyle w:val="af1"/>
        <w:ind w:firstLine="709"/>
        <w:rPr>
          <w:rFonts w:ascii="Times New Roman" w:hAnsi="Times New Roman"/>
          <w:color w:val="000000"/>
          <w:lang w:val="uk-UA"/>
        </w:rPr>
      </w:pPr>
      <w:r w:rsidRPr="00AB7ACE">
        <w:rPr>
          <w:rFonts w:ascii="Times New Roman" w:hAnsi="Times New Roman"/>
          <w:color w:val="000000"/>
          <w:lang w:val="uk-UA"/>
        </w:rPr>
        <w:t>Будівельне устаткування – напільні опалювальні казани. Загальна кількість продукції – 100 шт.</w:t>
      </w:r>
    </w:p>
    <w:p w:rsidR="000C7EE4" w:rsidRPr="00AB7ACE" w:rsidRDefault="000C7EE4" w:rsidP="00835F39">
      <w:pPr>
        <w:pStyle w:val="af1"/>
        <w:ind w:firstLine="709"/>
        <w:rPr>
          <w:rFonts w:ascii="Times New Roman" w:hAnsi="Times New Roman"/>
          <w:color w:val="000000"/>
          <w:lang w:val="uk-UA"/>
        </w:rPr>
      </w:pPr>
      <w:r w:rsidRPr="00AB7ACE">
        <w:rPr>
          <w:rFonts w:ascii="Times New Roman" w:hAnsi="Times New Roman"/>
          <w:color w:val="000000"/>
          <w:lang w:val="uk-UA"/>
        </w:rPr>
        <w:t>Сума витрат на транспортування, навантажувально-розвантажувальні роботи розраховується залежно від дальності перевезення, вартості бензину, кількості поставок, витрати бензину на 1 км.</w:t>
      </w:r>
    </w:p>
    <w:p w:rsidR="000C7EE4" w:rsidRPr="00AB7ACE" w:rsidRDefault="000C7EE4" w:rsidP="00835F39">
      <w:pPr>
        <w:pStyle w:val="af1"/>
        <w:ind w:firstLine="709"/>
        <w:jc w:val="right"/>
        <w:rPr>
          <w:rFonts w:ascii="Times New Roman" w:hAnsi="Times New Roman"/>
          <w:color w:val="000000"/>
          <w:lang w:val="uk-UA"/>
        </w:rPr>
      </w:pPr>
      <w:r w:rsidRPr="00AB7ACE">
        <w:rPr>
          <w:rFonts w:ascii="Times New Roman" w:hAnsi="Times New Roman"/>
          <w:color w:val="000000"/>
          <w:lang w:val="uk-UA"/>
        </w:rPr>
        <w:t>Таблиця 10</w:t>
      </w:r>
    </w:p>
    <w:p w:rsidR="000C7EE4" w:rsidRPr="00AB7ACE" w:rsidRDefault="000C7EE4" w:rsidP="00835F39">
      <w:pPr>
        <w:pStyle w:val="af1"/>
        <w:ind w:firstLine="709"/>
        <w:rPr>
          <w:rFonts w:ascii="Times New Roman" w:hAnsi="Times New Roman"/>
          <w:color w:val="000000"/>
          <w:lang w:val="uk-UA"/>
        </w:rPr>
      </w:pPr>
      <w:r w:rsidRPr="00AB7ACE">
        <w:rPr>
          <w:rFonts w:ascii="Times New Roman" w:hAnsi="Times New Roman"/>
          <w:color w:val="000000"/>
          <w:lang w:val="uk-UA"/>
        </w:rPr>
        <w:t>Дальність перевезення</w:t>
      </w:r>
    </w:p>
    <w:tbl>
      <w:tblPr>
        <w:tblW w:w="90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006"/>
        <w:gridCol w:w="750"/>
        <w:gridCol w:w="795"/>
        <w:gridCol w:w="914"/>
        <w:gridCol w:w="795"/>
        <w:gridCol w:w="795"/>
        <w:gridCol w:w="974"/>
        <w:gridCol w:w="1034"/>
      </w:tblGrid>
      <w:tr w:rsidR="000C7EE4" w:rsidRPr="00AB7ACE" w:rsidTr="00C63C93">
        <w:trPr>
          <w:trHeight w:val="534"/>
          <w:jc w:val="center"/>
        </w:trPr>
        <w:tc>
          <w:tcPr>
            <w:tcW w:w="3006" w:type="dxa"/>
            <w:vAlign w:val="center"/>
          </w:tcPr>
          <w:p w:rsidR="000C7EE4" w:rsidRPr="00AB7ACE" w:rsidRDefault="000C7EE4" w:rsidP="00835F39">
            <w:pPr>
              <w:pStyle w:val="af1"/>
              <w:ind w:firstLine="709"/>
              <w:rPr>
                <w:rFonts w:ascii="Times New Roman" w:hAnsi="Times New Roman"/>
                <w:lang w:val="uk-UA"/>
              </w:rPr>
            </w:pPr>
            <w:r w:rsidRPr="00AB7ACE">
              <w:rPr>
                <w:rFonts w:ascii="Times New Roman" w:hAnsi="Times New Roman"/>
              </w:rPr>
              <w:t>Вид транспорт</w:t>
            </w:r>
            <w:r w:rsidRPr="00AB7ACE">
              <w:rPr>
                <w:rFonts w:ascii="Times New Roman" w:hAnsi="Times New Roman"/>
                <w:lang w:val="uk-UA"/>
              </w:rPr>
              <w:t>у</w:t>
            </w:r>
          </w:p>
        </w:tc>
        <w:tc>
          <w:tcPr>
            <w:tcW w:w="750" w:type="dxa"/>
            <w:vAlign w:val="center"/>
          </w:tcPr>
          <w:p w:rsidR="000C7EE4" w:rsidRPr="00AB7ACE" w:rsidRDefault="000C7EE4" w:rsidP="00835F39">
            <w:pPr>
              <w:pStyle w:val="af1"/>
              <w:ind w:firstLine="709"/>
              <w:rPr>
                <w:rFonts w:ascii="Times New Roman" w:hAnsi="Times New Roman"/>
                <w:vertAlign w:val="subscript"/>
              </w:rPr>
            </w:pPr>
            <w:r w:rsidRPr="00AB7ACE">
              <w:rPr>
                <w:rFonts w:ascii="Times New Roman" w:hAnsi="Times New Roman"/>
              </w:rPr>
              <w:t>П</w:t>
            </w:r>
            <w:r w:rsidRPr="00AB7ACE">
              <w:rPr>
                <w:rFonts w:ascii="Times New Roman" w:hAnsi="Times New Roman"/>
                <w:vertAlign w:val="subscript"/>
              </w:rPr>
              <w:t>1</w:t>
            </w:r>
          </w:p>
        </w:tc>
        <w:tc>
          <w:tcPr>
            <w:tcW w:w="795" w:type="dxa"/>
            <w:vAlign w:val="center"/>
          </w:tcPr>
          <w:p w:rsidR="000C7EE4" w:rsidRPr="00AB7ACE" w:rsidRDefault="000C7EE4" w:rsidP="00835F39">
            <w:pPr>
              <w:pStyle w:val="af1"/>
              <w:ind w:firstLine="709"/>
              <w:rPr>
                <w:rFonts w:ascii="Times New Roman" w:hAnsi="Times New Roman"/>
                <w:vertAlign w:val="subscript"/>
              </w:rPr>
            </w:pPr>
            <w:r w:rsidRPr="00AB7ACE">
              <w:rPr>
                <w:rFonts w:ascii="Times New Roman" w:hAnsi="Times New Roman"/>
              </w:rPr>
              <w:t>П</w:t>
            </w:r>
            <w:r w:rsidRPr="00AB7ACE">
              <w:rPr>
                <w:rFonts w:ascii="Times New Roman" w:hAnsi="Times New Roman"/>
                <w:vertAlign w:val="subscript"/>
              </w:rPr>
              <w:t>2</w:t>
            </w:r>
          </w:p>
        </w:tc>
        <w:tc>
          <w:tcPr>
            <w:tcW w:w="914" w:type="dxa"/>
            <w:vAlign w:val="center"/>
          </w:tcPr>
          <w:p w:rsidR="000C7EE4" w:rsidRPr="00AB7ACE" w:rsidRDefault="000C7EE4" w:rsidP="00835F39">
            <w:pPr>
              <w:pStyle w:val="af1"/>
              <w:ind w:firstLine="709"/>
              <w:rPr>
                <w:rFonts w:ascii="Times New Roman" w:hAnsi="Times New Roman"/>
                <w:vertAlign w:val="subscript"/>
              </w:rPr>
            </w:pPr>
            <w:r w:rsidRPr="00AB7ACE">
              <w:rPr>
                <w:rFonts w:ascii="Times New Roman" w:hAnsi="Times New Roman"/>
              </w:rPr>
              <w:t>П</w:t>
            </w:r>
            <w:r w:rsidRPr="00AB7ACE">
              <w:rPr>
                <w:rFonts w:ascii="Times New Roman" w:hAnsi="Times New Roman"/>
                <w:vertAlign w:val="subscript"/>
              </w:rPr>
              <w:t>3</w:t>
            </w:r>
          </w:p>
        </w:tc>
        <w:tc>
          <w:tcPr>
            <w:tcW w:w="795" w:type="dxa"/>
            <w:vAlign w:val="center"/>
          </w:tcPr>
          <w:p w:rsidR="000C7EE4" w:rsidRPr="00AB7ACE" w:rsidRDefault="000C7EE4" w:rsidP="00835F39">
            <w:pPr>
              <w:pStyle w:val="af1"/>
              <w:ind w:firstLine="709"/>
              <w:rPr>
                <w:rFonts w:ascii="Times New Roman" w:hAnsi="Times New Roman"/>
                <w:vertAlign w:val="subscript"/>
              </w:rPr>
            </w:pPr>
            <w:r w:rsidRPr="00AB7ACE">
              <w:rPr>
                <w:rFonts w:ascii="Times New Roman" w:hAnsi="Times New Roman"/>
              </w:rPr>
              <w:t>П</w:t>
            </w:r>
            <w:r w:rsidRPr="00AB7ACE">
              <w:rPr>
                <w:rFonts w:ascii="Times New Roman" w:hAnsi="Times New Roman"/>
                <w:vertAlign w:val="subscript"/>
              </w:rPr>
              <w:t>4</w:t>
            </w:r>
          </w:p>
        </w:tc>
        <w:tc>
          <w:tcPr>
            <w:tcW w:w="795" w:type="dxa"/>
            <w:vAlign w:val="center"/>
          </w:tcPr>
          <w:p w:rsidR="000C7EE4" w:rsidRPr="00AB7ACE" w:rsidRDefault="000C7EE4" w:rsidP="00835F39">
            <w:pPr>
              <w:pStyle w:val="af1"/>
              <w:ind w:firstLine="709"/>
              <w:rPr>
                <w:rFonts w:ascii="Times New Roman" w:hAnsi="Times New Roman"/>
                <w:vertAlign w:val="subscript"/>
              </w:rPr>
            </w:pPr>
            <w:r w:rsidRPr="00AB7ACE">
              <w:rPr>
                <w:rFonts w:ascii="Times New Roman" w:hAnsi="Times New Roman"/>
              </w:rPr>
              <w:t>П</w:t>
            </w:r>
            <w:r w:rsidRPr="00AB7ACE">
              <w:rPr>
                <w:rFonts w:ascii="Times New Roman" w:hAnsi="Times New Roman"/>
                <w:vertAlign w:val="subscript"/>
              </w:rPr>
              <w:t>5</w:t>
            </w:r>
          </w:p>
        </w:tc>
        <w:tc>
          <w:tcPr>
            <w:tcW w:w="974" w:type="dxa"/>
            <w:vAlign w:val="center"/>
          </w:tcPr>
          <w:p w:rsidR="000C7EE4" w:rsidRPr="00AB7ACE" w:rsidRDefault="000C7EE4" w:rsidP="00835F39">
            <w:pPr>
              <w:pStyle w:val="af1"/>
              <w:ind w:firstLine="709"/>
              <w:rPr>
                <w:rFonts w:ascii="Times New Roman" w:hAnsi="Times New Roman"/>
                <w:vertAlign w:val="subscript"/>
              </w:rPr>
            </w:pPr>
            <w:r w:rsidRPr="00AB7ACE">
              <w:rPr>
                <w:rFonts w:ascii="Times New Roman" w:hAnsi="Times New Roman"/>
              </w:rPr>
              <w:t>П</w:t>
            </w:r>
            <w:r w:rsidRPr="00AB7ACE">
              <w:rPr>
                <w:rFonts w:ascii="Times New Roman" w:hAnsi="Times New Roman"/>
                <w:vertAlign w:val="subscript"/>
              </w:rPr>
              <w:t>6</w:t>
            </w:r>
          </w:p>
        </w:tc>
        <w:tc>
          <w:tcPr>
            <w:tcW w:w="1034" w:type="dxa"/>
            <w:vAlign w:val="center"/>
          </w:tcPr>
          <w:p w:rsidR="000C7EE4" w:rsidRPr="00AB7ACE" w:rsidRDefault="000C7EE4" w:rsidP="00835F39">
            <w:pPr>
              <w:pStyle w:val="af1"/>
              <w:ind w:firstLine="709"/>
              <w:rPr>
                <w:rFonts w:ascii="Times New Roman" w:hAnsi="Times New Roman"/>
                <w:vertAlign w:val="subscript"/>
              </w:rPr>
            </w:pPr>
            <w:r w:rsidRPr="00AB7ACE">
              <w:rPr>
                <w:rFonts w:ascii="Times New Roman" w:hAnsi="Times New Roman"/>
              </w:rPr>
              <w:t>П</w:t>
            </w:r>
            <w:r w:rsidRPr="00AB7ACE">
              <w:rPr>
                <w:rFonts w:ascii="Times New Roman" w:hAnsi="Times New Roman"/>
                <w:vertAlign w:val="subscript"/>
              </w:rPr>
              <w:t>7</w:t>
            </w:r>
          </w:p>
        </w:tc>
      </w:tr>
      <w:tr w:rsidR="000C7EE4" w:rsidRPr="00AB7ACE" w:rsidTr="00C63C93">
        <w:trPr>
          <w:trHeight w:val="528"/>
          <w:jc w:val="center"/>
        </w:trPr>
        <w:tc>
          <w:tcPr>
            <w:tcW w:w="3006" w:type="dxa"/>
            <w:vAlign w:val="center"/>
          </w:tcPr>
          <w:p w:rsidR="000C7EE4" w:rsidRPr="00AB7ACE" w:rsidRDefault="000C7EE4" w:rsidP="00835F39">
            <w:pPr>
              <w:pStyle w:val="af1"/>
              <w:ind w:firstLine="709"/>
              <w:rPr>
                <w:rFonts w:ascii="Times New Roman" w:hAnsi="Times New Roman"/>
              </w:rPr>
            </w:pPr>
            <w:r w:rsidRPr="00AB7ACE">
              <w:rPr>
                <w:rFonts w:ascii="Times New Roman" w:hAnsi="Times New Roman"/>
                <w:lang w:val="uk-UA"/>
              </w:rPr>
              <w:t>Ж/д</w:t>
            </w:r>
            <w:r w:rsidRPr="00AB7ACE">
              <w:rPr>
                <w:rFonts w:ascii="Times New Roman" w:hAnsi="Times New Roman"/>
              </w:rPr>
              <w:t>,</w:t>
            </w:r>
            <w:r w:rsidRPr="00AB7ACE">
              <w:rPr>
                <w:rFonts w:ascii="Times New Roman" w:hAnsi="Times New Roman"/>
                <w:lang w:val="uk-UA"/>
              </w:rPr>
              <w:t xml:space="preserve"> </w:t>
            </w:r>
            <w:r w:rsidRPr="00AB7ACE">
              <w:rPr>
                <w:rFonts w:ascii="Times New Roman" w:hAnsi="Times New Roman"/>
              </w:rPr>
              <w:t>км</w:t>
            </w:r>
          </w:p>
        </w:tc>
        <w:tc>
          <w:tcPr>
            <w:tcW w:w="750" w:type="dxa"/>
          </w:tcPr>
          <w:p w:rsidR="000C7EE4" w:rsidRPr="00AB7ACE" w:rsidRDefault="000C7EE4" w:rsidP="00835F39">
            <w:pPr>
              <w:pStyle w:val="af1"/>
              <w:ind w:firstLine="709"/>
              <w:rPr>
                <w:rFonts w:ascii="Times New Roman" w:hAnsi="Times New Roman"/>
              </w:rPr>
            </w:pPr>
            <w:r w:rsidRPr="00AB7ACE">
              <w:rPr>
                <w:rFonts w:ascii="Times New Roman" w:hAnsi="Times New Roman"/>
              </w:rPr>
              <w:t>250</w:t>
            </w:r>
          </w:p>
        </w:tc>
        <w:tc>
          <w:tcPr>
            <w:tcW w:w="795" w:type="dxa"/>
          </w:tcPr>
          <w:p w:rsidR="000C7EE4" w:rsidRPr="00AB7ACE" w:rsidRDefault="000C7EE4" w:rsidP="00835F39">
            <w:pPr>
              <w:pStyle w:val="af1"/>
              <w:ind w:firstLine="709"/>
              <w:rPr>
                <w:rFonts w:ascii="Times New Roman" w:hAnsi="Times New Roman"/>
              </w:rPr>
            </w:pPr>
            <w:r w:rsidRPr="00AB7ACE">
              <w:rPr>
                <w:rFonts w:ascii="Times New Roman" w:hAnsi="Times New Roman"/>
              </w:rPr>
              <w:t>120</w:t>
            </w:r>
          </w:p>
        </w:tc>
        <w:tc>
          <w:tcPr>
            <w:tcW w:w="914" w:type="dxa"/>
          </w:tcPr>
          <w:p w:rsidR="000C7EE4" w:rsidRPr="00AB7ACE" w:rsidRDefault="000C7EE4" w:rsidP="00835F39">
            <w:pPr>
              <w:pStyle w:val="af1"/>
              <w:ind w:firstLine="709"/>
              <w:rPr>
                <w:rFonts w:ascii="Times New Roman" w:hAnsi="Times New Roman"/>
              </w:rPr>
            </w:pPr>
            <w:r w:rsidRPr="00AB7ACE">
              <w:rPr>
                <w:rFonts w:ascii="Times New Roman" w:hAnsi="Times New Roman"/>
              </w:rPr>
              <w:t>500</w:t>
            </w:r>
          </w:p>
        </w:tc>
        <w:tc>
          <w:tcPr>
            <w:tcW w:w="795" w:type="dxa"/>
          </w:tcPr>
          <w:p w:rsidR="000C7EE4" w:rsidRPr="00AB7ACE" w:rsidRDefault="000C7EE4" w:rsidP="00835F39">
            <w:pPr>
              <w:pStyle w:val="af1"/>
              <w:ind w:firstLine="709"/>
              <w:rPr>
                <w:rFonts w:ascii="Times New Roman" w:hAnsi="Times New Roman"/>
              </w:rPr>
            </w:pPr>
            <w:r w:rsidRPr="00AB7ACE">
              <w:rPr>
                <w:rFonts w:ascii="Times New Roman" w:hAnsi="Times New Roman"/>
              </w:rPr>
              <w:t>300</w:t>
            </w:r>
          </w:p>
        </w:tc>
        <w:tc>
          <w:tcPr>
            <w:tcW w:w="795" w:type="dxa"/>
          </w:tcPr>
          <w:p w:rsidR="000C7EE4" w:rsidRPr="00AB7ACE" w:rsidRDefault="000C7EE4" w:rsidP="00835F39">
            <w:pPr>
              <w:pStyle w:val="af1"/>
              <w:ind w:firstLine="709"/>
              <w:rPr>
                <w:rFonts w:ascii="Times New Roman" w:hAnsi="Times New Roman"/>
              </w:rPr>
            </w:pPr>
            <w:r w:rsidRPr="00AB7ACE">
              <w:rPr>
                <w:rFonts w:ascii="Times New Roman" w:hAnsi="Times New Roman"/>
              </w:rPr>
              <w:t>400</w:t>
            </w:r>
          </w:p>
        </w:tc>
        <w:tc>
          <w:tcPr>
            <w:tcW w:w="974" w:type="dxa"/>
          </w:tcPr>
          <w:p w:rsidR="000C7EE4" w:rsidRPr="00AB7ACE" w:rsidRDefault="000C7EE4" w:rsidP="00835F39">
            <w:pPr>
              <w:pStyle w:val="af1"/>
              <w:ind w:firstLine="709"/>
              <w:rPr>
                <w:rFonts w:ascii="Times New Roman" w:hAnsi="Times New Roman"/>
              </w:rPr>
            </w:pPr>
            <w:r w:rsidRPr="00AB7ACE">
              <w:rPr>
                <w:rFonts w:ascii="Times New Roman" w:hAnsi="Times New Roman"/>
              </w:rPr>
              <w:t>450</w:t>
            </w:r>
          </w:p>
        </w:tc>
        <w:tc>
          <w:tcPr>
            <w:tcW w:w="1034" w:type="dxa"/>
          </w:tcPr>
          <w:p w:rsidR="000C7EE4" w:rsidRPr="00AB7ACE" w:rsidRDefault="000C7EE4" w:rsidP="00835F39">
            <w:pPr>
              <w:pStyle w:val="af1"/>
              <w:ind w:firstLine="709"/>
              <w:rPr>
                <w:rFonts w:ascii="Times New Roman" w:hAnsi="Times New Roman"/>
              </w:rPr>
            </w:pPr>
            <w:r w:rsidRPr="00AB7ACE">
              <w:rPr>
                <w:rFonts w:ascii="Times New Roman" w:hAnsi="Times New Roman"/>
              </w:rPr>
              <w:t>200</w:t>
            </w:r>
          </w:p>
        </w:tc>
      </w:tr>
    </w:tbl>
    <w:p w:rsidR="000C7EE4" w:rsidRPr="00AB7ACE" w:rsidRDefault="000C7EE4" w:rsidP="00835F39">
      <w:pPr>
        <w:pStyle w:val="af1"/>
        <w:ind w:firstLine="709"/>
        <w:rPr>
          <w:rFonts w:ascii="Times New Roman" w:hAnsi="Times New Roman"/>
        </w:rPr>
      </w:pPr>
    </w:p>
    <w:p w:rsidR="000C7EE4" w:rsidRPr="00AB7ACE" w:rsidRDefault="000C7EE4" w:rsidP="00835F39">
      <w:pPr>
        <w:pStyle w:val="af1"/>
        <w:ind w:firstLine="709"/>
        <w:rPr>
          <w:rFonts w:ascii="Times New Roman" w:hAnsi="Times New Roman"/>
        </w:rPr>
      </w:pPr>
      <w:r w:rsidRPr="00AB7ACE">
        <w:rPr>
          <w:rFonts w:ascii="Times New Roman" w:hAnsi="Times New Roman"/>
        </w:rPr>
        <w:t xml:space="preserve">Табл. </w:t>
      </w:r>
      <w:r w:rsidRPr="00AB7ACE">
        <w:rPr>
          <w:rFonts w:ascii="Times New Roman" w:hAnsi="Times New Roman"/>
          <w:lang w:val="uk-UA"/>
        </w:rPr>
        <w:t xml:space="preserve">10 </w:t>
      </w:r>
      <w:r w:rsidRPr="00AB7ACE">
        <w:rPr>
          <w:rFonts w:ascii="Times New Roman" w:hAnsi="Times New Roman"/>
        </w:rPr>
        <w:t>допо</w:t>
      </w:r>
      <w:r w:rsidRPr="00AB7ACE">
        <w:rPr>
          <w:rFonts w:ascii="Times New Roman" w:hAnsi="Times New Roman"/>
          <w:lang w:val="uk-UA"/>
        </w:rPr>
        <w:t>в</w:t>
      </w:r>
      <w:r w:rsidRPr="00AB7ACE">
        <w:rPr>
          <w:rFonts w:ascii="Times New Roman" w:hAnsi="Times New Roman"/>
        </w:rPr>
        <w:t>н</w:t>
      </w:r>
      <w:r w:rsidRPr="00AB7ACE">
        <w:rPr>
          <w:rFonts w:ascii="Times New Roman" w:hAnsi="Times New Roman"/>
          <w:lang w:val="uk-UA"/>
        </w:rPr>
        <w:t>ює</w:t>
      </w:r>
      <w:r w:rsidRPr="00AB7ACE">
        <w:rPr>
          <w:rFonts w:ascii="Times New Roman" w:hAnsi="Times New Roman"/>
        </w:rPr>
        <w:t>т</w:t>
      </w:r>
      <w:r w:rsidRPr="00AB7ACE">
        <w:rPr>
          <w:rFonts w:ascii="Times New Roman" w:hAnsi="Times New Roman"/>
          <w:lang w:val="uk-UA"/>
        </w:rPr>
        <w:t>ь</w:t>
      </w:r>
      <w:r w:rsidRPr="00AB7ACE">
        <w:rPr>
          <w:rFonts w:ascii="Times New Roman" w:hAnsi="Times New Roman"/>
        </w:rPr>
        <w:t xml:space="preserve">ся </w:t>
      </w:r>
      <w:r w:rsidRPr="00AB7ACE">
        <w:rPr>
          <w:rFonts w:ascii="Times New Roman" w:hAnsi="Times New Roman"/>
          <w:lang w:val="uk-UA"/>
        </w:rPr>
        <w:t>рядком „</w:t>
      </w:r>
      <w:r w:rsidRPr="00AB7ACE">
        <w:rPr>
          <w:rFonts w:ascii="Times New Roman" w:hAnsi="Times New Roman"/>
        </w:rPr>
        <w:t>Транспортн</w:t>
      </w:r>
      <w:r w:rsidRPr="00AB7ACE">
        <w:rPr>
          <w:rFonts w:ascii="Times New Roman" w:hAnsi="Times New Roman"/>
          <w:lang w:val="uk-UA"/>
        </w:rPr>
        <w:t>і</w:t>
      </w:r>
      <w:r w:rsidRPr="00AB7ACE">
        <w:rPr>
          <w:rFonts w:ascii="Times New Roman" w:hAnsi="Times New Roman"/>
        </w:rPr>
        <w:t xml:space="preserve"> </w:t>
      </w:r>
      <w:r w:rsidRPr="00AB7ACE">
        <w:rPr>
          <w:rFonts w:ascii="Times New Roman" w:hAnsi="Times New Roman"/>
          <w:lang w:val="uk-UA"/>
        </w:rPr>
        <w:t>витрати” і</w:t>
      </w:r>
      <w:r w:rsidRPr="00AB7ACE">
        <w:rPr>
          <w:rFonts w:ascii="Times New Roman" w:hAnsi="Times New Roman"/>
        </w:rPr>
        <w:t xml:space="preserve"> </w:t>
      </w:r>
      <w:r w:rsidRPr="00AB7ACE">
        <w:rPr>
          <w:rFonts w:ascii="Times New Roman" w:hAnsi="Times New Roman"/>
          <w:lang w:val="uk-UA"/>
        </w:rPr>
        <w:t>звгвльна сума ви</w:t>
      </w:r>
      <w:r w:rsidRPr="00AB7ACE">
        <w:rPr>
          <w:rFonts w:ascii="Times New Roman" w:hAnsi="Times New Roman"/>
        </w:rPr>
        <w:t>трат по к</w:t>
      </w:r>
      <w:r w:rsidRPr="00AB7ACE">
        <w:rPr>
          <w:rFonts w:ascii="Times New Roman" w:hAnsi="Times New Roman"/>
          <w:lang w:val="uk-UA"/>
        </w:rPr>
        <w:t>о</w:t>
      </w:r>
      <w:r w:rsidRPr="00AB7ACE">
        <w:rPr>
          <w:rFonts w:ascii="Times New Roman" w:hAnsi="Times New Roman"/>
        </w:rPr>
        <w:t>ж</w:t>
      </w:r>
      <w:r w:rsidRPr="00AB7ACE">
        <w:rPr>
          <w:rFonts w:ascii="Times New Roman" w:hAnsi="Times New Roman"/>
          <w:lang w:val="uk-UA"/>
        </w:rPr>
        <w:t>н</w:t>
      </w:r>
      <w:r w:rsidRPr="00AB7ACE">
        <w:rPr>
          <w:rFonts w:ascii="Times New Roman" w:hAnsi="Times New Roman"/>
        </w:rPr>
        <w:t>ому поста</w:t>
      </w:r>
      <w:r w:rsidRPr="00AB7ACE">
        <w:rPr>
          <w:rFonts w:ascii="Times New Roman" w:hAnsi="Times New Roman"/>
          <w:lang w:val="uk-UA"/>
        </w:rPr>
        <w:t>чальнику складе</w:t>
      </w:r>
      <w:r w:rsidRPr="00AB7ACE">
        <w:rPr>
          <w:rFonts w:ascii="Times New Roman" w:hAnsi="Times New Roman"/>
        </w:rPr>
        <w:t>:</w:t>
      </w:r>
    </w:p>
    <w:p w:rsidR="000C7EE4" w:rsidRPr="00AB7ACE" w:rsidRDefault="000C7EE4" w:rsidP="00835F39">
      <w:pPr>
        <w:pStyle w:val="af1"/>
        <w:ind w:firstLine="709"/>
        <w:jc w:val="right"/>
        <w:rPr>
          <w:rFonts w:ascii="Times New Roman" w:hAnsi="Times New Roman"/>
          <w:lang w:val="uk-UA"/>
        </w:rPr>
      </w:pPr>
      <w:r w:rsidRPr="00AB7ACE">
        <w:rPr>
          <w:rFonts w:ascii="Times New Roman" w:hAnsi="Times New Roman"/>
        </w:rPr>
        <w:t xml:space="preserve">Таблица </w:t>
      </w:r>
      <w:r w:rsidRPr="00AB7ACE">
        <w:rPr>
          <w:rFonts w:ascii="Times New Roman" w:hAnsi="Times New Roman"/>
          <w:lang w:val="uk-UA"/>
        </w:rPr>
        <w:t>11</w:t>
      </w:r>
    </w:p>
    <w:p w:rsidR="000C7EE4" w:rsidRPr="00AB7ACE" w:rsidRDefault="000C7EE4" w:rsidP="00835F39">
      <w:pPr>
        <w:pStyle w:val="af1"/>
        <w:ind w:firstLine="709"/>
        <w:rPr>
          <w:rFonts w:ascii="Times New Roman" w:hAnsi="Times New Roman"/>
        </w:rPr>
      </w:pPr>
      <w:r w:rsidRPr="00AB7ACE">
        <w:rPr>
          <w:rFonts w:ascii="Times New Roman" w:hAnsi="Times New Roman"/>
        </w:rPr>
        <w:t xml:space="preserve">Сума </w:t>
      </w:r>
      <w:r w:rsidRPr="00AB7ACE">
        <w:rPr>
          <w:rFonts w:ascii="Times New Roman" w:hAnsi="Times New Roman"/>
          <w:lang w:val="uk-UA"/>
        </w:rPr>
        <w:t>ви</w:t>
      </w:r>
      <w:r w:rsidRPr="00AB7ACE">
        <w:rPr>
          <w:rFonts w:ascii="Times New Roman" w:hAnsi="Times New Roman"/>
        </w:rPr>
        <w:t xml:space="preserve">трат на </w:t>
      </w:r>
      <w:r w:rsidRPr="00AB7ACE">
        <w:rPr>
          <w:rFonts w:ascii="Times New Roman" w:hAnsi="Times New Roman"/>
          <w:lang w:val="uk-UA"/>
        </w:rPr>
        <w:t>купівлю</w:t>
      </w:r>
      <w:r w:rsidRPr="00AB7ACE">
        <w:rPr>
          <w:rFonts w:ascii="Times New Roman" w:hAnsi="Times New Roman"/>
        </w:rPr>
        <w:t xml:space="preserve"> </w:t>
      </w:r>
      <w:r w:rsidRPr="00AB7ACE">
        <w:rPr>
          <w:rFonts w:ascii="Times New Roman" w:hAnsi="Times New Roman"/>
          <w:lang w:val="uk-UA"/>
        </w:rPr>
        <w:t>і</w:t>
      </w:r>
      <w:r w:rsidRPr="00AB7ACE">
        <w:rPr>
          <w:rFonts w:ascii="Times New Roman" w:hAnsi="Times New Roman"/>
        </w:rPr>
        <w:t xml:space="preserve"> доставку </w:t>
      </w:r>
      <w:r w:rsidRPr="00AB7ACE">
        <w:rPr>
          <w:rFonts w:ascii="Times New Roman" w:hAnsi="Times New Roman"/>
          <w:lang w:val="uk-UA"/>
        </w:rPr>
        <w:t>товарів</w:t>
      </w:r>
    </w:p>
    <w:tbl>
      <w:tblPr>
        <w:tblW w:w="10235" w:type="dxa"/>
        <w:jc w:val="center"/>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518"/>
        <w:gridCol w:w="3534"/>
        <w:gridCol w:w="870"/>
        <w:gridCol w:w="855"/>
        <w:gridCol w:w="954"/>
        <w:gridCol w:w="1026"/>
        <w:gridCol w:w="840"/>
        <w:gridCol w:w="798"/>
        <w:gridCol w:w="840"/>
      </w:tblGrid>
      <w:tr w:rsidR="000C7EE4" w:rsidRPr="00AB7ACE" w:rsidTr="00C63C93">
        <w:trPr>
          <w:trHeight w:val="384"/>
          <w:jc w:val="center"/>
        </w:trPr>
        <w:tc>
          <w:tcPr>
            <w:tcW w:w="518" w:type="dxa"/>
          </w:tcPr>
          <w:p w:rsidR="000C7EE4" w:rsidRPr="00AB7ACE" w:rsidRDefault="000C7EE4" w:rsidP="00835F39">
            <w:pPr>
              <w:pStyle w:val="af1"/>
              <w:ind w:firstLine="709"/>
              <w:rPr>
                <w:rFonts w:ascii="Times New Roman" w:hAnsi="Times New Roman"/>
                <w:sz w:val="20"/>
                <w:szCs w:val="20"/>
              </w:rPr>
            </w:pPr>
            <w:r w:rsidRPr="00AB7ACE">
              <w:rPr>
                <w:rFonts w:ascii="Times New Roman" w:hAnsi="Times New Roman"/>
                <w:sz w:val="20"/>
                <w:szCs w:val="20"/>
              </w:rPr>
              <w:t>№ п/п</w:t>
            </w:r>
          </w:p>
        </w:tc>
        <w:tc>
          <w:tcPr>
            <w:tcW w:w="3534" w:type="dxa"/>
            <w:tcBorders>
              <w:tl2br w:val="single" w:sz="4" w:space="0" w:color="auto"/>
            </w:tcBorders>
          </w:tcPr>
          <w:p w:rsidR="000C7EE4" w:rsidRPr="00AB7ACE" w:rsidRDefault="008D7DAC" w:rsidP="00835F39">
            <w:pPr>
              <w:pStyle w:val="af1"/>
              <w:ind w:firstLine="709"/>
              <w:rPr>
                <w:rFonts w:ascii="Times New Roman" w:hAnsi="Times New Roman"/>
                <w:sz w:val="20"/>
                <w:szCs w:val="20"/>
              </w:rPr>
            </w:pPr>
            <w:r w:rsidRPr="00AB7ACE">
              <w:rPr>
                <w:rFonts w:ascii="Times New Roman" w:hAnsi="Times New Roman"/>
                <w:sz w:val="20"/>
                <w:szCs w:val="20"/>
                <w:lang w:val="uk-UA"/>
              </w:rPr>
              <w:t xml:space="preserve">                    </w:t>
            </w:r>
            <w:r w:rsidR="000C7EE4" w:rsidRPr="00AB7ACE">
              <w:rPr>
                <w:rFonts w:ascii="Times New Roman" w:hAnsi="Times New Roman"/>
                <w:sz w:val="20"/>
                <w:szCs w:val="20"/>
              </w:rPr>
              <w:t>Поста</w:t>
            </w:r>
            <w:r w:rsidR="000C7EE4" w:rsidRPr="00AB7ACE">
              <w:rPr>
                <w:rFonts w:ascii="Times New Roman" w:hAnsi="Times New Roman"/>
                <w:sz w:val="20"/>
                <w:szCs w:val="20"/>
                <w:lang w:val="uk-UA"/>
              </w:rPr>
              <w:t>чальн</w:t>
            </w:r>
            <w:r w:rsidR="000C7EE4" w:rsidRPr="00AB7ACE">
              <w:rPr>
                <w:rFonts w:ascii="Times New Roman" w:hAnsi="Times New Roman"/>
                <w:sz w:val="20"/>
                <w:szCs w:val="20"/>
              </w:rPr>
              <w:t>ики</w:t>
            </w:r>
          </w:p>
          <w:p w:rsidR="000C7EE4" w:rsidRPr="00AB7ACE" w:rsidRDefault="000C7EE4" w:rsidP="00835F39">
            <w:pPr>
              <w:pStyle w:val="af1"/>
              <w:ind w:firstLine="709"/>
              <w:rPr>
                <w:rFonts w:ascii="Times New Roman" w:hAnsi="Times New Roman"/>
                <w:sz w:val="20"/>
                <w:szCs w:val="20"/>
              </w:rPr>
            </w:pPr>
            <w:r w:rsidRPr="00AB7ACE">
              <w:rPr>
                <w:rFonts w:ascii="Times New Roman" w:hAnsi="Times New Roman"/>
                <w:sz w:val="20"/>
                <w:szCs w:val="20"/>
              </w:rPr>
              <w:t>Затрат</w:t>
            </w:r>
            <w:r w:rsidRPr="00AB7ACE">
              <w:rPr>
                <w:rFonts w:ascii="Times New Roman" w:hAnsi="Times New Roman"/>
                <w:sz w:val="20"/>
                <w:szCs w:val="20"/>
                <w:lang w:val="uk-UA"/>
              </w:rPr>
              <w:t>и</w:t>
            </w:r>
            <w:r w:rsidRPr="00AB7ACE">
              <w:rPr>
                <w:rFonts w:ascii="Times New Roman" w:hAnsi="Times New Roman"/>
                <w:sz w:val="20"/>
                <w:szCs w:val="20"/>
              </w:rPr>
              <w:t xml:space="preserve"> </w:t>
            </w:r>
          </w:p>
        </w:tc>
        <w:tc>
          <w:tcPr>
            <w:tcW w:w="870" w:type="dxa"/>
            <w:vAlign w:val="center"/>
          </w:tcPr>
          <w:p w:rsidR="000C7EE4" w:rsidRPr="00AB7ACE" w:rsidRDefault="000C7EE4" w:rsidP="00835F39">
            <w:pPr>
              <w:pStyle w:val="af1"/>
              <w:ind w:firstLine="709"/>
              <w:rPr>
                <w:rFonts w:ascii="Times New Roman" w:hAnsi="Times New Roman"/>
                <w:sz w:val="20"/>
                <w:szCs w:val="20"/>
                <w:vertAlign w:val="subscript"/>
              </w:rPr>
            </w:pPr>
            <w:r w:rsidRPr="00AB7ACE">
              <w:rPr>
                <w:rFonts w:ascii="Times New Roman" w:hAnsi="Times New Roman"/>
                <w:sz w:val="20"/>
                <w:szCs w:val="20"/>
              </w:rPr>
              <w:t>П</w:t>
            </w:r>
            <w:r w:rsidRPr="00AB7ACE">
              <w:rPr>
                <w:rFonts w:ascii="Times New Roman" w:hAnsi="Times New Roman"/>
                <w:sz w:val="20"/>
                <w:szCs w:val="20"/>
                <w:vertAlign w:val="subscript"/>
              </w:rPr>
              <w:t>1</w:t>
            </w:r>
          </w:p>
        </w:tc>
        <w:tc>
          <w:tcPr>
            <w:tcW w:w="855" w:type="dxa"/>
            <w:vAlign w:val="center"/>
          </w:tcPr>
          <w:p w:rsidR="000C7EE4" w:rsidRPr="00AB7ACE" w:rsidRDefault="000C7EE4" w:rsidP="00835F39">
            <w:pPr>
              <w:pStyle w:val="af1"/>
              <w:ind w:firstLine="709"/>
              <w:rPr>
                <w:rFonts w:ascii="Times New Roman" w:hAnsi="Times New Roman"/>
                <w:sz w:val="20"/>
                <w:szCs w:val="20"/>
                <w:vertAlign w:val="subscript"/>
              </w:rPr>
            </w:pPr>
            <w:r w:rsidRPr="00AB7ACE">
              <w:rPr>
                <w:rFonts w:ascii="Times New Roman" w:hAnsi="Times New Roman"/>
                <w:sz w:val="20"/>
                <w:szCs w:val="20"/>
              </w:rPr>
              <w:t>П</w:t>
            </w:r>
            <w:r w:rsidRPr="00AB7ACE">
              <w:rPr>
                <w:rFonts w:ascii="Times New Roman" w:hAnsi="Times New Roman"/>
                <w:sz w:val="20"/>
                <w:szCs w:val="20"/>
                <w:vertAlign w:val="subscript"/>
              </w:rPr>
              <w:t>2</w:t>
            </w:r>
          </w:p>
        </w:tc>
        <w:tc>
          <w:tcPr>
            <w:tcW w:w="954" w:type="dxa"/>
            <w:vAlign w:val="center"/>
          </w:tcPr>
          <w:p w:rsidR="000C7EE4" w:rsidRPr="00AB7ACE" w:rsidRDefault="000C7EE4" w:rsidP="00835F39">
            <w:pPr>
              <w:pStyle w:val="af1"/>
              <w:ind w:firstLine="709"/>
              <w:rPr>
                <w:rFonts w:ascii="Times New Roman" w:hAnsi="Times New Roman"/>
                <w:sz w:val="20"/>
                <w:szCs w:val="20"/>
                <w:vertAlign w:val="subscript"/>
              </w:rPr>
            </w:pPr>
            <w:r w:rsidRPr="00AB7ACE">
              <w:rPr>
                <w:rFonts w:ascii="Times New Roman" w:hAnsi="Times New Roman"/>
                <w:sz w:val="20"/>
                <w:szCs w:val="20"/>
              </w:rPr>
              <w:t>П</w:t>
            </w:r>
            <w:r w:rsidRPr="00AB7ACE">
              <w:rPr>
                <w:rFonts w:ascii="Times New Roman" w:hAnsi="Times New Roman"/>
                <w:sz w:val="20"/>
                <w:szCs w:val="20"/>
                <w:vertAlign w:val="subscript"/>
              </w:rPr>
              <w:t>3</w:t>
            </w:r>
          </w:p>
        </w:tc>
        <w:tc>
          <w:tcPr>
            <w:tcW w:w="1026" w:type="dxa"/>
            <w:vAlign w:val="center"/>
          </w:tcPr>
          <w:p w:rsidR="000C7EE4" w:rsidRPr="00AB7ACE" w:rsidRDefault="000C7EE4" w:rsidP="00835F39">
            <w:pPr>
              <w:pStyle w:val="af1"/>
              <w:ind w:firstLine="709"/>
              <w:rPr>
                <w:rFonts w:ascii="Times New Roman" w:hAnsi="Times New Roman"/>
                <w:sz w:val="20"/>
                <w:szCs w:val="20"/>
                <w:vertAlign w:val="subscript"/>
              </w:rPr>
            </w:pPr>
            <w:r w:rsidRPr="00AB7ACE">
              <w:rPr>
                <w:rFonts w:ascii="Times New Roman" w:hAnsi="Times New Roman"/>
                <w:sz w:val="20"/>
                <w:szCs w:val="20"/>
              </w:rPr>
              <w:t>П</w:t>
            </w:r>
            <w:r w:rsidRPr="00AB7ACE">
              <w:rPr>
                <w:rFonts w:ascii="Times New Roman" w:hAnsi="Times New Roman"/>
                <w:sz w:val="20"/>
                <w:szCs w:val="20"/>
                <w:vertAlign w:val="subscript"/>
              </w:rPr>
              <w:t>4</w:t>
            </w:r>
          </w:p>
        </w:tc>
        <w:tc>
          <w:tcPr>
            <w:tcW w:w="840" w:type="dxa"/>
            <w:vAlign w:val="center"/>
          </w:tcPr>
          <w:p w:rsidR="000C7EE4" w:rsidRPr="00AB7ACE" w:rsidRDefault="000C7EE4" w:rsidP="00835F39">
            <w:pPr>
              <w:pStyle w:val="af1"/>
              <w:ind w:firstLine="709"/>
              <w:rPr>
                <w:rFonts w:ascii="Times New Roman" w:hAnsi="Times New Roman"/>
                <w:sz w:val="20"/>
                <w:szCs w:val="20"/>
                <w:vertAlign w:val="subscript"/>
              </w:rPr>
            </w:pPr>
            <w:r w:rsidRPr="00AB7ACE">
              <w:rPr>
                <w:rFonts w:ascii="Times New Roman" w:hAnsi="Times New Roman"/>
                <w:sz w:val="20"/>
                <w:szCs w:val="20"/>
              </w:rPr>
              <w:t>П</w:t>
            </w:r>
            <w:r w:rsidRPr="00AB7ACE">
              <w:rPr>
                <w:rFonts w:ascii="Times New Roman" w:hAnsi="Times New Roman"/>
                <w:sz w:val="20"/>
                <w:szCs w:val="20"/>
                <w:vertAlign w:val="subscript"/>
              </w:rPr>
              <w:t>5</w:t>
            </w:r>
          </w:p>
        </w:tc>
        <w:tc>
          <w:tcPr>
            <w:tcW w:w="798" w:type="dxa"/>
            <w:vAlign w:val="center"/>
          </w:tcPr>
          <w:p w:rsidR="000C7EE4" w:rsidRPr="00AB7ACE" w:rsidRDefault="000C7EE4" w:rsidP="00835F39">
            <w:pPr>
              <w:pStyle w:val="af1"/>
              <w:ind w:firstLine="709"/>
              <w:rPr>
                <w:rFonts w:ascii="Times New Roman" w:hAnsi="Times New Roman"/>
                <w:sz w:val="20"/>
                <w:szCs w:val="20"/>
                <w:vertAlign w:val="subscript"/>
              </w:rPr>
            </w:pPr>
            <w:r w:rsidRPr="00AB7ACE">
              <w:rPr>
                <w:rFonts w:ascii="Times New Roman" w:hAnsi="Times New Roman"/>
                <w:sz w:val="20"/>
                <w:szCs w:val="20"/>
              </w:rPr>
              <w:t>П</w:t>
            </w:r>
            <w:r w:rsidRPr="00AB7ACE">
              <w:rPr>
                <w:rFonts w:ascii="Times New Roman" w:hAnsi="Times New Roman"/>
                <w:sz w:val="20"/>
                <w:szCs w:val="20"/>
                <w:vertAlign w:val="subscript"/>
              </w:rPr>
              <w:t>6</w:t>
            </w:r>
          </w:p>
        </w:tc>
        <w:tc>
          <w:tcPr>
            <w:tcW w:w="840" w:type="dxa"/>
            <w:vAlign w:val="center"/>
          </w:tcPr>
          <w:p w:rsidR="000C7EE4" w:rsidRPr="00AB7ACE" w:rsidRDefault="000C7EE4" w:rsidP="00835F39">
            <w:pPr>
              <w:pStyle w:val="af1"/>
              <w:ind w:firstLine="709"/>
              <w:rPr>
                <w:rFonts w:ascii="Times New Roman" w:hAnsi="Times New Roman"/>
                <w:sz w:val="20"/>
                <w:szCs w:val="20"/>
                <w:vertAlign w:val="subscript"/>
              </w:rPr>
            </w:pPr>
            <w:r w:rsidRPr="00AB7ACE">
              <w:rPr>
                <w:rFonts w:ascii="Times New Roman" w:hAnsi="Times New Roman"/>
                <w:sz w:val="20"/>
                <w:szCs w:val="20"/>
              </w:rPr>
              <w:t>П</w:t>
            </w:r>
            <w:r w:rsidRPr="00AB7ACE">
              <w:rPr>
                <w:rFonts w:ascii="Times New Roman" w:hAnsi="Times New Roman"/>
                <w:sz w:val="20"/>
                <w:szCs w:val="20"/>
                <w:vertAlign w:val="subscript"/>
              </w:rPr>
              <w:t>7</w:t>
            </w:r>
          </w:p>
        </w:tc>
      </w:tr>
      <w:tr w:rsidR="000C7EE4" w:rsidRPr="00AB7ACE" w:rsidTr="00C63C93">
        <w:trPr>
          <w:trHeight w:val="403"/>
          <w:jc w:val="center"/>
        </w:trPr>
        <w:tc>
          <w:tcPr>
            <w:tcW w:w="518" w:type="dxa"/>
            <w:vAlign w:val="center"/>
          </w:tcPr>
          <w:p w:rsidR="000C7EE4" w:rsidRPr="00AB7ACE" w:rsidRDefault="000C7EE4" w:rsidP="00835F39">
            <w:pPr>
              <w:pStyle w:val="af1"/>
              <w:ind w:firstLine="709"/>
              <w:rPr>
                <w:rFonts w:ascii="Times New Roman" w:hAnsi="Times New Roman"/>
                <w:sz w:val="20"/>
                <w:szCs w:val="20"/>
                <w:lang w:val="uk-UA"/>
              </w:rPr>
            </w:pPr>
            <w:r w:rsidRPr="00AB7ACE">
              <w:rPr>
                <w:rFonts w:ascii="Times New Roman" w:hAnsi="Times New Roman"/>
                <w:sz w:val="20"/>
                <w:szCs w:val="20"/>
                <w:lang w:val="uk-UA"/>
              </w:rPr>
              <w:t>1</w:t>
            </w:r>
          </w:p>
        </w:tc>
        <w:tc>
          <w:tcPr>
            <w:tcW w:w="3534" w:type="dxa"/>
            <w:vAlign w:val="center"/>
          </w:tcPr>
          <w:p w:rsidR="000C7EE4" w:rsidRPr="00AB7ACE" w:rsidRDefault="000C7EE4" w:rsidP="00835F39">
            <w:pPr>
              <w:pStyle w:val="af1"/>
              <w:ind w:firstLine="709"/>
              <w:rPr>
                <w:rFonts w:ascii="Times New Roman" w:hAnsi="Times New Roman"/>
                <w:sz w:val="20"/>
                <w:szCs w:val="20"/>
                <w:lang w:val="uk-UA"/>
              </w:rPr>
            </w:pPr>
            <w:r w:rsidRPr="00AB7ACE">
              <w:rPr>
                <w:rFonts w:ascii="Times New Roman" w:hAnsi="Times New Roman"/>
                <w:sz w:val="20"/>
                <w:szCs w:val="20"/>
                <w:lang w:val="uk-UA"/>
              </w:rPr>
              <w:t>2</w:t>
            </w:r>
          </w:p>
        </w:tc>
        <w:tc>
          <w:tcPr>
            <w:tcW w:w="870" w:type="dxa"/>
            <w:vAlign w:val="center"/>
          </w:tcPr>
          <w:p w:rsidR="000C7EE4" w:rsidRPr="00AB7ACE" w:rsidRDefault="000C7EE4" w:rsidP="00835F39">
            <w:pPr>
              <w:pStyle w:val="af1"/>
              <w:ind w:firstLine="709"/>
              <w:rPr>
                <w:rFonts w:ascii="Times New Roman" w:hAnsi="Times New Roman"/>
                <w:sz w:val="20"/>
                <w:szCs w:val="20"/>
                <w:lang w:val="uk-UA"/>
              </w:rPr>
            </w:pPr>
            <w:r w:rsidRPr="00AB7ACE">
              <w:rPr>
                <w:rFonts w:ascii="Times New Roman" w:hAnsi="Times New Roman"/>
                <w:sz w:val="20"/>
                <w:szCs w:val="20"/>
                <w:lang w:val="uk-UA"/>
              </w:rPr>
              <w:t>3</w:t>
            </w:r>
          </w:p>
        </w:tc>
        <w:tc>
          <w:tcPr>
            <w:tcW w:w="855" w:type="dxa"/>
            <w:vAlign w:val="center"/>
          </w:tcPr>
          <w:p w:rsidR="000C7EE4" w:rsidRPr="00AB7ACE" w:rsidRDefault="000C7EE4" w:rsidP="00835F39">
            <w:pPr>
              <w:pStyle w:val="af1"/>
              <w:ind w:firstLine="709"/>
              <w:rPr>
                <w:rFonts w:ascii="Times New Roman" w:hAnsi="Times New Roman"/>
                <w:sz w:val="20"/>
                <w:szCs w:val="20"/>
                <w:lang w:val="uk-UA"/>
              </w:rPr>
            </w:pPr>
            <w:r w:rsidRPr="00AB7ACE">
              <w:rPr>
                <w:rFonts w:ascii="Times New Roman" w:hAnsi="Times New Roman"/>
                <w:sz w:val="20"/>
                <w:szCs w:val="20"/>
                <w:lang w:val="uk-UA"/>
              </w:rPr>
              <w:t>4</w:t>
            </w:r>
          </w:p>
        </w:tc>
        <w:tc>
          <w:tcPr>
            <w:tcW w:w="954" w:type="dxa"/>
            <w:vAlign w:val="center"/>
          </w:tcPr>
          <w:p w:rsidR="000C7EE4" w:rsidRPr="00AB7ACE" w:rsidRDefault="000C7EE4" w:rsidP="00835F39">
            <w:pPr>
              <w:pStyle w:val="af1"/>
              <w:ind w:firstLine="709"/>
              <w:rPr>
                <w:rFonts w:ascii="Times New Roman" w:hAnsi="Times New Roman"/>
                <w:sz w:val="20"/>
                <w:szCs w:val="20"/>
                <w:lang w:val="uk-UA"/>
              </w:rPr>
            </w:pPr>
            <w:r w:rsidRPr="00AB7ACE">
              <w:rPr>
                <w:rFonts w:ascii="Times New Roman" w:hAnsi="Times New Roman"/>
                <w:sz w:val="20"/>
                <w:szCs w:val="20"/>
                <w:lang w:val="uk-UA"/>
              </w:rPr>
              <w:t>5</w:t>
            </w:r>
          </w:p>
        </w:tc>
        <w:tc>
          <w:tcPr>
            <w:tcW w:w="1026" w:type="dxa"/>
            <w:vAlign w:val="center"/>
          </w:tcPr>
          <w:p w:rsidR="000C7EE4" w:rsidRPr="00AB7ACE" w:rsidRDefault="000C7EE4" w:rsidP="00835F39">
            <w:pPr>
              <w:pStyle w:val="af1"/>
              <w:ind w:firstLine="709"/>
              <w:rPr>
                <w:rFonts w:ascii="Times New Roman" w:hAnsi="Times New Roman"/>
                <w:sz w:val="20"/>
                <w:szCs w:val="20"/>
                <w:lang w:val="uk-UA"/>
              </w:rPr>
            </w:pPr>
            <w:r w:rsidRPr="00AB7ACE">
              <w:rPr>
                <w:rFonts w:ascii="Times New Roman" w:hAnsi="Times New Roman"/>
                <w:sz w:val="20"/>
                <w:szCs w:val="20"/>
                <w:lang w:val="uk-UA"/>
              </w:rPr>
              <w:t>6</w:t>
            </w:r>
          </w:p>
        </w:tc>
        <w:tc>
          <w:tcPr>
            <w:tcW w:w="840" w:type="dxa"/>
            <w:vAlign w:val="center"/>
          </w:tcPr>
          <w:p w:rsidR="000C7EE4" w:rsidRPr="00AB7ACE" w:rsidRDefault="000C7EE4" w:rsidP="00835F39">
            <w:pPr>
              <w:pStyle w:val="af1"/>
              <w:ind w:firstLine="709"/>
              <w:rPr>
                <w:rFonts w:ascii="Times New Roman" w:hAnsi="Times New Roman"/>
                <w:sz w:val="20"/>
                <w:szCs w:val="20"/>
                <w:lang w:val="uk-UA"/>
              </w:rPr>
            </w:pPr>
            <w:r w:rsidRPr="00AB7ACE">
              <w:rPr>
                <w:rFonts w:ascii="Times New Roman" w:hAnsi="Times New Roman"/>
                <w:sz w:val="20"/>
                <w:szCs w:val="20"/>
                <w:lang w:val="uk-UA"/>
              </w:rPr>
              <w:t>7</w:t>
            </w:r>
          </w:p>
        </w:tc>
        <w:tc>
          <w:tcPr>
            <w:tcW w:w="798" w:type="dxa"/>
            <w:vAlign w:val="center"/>
          </w:tcPr>
          <w:p w:rsidR="000C7EE4" w:rsidRPr="00AB7ACE" w:rsidRDefault="000C7EE4" w:rsidP="00835F39">
            <w:pPr>
              <w:pStyle w:val="af1"/>
              <w:ind w:firstLine="709"/>
              <w:rPr>
                <w:rFonts w:ascii="Times New Roman" w:hAnsi="Times New Roman"/>
                <w:sz w:val="20"/>
                <w:szCs w:val="20"/>
                <w:lang w:val="uk-UA"/>
              </w:rPr>
            </w:pPr>
            <w:r w:rsidRPr="00AB7ACE">
              <w:rPr>
                <w:rFonts w:ascii="Times New Roman" w:hAnsi="Times New Roman"/>
                <w:sz w:val="20"/>
                <w:szCs w:val="20"/>
                <w:lang w:val="uk-UA"/>
              </w:rPr>
              <w:t>8</w:t>
            </w:r>
          </w:p>
        </w:tc>
        <w:tc>
          <w:tcPr>
            <w:tcW w:w="840" w:type="dxa"/>
            <w:vAlign w:val="center"/>
          </w:tcPr>
          <w:p w:rsidR="000C7EE4" w:rsidRPr="00AB7ACE" w:rsidRDefault="000C7EE4" w:rsidP="00835F39">
            <w:pPr>
              <w:pStyle w:val="af1"/>
              <w:ind w:firstLine="709"/>
              <w:rPr>
                <w:rFonts w:ascii="Times New Roman" w:hAnsi="Times New Roman"/>
                <w:sz w:val="20"/>
                <w:szCs w:val="20"/>
                <w:lang w:val="uk-UA"/>
              </w:rPr>
            </w:pPr>
            <w:r w:rsidRPr="00AB7ACE">
              <w:rPr>
                <w:rFonts w:ascii="Times New Roman" w:hAnsi="Times New Roman"/>
                <w:sz w:val="20"/>
                <w:szCs w:val="20"/>
                <w:lang w:val="uk-UA"/>
              </w:rPr>
              <w:t>9</w:t>
            </w:r>
          </w:p>
        </w:tc>
      </w:tr>
      <w:tr w:rsidR="000C7EE4" w:rsidRPr="00AB7ACE" w:rsidTr="00C63C93">
        <w:trPr>
          <w:trHeight w:val="403"/>
          <w:jc w:val="center"/>
        </w:trPr>
        <w:tc>
          <w:tcPr>
            <w:tcW w:w="518" w:type="dxa"/>
            <w:vAlign w:val="center"/>
          </w:tcPr>
          <w:p w:rsidR="000C7EE4" w:rsidRPr="00AB7ACE" w:rsidRDefault="000C7EE4" w:rsidP="00835F39">
            <w:pPr>
              <w:pStyle w:val="af1"/>
              <w:ind w:firstLine="709"/>
              <w:rPr>
                <w:rFonts w:ascii="Times New Roman" w:hAnsi="Times New Roman"/>
                <w:sz w:val="20"/>
                <w:szCs w:val="20"/>
              </w:rPr>
            </w:pPr>
            <w:r w:rsidRPr="00AB7ACE">
              <w:rPr>
                <w:rFonts w:ascii="Times New Roman" w:hAnsi="Times New Roman"/>
                <w:sz w:val="20"/>
                <w:szCs w:val="20"/>
              </w:rPr>
              <w:t>1</w:t>
            </w:r>
          </w:p>
        </w:tc>
        <w:tc>
          <w:tcPr>
            <w:tcW w:w="3534" w:type="dxa"/>
            <w:vAlign w:val="center"/>
          </w:tcPr>
          <w:p w:rsidR="000C7EE4" w:rsidRPr="00AB7ACE" w:rsidRDefault="000C7EE4" w:rsidP="00835F39">
            <w:pPr>
              <w:pStyle w:val="af1"/>
              <w:ind w:firstLine="709"/>
              <w:rPr>
                <w:rFonts w:ascii="Times New Roman" w:hAnsi="Times New Roman"/>
                <w:sz w:val="20"/>
                <w:szCs w:val="20"/>
              </w:rPr>
            </w:pPr>
            <w:r w:rsidRPr="00AB7ACE">
              <w:rPr>
                <w:rFonts w:ascii="Times New Roman" w:hAnsi="Times New Roman"/>
                <w:sz w:val="20"/>
                <w:szCs w:val="20"/>
              </w:rPr>
              <w:t>Ц</w:t>
            </w:r>
            <w:r w:rsidRPr="00AB7ACE">
              <w:rPr>
                <w:rFonts w:ascii="Times New Roman" w:hAnsi="Times New Roman"/>
                <w:sz w:val="20"/>
                <w:szCs w:val="20"/>
                <w:lang w:val="uk-UA"/>
              </w:rPr>
              <w:t>і</w:t>
            </w:r>
            <w:r w:rsidRPr="00AB7ACE">
              <w:rPr>
                <w:rFonts w:ascii="Times New Roman" w:hAnsi="Times New Roman"/>
                <w:sz w:val="20"/>
                <w:szCs w:val="20"/>
              </w:rPr>
              <w:t xml:space="preserve">на за 1 </w:t>
            </w:r>
            <w:r w:rsidRPr="00AB7ACE">
              <w:rPr>
                <w:rFonts w:ascii="Times New Roman" w:hAnsi="Times New Roman"/>
                <w:sz w:val="20"/>
                <w:szCs w:val="20"/>
                <w:lang w:val="uk-UA"/>
              </w:rPr>
              <w:t>од. з</w:t>
            </w:r>
            <w:r w:rsidRPr="00AB7ACE">
              <w:rPr>
                <w:rFonts w:ascii="Times New Roman" w:hAnsi="Times New Roman"/>
                <w:sz w:val="20"/>
                <w:szCs w:val="20"/>
              </w:rPr>
              <w:t xml:space="preserve"> </w:t>
            </w:r>
            <w:r w:rsidRPr="00AB7ACE">
              <w:rPr>
                <w:rFonts w:ascii="Times New Roman" w:hAnsi="Times New Roman"/>
                <w:sz w:val="20"/>
                <w:szCs w:val="20"/>
                <w:lang w:val="uk-UA"/>
              </w:rPr>
              <w:t>ПДВ</w:t>
            </w:r>
            <w:r w:rsidRPr="00AB7ACE">
              <w:rPr>
                <w:rFonts w:ascii="Times New Roman" w:hAnsi="Times New Roman"/>
                <w:sz w:val="20"/>
                <w:szCs w:val="20"/>
              </w:rPr>
              <w:t>, руб.</w:t>
            </w:r>
          </w:p>
        </w:tc>
        <w:tc>
          <w:tcPr>
            <w:tcW w:w="870" w:type="dxa"/>
            <w:vAlign w:val="center"/>
          </w:tcPr>
          <w:p w:rsidR="000C7EE4" w:rsidRPr="00AB7ACE" w:rsidRDefault="000C7EE4" w:rsidP="00835F39">
            <w:pPr>
              <w:pStyle w:val="af1"/>
              <w:ind w:firstLine="709"/>
              <w:rPr>
                <w:rFonts w:ascii="Times New Roman" w:hAnsi="Times New Roman"/>
                <w:sz w:val="20"/>
                <w:szCs w:val="20"/>
              </w:rPr>
            </w:pPr>
            <w:r w:rsidRPr="00AB7ACE">
              <w:rPr>
                <w:rFonts w:ascii="Times New Roman" w:hAnsi="Times New Roman"/>
                <w:sz w:val="20"/>
                <w:szCs w:val="20"/>
              </w:rPr>
              <w:t>8232</w:t>
            </w:r>
          </w:p>
        </w:tc>
        <w:tc>
          <w:tcPr>
            <w:tcW w:w="855" w:type="dxa"/>
            <w:vAlign w:val="center"/>
          </w:tcPr>
          <w:p w:rsidR="000C7EE4" w:rsidRPr="00AB7ACE" w:rsidRDefault="000C7EE4" w:rsidP="00835F39">
            <w:pPr>
              <w:pStyle w:val="af1"/>
              <w:ind w:firstLine="709"/>
              <w:rPr>
                <w:rFonts w:ascii="Times New Roman" w:hAnsi="Times New Roman"/>
                <w:sz w:val="20"/>
                <w:szCs w:val="20"/>
              </w:rPr>
            </w:pPr>
            <w:r w:rsidRPr="00AB7ACE">
              <w:rPr>
                <w:rFonts w:ascii="Times New Roman" w:hAnsi="Times New Roman"/>
                <w:sz w:val="20"/>
                <w:szCs w:val="20"/>
              </w:rPr>
              <w:t>9548</w:t>
            </w:r>
          </w:p>
        </w:tc>
        <w:tc>
          <w:tcPr>
            <w:tcW w:w="954" w:type="dxa"/>
            <w:vAlign w:val="center"/>
          </w:tcPr>
          <w:p w:rsidR="000C7EE4" w:rsidRPr="00AB7ACE" w:rsidRDefault="000C7EE4" w:rsidP="00835F39">
            <w:pPr>
              <w:pStyle w:val="af1"/>
              <w:ind w:firstLine="709"/>
              <w:rPr>
                <w:rFonts w:ascii="Times New Roman" w:hAnsi="Times New Roman"/>
                <w:sz w:val="20"/>
                <w:szCs w:val="20"/>
              </w:rPr>
            </w:pPr>
            <w:r w:rsidRPr="00AB7ACE">
              <w:rPr>
                <w:rFonts w:ascii="Times New Roman" w:hAnsi="Times New Roman"/>
                <w:sz w:val="20"/>
                <w:szCs w:val="20"/>
              </w:rPr>
              <w:t>12264</w:t>
            </w:r>
          </w:p>
        </w:tc>
        <w:tc>
          <w:tcPr>
            <w:tcW w:w="1026" w:type="dxa"/>
            <w:vAlign w:val="center"/>
          </w:tcPr>
          <w:p w:rsidR="000C7EE4" w:rsidRPr="00AB7ACE" w:rsidRDefault="000C7EE4" w:rsidP="00835F39">
            <w:pPr>
              <w:pStyle w:val="af1"/>
              <w:ind w:firstLine="709"/>
              <w:rPr>
                <w:rFonts w:ascii="Times New Roman" w:hAnsi="Times New Roman"/>
                <w:sz w:val="20"/>
                <w:szCs w:val="20"/>
              </w:rPr>
            </w:pPr>
            <w:r w:rsidRPr="00AB7ACE">
              <w:rPr>
                <w:rFonts w:ascii="Times New Roman" w:hAnsi="Times New Roman"/>
                <w:sz w:val="20"/>
                <w:szCs w:val="20"/>
              </w:rPr>
              <w:t>16072</w:t>
            </w:r>
          </w:p>
        </w:tc>
        <w:tc>
          <w:tcPr>
            <w:tcW w:w="840" w:type="dxa"/>
            <w:vAlign w:val="center"/>
          </w:tcPr>
          <w:p w:rsidR="000C7EE4" w:rsidRPr="00AB7ACE" w:rsidRDefault="000C7EE4" w:rsidP="00835F39">
            <w:pPr>
              <w:pStyle w:val="af1"/>
              <w:ind w:firstLine="709"/>
              <w:rPr>
                <w:rFonts w:ascii="Times New Roman" w:hAnsi="Times New Roman"/>
                <w:sz w:val="20"/>
                <w:szCs w:val="20"/>
              </w:rPr>
            </w:pPr>
            <w:r w:rsidRPr="00AB7ACE">
              <w:rPr>
                <w:rFonts w:ascii="Times New Roman" w:hAnsi="Times New Roman"/>
                <w:sz w:val="20"/>
                <w:szCs w:val="20"/>
              </w:rPr>
              <w:t>13244</w:t>
            </w:r>
          </w:p>
        </w:tc>
        <w:tc>
          <w:tcPr>
            <w:tcW w:w="798" w:type="dxa"/>
            <w:vAlign w:val="center"/>
          </w:tcPr>
          <w:p w:rsidR="000C7EE4" w:rsidRPr="00AB7ACE" w:rsidRDefault="000C7EE4" w:rsidP="00835F39">
            <w:pPr>
              <w:pStyle w:val="af1"/>
              <w:ind w:firstLine="709"/>
              <w:rPr>
                <w:rFonts w:ascii="Times New Roman" w:hAnsi="Times New Roman"/>
                <w:sz w:val="20"/>
                <w:szCs w:val="20"/>
              </w:rPr>
            </w:pPr>
            <w:r w:rsidRPr="00AB7ACE">
              <w:rPr>
                <w:rFonts w:ascii="Times New Roman" w:hAnsi="Times New Roman"/>
                <w:sz w:val="20"/>
                <w:szCs w:val="20"/>
              </w:rPr>
              <w:t>7000</w:t>
            </w:r>
          </w:p>
        </w:tc>
        <w:tc>
          <w:tcPr>
            <w:tcW w:w="840" w:type="dxa"/>
            <w:vAlign w:val="center"/>
          </w:tcPr>
          <w:p w:rsidR="000C7EE4" w:rsidRPr="00AB7ACE" w:rsidRDefault="000C7EE4" w:rsidP="00835F39">
            <w:pPr>
              <w:pStyle w:val="af1"/>
              <w:ind w:firstLine="709"/>
              <w:rPr>
                <w:rFonts w:ascii="Times New Roman" w:hAnsi="Times New Roman"/>
                <w:sz w:val="20"/>
                <w:szCs w:val="20"/>
              </w:rPr>
            </w:pPr>
            <w:r w:rsidRPr="00AB7ACE">
              <w:rPr>
                <w:rFonts w:ascii="Times New Roman" w:hAnsi="Times New Roman"/>
                <w:sz w:val="20"/>
                <w:szCs w:val="20"/>
              </w:rPr>
              <w:t>7168</w:t>
            </w:r>
          </w:p>
        </w:tc>
      </w:tr>
      <w:tr w:rsidR="000C7EE4" w:rsidRPr="00AB7ACE" w:rsidTr="00C63C93">
        <w:trPr>
          <w:trHeight w:val="523"/>
          <w:jc w:val="center"/>
        </w:trPr>
        <w:tc>
          <w:tcPr>
            <w:tcW w:w="518" w:type="dxa"/>
            <w:vAlign w:val="center"/>
          </w:tcPr>
          <w:p w:rsidR="000C7EE4" w:rsidRPr="00AB7ACE" w:rsidRDefault="000C7EE4" w:rsidP="00835F39">
            <w:pPr>
              <w:pStyle w:val="af1"/>
              <w:ind w:firstLine="709"/>
              <w:rPr>
                <w:rFonts w:ascii="Times New Roman" w:hAnsi="Times New Roman"/>
                <w:sz w:val="20"/>
                <w:szCs w:val="20"/>
              </w:rPr>
            </w:pPr>
            <w:r w:rsidRPr="00AB7ACE">
              <w:rPr>
                <w:rFonts w:ascii="Times New Roman" w:hAnsi="Times New Roman"/>
                <w:sz w:val="20"/>
                <w:szCs w:val="20"/>
              </w:rPr>
              <w:t>2</w:t>
            </w:r>
          </w:p>
        </w:tc>
        <w:tc>
          <w:tcPr>
            <w:tcW w:w="3534" w:type="dxa"/>
            <w:vAlign w:val="center"/>
          </w:tcPr>
          <w:p w:rsidR="000C7EE4" w:rsidRPr="00AB7ACE" w:rsidRDefault="000C7EE4" w:rsidP="00835F39">
            <w:pPr>
              <w:pStyle w:val="af1"/>
              <w:ind w:firstLine="709"/>
              <w:rPr>
                <w:rFonts w:ascii="Times New Roman" w:hAnsi="Times New Roman"/>
                <w:sz w:val="20"/>
                <w:szCs w:val="20"/>
                <w:lang w:val="uk-UA"/>
              </w:rPr>
            </w:pPr>
            <w:r w:rsidRPr="00AB7ACE">
              <w:rPr>
                <w:rFonts w:ascii="Times New Roman" w:hAnsi="Times New Roman"/>
                <w:sz w:val="20"/>
                <w:szCs w:val="20"/>
              </w:rPr>
              <w:t>Об</w:t>
            </w:r>
            <w:r w:rsidRPr="00AB7ACE">
              <w:rPr>
                <w:rFonts w:ascii="Times New Roman" w:hAnsi="Times New Roman"/>
                <w:sz w:val="20"/>
                <w:szCs w:val="20"/>
                <w:lang w:val="uk-UA"/>
              </w:rPr>
              <w:t xml:space="preserve">сяг </w:t>
            </w:r>
            <w:r w:rsidRPr="00AB7ACE">
              <w:rPr>
                <w:rFonts w:ascii="Times New Roman" w:hAnsi="Times New Roman"/>
                <w:sz w:val="20"/>
                <w:szCs w:val="20"/>
              </w:rPr>
              <w:t>разово</w:t>
            </w:r>
            <w:r w:rsidRPr="00AB7ACE">
              <w:rPr>
                <w:rFonts w:ascii="Times New Roman" w:hAnsi="Times New Roman"/>
                <w:sz w:val="20"/>
                <w:szCs w:val="20"/>
                <w:lang w:val="uk-UA"/>
              </w:rPr>
              <w:t>ї</w:t>
            </w:r>
            <w:r w:rsidRPr="00AB7ACE">
              <w:rPr>
                <w:rFonts w:ascii="Times New Roman" w:hAnsi="Times New Roman"/>
                <w:sz w:val="20"/>
                <w:szCs w:val="20"/>
              </w:rPr>
              <w:t xml:space="preserve"> поставки, шт</w:t>
            </w:r>
            <w:r w:rsidRPr="00AB7ACE">
              <w:rPr>
                <w:rFonts w:ascii="Times New Roman" w:hAnsi="Times New Roman"/>
                <w:sz w:val="20"/>
                <w:szCs w:val="20"/>
                <w:lang w:val="uk-UA"/>
              </w:rPr>
              <w:t>.</w:t>
            </w:r>
          </w:p>
        </w:tc>
        <w:tc>
          <w:tcPr>
            <w:tcW w:w="870" w:type="dxa"/>
            <w:vAlign w:val="center"/>
          </w:tcPr>
          <w:p w:rsidR="000C7EE4" w:rsidRPr="00AB7ACE" w:rsidRDefault="000C7EE4" w:rsidP="00835F39">
            <w:pPr>
              <w:pStyle w:val="af1"/>
              <w:ind w:firstLine="709"/>
              <w:rPr>
                <w:rFonts w:ascii="Times New Roman" w:hAnsi="Times New Roman"/>
                <w:sz w:val="20"/>
                <w:szCs w:val="20"/>
              </w:rPr>
            </w:pPr>
            <w:r w:rsidRPr="00AB7ACE">
              <w:rPr>
                <w:rFonts w:ascii="Times New Roman" w:hAnsi="Times New Roman"/>
                <w:sz w:val="20"/>
                <w:szCs w:val="20"/>
              </w:rPr>
              <w:t>25</w:t>
            </w:r>
          </w:p>
        </w:tc>
        <w:tc>
          <w:tcPr>
            <w:tcW w:w="855" w:type="dxa"/>
            <w:vAlign w:val="center"/>
          </w:tcPr>
          <w:p w:rsidR="000C7EE4" w:rsidRPr="00AB7ACE" w:rsidRDefault="000C7EE4" w:rsidP="00835F39">
            <w:pPr>
              <w:pStyle w:val="af1"/>
              <w:ind w:firstLine="709"/>
              <w:rPr>
                <w:rFonts w:ascii="Times New Roman" w:hAnsi="Times New Roman"/>
                <w:sz w:val="20"/>
                <w:szCs w:val="20"/>
              </w:rPr>
            </w:pPr>
            <w:r w:rsidRPr="00AB7ACE">
              <w:rPr>
                <w:rFonts w:ascii="Times New Roman" w:hAnsi="Times New Roman"/>
                <w:sz w:val="20"/>
                <w:szCs w:val="20"/>
              </w:rPr>
              <w:t>25</w:t>
            </w:r>
          </w:p>
        </w:tc>
        <w:tc>
          <w:tcPr>
            <w:tcW w:w="954" w:type="dxa"/>
            <w:vAlign w:val="center"/>
          </w:tcPr>
          <w:p w:rsidR="000C7EE4" w:rsidRPr="00AB7ACE" w:rsidRDefault="000C7EE4" w:rsidP="00835F39">
            <w:pPr>
              <w:pStyle w:val="af1"/>
              <w:ind w:firstLine="709"/>
              <w:rPr>
                <w:rFonts w:ascii="Times New Roman" w:hAnsi="Times New Roman"/>
                <w:sz w:val="20"/>
                <w:szCs w:val="20"/>
              </w:rPr>
            </w:pPr>
            <w:r w:rsidRPr="00AB7ACE">
              <w:rPr>
                <w:rFonts w:ascii="Times New Roman" w:hAnsi="Times New Roman"/>
                <w:sz w:val="20"/>
                <w:szCs w:val="20"/>
              </w:rPr>
              <w:t>25</w:t>
            </w:r>
          </w:p>
        </w:tc>
        <w:tc>
          <w:tcPr>
            <w:tcW w:w="1026" w:type="dxa"/>
            <w:vAlign w:val="center"/>
          </w:tcPr>
          <w:p w:rsidR="000C7EE4" w:rsidRPr="00AB7ACE" w:rsidRDefault="000C7EE4" w:rsidP="00835F39">
            <w:pPr>
              <w:pStyle w:val="af1"/>
              <w:ind w:firstLine="709"/>
              <w:rPr>
                <w:rFonts w:ascii="Times New Roman" w:hAnsi="Times New Roman"/>
                <w:sz w:val="20"/>
                <w:szCs w:val="20"/>
              </w:rPr>
            </w:pPr>
            <w:r w:rsidRPr="00AB7ACE">
              <w:rPr>
                <w:rFonts w:ascii="Times New Roman" w:hAnsi="Times New Roman"/>
                <w:sz w:val="20"/>
                <w:szCs w:val="20"/>
              </w:rPr>
              <w:t>10</w:t>
            </w:r>
          </w:p>
        </w:tc>
        <w:tc>
          <w:tcPr>
            <w:tcW w:w="840" w:type="dxa"/>
            <w:vAlign w:val="center"/>
          </w:tcPr>
          <w:p w:rsidR="000C7EE4" w:rsidRPr="00AB7ACE" w:rsidRDefault="000C7EE4" w:rsidP="00835F39">
            <w:pPr>
              <w:pStyle w:val="af1"/>
              <w:ind w:firstLine="709"/>
              <w:rPr>
                <w:rFonts w:ascii="Times New Roman" w:hAnsi="Times New Roman"/>
                <w:sz w:val="20"/>
                <w:szCs w:val="20"/>
              </w:rPr>
            </w:pPr>
            <w:r w:rsidRPr="00AB7ACE">
              <w:rPr>
                <w:rFonts w:ascii="Times New Roman" w:hAnsi="Times New Roman"/>
                <w:sz w:val="20"/>
                <w:szCs w:val="20"/>
              </w:rPr>
              <w:t>50</w:t>
            </w:r>
          </w:p>
        </w:tc>
        <w:tc>
          <w:tcPr>
            <w:tcW w:w="798" w:type="dxa"/>
            <w:vAlign w:val="center"/>
          </w:tcPr>
          <w:p w:rsidR="000C7EE4" w:rsidRPr="00AB7ACE" w:rsidRDefault="000C7EE4" w:rsidP="00835F39">
            <w:pPr>
              <w:pStyle w:val="af1"/>
              <w:ind w:firstLine="709"/>
              <w:rPr>
                <w:rFonts w:ascii="Times New Roman" w:hAnsi="Times New Roman"/>
                <w:sz w:val="20"/>
                <w:szCs w:val="20"/>
              </w:rPr>
            </w:pPr>
            <w:r w:rsidRPr="00AB7ACE">
              <w:rPr>
                <w:rFonts w:ascii="Times New Roman" w:hAnsi="Times New Roman"/>
                <w:sz w:val="20"/>
                <w:szCs w:val="20"/>
              </w:rPr>
              <w:t>50</w:t>
            </w:r>
          </w:p>
        </w:tc>
        <w:tc>
          <w:tcPr>
            <w:tcW w:w="840" w:type="dxa"/>
            <w:vAlign w:val="center"/>
          </w:tcPr>
          <w:p w:rsidR="000C7EE4" w:rsidRPr="00AB7ACE" w:rsidRDefault="000C7EE4" w:rsidP="00835F39">
            <w:pPr>
              <w:pStyle w:val="af1"/>
              <w:ind w:firstLine="709"/>
              <w:rPr>
                <w:rFonts w:ascii="Times New Roman" w:hAnsi="Times New Roman"/>
                <w:sz w:val="20"/>
                <w:szCs w:val="20"/>
              </w:rPr>
            </w:pPr>
            <w:r w:rsidRPr="00AB7ACE">
              <w:rPr>
                <w:rFonts w:ascii="Times New Roman" w:hAnsi="Times New Roman"/>
                <w:sz w:val="20"/>
                <w:szCs w:val="20"/>
              </w:rPr>
              <w:t>25</w:t>
            </w:r>
          </w:p>
        </w:tc>
      </w:tr>
      <w:tr w:rsidR="000C7EE4" w:rsidRPr="00AB7ACE" w:rsidTr="00C63C93">
        <w:trPr>
          <w:trHeight w:val="364"/>
          <w:jc w:val="center"/>
        </w:trPr>
        <w:tc>
          <w:tcPr>
            <w:tcW w:w="518" w:type="dxa"/>
            <w:vAlign w:val="center"/>
          </w:tcPr>
          <w:p w:rsidR="000C7EE4" w:rsidRPr="00AB7ACE" w:rsidRDefault="000C7EE4" w:rsidP="00835F39">
            <w:pPr>
              <w:pStyle w:val="af1"/>
              <w:ind w:firstLine="709"/>
              <w:rPr>
                <w:rFonts w:ascii="Times New Roman" w:hAnsi="Times New Roman"/>
                <w:sz w:val="20"/>
                <w:szCs w:val="20"/>
              </w:rPr>
            </w:pPr>
            <w:r w:rsidRPr="00AB7ACE">
              <w:rPr>
                <w:rFonts w:ascii="Times New Roman" w:hAnsi="Times New Roman"/>
                <w:sz w:val="20"/>
                <w:szCs w:val="20"/>
              </w:rPr>
              <w:t>3</w:t>
            </w:r>
          </w:p>
        </w:tc>
        <w:tc>
          <w:tcPr>
            <w:tcW w:w="3534" w:type="dxa"/>
            <w:vAlign w:val="center"/>
          </w:tcPr>
          <w:p w:rsidR="000C7EE4" w:rsidRPr="00AB7ACE" w:rsidRDefault="000C7EE4" w:rsidP="00835F39">
            <w:pPr>
              <w:pStyle w:val="af1"/>
              <w:ind w:firstLine="709"/>
              <w:rPr>
                <w:rFonts w:ascii="Times New Roman" w:hAnsi="Times New Roman"/>
                <w:sz w:val="20"/>
                <w:szCs w:val="20"/>
              </w:rPr>
            </w:pPr>
            <w:r w:rsidRPr="00AB7ACE">
              <w:rPr>
                <w:rFonts w:ascii="Times New Roman" w:hAnsi="Times New Roman"/>
                <w:sz w:val="20"/>
                <w:szCs w:val="20"/>
                <w:lang w:val="uk-UA"/>
              </w:rPr>
              <w:t>Вартість партії товару</w:t>
            </w:r>
            <w:r w:rsidRPr="00AB7ACE">
              <w:rPr>
                <w:rFonts w:ascii="Times New Roman" w:hAnsi="Times New Roman"/>
                <w:sz w:val="20"/>
                <w:szCs w:val="20"/>
              </w:rPr>
              <w:t>, т</w:t>
            </w:r>
            <w:r w:rsidRPr="00AB7ACE">
              <w:rPr>
                <w:rFonts w:ascii="Times New Roman" w:hAnsi="Times New Roman"/>
                <w:sz w:val="20"/>
                <w:szCs w:val="20"/>
                <w:lang w:val="uk-UA"/>
              </w:rPr>
              <w:t>и</w:t>
            </w:r>
            <w:r w:rsidRPr="00AB7ACE">
              <w:rPr>
                <w:rFonts w:ascii="Times New Roman" w:hAnsi="Times New Roman"/>
                <w:sz w:val="20"/>
                <w:szCs w:val="20"/>
              </w:rPr>
              <w:t>с. р</w:t>
            </w:r>
            <w:r w:rsidRPr="00AB7ACE">
              <w:rPr>
                <w:rFonts w:ascii="Times New Roman" w:hAnsi="Times New Roman"/>
                <w:sz w:val="20"/>
                <w:szCs w:val="20"/>
                <w:lang w:val="uk-UA"/>
              </w:rPr>
              <w:t>уб</w:t>
            </w:r>
            <w:r w:rsidRPr="00AB7ACE">
              <w:rPr>
                <w:rFonts w:ascii="Times New Roman" w:hAnsi="Times New Roman"/>
                <w:sz w:val="20"/>
                <w:szCs w:val="20"/>
              </w:rPr>
              <w:t>.</w:t>
            </w:r>
          </w:p>
        </w:tc>
        <w:tc>
          <w:tcPr>
            <w:tcW w:w="870" w:type="dxa"/>
            <w:vAlign w:val="center"/>
          </w:tcPr>
          <w:p w:rsidR="000C7EE4" w:rsidRPr="00AB7ACE" w:rsidRDefault="000C7EE4" w:rsidP="00835F39">
            <w:pPr>
              <w:pStyle w:val="af1"/>
              <w:ind w:firstLine="709"/>
              <w:rPr>
                <w:rFonts w:ascii="Times New Roman" w:hAnsi="Times New Roman"/>
                <w:sz w:val="20"/>
                <w:szCs w:val="20"/>
              </w:rPr>
            </w:pPr>
            <w:r w:rsidRPr="00AB7ACE">
              <w:rPr>
                <w:rFonts w:ascii="Times New Roman" w:hAnsi="Times New Roman"/>
                <w:sz w:val="20"/>
                <w:szCs w:val="20"/>
              </w:rPr>
              <w:t>205,8</w:t>
            </w:r>
          </w:p>
        </w:tc>
        <w:tc>
          <w:tcPr>
            <w:tcW w:w="855" w:type="dxa"/>
            <w:vAlign w:val="center"/>
          </w:tcPr>
          <w:p w:rsidR="000C7EE4" w:rsidRPr="00AB7ACE" w:rsidRDefault="000C7EE4" w:rsidP="00835F39">
            <w:pPr>
              <w:pStyle w:val="af1"/>
              <w:ind w:firstLine="709"/>
              <w:rPr>
                <w:rFonts w:ascii="Times New Roman" w:hAnsi="Times New Roman"/>
                <w:sz w:val="20"/>
                <w:szCs w:val="20"/>
              </w:rPr>
            </w:pPr>
            <w:r w:rsidRPr="00AB7ACE">
              <w:rPr>
                <w:rFonts w:ascii="Times New Roman" w:hAnsi="Times New Roman"/>
                <w:sz w:val="20"/>
                <w:szCs w:val="20"/>
              </w:rPr>
              <w:t>238,7</w:t>
            </w:r>
          </w:p>
        </w:tc>
        <w:tc>
          <w:tcPr>
            <w:tcW w:w="954" w:type="dxa"/>
            <w:vAlign w:val="center"/>
          </w:tcPr>
          <w:p w:rsidR="000C7EE4" w:rsidRPr="00AB7ACE" w:rsidRDefault="000C7EE4" w:rsidP="00835F39">
            <w:pPr>
              <w:pStyle w:val="af1"/>
              <w:ind w:firstLine="709"/>
              <w:rPr>
                <w:rFonts w:ascii="Times New Roman" w:hAnsi="Times New Roman"/>
                <w:sz w:val="20"/>
                <w:szCs w:val="20"/>
              </w:rPr>
            </w:pPr>
            <w:r w:rsidRPr="00AB7ACE">
              <w:rPr>
                <w:rFonts w:ascii="Times New Roman" w:hAnsi="Times New Roman"/>
                <w:sz w:val="20"/>
                <w:szCs w:val="20"/>
              </w:rPr>
              <w:t>306,6</w:t>
            </w:r>
          </w:p>
        </w:tc>
        <w:tc>
          <w:tcPr>
            <w:tcW w:w="1026" w:type="dxa"/>
            <w:vAlign w:val="center"/>
          </w:tcPr>
          <w:p w:rsidR="000C7EE4" w:rsidRPr="00AB7ACE" w:rsidRDefault="000C7EE4" w:rsidP="00835F39">
            <w:pPr>
              <w:pStyle w:val="af1"/>
              <w:ind w:firstLine="709"/>
              <w:rPr>
                <w:rFonts w:ascii="Times New Roman" w:hAnsi="Times New Roman"/>
                <w:sz w:val="20"/>
                <w:szCs w:val="20"/>
              </w:rPr>
            </w:pPr>
            <w:r w:rsidRPr="00AB7ACE">
              <w:rPr>
                <w:rFonts w:ascii="Times New Roman" w:hAnsi="Times New Roman"/>
                <w:sz w:val="20"/>
                <w:szCs w:val="20"/>
              </w:rPr>
              <w:t>160,72</w:t>
            </w:r>
          </w:p>
        </w:tc>
        <w:tc>
          <w:tcPr>
            <w:tcW w:w="840" w:type="dxa"/>
            <w:vAlign w:val="center"/>
          </w:tcPr>
          <w:p w:rsidR="000C7EE4" w:rsidRPr="00AB7ACE" w:rsidRDefault="000C7EE4" w:rsidP="00835F39">
            <w:pPr>
              <w:pStyle w:val="af1"/>
              <w:ind w:firstLine="709"/>
              <w:rPr>
                <w:rFonts w:ascii="Times New Roman" w:hAnsi="Times New Roman"/>
                <w:sz w:val="20"/>
                <w:szCs w:val="20"/>
              </w:rPr>
            </w:pPr>
            <w:r w:rsidRPr="00AB7ACE">
              <w:rPr>
                <w:rFonts w:ascii="Times New Roman" w:hAnsi="Times New Roman"/>
                <w:sz w:val="20"/>
                <w:szCs w:val="20"/>
              </w:rPr>
              <w:t>662,2</w:t>
            </w:r>
          </w:p>
        </w:tc>
        <w:tc>
          <w:tcPr>
            <w:tcW w:w="798" w:type="dxa"/>
            <w:vAlign w:val="center"/>
          </w:tcPr>
          <w:p w:rsidR="000C7EE4" w:rsidRPr="00AB7ACE" w:rsidRDefault="000C7EE4" w:rsidP="00835F39">
            <w:pPr>
              <w:pStyle w:val="af1"/>
              <w:ind w:firstLine="709"/>
              <w:rPr>
                <w:rFonts w:ascii="Times New Roman" w:hAnsi="Times New Roman"/>
                <w:sz w:val="20"/>
                <w:szCs w:val="20"/>
              </w:rPr>
            </w:pPr>
            <w:r w:rsidRPr="00AB7ACE">
              <w:rPr>
                <w:rFonts w:ascii="Times New Roman" w:hAnsi="Times New Roman"/>
                <w:sz w:val="20"/>
                <w:szCs w:val="20"/>
              </w:rPr>
              <w:t>350</w:t>
            </w:r>
          </w:p>
        </w:tc>
        <w:tc>
          <w:tcPr>
            <w:tcW w:w="840" w:type="dxa"/>
            <w:vAlign w:val="center"/>
          </w:tcPr>
          <w:p w:rsidR="000C7EE4" w:rsidRPr="00AB7ACE" w:rsidRDefault="000C7EE4" w:rsidP="00835F39">
            <w:pPr>
              <w:pStyle w:val="af1"/>
              <w:ind w:firstLine="709"/>
              <w:rPr>
                <w:rFonts w:ascii="Times New Roman" w:hAnsi="Times New Roman"/>
                <w:sz w:val="20"/>
                <w:szCs w:val="20"/>
              </w:rPr>
            </w:pPr>
            <w:r w:rsidRPr="00AB7ACE">
              <w:rPr>
                <w:rFonts w:ascii="Times New Roman" w:hAnsi="Times New Roman"/>
                <w:sz w:val="20"/>
                <w:szCs w:val="20"/>
              </w:rPr>
              <w:t>179,2</w:t>
            </w:r>
          </w:p>
        </w:tc>
      </w:tr>
    </w:tbl>
    <w:p w:rsidR="000C7EE4" w:rsidRPr="00AB7ACE" w:rsidRDefault="000C7EE4" w:rsidP="00835F39">
      <w:pPr>
        <w:pStyle w:val="af1"/>
        <w:ind w:firstLine="709"/>
        <w:rPr>
          <w:rFonts w:ascii="Times New Roman" w:hAnsi="Times New Roman"/>
          <w:lang w:val="uk-UA"/>
        </w:rPr>
      </w:pPr>
      <w:r w:rsidRPr="00AB7ACE">
        <w:rPr>
          <w:rFonts w:ascii="Times New Roman" w:hAnsi="Times New Roman"/>
          <w:lang w:val="uk-UA"/>
        </w:rPr>
        <w:t>Продовження табл. 11</w:t>
      </w:r>
    </w:p>
    <w:tbl>
      <w:tblPr>
        <w:tblW w:w="10235" w:type="dxa"/>
        <w:jc w:val="center"/>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518"/>
        <w:gridCol w:w="3534"/>
        <w:gridCol w:w="870"/>
        <w:gridCol w:w="855"/>
        <w:gridCol w:w="954"/>
        <w:gridCol w:w="1026"/>
        <w:gridCol w:w="840"/>
        <w:gridCol w:w="798"/>
        <w:gridCol w:w="840"/>
      </w:tblGrid>
      <w:tr w:rsidR="000C7EE4" w:rsidRPr="00AB7ACE" w:rsidTr="00C63C93">
        <w:trPr>
          <w:trHeight w:val="364"/>
          <w:jc w:val="center"/>
        </w:trPr>
        <w:tc>
          <w:tcPr>
            <w:tcW w:w="518" w:type="dxa"/>
            <w:vAlign w:val="center"/>
          </w:tcPr>
          <w:p w:rsidR="000C7EE4" w:rsidRPr="00AB7ACE" w:rsidRDefault="000C7EE4" w:rsidP="00835F39">
            <w:pPr>
              <w:pStyle w:val="af1"/>
              <w:ind w:firstLine="709"/>
              <w:rPr>
                <w:rFonts w:ascii="Times New Roman" w:hAnsi="Times New Roman"/>
                <w:sz w:val="20"/>
                <w:szCs w:val="20"/>
                <w:lang w:val="uk-UA"/>
              </w:rPr>
            </w:pPr>
            <w:r w:rsidRPr="00AB7ACE">
              <w:rPr>
                <w:rFonts w:ascii="Times New Roman" w:hAnsi="Times New Roman"/>
                <w:sz w:val="20"/>
                <w:szCs w:val="20"/>
                <w:lang w:val="uk-UA"/>
              </w:rPr>
              <w:t>1</w:t>
            </w:r>
          </w:p>
        </w:tc>
        <w:tc>
          <w:tcPr>
            <w:tcW w:w="3534" w:type="dxa"/>
            <w:vAlign w:val="center"/>
          </w:tcPr>
          <w:p w:rsidR="000C7EE4" w:rsidRPr="00AB7ACE" w:rsidRDefault="000C7EE4" w:rsidP="00835F39">
            <w:pPr>
              <w:pStyle w:val="af1"/>
              <w:ind w:firstLine="709"/>
              <w:rPr>
                <w:rFonts w:ascii="Times New Roman" w:hAnsi="Times New Roman"/>
                <w:sz w:val="20"/>
                <w:szCs w:val="20"/>
                <w:lang w:val="uk-UA"/>
              </w:rPr>
            </w:pPr>
            <w:r w:rsidRPr="00AB7ACE">
              <w:rPr>
                <w:rFonts w:ascii="Times New Roman" w:hAnsi="Times New Roman"/>
                <w:sz w:val="20"/>
                <w:szCs w:val="20"/>
                <w:lang w:val="uk-UA"/>
              </w:rPr>
              <w:t>2</w:t>
            </w:r>
          </w:p>
        </w:tc>
        <w:tc>
          <w:tcPr>
            <w:tcW w:w="870" w:type="dxa"/>
            <w:vAlign w:val="center"/>
          </w:tcPr>
          <w:p w:rsidR="000C7EE4" w:rsidRPr="00AB7ACE" w:rsidRDefault="000C7EE4" w:rsidP="00835F39">
            <w:pPr>
              <w:pStyle w:val="af1"/>
              <w:ind w:firstLine="709"/>
              <w:rPr>
                <w:rFonts w:ascii="Times New Roman" w:hAnsi="Times New Roman"/>
                <w:sz w:val="20"/>
                <w:szCs w:val="20"/>
                <w:lang w:val="uk-UA"/>
              </w:rPr>
            </w:pPr>
            <w:r w:rsidRPr="00AB7ACE">
              <w:rPr>
                <w:rFonts w:ascii="Times New Roman" w:hAnsi="Times New Roman"/>
                <w:sz w:val="20"/>
                <w:szCs w:val="20"/>
                <w:lang w:val="uk-UA"/>
              </w:rPr>
              <w:t>3</w:t>
            </w:r>
          </w:p>
        </w:tc>
        <w:tc>
          <w:tcPr>
            <w:tcW w:w="855" w:type="dxa"/>
            <w:vAlign w:val="center"/>
          </w:tcPr>
          <w:p w:rsidR="000C7EE4" w:rsidRPr="00AB7ACE" w:rsidRDefault="000C7EE4" w:rsidP="00835F39">
            <w:pPr>
              <w:pStyle w:val="af1"/>
              <w:ind w:firstLine="709"/>
              <w:rPr>
                <w:rFonts w:ascii="Times New Roman" w:hAnsi="Times New Roman"/>
                <w:sz w:val="20"/>
                <w:szCs w:val="20"/>
                <w:lang w:val="uk-UA"/>
              </w:rPr>
            </w:pPr>
            <w:r w:rsidRPr="00AB7ACE">
              <w:rPr>
                <w:rFonts w:ascii="Times New Roman" w:hAnsi="Times New Roman"/>
                <w:sz w:val="20"/>
                <w:szCs w:val="20"/>
                <w:lang w:val="uk-UA"/>
              </w:rPr>
              <w:t>4</w:t>
            </w:r>
          </w:p>
        </w:tc>
        <w:tc>
          <w:tcPr>
            <w:tcW w:w="954" w:type="dxa"/>
            <w:vAlign w:val="center"/>
          </w:tcPr>
          <w:p w:rsidR="000C7EE4" w:rsidRPr="00AB7ACE" w:rsidRDefault="000C7EE4" w:rsidP="00835F39">
            <w:pPr>
              <w:pStyle w:val="af1"/>
              <w:ind w:firstLine="709"/>
              <w:rPr>
                <w:rFonts w:ascii="Times New Roman" w:hAnsi="Times New Roman"/>
                <w:sz w:val="20"/>
                <w:szCs w:val="20"/>
                <w:lang w:val="uk-UA"/>
              </w:rPr>
            </w:pPr>
            <w:r w:rsidRPr="00AB7ACE">
              <w:rPr>
                <w:rFonts w:ascii="Times New Roman" w:hAnsi="Times New Roman"/>
                <w:sz w:val="20"/>
                <w:szCs w:val="20"/>
                <w:lang w:val="uk-UA"/>
              </w:rPr>
              <w:t>5</w:t>
            </w:r>
          </w:p>
        </w:tc>
        <w:tc>
          <w:tcPr>
            <w:tcW w:w="1026" w:type="dxa"/>
            <w:vAlign w:val="center"/>
          </w:tcPr>
          <w:p w:rsidR="000C7EE4" w:rsidRPr="00AB7ACE" w:rsidRDefault="000C7EE4" w:rsidP="00835F39">
            <w:pPr>
              <w:pStyle w:val="af1"/>
              <w:ind w:firstLine="709"/>
              <w:rPr>
                <w:rFonts w:ascii="Times New Roman" w:hAnsi="Times New Roman"/>
                <w:sz w:val="20"/>
                <w:szCs w:val="20"/>
                <w:lang w:val="uk-UA"/>
              </w:rPr>
            </w:pPr>
            <w:r w:rsidRPr="00AB7ACE">
              <w:rPr>
                <w:rFonts w:ascii="Times New Roman" w:hAnsi="Times New Roman"/>
                <w:sz w:val="20"/>
                <w:szCs w:val="20"/>
                <w:lang w:val="uk-UA"/>
              </w:rPr>
              <w:t>6</w:t>
            </w:r>
          </w:p>
        </w:tc>
        <w:tc>
          <w:tcPr>
            <w:tcW w:w="840" w:type="dxa"/>
            <w:vAlign w:val="center"/>
          </w:tcPr>
          <w:p w:rsidR="000C7EE4" w:rsidRPr="00AB7ACE" w:rsidRDefault="000C7EE4" w:rsidP="00835F39">
            <w:pPr>
              <w:pStyle w:val="af1"/>
              <w:ind w:firstLine="709"/>
              <w:rPr>
                <w:rFonts w:ascii="Times New Roman" w:hAnsi="Times New Roman"/>
                <w:sz w:val="20"/>
                <w:szCs w:val="20"/>
                <w:lang w:val="uk-UA"/>
              </w:rPr>
            </w:pPr>
            <w:r w:rsidRPr="00AB7ACE">
              <w:rPr>
                <w:rFonts w:ascii="Times New Roman" w:hAnsi="Times New Roman"/>
                <w:sz w:val="20"/>
                <w:szCs w:val="20"/>
                <w:lang w:val="uk-UA"/>
              </w:rPr>
              <w:t>7</w:t>
            </w:r>
          </w:p>
        </w:tc>
        <w:tc>
          <w:tcPr>
            <w:tcW w:w="798" w:type="dxa"/>
            <w:vAlign w:val="center"/>
          </w:tcPr>
          <w:p w:rsidR="000C7EE4" w:rsidRPr="00AB7ACE" w:rsidRDefault="000C7EE4" w:rsidP="00835F39">
            <w:pPr>
              <w:pStyle w:val="af1"/>
              <w:ind w:firstLine="709"/>
              <w:rPr>
                <w:rFonts w:ascii="Times New Roman" w:hAnsi="Times New Roman"/>
                <w:sz w:val="20"/>
                <w:szCs w:val="20"/>
                <w:lang w:val="uk-UA"/>
              </w:rPr>
            </w:pPr>
            <w:r w:rsidRPr="00AB7ACE">
              <w:rPr>
                <w:rFonts w:ascii="Times New Roman" w:hAnsi="Times New Roman"/>
                <w:sz w:val="20"/>
                <w:szCs w:val="20"/>
                <w:lang w:val="uk-UA"/>
              </w:rPr>
              <w:t>8</w:t>
            </w:r>
          </w:p>
        </w:tc>
        <w:tc>
          <w:tcPr>
            <w:tcW w:w="840" w:type="dxa"/>
            <w:vAlign w:val="center"/>
          </w:tcPr>
          <w:p w:rsidR="000C7EE4" w:rsidRPr="00AB7ACE" w:rsidRDefault="000C7EE4" w:rsidP="00835F39">
            <w:pPr>
              <w:pStyle w:val="af1"/>
              <w:ind w:firstLine="709"/>
              <w:rPr>
                <w:rFonts w:ascii="Times New Roman" w:hAnsi="Times New Roman"/>
                <w:sz w:val="20"/>
                <w:szCs w:val="20"/>
                <w:lang w:val="uk-UA"/>
              </w:rPr>
            </w:pPr>
            <w:r w:rsidRPr="00AB7ACE">
              <w:rPr>
                <w:rFonts w:ascii="Times New Roman" w:hAnsi="Times New Roman"/>
                <w:sz w:val="20"/>
                <w:szCs w:val="20"/>
                <w:lang w:val="uk-UA"/>
              </w:rPr>
              <w:t>9</w:t>
            </w:r>
          </w:p>
        </w:tc>
      </w:tr>
      <w:tr w:rsidR="000C7EE4" w:rsidRPr="00AB7ACE" w:rsidTr="00C63C93">
        <w:trPr>
          <w:trHeight w:val="364"/>
          <w:jc w:val="center"/>
        </w:trPr>
        <w:tc>
          <w:tcPr>
            <w:tcW w:w="518" w:type="dxa"/>
            <w:vAlign w:val="center"/>
          </w:tcPr>
          <w:p w:rsidR="000C7EE4" w:rsidRPr="00AB7ACE" w:rsidRDefault="000C7EE4" w:rsidP="00835F39">
            <w:pPr>
              <w:pStyle w:val="af1"/>
              <w:ind w:firstLine="709"/>
              <w:rPr>
                <w:rFonts w:ascii="Times New Roman" w:hAnsi="Times New Roman"/>
                <w:sz w:val="20"/>
                <w:szCs w:val="20"/>
              </w:rPr>
            </w:pPr>
            <w:r w:rsidRPr="00AB7ACE">
              <w:rPr>
                <w:rFonts w:ascii="Times New Roman" w:hAnsi="Times New Roman"/>
                <w:sz w:val="20"/>
                <w:szCs w:val="20"/>
              </w:rPr>
              <w:t>4</w:t>
            </w:r>
          </w:p>
        </w:tc>
        <w:tc>
          <w:tcPr>
            <w:tcW w:w="3534" w:type="dxa"/>
            <w:vAlign w:val="center"/>
          </w:tcPr>
          <w:p w:rsidR="000C7EE4" w:rsidRPr="00AB7ACE" w:rsidRDefault="000C7EE4" w:rsidP="00835F39">
            <w:pPr>
              <w:pStyle w:val="af1"/>
              <w:ind w:firstLine="709"/>
              <w:rPr>
                <w:rFonts w:ascii="Times New Roman" w:hAnsi="Times New Roman"/>
                <w:sz w:val="20"/>
                <w:szCs w:val="20"/>
              </w:rPr>
            </w:pPr>
            <w:r w:rsidRPr="00AB7ACE">
              <w:rPr>
                <w:rFonts w:ascii="Times New Roman" w:hAnsi="Times New Roman"/>
                <w:sz w:val="20"/>
                <w:szCs w:val="20"/>
              </w:rPr>
              <w:t>К</w:t>
            </w:r>
            <w:r w:rsidRPr="00AB7ACE">
              <w:rPr>
                <w:rFonts w:ascii="Times New Roman" w:hAnsi="Times New Roman"/>
                <w:sz w:val="20"/>
                <w:szCs w:val="20"/>
                <w:lang w:val="uk-UA"/>
              </w:rPr>
              <w:t>і</w:t>
            </w:r>
            <w:r w:rsidRPr="00AB7ACE">
              <w:rPr>
                <w:rFonts w:ascii="Times New Roman" w:hAnsi="Times New Roman"/>
                <w:sz w:val="20"/>
                <w:szCs w:val="20"/>
              </w:rPr>
              <w:t>л</w:t>
            </w:r>
            <w:r w:rsidRPr="00AB7ACE">
              <w:rPr>
                <w:rFonts w:ascii="Times New Roman" w:hAnsi="Times New Roman"/>
                <w:sz w:val="20"/>
                <w:szCs w:val="20"/>
                <w:lang w:val="uk-UA"/>
              </w:rPr>
              <w:t xml:space="preserve">ькість </w:t>
            </w:r>
            <w:r w:rsidRPr="00AB7ACE">
              <w:rPr>
                <w:rFonts w:ascii="Times New Roman" w:hAnsi="Times New Roman"/>
                <w:sz w:val="20"/>
                <w:szCs w:val="20"/>
              </w:rPr>
              <w:t>поставок за весь пер</w:t>
            </w:r>
            <w:r w:rsidRPr="00AB7ACE">
              <w:rPr>
                <w:rFonts w:ascii="Times New Roman" w:hAnsi="Times New Roman"/>
                <w:sz w:val="20"/>
                <w:szCs w:val="20"/>
                <w:lang w:val="uk-UA"/>
              </w:rPr>
              <w:t>і</w:t>
            </w:r>
            <w:r w:rsidRPr="00AB7ACE">
              <w:rPr>
                <w:rFonts w:ascii="Times New Roman" w:hAnsi="Times New Roman"/>
                <w:sz w:val="20"/>
                <w:szCs w:val="20"/>
              </w:rPr>
              <w:t>од р</w:t>
            </w:r>
            <w:r w:rsidRPr="00AB7ACE">
              <w:rPr>
                <w:rFonts w:ascii="Times New Roman" w:hAnsi="Times New Roman"/>
                <w:sz w:val="20"/>
                <w:szCs w:val="20"/>
                <w:lang w:val="uk-UA"/>
              </w:rPr>
              <w:t>о</w:t>
            </w:r>
            <w:r w:rsidRPr="00AB7ACE">
              <w:rPr>
                <w:rFonts w:ascii="Times New Roman" w:hAnsi="Times New Roman"/>
                <w:sz w:val="20"/>
                <w:szCs w:val="20"/>
              </w:rPr>
              <w:t>б</w:t>
            </w:r>
            <w:r w:rsidRPr="00AB7ACE">
              <w:rPr>
                <w:rFonts w:ascii="Times New Roman" w:hAnsi="Times New Roman"/>
                <w:sz w:val="20"/>
                <w:szCs w:val="20"/>
                <w:lang w:val="uk-UA"/>
              </w:rPr>
              <w:t>і</w:t>
            </w:r>
            <w:r w:rsidRPr="00AB7ACE">
              <w:rPr>
                <w:rFonts w:ascii="Times New Roman" w:hAnsi="Times New Roman"/>
                <w:sz w:val="20"/>
                <w:szCs w:val="20"/>
              </w:rPr>
              <w:t>т</w:t>
            </w:r>
          </w:p>
        </w:tc>
        <w:tc>
          <w:tcPr>
            <w:tcW w:w="870" w:type="dxa"/>
            <w:vAlign w:val="center"/>
          </w:tcPr>
          <w:p w:rsidR="000C7EE4" w:rsidRPr="00AB7ACE" w:rsidRDefault="000C7EE4" w:rsidP="00835F39">
            <w:pPr>
              <w:pStyle w:val="af1"/>
              <w:ind w:firstLine="709"/>
              <w:rPr>
                <w:rFonts w:ascii="Times New Roman" w:hAnsi="Times New Roman"/>
                <w:sz w:val="20"/>
                <w:szCs w:val="20"/>
              </w:rPr>
            </w:pPr>
            <w:r w:rsidRPr="00AB7ACE">
              <w:rPr>
                <w:rFonts w:ascii="Times New Roman" w:hAnsi="Times New Roman"/>
                <w:sz w:val="20"/>
                <w:szCs w:val="20"/>
              </w:rPr>
              <w:t>4</w:t>
            </w:r>
          </w:p>
        </w:tc>
        <w:tc>
          <w:tcPr>
            <w:tcW w:w="855" w:type="dxa"/>
            <w:vAlign w:val="center"/>
          </w:tcPr>
          <w:p w:rsidR="000C7EE4" w:rsidRPr="00AB7ACE" w:rsidRDefault="000C7EE4" w:rsidP="00835F39">
            <w:pPr>
              <w:pStyle w:val="af1"/>
              <w:ind w:firstLine="709"/>
              <w:rPr>
                <w:rFonts w:ascii="Times New Roman" w:hAnsi="Times New Roman"/>
                <w:sz w:val="20"/>
                <w:szCs w:val="20"/>
              </w:rPr>
            </w:pPr>
            <w:r w:rsidRPr="00AB7ACE">
              <w:rPr>
                <w:rFonts w:ascii="Times New Roman" w:hAnsi="Times New Roman"/>
                <w:sz w:val="20"/>
                <w:szCs w:val="20"/>
              </w:rPr>
              <w:t>4</w:t>
            </w:r>
          </w:p>
        </w:tc>
        <w:tc>
          <w:tcPr>
            <w:tcW w:w="954" w:type="dxa"/>
            <w:vAlign w:val="center"/>
          </w:tcPr>
          <w:p w:rsidR="000C7EE4" w:rsidRPr="00AB7ACE" w:rsidRDefault="000C7EE4" w:rsidP="00835F39">
            <w:pPr>
              <w:pStyle w:val="af1"/>
              <w:ind w:firstLine="709"/>
              <w:rPr>
                <w:rFonts w:ascii="Times New Roman" w:hAnsi="Times New Roman"/>
                <w:sz w:val="20"/>
                <w:szCs w:val="20"/>
              </w:rPr>
            </w:pPr>
            <w:r w:rsidRPr="00AB7ACE">
              <w:rPr>
                <w:rFonts w:ascii="Times New Roman" w:hAnsi="Times New Roman"/>
                <w:sz w:val="20"/>
                <w:szCs w:val="20"/>
              </w:rPr>
              <w:t>4</w:t>
            </w:r>
          </w:p>
        </w:tc>
        <w:tc>
          <w:tcPr>
            <w:tcW w:w="1026" w:type="dxa"/>
            <w:vAlign w:val="center"/>
          </w:tcPr>
          <w:p w:rsidR="000C7EE4" w:rsidRPr="00AB7ACE" w:rsidRDefault="000C7EE4" w:rsidP="00835F39">
            <w:pPr>
              <w:pStyle w:val="af1"/>
              <w:ind w:firstLine="709"/>
              <w:rPr>
                <w:rFonts w:ascii="Times New Roman" w:hAnsi="Times New Roman"/>
                <w:sz w:val="20"/>
                <w:szCs w:val="20"/>
              </w:rPr>
            </w:pPr>
            <w:r w:rsidRPr="00AB7ACE">
              <w:rPr>
                <w:rFonts w:ascii="Times New Roman" w:hAnsi="Times New Roman"/>
                <w:sz w:val="20"/>
                <w:szCs w:val="20"/>
              </w:rPr>
              <w:t>10</w:t>
            </w:r>
          </w:p>
        </w:tc>
        <w:tc>
          <w:tcPr>
            <w:tcW w:w="840" w:type="dxa"/>
            <w:vAlign w:val="center"/>
          </w:tcPr>
          <w:p w:rsidR="000C7EE4" w:rsidRPr="00AB7ACE" w:rsidRDefault="000C7EE4" w:rsidP="00835F39">
            <w:pPr>
              <w:pStyle w:val="af1"/>
              <w:ind w:firstLine="709"/>
              <w:rPr>
                <w:rFonts w:ascii="Times New Roman" w:hAnsi="Times New Roman"/>
                <w:sz w:val="20"/>
                <w:szCs w:val="20"/>
              </w:rPr>
            </w:pPr>
            <w:r w:rsidRPr="00AB7ACE">
              <w:rPr>
                <w:rFonts w:ascii="Times New Roman" w:hAnsi="Times New Roman"/>
                <w:sz w:val="20"/>
                <w:szCs w:val="20"/>
              </w:rPr>
              <w:t>2</w:t>
            </w:r>
          </w:p>
        </w:tc>
        <w:tc>
          <w:tcPr>
            <w:tcW w:w="798" w:type="dxa"/>
            <w:vAlign w:val="center"/>
          </w:tcPr>
          <w:p w:rsidR="000C7EE4" w:rsidRPr="00AB7ACE" w:rsidRDefault="000C7EE4" w:rsidP="00835F39">
            <w:pPr>
              <w:pStyle w:val="af1"/>
              <w:ind w:firstLine="709"/>
              <w:rPr>
                <w:rFonts w:ascii="Times New Roman" w:hAnsi="Times New Roman"/>
                <w:sz w:val="20"/>
                <w:szCs w:val="20"/>
              </w:rPr>
            </w:pPr>
            <w:r w:rsidRPr="00AB7ACE">
              <w:rPr>
                <w:rFonts w:ascii="Times New Roman" w:hAnsi="Times New Roman"/>
                <w:sz w:val="20"/>
                <w:szCs w:val="20"/>
              </w:rPr>
              <w:t>2</w:t>
            </w:r>
          </w:p>
        </w:tc>
        <w:tc>
          <w:tcPr>
            <w:tcW w:w="840" w:type="dxa"/>
            <w:vAlign w:val="center"/>
          </w:tcPr>
          <w:p w:rsidR="000C7EE4" w:rsidRPr="00AB7ACE" w:rsidRDefault="000C7EE4" w:rsidP="00835F39">
            <w:pPr>
              <w:pStyle w:val="af1"/>
              <w:ind w:firstLine="709"/>
              <w:rPr>
                <w:rFonts w:ascii="Times New Roman" w:hAnsi="Times New Roman"/>
                <w:sz w:val="20"/>
                <w:szCs w:val="20"/>
              </w:rPr>
            </w:pPr>
            <w:r w:rsidRPr="00AB7ACE">
              <w:rPr>
                <w:rFonts w:ascii="Times New Roman" w:hAnsi="Times New Roman"/>
                <w:sz w:val="20"/>
                <w:szCs w:val="20"/>
              </w:rPr>
              <w:t>4</w:t>
            </w:r>
          </w:p>
        </w:tc>
      </w:tr>
      <w:tr w:rsidR="000C7EE4" w:rsidRPr="00AB7ACE" w:rsidTr="00C63C93">
        <w:trPr>
          <w:trHeight w:val="364"/>
          <w:jc w:val="center"/>
        </w:trPr>
        <w:tc>
          <w:tcPr>
            <w:tcW w:w="518" w:type="dxa"/>
            <w:vAlign w:val="center"/>
          </w:tcPr>
          <w:p w:rsidR="000C7EE4" w:rsidRPr="00AB7ACE" w:rsidRDefault="000C7EE4" w:rsidP="00835F39">
            <w:pPr>
              <w:pStyle w:val="af1"/>
              <w:ind w:firstLine="709"/>
              <w:rPr>
                <w:rFonts w:ascii="Times New Roman" w:hAnsi="Times New Roman"/>
                <w:sz w:val="20"/>
                <w:szCs w:val="20"/>
              </w:rPr>
            </w:pPr>
            <w:r w:rsidRPr="00AB7ACE">
              <w:rPr>
                <w:rFonts w:ascii="Times New Roman" w:hAnsi="Times New Roman"/>
                <w:sz w:val="20"/>
                <w:szCs w:val="20"/>
              </w:rPr>
              <w:t>5</w:t>
            </w:r>
          </w:p>
        </w:tc>
        <w:tc>
          <w:tcPr>
            <w:tcW w:w="3534" w:type="dxa"/>
            <w:vAlign w:val="center"/>
          </w:tcPr>
          <w:p w:rsidR="000C7EE4" w:rsidRPr="00AB7ACE" w:rsidRDefault="000C7EE4" w:rsidP="00835F39">
            <w:pPr>
              <w:pStyle w:val="af1"/>
              <w:ind w:firstLine="709"/>
              <w:rPr>
                <w:rFonts w:ascii="Times New Roman" w:hAnsi="Times New Roman"/>
                <w:sz w:val="20"/>
                <w:szCs w:val="20"/>
                <w:lang w:val="uk-UA"/>
              </w:rPr>
            </w:pPr>
            <w:r w:rsidRPr="00AB7ACE">
              <w:rPr>
                <w:rFonts w:ascii="Times New Roman" w:hAnsi="Times New Roman"/>
                <w:sz w:val="20"/>
                <w:szCs w:val="20"/>
              </w:rPr>
              <w:t>Транспортн</w:t>
            </w:r>
            <w:r w:rsidRPr="00AB7ACE">
              <w:rPr>
                <w:rFonts w:ascii="Times New Roman" w:hAnsi="Times New Roman"/>
                <w:sz w:val="20"/>
                <w:szCs w:val="20"/>
                <w:lang w:val="uk-UA"/>
              </w:rPr>
              <w:t>і</w:t>
            </w:r>
            <w:r w:rsidRPr="00AB7ACE">
              <w:rPr>
                <w:rFonts w:ascii="Times New Roman" w:hAnsi="Times New Roman"/>
                <w:sz w:val="20"/>
                <w:szCs w:val="20"/>
              </w:rPr>
              <w:t xml:space="preserve"> </w:t>
            </w:r>
            <w:r w:rsidRPr="00AB7ACE">
              <w:rPr>
                <w:rFonts w:ascii="Times New Roman" w:hAnsi="Times New Roman"/>
                <w:sz w:val="20"/>
                <w:szCs w:val="20"/>
                <w:lang w:val="uk-UA"/>
              </w:rPr>
              <w:t>витарти</w:t>
            </w:r>
            <w:r w:rsidRPr="00AB7ACE">
              <w:rPr>
                <w:rFonts w:ascii="Times New Roman" w:hAnsi="Times New Roman"/>
                <w:sz w:val="20"/>
                <w:szCs w:val="20"/>
              </w:rPr>
              <w:t>, тыс.</w:t>
            </w:r>
            <w:r w:rsidRPr="00AB7ACE">
              <w:rPr>
                <w:rFonts w:ascii="Times New Roman" w:hAnsi="Times New Roman"/>
                <w:sz w:val="20"/>
                <w:szCs w:val="20"/>
                <w:lang w:val="uk-UA"/>
              </w:rPr>
              <w:t xml:space="preserve"> </w:t>
            </w:r>
            <w:r w:rsidRPr="00AB7ACE">
              <w:rPr>
                <w:rFonts w:ascii="Times New Roman" w:hAnsi="Times New Roman"/>
                <w:sz w:val="20"/>
                <w:szCs w:val="20"/>
              </w:rPr>
              <w:t>р</w:t>
            </w:r>
            <w:r w:rsidRPr="00AB7ACE">
              <w:rPr>
                <w:rFonts w:ascii="Times New Roman" w:hAnsi="Times New Roman"/>
                <w:sz w:val="20"/>
                <w:szCs w:val="20"/>
                <w:lang w:val="uk-UA"/>
              </w:rPr>
              <w:t>уб.</w:t>
            </w:r>
          </w:p>
        </w:tc>
        <w:tc>
          <w:tcPr>
            <w:tcW w:w="870" w:type="dxa"/>
            <w:vAlign w:val="center"/>
          </w:tcPr>
          <w:p w:rsidR="000C7EE4" w:rsidRPr="00AB7ACE" w:rsidRDefault="000C7EE4" w:rsidP="00835F39">
            <w:pPr>
              <w:pStyle w:val="af1"/>
              <w:ind w:firstLine="709"/>
              <w:rPr>
                <w:rFonts w:ascii="Times New Roman" w:hAnsi="Times New Roman"/>
                <w:sz w:val="20"/>
                <w:szCs w:val="20"/>
              </w:rPr>
            </w:pPr>
            <w:r w:rsidRPr="00AB7ACE">
              <w:rPr>
                <w:rFonts w:ascii="Times New Roman" w:hAnsi="Times New Roman"/>
                <w:sz w:val="20"/>
                <w:szCs w:val="20"/>
              </w:rPr>
              <w:t>15,68</w:t>
            </w:r>
          </w:p>
        </w:tc>
        <w:tc>
          <w:tcPr>
            <w:tcW w:w="855" w:type="dxa"/>
            <w:vAlign w:val="center"/>
          </w:tcPr>
          <w:p w:rsidR="000C7EE4" w:rsidRPr="00AB7ACE" w:rsidRDefault="000C7EE4" w:rsidP="00835F39">
            <w:pPr>
              <w:pStyle w:val="af1"/>
              <w:ind w:firstLine="709"/>
              <w:rPr>
                <w:rFonts w:ascii="Times New Roman" w:hAnsi="Times New Roman"/>
                <w:sz w:val="20"/>
                <w:szCs w:val="20"/>
              </w:rPr>
            </w:pPr>
            <w:r w:rsidRPr="00AB7ACE">
              <w:rPr>
                <w:rFonts w:ascii="Times New Roman" w:hAnsi="Times New Roman"/>
                <w:sz w:val="20"/>
                <w:szCs w:val="20"/>
              </w:rPr>
              <w:t>7,53</w:t>
            </w:r>
          </w:p>
        </w:tc>
        <w:tc>
          <w:tcPr>
            <w:tcW w:w="954" w:type="dxa"/>
            <w:vAlign w:val="center"/>
          </w:tcPr>
          <w:p w:rsidR="000C7EE4" w:rsidRPr="00AB7ACE" w:rsidRDefault="000C7EE4" w:rsidP="00835F39">
            <w:pPr>
              <w:pStyle w:val="af1"/>
              <w:ind w:firstLine="709"/>
              <w:rPr>
                <w:rFonts w:ascii="Times New Roman" w:hAnsi="Times New Roman"/>
                <w:sz w:val="20"/>
                <w:szCs w:val="20"/>
              </w:rPr>
            </w:pPr>
            <w:r w:rsidRPr="00AB7ACE">
              <w:rPr>
                <w:rFonts w:ascii="Times New Roman" w:hAnsi="Times New Roman"/>
                <w:sz w:val="20"/>
                <w:szCs w:val="20"/>
              </w:rPr>
              <w:t>31,36</w:t>
            </w:r>
          </w:p>
        </w:tc>
        <w:tc>
          <w:tcPr>
            <w:tcW w:w="1026" w:type="dxa"/>
            <w:vAlign w:val="center"/>
          </w:tcPr>
          <w:p w:rsidR="000C7EE4" w:rsidRPr="00AB7ACE" w:rsidRDefault="000C7EE4" w:rsidP="00835F39">
            <w:pPr>
              <w:pStyle w:val="af1"/>
              <w:ind w:firstLine="709"/>
              <w:rPr>
                <w:rFonts w:ascii="Times New Roman" w:hAnsi="Times New Roman"/>
                <w:sz w:val="20"/>
                <w:szCs w:val="20"/>
              </w:rPr>
            </w:pPr>
            <w:r w:rsidRPr="00AB7ACE">
              <w:rPr>
                <w:rFonts w:ascii="Times New Roman" w:hAnsi="Times New Roman"/>
                <w:sz w:val="20"/>
                <w:szCs w:val="20"/>
              </w:rPr>
              <w:t>47,04</w:t>
            </w:r>
          </w:p>
        </w:tc>
        <w:tc>
          <w:tcPr>
            <w:tcW w:w="840" w:type="dxa"/>
            <w:vAlign w:val="center"/>
          </w:tcPr>
          <w:p w:rsidR="000C7EE4" w:rsidRPr="00AB7ACE" w:rsidRDefault="000C7EE4" w:rsidP="00835F39">
            <w:pPr>
              <w:pStyle w:val="af1"/>
              <w:ind w:firstLine="709"/>
              <w:rPr>
                <w:rFonts w:ascii="Times New Roman" w:hAnsi="Times New Roman"/>
                <w:sz w:val="20"/>
                <w:szCs w:val="20"/>
              </w:rPr>
            </w:pPr>
            <w:r w:rsidRPr="00AB7ACE">
              <w:rPr>
                <w:rFonts w:ascii="Times New Roman" w:hAnsi="Times New Roman"/>
                <w:sz w:val="20"/>
                <w:szCs w:val="20"/>
              </w:rPr>
              <w:t>14,896</w:t>
            </w:r>
          </w:p>
        </w:tc>
        <w:tc>
          <w:tcPr>
            <w:tcW w:w="798" w:type="dxa"/>
            <w:vAlign w:val="center"/>
          </w:tcPr>
          <w:p w:rsidR="000C7EE4" w:rsidRPr="00AB7ACE" w:rsidRDefault="000C7EE4" w:rsidP="00835F39">
            <w:pPr>
              <w:pStyle w:val="af1"/>
              <w:ind w:firstLine="709"/>
              <w:rPr>
                <w:rFonts w:ascii="Times New Roman" w:hAnsi="Times New Roman"/>
                <w:sz w:val="20"/>
                <w:szCs w:val="20"/>
              </w:rPr>
            </w:pPr>
            <w:r w:rsidRPr="00AB7ACE">
              <w:rPr>
                <w:rFonts w:ascii="Times New Roman" w:hAnsi="Times New Roman"/>
                <w:sz w:val="20"/>
                <w:szCs w:val="20"/>
              </w:rPr>
              <w:t>14,1</w:t>
            </w:r>
          </w:p>
        </w:tc>
        <w:tc>
          <w:tcPr>
            <w:tcW w:w="840" w:type="dxa"/>
            <w:vAlign w:val="center"/>
          </w:tcPr>
          <w:p w:rsidR="000C7EE4" w:rsidRPr="00AB7ACE" w:rsidRDefault="000C7EE4" w:rsidP="00835F39">
            <w:pPr>
              <w:pStyle w:val="af1"/>
              <w:ind w:firstLine="709"/>
              <w:rPr>
                <w:rFonts w:ascii="Times New Roman" w:hAnsi="Times New Roman"/>
                <w:sz w:val="20"/>
                <w:szCs w:val="20"/>
              </w:rPr>
            </w:pPr>
            <w:r w:rsidRPr="00AB7ACE">
              <w:rPr>
                <w:rFonts w:ascii="Times New Roman" w:hAnsi="Times New Roman"/>
                <w:sz w:val="20"/>
                <w:szCs w:val="20"/>
              </w:rPr>
              <w:t>12,54</w:t>
            </w:r>
          </w:p>
        </w:tc>
      </w:tr>
      <w:tr w:rsidR="000C7EE4" w:rsidRPr="00AB7ACE" w:rsidTr="00C63C93">
        <w:trPr>
          <w:trHeight w:val="347"/>
          <w:jc w:val="center"/>
        </w:trPr>
        <w:tc>
          <w:tcPr>
            <w:tcW w:w="518" w:type="dxa"/>
            <w:vAlign w:val="center"/>
          </w:tcPr>
          <w:p w:rsidR="000C7EE4" w:rsidRPr="00AB7ACE" w:rsidRDefault="000C7EE4" w:rsidP="00835F39">
            <w:pPr>
              <w:pStyle w:val="af1"/>
              <w:ind w:firstLine="709"/>
              <w:rPr>
                <w:rFonts w:ascii="Times New Roman" w:hAnsi="Times New Roman"/>
                <w:sz w:val="20"/>
                <w:szCs w:val="20"/>
              </w:rPr>
            </w:pPr>
            <w:r w:rsidRPr="00AB7ACE">
              <w:rPr>
                <w:rFonts w:ascii="Times New Roman" w:hAnsi="Times New Roman"/>
                <w:sz w:val="20"/>
                <w:szCs w:val="20"/>
              </w:rPr>
              <w:t>6</w:t>
            </w:r>
          </w:p>
        </w:tc>
        <w:tc>
          <w:tcPr>
            <w:tcW w:w="3534" w:type="dxa"/>
            <w:vAlign w:val="center"/>
          </w:tcPr>
          <w:p w:rsidR="000C7EE4" w:rsidRPr="00AB7ACE" w:rsidRDefault="000C7EE4" w:rsidP="00835F39">
            <w:pPr>
              <w:pStyle w:val="af1"/>
              <w:ind w:firstLine="709"/>
              <w:rPr>
                <w:rFonts w:ascii="Times New Roman" w:hAnsi="Times New Roman"/>
                <w:sz w:val="20"/>
                <w:szCs w:val="20"/>
              </w:rPr>
            </w:pPr>
            <w:r w:rsidRPr="00AB7ACE">
              <w:rPr>
                <w:rFonts w:ascii="Times New Roman" w:hAnsi="Times New Roman"/>
                <w:sz w:val="20"/>
                <w:szCs w:val="20"/>
                <w:lang w:val="uk-UA"/>
              </w:rPr>
              <w:t>Всього ви</w:t>
            </w:r>
            <w:r w:rsidRPr="00AB7ACE">
              <w:rPr>
                <w:rFonts w:ascii="Times New Roman" w:hAnsi="Times New Roman"/>
                <w:sz w:val="20"/>
                <w:szCs w:val="20"/>
              </w:rPr>
              <w:t>трат на при</w:t>
            </w:r>
            <w:r w:rsidRPr="00AB7ACE">
              <w:rPr>
                <w:rFonts w:ascii="Times New Roman" w:hAnsi="Times New Roman"/>
                <w:sz w:val="20"/>
                <w:szCs w:val="20"/>
                <w:lang w:val="uk-UA"/>
              </w:rPr>
              <w:t>дбання товарів</w:t>
            </w:r>
            <w:r w:rsidRPr="00AB7ACE">
              <w:rPr>
                <w:rFonts w:ascii="Times New Roman" w:hAnsi="Times New Roman"/>
                <w:sz w:val="20"/>
                <w:szCs w:val="20"/>
              </w:rPr>
              <w:t>, т</w:t>
            </w:r>
            <w:r w:rsidRPr="00AB7ACE">
              <w:rPr>
                <w:rFonts w:ascii="Times New Roman" w:hAnsi="Times New Roman"/>
                <w:sz w:val="20"/>
                <w:szCs w:val="20"/>
                <w:lang w:val="uk-UA"/>
              </w:rPr>
              <w:t>и</w:t>
            </w:r>
            <w:r w:rsidRPr="00AB7ACE">
              <w:rPr>
                <w:rFonts w:ascii="Times New Roman" w:hAnsi="Times New Roman"/>
                <w:sz w:val="20"/>
                <w:szCs w:val="20"/>
              </w:rPr>
              <w:t>с. р</w:t>
            </w:r>
            <w:r w:rsidRPr="00AB7ACE">
              <w:rPr>
                <w:rFonts w:ascii="Times New Roman" w:hAnsi="Times New Roman"/>
                <w:sz w:val="20"/>
                <w:szCs w:val="20"/>
                <w:lang w:val="uk-UA"/>
              </w:rPr>
              <w:t>уб</w:t>
            </w:r>
            <w:r w:rsidRPr="00AB7ACE">
              <w:rPr>
                <w:rFonts w:ascii="Times New Roman" w:hAnsi="Times New Roman"/>
                <w:sz w:val="20"/>
                <w:szCs w:val="20"/>
              </w:rPr>
              <w:t>.</w:t>
            </w:r>
          </w:p>
        </w:tc>
        <w:tc>
          <w:tcPr>
            <w:tcW w:w="870" w:type="dxa"/>
            <w:vAlign w:val="center"/>
          </w:tcPr>
          <w:p w:rsidR="000C7EE4" w:rsidRPr="00AB7ACE" w:rsidRDefault="000C7EE4" w:rsidP="00835F39">
            <w:pPr>
              <w:pStyle w:val="af1"/>
              <w:ind w:firstLine="709"/>
              <w:rPr>
                <w:rFonts w:ascii="Times New Roman" w:hAnsi="Times New Roman"/>
                <w:sz w:val="20"/>
                <w:szCs w:val="20"/>
              </w:rPr>
            </w:pPr>
            <w:r w:rsidRPr="00AB7ACE">
              <w:rPr>
                <w:rFonts w:ascii="Times New Roman" w:hAnsi="Times New Roman"/>
                <w:sz w:val="20"/>
                <w:szCs w:val="20"/>
              </w:rPr>
              <w:t>838,88</w:t>
            </w:r>
          </w:p>
        </w:tc>
        <w:tc>
          <w:tcPr>
            <w:tcW w:w="855" w:type="dxa"/>
            <w:vAlign w:val="center"/>
          </w:tcPr>
          <w:p w:rsidR="000C7EE4" w:rsidRPr="00AB7ACE" w:rsidRDefault="000C7EE4" w:rsidP="00835F39">
            <w:pPr>
              <w:pStyle w:val="af1"/>
              <w:ind w:firstLine="709"/>
              <w:rPr>
                <w:rFonts w:ascii="Times New Roman" w:hAnsi="Times New Roman"/>
                <w:sz w:val="20"/>
                <w:szCs w:val="20"/>
              </w:rPr>
            </w:pPr>
            <w:r w:rsidRPr="00AB7ACE">
              <w:rPr>
                <w:rFonts w:ascii="Times New Roman" w:hAnsi="Times New Roman"/>
                <w:sz w:val="20"/>
                <w:szCs w:val="20"/>
              </w:rPr>
              <w:t>962,33</w:t>
            </w:r>
          </w:p>
        </w:tc>
        <w:tc>
          <w:tcPr>
            <w:tcW w:w="954" w:type="dxa"/>
            <w:vAlign w:val="center"/>
          </w:tcPr>
          <w:p w:rsidR="000C7EE4" w:rsidRPr="00AB7ACE" w:rsidRDefault="000C7EE4" w:rsidP="00835F39">
            <w:pPr>
              <w:pStyle w:val="af1"/>
              <w:ind w:firstLine="709"/>
              <w:rPr>
                <w:rFonts w:ascii="Times New Roman" w:hAnsi="Times New Roman"/>
                <w:sz w:val="20"/>
                <w:szCs w:val="20"/>
              </w:rPr>
            </w:pPr>
            <w:r w:rsidRPr="00AB7ACE">
              <w:rPr>
                <w:rFonts w:ascii="Times New Roman" w:hAnsi="Times New Roman"/>
                <w:sz w:val="20"/>
                <w:szCs w:val="20"/>
              </w:rPr>
              <w:t>1257,76</w:t>
            </w:r>
          </w:p>
        </w:tc>
        <w:tc>
          <w:tcPr>
            <w:tcW w:w="1026" w:type="dxa"/>
            <w:vAlign w:val="center"/>
          </w:tcPr>
          <w:p w:rsidR="000C7EE4" w:rsidRPr="00AB7ACE" w:rsidRDefault="000C7EE4" w:rsidP="00835F39">
            <w:pPr>
              <w:pStyle w:val="af1"/>
              <w:ind w:firstLine="709"/>
              <w:rPr>
                <w:rFonts w:ascii="Times New Roman" w:hAnsi="Times New Roman"/>
                <w:sz w:val="20"/>
                <w:szCs w:val="20"/>
              </w:rPr>
            </w:pPr>
            <w:r w:rsidRPr="00AB7ACE">
              <w:rPr>
                <w:rFonts w:ascii="Times New Roman" w:hAnsi="Times New Roman"/>
                <w:sz w:val="20"/>
                <w:szCs w:val="20"/>
              </w:rPr>
              <w:t>1654,24</w:t>
            </w:r>
          </w:p>
        </w:tc>
        <w:tc>
          <w:tcPr>
            <w:tcW w:w="840" w:type="dxa"/>
            <w:vAlign w:val="center"/>
          </w:tcPr>
          <w:p w:rsidR="000C7EE4" w:rsidRPr="00AB7ACE" w:rsidRDefault="000C7EE4" w:rsidP="00835F39">
            <w:pPr>
              <w:pStyle w:val="af1"/>
              <w:ind w:firstLine="709"/>
              <w:rPr>
                <w:rFonts w:ascii="Times New Roman" w:hAnsi="Times New Roman"/>
                <w:sz w:val="20"/>
                <w:szCs w:val="20"/>
              </w:rPr>
            </w:pPr>
            <w:r w:rsidRPr="00AB7ACE">
              <w:rPr>
                <w:rFonts w:ascii="Times New Roman" w:hAnsi="Times New Roman"/>
                <w:sz w:val="20"/>
                <w:szCs w:val="20"/>
              </w:rPr>
              <w:t>1339,3</w:t>
            </w:r>
          </w:p>
        </w:tc>
        <w:tc>
          <w:tcPr>
            <w:tcW w:w="798" w:type="dxa"/>
            <w:vAlign w:val="center"/>
          </w:tcPr>
          <w:p w:rsidR="000C7EE4" w:rsidRPr="00AB7ACE" w:rsidRDefault="000C7EE4" w:rsidP="00835F39">
            <w:pPr>
              <w:pStyle w:val="af1"/>
              <w:ind w:firstLine="709"/>
              <w:rPr>
                <w:rFonts w:ascii="Times New Roman" w:hAnsi="Times New Roman"/>
                <w:sz w:val="20"/>
                <w:szCs w:val="20"/>
              </w:rPr>
            </w:pPr>
            <w:r w:rsidRPr="00AB7ACE">
              <w:rPr>
                <w:rFonts w:ascii="Times New Roman" w:hAnsi="Times New Roman"/>
                <w:sz w:val="20"/>
                <w:szCs w:val="20"/>
              </w:rPr>
              <w:t>714,1</w:t>
            </w:r>
          </w:p>
        </w:tc>
        <w:tc>
          <w:tcPr>
            <w:tcW w:w="840" w:type="dxa"/>
            <w:vAlign w:val="center"/>
          </w:tcPr>
          <w:p w:rsidR="000C7EE4" w:rsidRPr="00AB7ACE" w:rsidRDefault="000C7EE4" w:rsidP="00835F39">
            <w:pPr>
              <w:pStyle w:val="af1"/>
              <w:ind w:firstLine="709"/>
              <w:rPr>
                <w:rFonts w:ascii="Times New Roman" w:hAnsi="Times New Roman"/>
                <w:sz w:val="20"/>
                <w:szCs w:val="20"/>
              </w:rPr>
            </w:pPr>
            <w:r w:rsidRPr="00AB7ACE">
              <w:rPr>
                <w:rFonts w:ascii="Times New Roman" w:hAnsi="Times New Roman"/>
                <w:sz w:val="20"/>
                <w:szCs w:val="20"/>
              </w:rPr>
              <w:t>729,34</w:t>
            </w:r>
          </w:p>
        </w:tc>
      </w:tr>
    </w:tbl>
    <w:p w:rsidR="000C7EE4" w:rsidRPr="00AB7ACE" w:rsidRDefault="000C7EE4" w:rsidP="00835F39">
      <w:pPr>
        <w:pStyle w:val="af1"/>
        <w:ind w:firstLine="709"/>
        <w:rPr>
          <w:rFonts w:ascii="Times New Roman" w:hAnsi="Times New Roman"/>
          <w:color w:val="000000"/>
          <w:lang w:val="uk-UA"/>
        </w:rPr>
      </w:pPr>
    </w:p>
    <w:p w:rsidR="000C7EE4" w:rsidRPr="00AB7ACE" w:rsidRDefault="000C7EE4" w:rsidP="00835F39">
      <w:pPr>
        <w:pStyle w:val="af1"/>
        <w:ind w:firstLine="709"/>
        <w:jc w:val="both"/>
        <w:rPr>
          <w:rFonts w:ascii="Times New Roman" w:hAnsi="Times New Roman"/>
          <w:color w:val="000000"/>
          <w:lang w:val="uk-UA"/>
        </w:rPr>
      </w:pPr>
      <w:r w:rsidRPr="00AB7ACE">
        <w:rPr>
          <w:rFonts w:ascii="Times New Roman" w:hAnsi="Times New Roman"/>
          <w:color w:val="000000"/>
          <w:lang w:val="uk-UA"/>
        </w:rPr>
        <w:t>Щоб провести оцінку якості продукції, необхідно мати деякий набір числових даних в абсолютних або відносних показниках. Це можуть бути: терміни здачі об'єкту, гарантійний термін, ступінь відповідності нормативам і іншим документам – для об'єктів будівництва; мазка по міцності і морозостійкості, фракції матеріалів, густина і т.д. - для будівельних матеріалів.</w:t>
      </w:r>
    </w:p>
    <w:p w:rsidR="000C7EE4" w:rsidRPr="00AB7ACE" w:rsidRDefault="000C7EE4" w:rsidP="00835F39">
      <w:pPr>
        <w:pStyle w:val="af1"/>
        <w:ind w:firstLine="709"/>
        <w:jc w:val="both"/>
        <w:rPr>
          <w:rFonts w:ascii="Times New Roman" w:hAnsi="Times New Roman"/>
          <w:color w:val="000000"/>
          <w:lang w:val="uk-UA"/>
        </w:rPr>
      </w:pPr>
      <w:r w:rsidRPr="00AB7ACE">
        <w:rPr>
          <w:rFonts w:ascii="Times New Roman" w:hAnsi="Times New Roman"/>
          <w:color w:val="000000"/>
          <w:lang w:val="uk-UA"/>
        </w:rPr>
        <w:t>Такими значеннями є рівні відповідності стандартам, встановленим СНіПамі, Гостами або просто договірними відносинами. Наприклад, ГОСТ 8267-93 «Щебінь з природного каменя для будівельних робіт», ГОСТ 9128-97 «Суміші асфальтобетонні, дорожні і асфальтобетон», ГОСТ 8424-93 «Бетон дорожній» і т.д. У разі закупівлі техніки або устаткування характеристиками якості можуть бути потужність, енергоємність, продуктивність і т.д.</w:t>
      </w:r>
    </w:p>
    <w:p w:rsidR="000C7EE4" w:rsidRPr="00AB7ACE" w:rsidRDefault="000C7EE4" w:rsidP="00835F39">
      <w:pPr>
        <w:pStyle w:val="af1"/>
        <w:ind w:firstLine="709"/>
        <w:jc w:val="both"/>
        <w:rPr>
          <w:rFonts w:ascii="Times New Roman" w:hAnsi="Times New Roman"/>
          <w:color w:val="000000"/>
          <w:lang w:val="uk-UA"/>
        </w:rPr>
      </w:pPr>
      <w:r w:rsidRPr="00AB7ACE">
        <w:rPr>
          <w:rFonts w:ascii="Times New Roman" w:hAnsi="Times New Roman"/>
          <w:color w:val="000000"/>
          <w:lang w:val="uk-UA"/>
        </w:rPr>
        <w:t>На прикладі казанів напільних опалювальних визначений необхідний набір характеристик на підставі паспортних даних.</w:t>
      </w:r>
    </w:p>
    <w:p w:rsidR="000C7EE4" w:rsidRPr="00AB7ACE" w:rsidRDefault="000C7EE4" w:rsidP="00835F39">
      <w:pPr>
        <w:pStyle w:val="af1"/>
        <w:ind w:firstLine="709"/>
        <w:jc w:val="both"/>
        <w:rPr>
          <w:rFonts w:ascii="Times New Roman" w:hAnsi="Times New Roman"/>
          <w:color w:val="000000"/>
          <w:lang w:val="uk-UA"/>
        </w:rPr>
      </w:pPr>
      <w:r w:rsidRPr="00AB7ACE">
        <w:rPr>
          <w:rFonts w:ascii="Times New Roman" w:hAnsi="Times New Roman"/>
          <w:color w:val="000000"/>
          <w:lang w:val="uk-UA"/>
        </w:rPr>
        <w:t>Одним з найважливіших моментів, що цікавлять замовника, є ступінь надійності потенційного постачальника, одиницею вимірювання якого може бути, наприклад, поставка продукції в повному об'ємі або точність дотримання графіка поставки. Недопостачання продукції або недотримання графіка істотно збільшують ризик замовника. Це може викликати простої виробництва, що спричиняє за собою значні збитки.</w:t>
      </w:r>
    </w:p>
    <w:p w:rsidR="000C7EE4" w:rsidRPr="00AB7ACE" w:rsidRDefault="000C7EE4" w:rsidP="00835F39">
      <w:pPr>
        <w:pStyle w:val="af1"/>
        <w:ind w:firstLine="709"/>
        <w:jc w:val="right"/>
        <w:rPr>
          <w:rFonts w:ascii="Times New Roman" w:hAnsi="Times New Roman"/>
          <w:lang w:val="uk-UA"/>
        </w:rPr>
      </w:pPr>
      <w:r w:rsidRPr="00AB7ACE">
        <w:rPr>
          <w:rFonts w:ascii="Times New Roman" w:hAnsi="Times New Roman"/>
        </w:rPr>
        <w:t>Таблиц</w:t>
      </w:r>
      <w:r w:rsidRPr="00AB7ACE">
        <w:rPr>
          <w:rFonts w:ascii="Times New Roman" w:hAnsi="Times New Roman"/>
          <w:lang w:val="uk-UA"/>
        </w:rPr>
        <w:t>я</w:t>
      </w:r>
      <w:r w:rsidRPr="00AB7ACE">
        <w:rPr>
          <w:rFonts w:ascii="Times New Roman" w:hAnsi="Times New Roman"/>
        </w:rPr>
        <w:t xml:space="preserve"> </w:t>
      </w:r>
      <w:r w:rsidRPr="00AB7ACE">
        <w:rPr>
          <w:rFonts w:ascii="Times New Roman" w:hAnsi="Times New Roman"/>
          <w:lang w:val="uk-UA"/>
        </w:rPr>
        <w:t>12</w:t>
      </w:r>
    </w:p>
    <w:p w:rsidR="000C7EE4" w:rsidRPr="00AB7ACE" w:rsidRDefault="000C7EE4" w:rsidP="00835F39">
      <w:pPr>
        <w:pStyle w:val="af1"/>
        <w:ind w:firstLine="709"/>
        <w:jc w:val="center"/>
        <w:rPr>
          <w:rFonts w:ascii="Times New Roman" w:hAnsi="Times New Roman"/>
          <w:b/>
        </w:rPr>
      </w:pPr>
      <w:r w:rsidRPr="00AB7ACE">
        <w:rPr>
          <w:rFonts w:ascii="Times New Roman" w:hAnsi="Times New Roman"/>
          <w:b/>
          <w:lang w:val="uk-UA"/>
        </w:rPr>
        <w:t xml:space="preserve">Якісні </w:t>
      </w:r>
      <w:r w:rsidRPr="00AB7ACE">
        <w:rPr>
          <w:rFonts w:ascii="Times New Roman" w:hAnsi="Times New Roman"/>
          <w:b/>
        </w:rPr>
        <w:t>характеристики</w:t>
      </w:r>
    </w:p>
    <w:tbl>
      <w:tblPr>
        <w:tblW w:w="105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383"/>
        <w:gridCol w:w="855"/>
        <w:gridCol w:w="912"/>
        <w:gridCol w:w="969"/>
        <w:gridCol w:w="900"/>
        <w:gridCol w:w="855"/>
        <w:gridCol w:w="810"/>
        <w:gridCol w:w="861"/>
      </w:tblGrid>
      <w:tr w:rsidR="000C7EE4" w:rsidRPr="00AB7ACE" w:rsidTr="00C63C93">
        <w:trPr>
          <w:trHeight w:val="540"/>
          <w:jc w:val="center"/>
        </w:trPr>
        <w:tc>
          <w:tcPr>
            <w:tcW w:w="4383" w:type="dxa"/>
            <w:tcBorders>
              <w:tl2br w:val="single" w:sz="4" w:space="0" w:color="auto"/>
            </w:tcBorders>
          </w:tcPr>
          <w:p w:rsidR="000C7EE4" w:rsidRPr="00AB7ACE" w:rsidRDefault="008D7DAC" w:rsidP="00835F39">
            <w:pPr>
              <w:pStyle w:val="af1"/>
              <w:ind w:firstLine="709"/>
              <w:rPr>
                <w:rFonts w:ascii="Times New Roman" w:hAnsi="Times New Roman"/>
                <w:sz w:val="20"/>
                <w:szCs w:val="20"/>
              </w:rPr>
            </w:pPr>
            <w:r w:rsidRPr="00AB7ACE">
              <w:rPr>
                <w:rFonts w:ascii="Times New Roman" w:hAnsi="Times New Roman"/>
                <w:sz w:val="20"/>
                <w:szCs w:val="20"/>
                <w:lang w:val="uk-UA"/>
              </w:rPr>
              <w:lastRenderedPageBreak/>
              <w:t xml:space="preserve">                            </w:t>
            </w:r>
            <w:r w:rsidR="000C7EE4" w:rsidRPr="00AB7ACE">
              <w:rPr>
                <w:rFonts w:ascii="Times New Roman" w:hAnsi="Times New Roman"/>
                <w:sz w:val="20"/>
                <w:szCs w:val="20"/>
              </w:rPr>
              <w:t>Поста</w:t>
            </w:r>
            <w:r w:rsidR="000C7EE4" w:rsidRPr="00AB7ACE">
              <w:rPr>
                <w:rFonts w:ascii="Times New Roman" w:hAnsi="Times New Roman"/>
                <w:sz w:val="20"/>
                <w:szCs w:val="20"/>
                <w:lang w:val="uk-UA"/>
              </w:rPr>
              <w:t>чальни</w:t>
            </w:r>
            <w:r w:rsidR="000C7EE4" w:rsidRPr="00AB7ACE">
              <w:rPr>
                <w:rFonts w:ascii="Times New Roman" w:hAnsi="Times New Roman"/>
                <w:sz w:val="20"/>
                <w:szCs w:val="20"/>
              </w:rPr>
              <w:t>ки</w:t>
            </w:r>
          </w:p>
          <w:p w:rsidR="000C7EE4" w:rsidRPr="00AB7ACE" w:rsidRDefault="000C7EE4" w:rsidP="00835F39">
            <w:pPr>
              <w:pStyle w:val="af1"/>
              <w:ind w:firstLine="709"/>
              <w:rPr>
                <w:rFonts w:ascii="Times New Roman" w:hAnsi="Times New Roman"/>
                <w:sz w:val="20"/>
                <w:szCs w:val="20"/>
              </w:rPr>
            </w:pPr>
            <w:r w:rsidRPr="00AB7ACE">
              <w:rPr>
                <w:rFonts w:ascii="Times New Roman" w:hAnsi="Times New Roman"/>
                <w:sz w:val="20"/>
                <w:szCs w:val="20"/>
              </w:rPr>
              <w:t xml:space="preserve">Характеристики </w:t>
            </w:r>
          </w:p>
          <w:p w:rsidR="000C7EE4" w:rsidRPr="00AB7ACE" w:rsidRDefault="000C7EE4" w:rsidP="00835F39">
            <w:pPr>
              <w:pStyle w:val="af1"/>
              <w:ind w:firstLine="709"/>
              <w:rPr>
                <w:rFonts w:ascii="Times New Roman" w:hAnsi="Times New Roman"/>
                <w:sz w:val="20"/>
                <w:szCs w:val="20"/>
                <w:lang w:val="uk-UA"/>
              </w:rPr>
            </w:pPr>
            <w:r w:rsidRPr="00AB7ACE">
              <w:rPr>
                <w:rFonts w:ascii="Times New Roman" w:hAnsi="Times New Roman"/>
                <w:sz w:val="20"/>
                <w:szCs w:val="20"/>
              </w:rPr>
              <w:t>продукц</w:t>
            </w:r>
            <w:r w:rsidRPr="00AB7ACE">
              <w:rPr>
                <w:rFonts w:ascii="Times New Roman" w:hAnsi="Times New Roman"/>
                <w:sz w:val="20"/>
                <w:szCs w:val="20"/>
                <w:lang w:val="uk-UA"/>
              </w:rPr>
              <w:t>ії</w:t>
            </w:r>
          </w:p>
        </w:tc>
        <w:tc>
          <w:tcPr>
            <w:tcW w:w="855" w:type="dxa"/>
            <w:vAlign w:val="center"/>
          </w:tcPr>
          <w:p w:rsidR="000C7EE4" w:rsidRPr="00AB7ACE" w:rsidRDefault="000C7EE4" w:rsidP="00835F39">
            <w:pPr>
              <w:pStyle w:val="af1"/>
              <w:ind w:firstLine="709"/>
              <w:rPr>
                <w:rFonts w:ascii="Times New Roman" w:hAnsi="Times New Roman"/>
                <w:sz w:val="20"/>
                <w:szCs w:val="20"/>
                <w:vertAlign w:val="subscript"/>
              </w:rPr>
            </w:pPr>
            <w:r w:rsidRPr="00AB7ACE">
              <w:rPr>
                <w:rFonts w:ascii="Times New Roman" w:hAnsi="Times New Roman"/>
                <w:sz w:val="20"/>
                <w:szCs w:val="20"/>
              </w:rPr>
              <w:t>П</w:t>
            </w:r>
            <w:r w:rsidRPr="00AB7ACE">
              <w:rPr>
                <w:rFonts w:ascii="Times New Roman" w:hAnsi="Times New Roman"/>
                <w:sz w:val="20"/>
                <w:szCs w:val="20"/>
                <w:vertAlign w:val="subscript"/>
              </w:rPr>
              <w:t>1</w:t>
            </w:r>
          </w:p>
        </w:tc>
        <w:tc>
          <w:tcPr>
            <w:tcW w:w="912" w:type="dxa"/>
            <w:vAlign w:val="center"/>
          </w:tcPr>
          <w:p w:rsidR="000C7EE4" w:rsidRPr="00AB7ACE" w:rsidRDefault="000C7EE4" w:rsidP="00835F39">
            <w:pPr>
              <w:pStyle w:val="af1"/>
              <w:ind w:firstLine="709"/>
              <w:rPr>
                <w:rFonts w:ascii="Times New Roman" w:hAnsi="Times New Roman"/>
                <w:sz w:val="20"/>
                <w:szCs w:val="20"/>
                <w:vertAlign w:val="subscript"/>
              </w:rPr>
            </w:pPr>
            <w:r w:rsidRPr="00AB7ACE">
              <w:rPr>
                <w:rFonts w:ascii="Times New Roman" w:hAnsi="Times New Roman"/>
                <w:sz w:val="20"/>
                <w:szCs w:val="20"/>
              </w:rPr>
              <w:t>П</w:t>
            </w:r>
            <w:r w:rsidRPr="00AB7ACE">
              <w:rPr>
                <w:rFonts w:ascii="Times New Roman" w:hAnsi="Times New Roman"/>
                <w:sz w:val="20"/>
                <w:szCs w:val="20"/>
                <w:vertAlign w:val="subscript"/>
              </w:rPr>
              <w:t>2</w:t>
            </w:r>
          </w:p>
        </w:tc>
        <w:tc>
          <w:tcPr>
            <w:tcW w:w="969" w:type="dxa"/>
            <w:vAlign w:val="center"/>
          </w:tcPr>
          <w:p w:rsidR="000C7EE4" w:rsidRPr="00AB7ACE" w:rsidRDefault="000C7EE4" w:rsidP="00835F39">
            <w:pPr>
              <w:pStyle w:val="af1"/>
              <w:ind w:firstLine="709"/>
              <w:rPr>
                <w:rFonts w:ascii="Times New Roman" w:hAnsi="Times New Roman"/>
                <w:sz w:val="20"/>
                <w:szCs w:val="20"/>
                <w:vertAlign w:val="subscript"/>
              </w:rPr>
            </w:pPr>
            <w:r w:rsidRPr="00AB7ACE">
              <w:rPr>
                <w:rFonts w:ascii="Times New Roman" w:hAnsi="Times New Roman"/>
                <w:sz w:val="20"/>
                <w:szCs w:val="20"/>
              </w:rPr>
              <w:t>П</w:t>
            </w:r>
            <w:r w:rsidRPr="00AB7ACE">
              <w:rPr>
                <w:rFonts w:ascii="Times New Roman" w:hAnsi="Times New Roman"/>
                <w:sz w:val="20"/>
                <w:szCs w:val="20"/>
                <w:vertAlign w:val="subscript"/>
              </w:rPr>
              <w:t>3</w:t>
            </w:r>
          </w:p>
        </w:tc>
        <w:tc>
          <w:tcPr>
            <w:tcW w:w="900" w:type="dxa"/>
            <w:vAlign w:val="center"/>
          </w:tcPr>
          <w:p w:rsidR="000C7EE4" w:rsidRPr="00AB7ACE" w:rsidRDefault="000C7EE4" w:rsidP="00835F39">
            <w:pPr>
              <w:pStyle w:val="af1"/>
              <w:ind w:firstLine="709"/>
              <w:rPr>
                <w:rFonts w:ascii="Times New Roman" w:hAnsi="Times New Roman"/>
                <w:sz w:val="20"/>
                <w:szCs w:val="20"/>
                <w:vertAlign w:val="subscript"/>
              </w:rPr>
            </w:pPr>
            <w:r w:rsidRPr="00AB7ACE">
              <w:rPr>
                <w:rFonts w:ascii="Times New Roman" w:hAnsi="Times New Roman"/>
                <w:sz w:val="20"/>
                <w:szCs w:val="20"/>
              </w:rPr>
              <w:t>П</w:t>
            </w:r>
            <w:r w:rsidRPr="00AB7ACE">
              <w:rPr>
                <w:rFonts w:ascii="Times New Roman" w:hAnsi="Times New Roman"/>
                <w:sz w:val="20"/>
                <w:szCs w:val="20"/>
                <w:vertAlign w:val="subscript"/>
              </w:rPr>
              <w:t>4</w:t>
            </w:r>
          </w:p>
        </w:tc>
        <w:tc>
          <w:tcPr>
            <w:tcW w:w="855" w:type="dxa"/>
            <w:vAlign w:val="center"/>
          </w:tcPr>
          <w:p w:rsidR="000C7EE4" w:rsidRPr="00AB7ACE" w:rsidRDefault="000C7EE4" w:rsidP="00835F39">
            <w:pPr>
              <w:pStyle w:val="af1"/>
              <w:ind w:firstLine="709"/>
              <w:rPr>
                <w:rFonts w:ascii="Times New Roman" w:hAnsi="Times New Roman"/>
                <w:sz w:val="20"/>
                <w:szCs w:val="20"/>
                <w:vertAlign w:val="subscript"/>
              </w:rPr>
            </w:pPr>
            <w:r w:rsidRPr="00AB7ACE">
              <w:rPr>
                <w:rFonts w:ascii="Times New Roman" w:hAnsi="Times New Roman"/>
                <w:sz w:val="20"/>
                <w:szCs w:val="20"/>
              </w:rPr>
              <w:t>П</w:t>
            </w:r>
            <w:r w:rsidRPr="00AB7ACE">
              <w:rPr>
                <w:rFonts w:ascii="Times New Roman" w:hAnsi="Times New Roman"/>
                <w:sz w:val="20"/>
                <w:szCs w:val="20"/>
                <w:vertAlign w:val="subscript"/>
              </w:rPr>
              <w:t>5</w:t>
            </w:r>
          </w:p>
        </w:tc>
        <w:tc>
          <w:tcPr>
            <w:tcW w:w="810" w:type="dxa"/>
            <w:vAlign w:val="center"/>
          </w:tcPr>
          <w:p w:rsidR="000C7EE4" w:rsidRPr="00AB7ACE" w:rsidRDefault="000C7EE4" w:rsidP="00835F39">
            <w:pPr>
              <w:pStyle w:val="af1"/>
              <w:ind w:firstLine="709"/>
              <w:rPr>
                <w:rFonts w:ascii="Times New Roman" w:hAnsi="Times New Roman"/>
                <w:sz w:val="20"/>
                <w:szCs w:val="20"/>
                <w:vertAlign w:val="subscript"/>
              </w:rPr>
            </w:pPr>
            <w:r w:rsidRPr="00AB7ACE">
              <w:rPr>
                <w:rFonts w:ascii="Times New Roman" w:hAnsi="Times New Roman"/>
                <w:sz w:val="20"/>
                <w:szCs w:val="20"/>
              </w:rPr>
              <w:t>П</w:t>
            </w:r>
            <w:r w:rsidRPr="00AB7ACE">
              <w:rPr>
                <w:rFonts w:ascii="Times New Roman" w:hAnsi="Times New Roman"/>
                <w:sz w:val="20"/>
                <w:szCs w:val="20"/>
                <w:vertAlign w:val="subscript"/>
              </w:rPr>
              <w:t>6</w:t>
            </w:r>
          </w:p>
        </w:tc>
        <w:tc>
          <w:tcPr>
            <w:tcW w:w="861" w:type="dxa"/>
            <w:vAlign w:val="center"/>
          </w:tcPr>
          <w:p w:rsidR="000C7EE4" w:rsidRPr="00AB7ACE" w:rsidRDefault="000C7EE4" w:rsidP="00835F39">
            <w:pPr>
              <w:pStyle w:val="af1"/>
              <w:ind w:firstLine="709"/>
              <w:rPr>
                <w:rFonts w:ascii="Times New Roman" w:hAnsi="Times New Roman"/>
                <w:sz w:val="20"/>
                <w:szCs w:val="20"/>
                <w:vertAlign w:val="subscript"/>
              </w:rPr>
            </w:pPr>
            <w:r w:rsidRPr="00AB7ACE">
              <w:rPr>
                <w:rFonts w:ascii="Times New Roman" w:hAnsi="Times New Roman"/>
                <w:sz w:val="20"/>
                <w:szCs w:val="20"/>
              </w:rPr>
              <w:t>П</w:t>
            </w:r>
            <w:r w:rsidRPr="00AB7ACE">
              <w:rPr>
                <w:rFonts w:ascii="Times New Roman" w:hAnsi="Times New Roman"/>
                <w:sz w:val="20"/>
                <w:szCs w:val="20"/>
                <w:vertAlign w:val="subscript"/>
              </w:rPr>
              <w:t>7</w:t>
            </w:r>
          </w:p>
        </w:tc>
      </w:tr>
      <w:tr w:rsidR="000C7EE4" w:rsidRPr="00AB7ACE" w:rsidTr="00C63C93">
        <w:trPr>
          <w:trHeight w:val="525"/>
          <w:jc w:val="center"/>
        </w:trPr>
        <w:tc>
          <w:tcPr>
            <w:tcW w:w="4383" w:type="dxa"/>
            <w:vAlign w:val="center"/>
          </w:tcPr>
          <w:p w:rsidR="000C7EE4" w:rsidRPr="00AB7ACE" w:rsidRDefault="000C7EE4" w:rsidP="00835F39">
            <w:pPr>
              <w:pStyle w:val="af1"/>
              <w:ind w:firstLine="709"/>
              <w:rPr>
                <w:rFonts w:ascii="Times New Roman" w:hAnsi="Times New Roman"/>
                <w:sz w:val="20"/>
                <w:szCs w:val="20"/>
              </w:rPr>
            </w:pPr>
            <w:r w:rsidRPr="00AB7ACE">
              <w:rPr>
                <w:rFonts w:ascii="Times New Roman" w:hAnsi="Times New Roman"/>
                <w:color w:val="333333"/>
                <w:sz w:val="20"/>
                <w:szCs w:val="20"/>
              </w:rPr>
              <w:t>Максимальна р</w:t>
            </w:r>
            <w:r w:rsidRPr="00AB7ACE">
              <w:rPr>
                <w:rFonts w:ascii="Times New Roman" w:hAnsi="Times New Roman"/>
                <w:color w:val="333333"/>
                <w:sz w:val="20"/>
                <w:szCs w:val="20"/>
                <w:lang w:val="uk-UA"/>
              </w:rPr>
              <w:t>о</w:t>
            </w:r>
            <w:r w:rsidRPr="00AB7ACE">
              <w:rPr>
                <w:rFonts w:ascii="Times New Roman" w:hAnsi="Times New Roman"/>
                <w:color w:val="333333"/>
                <w:sz w:val="20"/>
                <w:szCs w:val="20"/>
              </w:rPr>
              <w:t>боча температура, °С</w:t>
            </w:r>
          </w:p>
        </w:tc>
        <w:tc>
          <w:tcPr>
            <w:tcW w:w="855" w:type="dxa"/>
            <w:vAlign w:val="center"/>
          </w:tcPr>
          <w:p w:rsidR="000C7EE4" w:rsidRPr="00AB7ACE" w:rsidRDefault="000C7EE4" w:rsidP="00835F39">
            <w:pPr>
              <w:pStyle w:val="af1"/>
              <w:ind w:firstLine="709"/>
              <w:rPr>
                <w:rFonts w:ascii="Times New Roman" w:hAnsi="Times New Roman"/>
                <w:sz w:val="20"/>
                <w:szCs w:val="20"/>
              </w:rPr>
            </w:pPr>
            <w:r w:rsidRPr="00AB7ACE">
              <w:rPr>
                <w:rFonts w:ascii="Times New Roman" w:hAnsi="Times New Roman"/>
                <w:sz w:val="20"/>
                <w:szCs w:val="20"/>
              </w:rPr>
              <w:t>100</w:t>
            </w:r>
          </w:p>
        </w:tc>
        <w:tc>
          <w:tcPr>
            <w:tcW w:w="912" w:type="dxa"/>
            <w:vAlign w:val="center"/>
          </w:tcPr>
          <w:p w:rsidR="000C7EE4" w:rsidRPr="00AB7ACE" w:rsidRDefault="000C7EE4" w:rsidP="00835F39">
            <w:pPr>
              <w:pStyle w:val="af1"/>
              <w:ind w:firstLine="709"/>
              <w:rPr>
                <w:rFonts w:ascii="Times New Roman" w:hAnsi="Times New Roman"/>
                <w:sz w:val="20"/>
                <w:szCs w:val="20"/>
              </w:rPr>
            </w:pPr>
            <w:r w:rsidRPr="00AB7ACE">
              <w:rPr>
                <w:rFonts w:ascii="Times New Roman" w:hAnsi="Times New Roman"/>
                <w:sz w:val="20"/>
                <w:szCs w:val="20"/>
              </w:rPr>
              <w:t>110</w:t>
            </w:r>
          </w:p>
        </w:tc>
        <w:tc>
          <w:tcPr>
            <w:tcW w:w="969" w:type="dxa"/>
            <w:vAlign w:val="center"/>
          </w:tcPr>
          <w:p w:rsidR="000C7EE4" w:rsidRPr="00AB7ACE" w:rsidRDefault="000C7EE4" w:rsidP="00835F39">
            <w:pPr>
              <w:pStyle w:val="af1"/>
              <w:ind w:firstLine="709"/>
              <w:rPr>
                <w:rFonts w:ascii="Times New Roman" w:hAnsi="Times New Roman"/>
                <w:sz w:val="20"/>
                <w:szCs w:val="20"/>
              </w:rPr>
            </w:pPr>
            <w:r w:rsidRPr="00AB7ACE">
              <w:rPr>
                <w:rFonts w:ascii="Times New Roman" w:hAnsi="Times New Roman"/>
                <w:sz w:val="20"/>
                <w:szCs w:val="20"/>
              </w:rPr>
              <w:t>100</w:t>
            </w:r>
          </w:p>
        </w:tc>
        <w:tc>
          <w:tcPr>
            <w:tcW w:w="900" w:type="dxa"/>
            <w:vAlign w:val="center"/>
          </w:tcPr>
          <w:p w:rsidR="000C7EE4" w:rsidRPr="00AB7ACE" w:rsidRDefault="000C7EE4" w:rsidP="00835F39">
            <w:pPr>
              <w:pStyle w:val="af1"/>
              <w:ind w:firstLine="709"/>
              <w:rPr>
                <w:rFonts w:ascii="Times New Roman" w:hAnsi="Times New Roman"/>
                <w:sz w:val="20"/>
                <w:szCs w:val="20"/>
              </w:rPr>
            </w:pPr>
            <w:r w:rsidRPr="00AB7ACE">
              <w:rPr>
                <w:rFonts w:ascii="Times New Roman" w:hAnsi="Times New Roman"/>
                <w:sz w:val="20"/>
                <w:szCs w:val="20"/>
              </w:rPr>
              <w:t>95</w:t>
            </w:r>
          </w:p>
        </w:tc>
        <w:tc>
          <w:tcPr>
            <w:tcW w:w="855" w:type="dxa"/>
            <w:vAlign w:val="center"/>
          </w:tcPr>
          <w:p w:rsidR="000C7EE4" w:rsidRPr="00AB7ACE" w:rsidRDefault="000C7EE4" w:rsidP="00835F39">
            <w:pPr>
              <w:pStyle w:val="af1"/>
              <w:ind w:firstLine="709"/>
              <w:rPr>
                <w:rFonts w:ascii="Times New Roman" w:hAnsi="Times New Roman"/>
                <w:sz w:val="20"/>
                <w:szCs w:val="20"/>
              </w:rPr>
            </w:pPr>
            <w:r w:rsidRPr="00AB7ACE">
              <w:rPr>
                <w:rFonts w:ascii="Times New Roman" w:hAnsi="Times New Roman"/>
                <w:sz w:val="20"/>
                <w:szCs w:val="20"/>
              </w:rPr>
              <w:t>100</w:t>
            </w:r>
          </w:p>
        </w:tc>
        <w:tc>
          <w:tcPr>
            <w:tcW w:w="810" w:type="dxa"/>
            <w:vAlign w:val="center"/>
          </w:tcPr>
          <w:p w:rsidR="000C7EE4" w:rsidRPr="00AB7ACE" w:rsidRDefault="000C7EE4" w:rsidP="00835F39">
            <w:pPr>
              <w:pStyle w:val="af1"/>
              <w:ind w:firstLine="709"/>
              <w:rPr>
                <w:rFonts w:ascii="Times New Roman" w:hAnsi="Times New Roman"/>
                <w:sz w:val="20"/>
                <w:szCs w:val="20"/>
              </w:rPr>
            </w:pPr>
            <w:r w:rsidRPr="00AB7ACE">
              <w:rPr>
                <w:rFonts w:ascii="Times New Roman" w:hAnsi="Times New Roman"/>
                <w:sz w:val="20"/>
                <w:szCs w:val="20"/>
              </w:rPr>
              <w:t>120</w:t>
            </w:r>
          </w:p>
        </w:tc>
        <w:tc>
          <w:tcPr>
            <w:tcW w:w="861" w:type="dxa"/>
            <w:vAlign w:val="center"/>
          </w:tcPr>
          <w:p w:rsidR="000C7EE4" w:rsidRPr="00AB7ACE" w:rsidRDefault="000C7EE4" w:rsidP="00835F39">
            <w:pPr>
              <w:pStyle w:val="af1"/>
              <w:ind w:firstLine="709"/>
              <w:rPr>
                <w:rFonts w:ascii="Times New Roman" w:hAnsi="Times New Roman"/>
                <w:sz w:val="20"/>
                <w:szCs w:val="20"/>
              </w:rPr>
            </w:pPr>
            <w:r w:rsidRPr="00AB7ACE">
              <w:rPr>
                <w:rFonts w:ascii="Times New Roman" w:hAnsi="Times New Roman"/>
                <w:sz w:val="20"/>
                <w:szCs w:val="20"/>
              </w:rPr>
              <w:t>110</w:t>
            </w:r>
          </w:p>
        </w:tc>
      </w:tr>
      <w:tr w:rsidR="000C7EE4" w:rsidRPr="00AB7ACE" w:rsidTr="00C63C93">
        <w:trPr>
          <w:trHeight w:val="397"/>
          <w:jc w:val="center"/>
        </w:trPr>
        <w:tc>
          <w:tcPr>
            <w:tcW w:w="4383" w:type="dxa"/>
            <w:vAlign w:val="center"/>
          </w:tcPr>
          <w:p w:rsidR="000C7EE4" w:rsidRPr="00AB7ACE" w:rsidRDefault="000C7EE4" w:rsidP="00835F39">
            <w:pPr>
              <w:pStyle w:val="af1"/>
              <w:ind w:firstLine="709"/>
              <w:rPr>
                <w:rFonts w:ascii="Times New Roman" w:hAnsi="Times New Roman"/>
                <w:sz w:val="20"/>
                <w:szCs w:val="20"/>
              </w:rPr>
            </w:pPr>
            <w:r w:rsidRPr="00AB7ACE">
              <w:rPr>
                <w:rFonts w:ascii="Times New Roman" w:hAnsi="Times New Roman"/>
                <w:color w:val="333333"/>
                <w:sz w:val="20"/>
                <w:szCs w:val="20"/>
              </w:rPr>
              <w:t>Максимальн</w:t>
            </w:r>
            <w:r w:rsidRPr="00AB7ACE">
              <w:rPr>
                <w:rFonts w:ascii="Times New Roman" w:hAnsi="Times New Roman"/>
                <w:color w:val="333333"/>
                <w:sz w:val="20"/>
                <w:szCs w:val="20"/>
                <w:lang w:val="uk-UA"/>
              </w:rPr>
              <w:t>ий</w:t>
            </w:r>
            <w:r w:rsidRPr="00AB7ACE">
              <w:rPr>
                <w:rFonts w:ascii="Times New Roman" w:hAnsi="Times New Roman"/>
                <w:color w:val="333333"/>
                <w:sz w:val="20"/>
                <w:szCs w:val="20"/>
              </w:rPr>
              <w:t xml:space="preserve"> р</w:t>
            </w:r>
            <w:r w:rsidRPr="00AB7ACE">
              <w:rPr>
                <w:rFonts w:ascii="Times New Roman" w:hAnsi="Times New Roman"/>
                <w:color w:val="333333"/>
                <w:sz w:val="20"/>
                <w:szCs w:val="20"/>
                <w:lang w:val="uk-UA"/>
              </w:rPr>
              <w:t>о</w:t>
            </w:r>
            <w:r w:rsidRPr="00AB7ACE">
              <w:rPr>
                <w:rFonts w:ascii="Times New Roman" w:hAnsi="Times New Roman"/>
                <w:color w:val="333333"/>
                <w:sz w:val="20"/>
                <w:szCs w:val="20"/>
              </w:rPr>
              <w:t>боч</w:t>
            </w:r>
            <w:r w:rsidRPr="00AB7ACE">
              <w:rPr>
                <w:rFonts w:ascii="Times New Roman" w:hAnsi="Times New Roman"/>
                <w:color w:val="333333"/>
                <w:sz w:val="20"/>
                <w:szCs w:val="20"/>
                <w:lang w:val="uk-UA"/>
              </w:rPr>
              <w:t>ий</w:t>
            </w:r>
            <w:r w:rsidRPr="00AB7ACE">
              <w:rPr>
                <w:rFonts w:ascii="Times New Roman" w:hAnsi="Times New Roman"/>
                <w:color w:val="333333"/>
                <w:sz w:val="20"/>
                <w:szCs w:val="20"/>
              </w:rPr>
              <w:t xml:space="preserve"> </w:t>
            </w:r>
            <w:r w:rsidRPr="00AB7ACE">
              <w:rPr>
                <w:rFonts w:ascii="Times New Roman" w:hAnsi="Times New Roman"/>
                <w:color w:val="333333"/>
                <w:sz w:val="20"/>
                <w:szCs w:val="20"/>
                <w:lang w:val="uk-UA"/>
              </w:rPr>
              <w:t>тиск</w:t>
            </w:r>
            <w:r w:rsidRPr="00AB7ACE">
              <w:rPr>
                <w:rFonts w:ascii="Times New Roman" w:hAnsi="Times New Roman"/>
                <w:color w:val="333333"/>
                <w:sz w:val="20"/>
                <w:szCs w:val="20"/>
              </w:rPr>
              <w:t>, бар</w:t>
            </w:r>
          </w:p>
        </w:tc>
        <w:tc>
          <w:tcPr>
            <w:tcW w:w="855" w:type="dxa"/>
            <w:vAlign w:val="center"/>
          </w:tcPr>
          <w:p w:rsidR="000C7EE4" w:rsidRPr="00AB7ACE" w:rsidRDefault="000C7EE4" w:rsidP="00835F39">
            <w:pPr>
              <w:pStyle w:val="af1"/>
              <w:ind w:firstLine="709"/>
              <w:rPr>
                <w:rFonts w:ascii="Times New Roman" w:hAnsi="Times New Roman"/>
                <w:sz w:val="20"/>
                <w:szCs w:val="20"/>
              </w:rPr>
            </w:pPr>
            <w:r w:rsidRPr="00AB7ACE">
              <w:rPr>
                <w:rFonts w:ascii="Times New Roman" w:hAnsi="Times New Roman"/>
                <w:sz w:val="20"/>
                <w:szCs w:val="20"/>
              </w:rPr>
              <w:t>4</w:t>
            </w:r>
          </w:p>
        </w:tc>
        <w:tc>
          <w:tcPr>
            <w:tcW w:w="912" w:type="dxa"/>
            <w:vAlign w:val="center"/>
          </w:tcPr>
          <w:p w:rsidR="000C7EE4" w:rsidRPr="00AB7ACE" w:rsidRDefault="000C7EE4" w:rsidP="00835F39">
            <w:pPr>
              <w:pStyle w:val="af1"/>
              <w:ind w:firstLine="709"/>
              <w:rPr>
                <w:rFonts w:ascii="Times New Roman" w:hAnsi="Times New Roman"/>
                <w:sz w:val="20"/>
                <w:szCs w:val="20"/>
              </w:rPr>
            </w:pPr>
            <w:r w:rsidRPr="00AB7ACE">
              <w:rPr>
                <w:rFonts w:ascii="Times New Roman" w:hAnsi="Times New Roman"/>
                <w:sz w:val="20"/>
                <w:szCs w:val="20"/>
              </w:rPr>
              <w:t>4</w:t>
            </w:r>
          </w:p>
        </w:tc>
        <w:tc>
          <w:tcPr>
            <w:tcW w:w="969" w:type="dxa"/>
            <w:vAlign w:val="center"/>
          </w:tcPr>
          <w:p w:rsidR="000C7EE4" w:rsidRPr="00AB7ACE" w:rsidRDefault="000C7EE4" w:rsidP="00835F39">
            <w:pPr>
              <w:pStyle w:val="af1"/>
              <w:ind w:firstLine="709"/>
              <w:rPr>
                <w:rFonts w:ascii="Times New Roman" w:hAnsi="Times New Roman"/>
                <w:sz w:val="20"/>
                <w:szCs w:val="20"/>
              </w:rPr>
            </w:pPr>
            <w:r w:rsidRPr="00AB7ACE">
              <w:rPr>
                <w:rFonts w:ascii="Times New Roman" w:hAnsi="Times New Roman"/>
                <w:sz w:val="20"/>
                <w:szCs w:val="20"/>
              </w:rPr>
              <w:t>4</w:t>
            </w:r>
          </w:p>
        </w:tc>
        <w:tc>
          <w:tcPr>
            <w:tcW w:w="900" w:type="dxa"/>
            <w:vAlign w:val="center"/>
          </w:tcPr>
          <w:p w:rsidR="000C7EE4" w:rsidRPr="00AB7ACE" w:rsidRDefault="000C7EE4" w:rsidP="00835F39">
            <w:pPr>
              <w:pStyle w:val="af1"/>
              <w:ind w:firstLine="709"/>
              <w:rPr>
                <w:rFonts w:ascii="Times New Roman" w:hAnsi="Times New Roman"/>
                <w:sz w:val="20"/>
                <w:szCs w:val="20"/>
              </w:rPr>
            </w:pPr>
            <w:r w:rsidRPr="00AB7ACE">
              <w:rPr>
                <w:rFonts w:ascii="Times New Roman" w:hAnsi="Times New Roman"/>
                <w:sz w:val="20"/>
                <w:szCs w:val="20"/>
              </w:rPr>
              <w:t>4</w:t>
            </w:r>
          </w:p>
        </w:tc>
        <w:tc>
          <w:tcPr>
            <w:tcW w:w="855" w:type="dxa"/>
            <w:vAlign w:val="center"/>
          </w:tcPr>
          <w:p w:rsidR="000C7EE4" w:rsidRPr="00AB7ACE" w:rsidRDefault="000C7EE4" w:rsidP="00835F39">
            <w:pPr>
              <w:pStyle w:val="af1"/>
              <w:ind w:firstLine="709"/>
              <w:rPr>
                <w:rFonts w:ascii="Times New Roman" w:hAnsi="Times New Roman"/>
                <w:sz w:val="20"/>
                <w:szCs w:val="20"/>
              </w:rPr>
            </w:pPr>
            <w:r w:rsidRPr="00AB7ACE">
              <w:rPr>
                <w:rFonts w:ascii="Times New Roman" w:hAnsi="Times New Roman"/>
                <w:sz w:val="20"/>
                <w:szCs w:val="20"/>
              </w:rPr>
              <w:t>5</w:t>
            </w:r>
          </w:p>
        </w:tc>
        <w:tc>
          <w:tcPr>
            <w:tcW w:w="810" w:type="dxa"/>
            <w:vAlign w:val="center"/>
          </w:tcPr>
          <w:p w:rsidR="000C7EE4" w:rsidRPr="00AB7ACE" w:rsidRDefault="000C7EE4" w:rsidP="00835F39">
            <w:pPr>
              <w:pStyle w:val="af1"/>
              <w:ind w:firstLine="709"/>
              <w:rPr>
                <w:rFonts w:ascii="Times New Roman" w:hAnsi="Times New Roman"/>
                <w:sz w:val="20"/>
                <w:szCs w:val="20"/>
              </w:rPr>
            </w:pPr>
            <w:r w:rsidRPr="00AB7ACE">
              <w:rPr>
                <w:rFonts w:ascii="Times New Roman" w:hAnsi="Times New Roman"/>
                <w:sz w:val="20"/>
                <w:szCs w:val="20"/>
              </w:rPr>
              <w:t>6</w:t>
            </w:r>
          </w:p>
        </w:tc>
        <w:tc>
          <w:tcPr>
            <w:tcW w:w="861" w:type="dxa"/>
            <w:vAlign w:val="center"/>
          </w:tcPr>
          <w:p w:rsidR="000C7EE4" w:rsidRPr="00AB7ACE" w:rsidRDefault="000C7EE4" w:rsidP="00835F39">
            <w:pPr>
              <w:pStyle w:val="af1"/>
              <w:ind w:firstLine="709"/>
              <w:rPr>
                <w:rFonts w:ascii="Times New Roman" w:hAnsi="Times New Roman"/>
                <w:sz w:val="20"/>
                <w:szCs w:val="20"/>
              </w:rPr>
            </w:pPr>
            <w:r w:rsidRPr="00AB7ACE">
              <w:rPr>
                <w:rFonts w:ascii="Times New Roman" w:hAnsi="Times New Roman"/>
                <w:sz w:val="20"/>
                <w:szCs w:val="20"/>
              </w:rPr>
              <w:t>4</w:t>
            </w:r>
          </w:p>
        </w:tc>
      </w:tr>
      <w:tr w:rsidR="000C7EE4" w:rsidRPr="00AB7ACE" w:rsidTr="00C63C93">
        <w:trPr>
          <w:trHeight w:val="403"/>
          <w:jc w:val="center"/>
        </w:trPr>
        <w:tc>
          <w:tcPr>
            <w:tcW w:w="4383" w:type="dxa"/>
            <w:vAlign w:val="center"/>
          </w:tcPr>
          <w:p w:rsidR="000C7EE4" w:rsidRPr="00AB7ACE" w:rsidRDefault="000C7EE4" w:rsidP="00835F39">
            <w:pPr>
              <w:pStyle w:val="af1"/>
              <w:ind w:firstLine="709"/>
              <w:rPr>
                <w:rFonts w:ascii="Times New Roman" w:hAnsi="Times New Roman"/>
                <w:sz w:val="20"/>
                <w:szCs w:val="20"/>
              </w:rPr>
            </w:pPr>
            <w:r w:rsidRPr="00AB7ACE">
              <w:rPr>
                <w:rFonts w:ascii="Times New Roman" w:hAnsi="Times New Roman"/>
                <w:color w:val="333333"/>
                <w:sz w:val="20"/>
                <w:szCs w:val="20"/>
              </w:rPr>
              <w:t>Д</w:t>
            </w:r>
            <w:r w:rsidRPr="00AB7ACE">
              <w:rPr>
                <w:rFonts w:ascii="Times New Roman" w:hAnsi="Times New Roman"/>
                <w:color w:val="333333"/>
                <w:sz w:val="20"/>
                <w:szCs w:val="20"/>
                <w:lang w:val="uk-UA"/>
              </w:rPr>
              <w:t>і</w:t>
            </w:r>
            <w:r w:rsidRPr="00AB7ACE">
              <w:rPr>
                <w:rFonts w:ascii="Times New Roman" w:hAnsi="Times New Roman"/>
                <w:color w:val="333333"/>
                <w:sz w:val="20"/>
                <w:szCs w:val="20"/>
              </w:rPr>
              <w:t>аметр д</w:t>
            </w:r>
            <w:r w:rsidRPr="00AB7ACE">
              <w:rPr>
                <w:rFonts w:ascii="Times New Roman" w:hAnsi="Times New Roman"/>
                <w:color w:val="333333"/>
                <w:sz w:val="20"/>
                <w:szCs w:val="20"/>
                <w:lang w:val="uk-UA"/>
              </w:rPr>
              <w:t>и</w:t>
            </w:r>
            <w:r w:rsidRPr="00AB7ACE">
              <w:rPr>
                <w:rFonts w:ascii="Times New Roman" w:hAnsi="Times New Roman"/>
                <w:color w:val="333333"/>
                <w:sz w:val="20"/>
                <w:szCs w:val="20"/>
              </w:rPr>
              <w:t>моход</w:t>
            </w:r>
            <w:r w:rsidRPr="00AB7ACE">
              <w:rPr>
                <w:rFonts w:ascii="Times New Roman" w:hAnsi="Times New Roman"/>
                <w:color w:val="333333"/>
                <w:sz w:val="20"/>
                <w:szCs w:val="20"/>
                <w:lang w:val="uk-UA"/>
              </w:rPr>
              <w:t>у</w:t>
            </w:r>
            <w:r w:rsidRPr="00AB7ACE">
              <w:rPr>
                <w:rFonts w:ascii="Times New Roman" w:hAnsi="Times New Roman"/>
                <w:color w:val="333333"/>
                <w:sz w:val="20"/>
                <w:szCs w:val="20"/>
              </w:rPr>
              <w:t>, мм</w:t>
            </w:r>
          </w:p>
        </w:tc>
        <w:tc>
          <w:tcPr>
            <w:tcW w:w="855" w:type="dxa"/>
            <w:vAlign w:val="center"/>
          </w:tcPr>
          <w:p w:rsidR="000C7EE4" w:rsidRPr="00AB7ACE" w:rsidRDefault="000C7EE4" w:rsidP="00835F39">
            <w:pPr>
              <w:pStyle w:val="af1"/>
              <w:ind w:firstLine="709"/>
              <w:rPr>
                <w:rFonts w:ascii="Times New Roman" w:hAnsi="Times New Roman"/>
                <w:sz w:val="20"/>
                <w:szCs w:val="20"/>
              </w:rPr>
            </w:pPr>
            <w:r w:rsidRPr="00AB7ACE">
              <w:rPr>
                <w:rFonts w:ascii="Times New Roman" w:hAnsi="Times New Roman"/>
                <w:sz w:val="20"/>
                <w:szCs w:val="20"/>
              </w:rPr>
              <w:t>150</w:t>
            </w:r>
          </w:p>
        </w:tc>
        <w:tc>
          <w:tcPr>
            <w:tcW w:w="912" w:type="dxa"/>
            <w:vAlign w:val="center"/>
          </w:tcPr>
          <w:p w:rsidR="000C7EE4" w:rsidRPr="00AB7ACE" w:rsidRDefault="000C7EE4" w:rsidP="00835F39">
            <w:pPr>
              <w:pStyle w:val="af1"/>
              <w:ind w:firstLine="709"/>
              <w:rPr>
                <w:rFonts w:ascii="Times New Roman" w:hAnsi="Times New Roman"/>
                <w:sz w:val="20"/>
                <w:szCs w:val="20"/>
              </w:rPr>
            </w:pPr>
            <w:r w:rsidRPr="00AB7ACE">
              <w:rPr>
                <w:rFonts w:ascii="Times New Roman" w:hAnsi="Times New Roman"/>
                <w:sz w:val="20"/>
                <w:szCs w:val="20"/>
              </w:rPr>
              <w:t>130</w:t>
            </w:r>
          </w:p>
        </w:tc>
        <w:tc>
          <w:tcPr>
            <w:tcW w:w="969" w:type="dxa"/>
            <w:vAlign w:val="center"/>
          </w:tcPr>
          <w:p w:rsidR="000C7EE4" w:rsidRPr="00AB7ACE" w:rsidRDefault="000C7EE4" w:rsidP="00835F39">
            <w:pPr>
              <w:pStyle w:val="af1"/>
              <w:ind w:firstLine="709"/>
              <w:rPr>
                <w:rFonts w:ascii="Times New Roman" w:hAnsi="Times New Roman"/>
                <w:sz w:val="20"/>
                <w:szCs w:val="20"/>
              </w:rPr>
            </w:pPr>
            <w:r w:rsidRPr="00AB7ACE">
              <w:rPr>
                <w:rFonts w:ascii="Times New Roman" w:hAnsi="Times New Roman"/>
                <w:sz w:val="20"/>
                <w:szCs w:val="20"/>
              </w:rPr>
              <w:t>150</w:t>
            </w:r>
          </w:p>
        </w:tc>
        <w:tc>
          <w:tcPr>
            <w:tcW w:w="900" w:type="dxa"/>
            <w:vAlign w:val="center"/>
          </w:tcPr>
          <w:p w:rsidR="000C7EE4" w:rsidRPr="00AB7ACE" w:rsidRDefault="000C7EE4" w:rsidP="00835F39">
            <w:pPr>
              <w:pStyle w:val="af1"/>
              <w:ind w:firstLine="709"/>
              <w:rPr>
                <w:rFonts w:ascii="Times New Roman" w:hAnsi="Times New Roman"/>
                <w:sz w:val="20"/>
                <w:szCs w:val="20"/>
              </w:rPr>
            </w:pPr>
            <w:r w:rsidRPr="00AB7ACE">
              <w:rPr>
                <w:rFonts w:ascii="Times New Roman" w:hAnsi="Times New Roman"/>
                <w:sz w:val="20"/>
                <w:szCs w:val="20"/>
              </w:rPr>
              <w:t>180</w:t>
            </w:r>
          </w:p>
        </w:tc>
        <w:tc>
          <w:tcPr>
            <w:tcW w:w="855" w:type="dxa"/>
            <w:vAlign w:val="center"/>
          </w:tcPr>
          <w:p w:rsidR="000C7EE4" w:rsidRPr="00AB7ACE" w:rsidRDefault="000C7EE4" w:rsidP="00835F39">
            <w:pPr>
              <w:pStyle w:val="af1"/>
              <w:ind w:firstLine="709"/>
              <w:rPr>
                <w:rFonts w:ascii="Times New Roman" w:hAnsi="Times New Roman"/>
                <w:sz w:val="20"/>
                <w:szCs w:val="20"/>
              </w:rPr>
            </w:pPr>
            <w:r w:rsidRPr="00AB7ACE">
              <w:rPr>
                <w:rFonts w:ascii="Times New Roman" w:hAnsi="Times New Roman"/>
                <w:sz w:val="20"/>
                <w:szCs w:val="20"/>
              </w:rPr>
              <w:t>180</w:t>
            </w:r>
          </w:p>
        </w:tc>
        <w:tc>
          <w:tcPr>
            <w:tcW w:w="810" w:type="dxa"/>
            <w:vAlign w:val="center"/>
          </w:tcPr>
          <w:p w:rsidR="000C7EE4" w:rsidRPr="00AB7ACE" w:rsidRDefault="000C7EE4" w:rsidP="00835F39">
            <w:pPr>
              <w:pStyle w:val="af1"/>
              <w:ind w:firstLine="709"/>
              <w:rPr>
                <w:rFonts w:ascii="Times New Roman" w:hAnsi="Times New Roman"/>
                <w:sz w:val="20"/>
                <w:szCs w:val="20"/>
              </w:rPr>
            </w:pPr>
            <w:r w:rsidRPr="00AB7ACE">
              <w:rPr>
                <w:rFonts w:ascii="Times New Roman" w:hAnsi="Times New Roman"/>
                <w:sz w:val="20"/>
                <w:szCs w:val="20"/>
              </w:rPr>
              <w:t>150</w:t>
            </w:r>
          </w:p>
        </w:tc>
        <w:tc>
          <w:tcPr>
            <w:tcW w:w="861" w:type="dxa"/>
            <w:vAlign w:val="center"/>
          </w:tcPr>
          <w:p w:rsidR="000C7EE4" w:rsidRPr="00AB7ACE" w:rsidRDefault="000C7EE4" w:rsidP="00835F39">
            <w:pPr>
              <w:pStyle w:val="af1"/>
              <w:ind w:firstLine="709"/>
              <w:rPr>
                <w:rFonts w:ascii="Times New Roman" w:hAnsi="Times New Roman"/>
                <w:sz w:val="20"/>
                <w:szCs w:val="20"/>
              </w:rPr>
            </w:pPr>
            <w:r w:rsidRPr="00AB7ACE">
              <w:rPr>
                <w:rFonts w:ascii="Times New Roman" w:hAnsi="Times New Roman"/>
                <w:sz w:val="20"/>
                <w:szCs w:val="20"/>
              </w:rPr>
              <w:t>130</w:t>
            </w:r>
          </w:p>
        </w:tc>
      </w:tr>
      <w:tr w:rsidR="000C7EE4" w:rsidRPr="00AB7ACE" w:rsidTr="00C63C93">
        <w:trPr>
          <w:trHeight w:val="507"/>
          <w:jc w:val="center"/>
        </w:trPr>
        <w:tc>
          <w:tcPr>
            <w:tcW w:w="4383" w:type="dxa"/>
            <w:vAlign w:val="center"/>
          </w:tcPr>
          <w:p w:rsidR="000C7EE4" w:rsidRPr="00AB7ACE" w:rsidRDefault="000C7EE4" w:rsidP="00835F39">
            <w:pPr>
              <w:pStyle w:val="af1"/>
              <w:ind w:firstLine="709"/>
              <w:rPr>
                <w:rFonts w:ascii="Times New Roman" w:hAnsi="Times New Roman"/>
                <w:color w:val="333333"/>
                <w:sz w:val="20"/>
                <w:szCs w:val="20"/>
              </w:rPr>
            </w:pPr>
            <w:r w:rsidRPr="00AB7ACE">
              <w:rPr>
                <w:rFonts w:ascii="Times New Roman" w:hAnsi="Times New Roman"/>
                <w:color w:val="333333"/>
                <w:sz w:val="20"/>
                <w:szCs w:val="20"/>
                <w:lang w:val="uk-UA"/>
              </w:rPr>
              <w:t>Потужність</w:t>
            </w:r>
            <w:r w:rsidRPr="00AB7ACE">
              <w:rPr>
                <w:rFonts w:ascii="Times New Roman" w:hAnsi="Times New Roman"/>
                <w:color w:val="333333"/>
                <w:sz w:val="20"/>
                <w:szCs w:val="20"/>
              </w:rPr>
              <w:t>, кВт</w:t>
            </w:r>
          </w:p>
        </w:tc>
        <w:tc>
          <w:tcPr>
            <w:tcW w:w="855" w:type="dxa"/>
            <w:vAlign w:val="center"/>
          </w:tcPr>
          <w:p w:rsidR="000C7EE4" w:rsidRPr="00AB7ACE" w:rsidRDefault="000C7EE4" w:rsidP="00835F39">
            <w:pPr>
              <w:pStyle w:val="af1"/>
              <w:ind w:firstLine="709"/>
              <w:rPr>
                <w:rFonts w:ascii="Times New Roman" w:hAnsi="Times New Roman"/>
                <w:sz w:val="20"/>
                <w:szCs w:val="20"/>
              </w:rPr>
            </w:pPr>
            <w:r w:rsidRPr="00AB7ACE">
              <w:rPr>
                <w:rFonts w:ascii="Times New Roman" w:hAnsi="Times New Roman"/>
                <w:sz w:val="20"/>
                <w:szCs w:val="20"/>
              </w:rPr>
              <w:t>29,1</w:t>
            </w:r>
          </w:p>
        </w:tc>
        <w:tc>
          <w:tcPr>
            <w:tcW w:w="912" w:type="dxa"/>
            <w:vAlign w:val="center"/>
          </w:tcPr>
          <w:p w:rsidR="000C7EE4" w:rsidRPr="00AB7ACE" w:rsidRDefault="000C7EE4" w:rsidP="00835F39">
            <w:pPr>
              <w:pStyle w:val="af1"/>
              <w:ind w:firstLine="709"/>
              <w:rPr>
                <w:rFonts w:ascii="Times New Roman" w:hAnsi="Times New Roman"/>
                <w:sz w:val="20"/>
                <w:szCs w:val="20"/>
              </w:rPr>
            </w:pPr>
            <w:r w:rsidRPr="00AB7ACE">
              <w:rPr>
                <w:rFonts w:ascii="Times New Roman" w:hAnsi="Times New Roman"/>
                <w:sz w:val="20"/>
                <w:szCs w:val="20"/>
              </w:rPr>
              <w:t>32</w:t>
            </w:r>
          </w:p>
        </w:tc>
        <w:tc>
          <w:tcPr>
            <w:tcW w:w="969" w:type="dxa"/>
            <w:vAlign w:val="center"/>
          </w:tcPr>
          <w:p w:rsidR="000C7EE4" w:rsidRPr="00AB7ACE" w:rsidRDefault="000C7EE4" w:rsidP="00835F39">
            <w:pPr>
              <w:pStyle w:val="af1"/>
              <w:ind w:firstLine="709"/>
              <w:rPr>
                <w:rFonts w:ascii="Times New Roman" w:hAnsi="Times New Roman"/>
                <w:sz w:val="20"/>
                <w:szCs w:val="20"/>
              </w:rPr>
            </w:pPr>
            <w:r w:rsidRPr="00AB7ACE">
              <w:rPr>
                <w:rFonts w:ascii="Times New Roman" w:hAnsi="Times New Roman"/>
                <w:sz w:val="20"/>
                <w:szCs w:val="20"/>
              </w:rPr>
              <w:t>27,9</w:t>
            </w:r>
          </w:p>
        </w:tc>
        <w:tc>
          <w:tcPr>
            <w:tcW w:w="900" w:type="dxa"/>
            <w:vAlign w:val="center"/>
          </w:tcPr>
          <w:p w:rsidR="000C7EE4" w:rsidRPr="00AB7ACE" w:rsidRDefault="000C7EE4" w:rsidP="00835F39">
            <w:pPr>
              <w:pStyle w:val="af1"/>
              <w:ind w:firstLine="709"/>
              <w:rPr>
                <w:rFonts w:ascii="Times New Roman" w:hAnsi="Times New Roman"/>
                <w:sz w:val="20"/>
                <w:szCs w:val="20"/>
              </w:rPr>
            </w:pPr>
            <w:r w:rsidRPr="00AB7ACE">
              <w:rPr>
                <w:rFonts w:ascii="Times New Roman" w:hAnsi="Times New Roman"/>
                <w:sz w:val="20"/>
                <w:szCs w:val="20"/>
              </w:rPr>
              <w:t>33</w:t>
            </w:r>
          </w:p>
        </w:tc>
        <w:tc>
          <w:tcPr>
            <w:tcW w:w="855" w:type="dxa"/>
            <w:vAlign w:val="center"/>
          </w:tcPr>
          <w:p w:rsidR="000C7EE4" w:rsidRPr="00AB7ACE" w:rsidRDefault="000C7EE4" w:rsidP="00835F39">
            <w:pPr>
              <w:pStyle w:val="af1"/>
              <w:ind w:firstLine="709"/>
              <w:rPr>
                <w:rFonts w:ascii="Times New Roman" w:hAnsi="Times New Roman"/>
                <w:sz w:val="20"/>
                <w:szCs w:val="20"/>
              </w:rPr>
            </w:pPr>
            <w:r w:rsidRPr="00AB7ACE">
              <w:rPr>
                <w:rFonts w:ascii="Times New Roman" w:hAnsi="Times New Roman"/>
                <w:sz w:val="20"/>
                <w:szCs w:val="20"/>
              </w:rPr>
              <w:t>58,1</w:t>
            </w:r>
          </w:p>
        </w:tc>
        <w:tc>
          <w:tcPr>
            <w:tcW w:w="810" w:type="dxa"/>
            <w:vAlign w:val="center"/>
          </w:tcPr>
          <w:p w:rsidR="000C7EE4" w:rsidRPr="00AB7ACE" w:rsidRDefault="000C7EE4" w:rsidP="00835F39">
            <w:pPr>
              <w:pStyle w:val="af1"/>
              <w:ind w:firstLine="709"/>
              <w:rPr>
                <w:rFonts w:ascii="Times New Roman" w:hAnsi="Times New Roman"/>
                <w:sz w:val="20"/>
                <w:szCs w:val="20"/>
              </w:rPr>
            </w:pPr>
            <w:r w:rsidRPr="00AB7ACE">
              <w:rPr>
                <w:rFonts w:ascii="Times New Roman" w:hAnsi="Times New Roman"/>
                <w:sz w:val="20"/>
                <w:szCs w:val="20"/>
              </w:rPr>
              <w:t>30</w:t>
            </w:r>
          </w:p>
        </w:tc>
        <w:tc>
          <w:tcPr>
            <w:tcW w:w="861" w:type="dxa"/>
            <w:vAlign w:val="center"/>
          </w:tcPr>
          <w:p w:rsidR="000C7EE4" w:rsidRPr="00AB7ACE" w:rsidRDefault="000C7EE4" w:rsidP="00835F39">
            <w:pPr>
              <w:pStyle w:val="af1"/>
              <w:ind w:firstLine="709"/>
              <w:rPr>
                <w:rFonts w:ascii="Times New Roman" w:hAnsi="Times New Roman"/>
                <w:sz w:val="20"/>
                <w:szCs w:val="20"/>
              </w:rPr>
            </w:pPr>
            <w:r w:rsidRPr="00AB7ACE">
              <w:rPr>
                <w:rFonts w:ascii="Times New Roman" w:hAnsi="Times New Roman"/>
                <w:sz w:val="20"/>
                <w:szCs w:val="20"/>
              </w:rPr>
              <w:t>25</w:t>
            </w:r>
          </w:p>
        </w:tc>
      </w:tr>
    </w:tbl>
    <w:p w:rsidR="000C7EE4" w:rsidRPr="00AB7ACE" w:rsidRDefault="000C7EE4" w:rsidP="00835F39">
      <w:pPr>
        <w:pStyle w:val="af1"/>
        <w:ind w:firstLine="709"/>
        <w:rPr>
          <w:rFonts w:ascii="Times New Roman" w:hAnsi="Times New Roman"/>
        </w:rPr>
      </w:pPr>
    </w:p>
    <w:p w:rsidR="000C7EE4" w:rsidRPr="00AB7ACE" w:rsidRDefault="000C7EE4" w:rsidP="00835F39">
      <w:pPr>
        <w:pStyle w:val="af1"/>
        <w:ind w:firstLine="709"/>
        <w:jc w:val="both"/>
        <w:rPr>
          <w:rFonts w:ascii="Times New Roman" w:hAnsi="Times New Roman"/>
          <w:color w:val="000000"/>
          <w:lang w:val="uk-UA"/>
        </w:rPr>
      </w:pPr>
      <w:r w:rsidRPr="00AB7ACE">
        <w:rPr>
          <w:rFonts w:ascii="Times New Roman" w:hAnsi="Times New Roman"/>
          <w:color w:val="000000"/>
          <w:lang w:val="uk-UA"/>
        </w:rPr>
        <w:t>Недопостачання продукції може бути викликано віддаленістю підприємства постачальника, умовами перевезення, об'ємом продукції (у разі, коли потужність підприємства-постачальника не дозволяє виконати умови замовника в повному об'ємі), що поставляється, і т.д. В роботі надійність підприємства-постачальника визначається в термінах відставання поставки від визначеного умовами договору графіка.</w:t>
      </w:r>
    </w:p>
    <w:p w:rsidR="000C7EE4" w:rsidRPr="00AB7ACE" w:rsidRDefault="000C7EE4" w:rsidP="00835F39">
      <w:pPr>
        <w:pStyle w:val="af1"/>
        <w:ind w:firstLine="709"/>
        <w:jc w:val="right"/>
        <w:rPr>
          <w:rFonts w:ascii="Times New Roman" w:hAnsi="Times New Roman"/>
          <w:lang w:val="uk-UA"/>
        </w:rPr>
      </w:pPr>
      <w:r w:rsidRPr="00AB7ACE">
        <w:rPr>
          <w:rFonts w:ascii="Times New Roman" w:hAnsi="Times New Roman"/>
        </w:rPr>
        <w:t>Таблиц</w:t>
      </w:r>
      <w:r w:rsidRPr="00AB7ACE">
        <w:rPr>
          <w:rFonts w:ascii="Times New Roman" w:hAnsi="Times New Roman"/>
          <w:lang w:val="uk-UA"/>
        </w:rPr>
        <w:t>я</w:t>
      </w:r>
      <w:r w:rsidRPr="00AB7ACE">
        <w:rPr>
          <w:rFonts w:ascii="Times New Roman" w:hAnsi="Times New Roman"/>
        </w:rPr>
        <w:t xml:space="preserve"> </w:t>
      </w:r>
      <w:r w:rsidRPr="00AB7ACE">
        <w:rPr>
          <w:rFonts w:ascii="Times New Roman" w:hAnsi="Times New Roman"/>
          <w:lang w:val="uk-UA"/>
        </w:rPr>
        <w:t>13</w:t>
      </w:r>
    </w:p>
    <w:p w:rsidR="000C7EE4" w:rsidRPr="00AB7ACE" w:rsidRDefault="000C7EE4" w:rsidP="00835F39">
      <w:pPr>
        <w:pStyle w:val="af1"/>
        <w:ind w:firstLine="709"/>
        <w:jc w:val="center"/>
        <w:rPr>
          <w:rFonts w:ascii="Times New Roman" w:hAnsi="Times New Roman"/>
          <w:b/>
          <w:i/>
        </w:rPr>
      </w:pPr>
      <w:r w:rsidRPr="00AB7ACE">
        <w:rPr>
          <w:rFonts w:ascii="Times New Roman" w:hAnsi="Times New Roman"/>
          <w:b/>
          <w:i/>
        </w:rPr>
        <w:t>Над</w:t>
      </w:r>
      <w:r w:rsidRPr="00AB7ACE">
        <w:rPr>
          <w:rFonts w:ascii="Times New Roman" w:hAnsi="Times New Roman"/>
          <w:b/>
          <w:i/>
          <w:lang w:val="uk-UA"/>
        </w:rPr>
        <w:t xml:space="preserve">ійність </w:t>
      </w:r>
      <w:r w:rsidRPr="00AB7ACE">
        <w:rPr>
          <w:rFonts w:ascii="Times New Roman" w:hAnsi="Times New Roman"/>
          <w:b/>
          <w:i/>
        </w:rPr>
        <w:t>поста</w:t>
      </w:r>
      <w:r w:rsidRPr="00AB7ACE">
        <w:rPr>
          <w:rFonts w:ascii="Times New Roman" w:hAnsi="Times New Roman"/>
          <w:b/>
          <w:i/>
          <w:lang w:val="uk-UA"/>
        </w:rPr>
        <w:t>чальника</w:t>
      </w:r>
    </w:p>
    <w:tbl>
      <w:tblPr>
        <w:tblW w:w="103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5021"/>
        <w:gridCol w:w="684"/>
        <w:gridCol w:w="684"/>
        <w:gridCol w:w="741"/>
        <w:gridCol w:w="855"/>
        <w:gridCol w:w="798"/>
        <w:gridCol w:w="741"/>
        <w:gridCol w:w="855"/>
      </w:tblGrid>
      <w:tr w:rsidR="000C7EE4" w:rsidRPr="00AB7ACE" w:rsidTr="00C63C93">
        <w:trPr>
          <w:trHeight w:val="282"/>
          <w:jc w:val="center"/>
        </w:trPr>
        <w:tc>
          <w:tcPr>
            <w:tcW w:w="5021" w:type="dxa"/>
            <w:vMerge w:val="restart"/>
            <w:tcBorders>
              <w:tl2br w:val="single" w:sz="4" w:space="0" w:color="auto"/>
            </w:tcBorders>
            <w:vAlign w:val="center"/>
          </w:tcPr>
          <w:p w:rsidR="000C7EE4" w:rsidRPr="00AB7ACE" w:rsidRDefault="008D7DAC" w:rsidP="00835F39">
            <w:pPr>
              <w:pStyle w:val="af1"/>
              <w:ind w:firstLine="709"/>
              <w:rPr>
                <w:rFonts w:ascii="Times New Roman" w:hAnsi="Times New Roman"/>
                <w:sz w:val="20"/>
                <w:szCs w:val="20"/>
              </w:rPr>
            </w:pPr>
            <w:r w:rsidRPr="00AB7ACE">
              <w:rPr>
                <w:rFonts w:ascii="Times New Roman" w:hAnsi="Times New Roman"/>
                <w:sz w:val="20"/>
                <w:szCs w:val="20"/>
                <w:lang w:val="uk-UA"/>
              </w:rPr>
              <w:t xml:space="preserve">                                        </w:t>
            </w:r>
            <w:r w:rsidR="000C7EE4" w:rsidRPr="00AB7ACE">
              <w:rPr>
                <w:rFonts w:ascii="Times New Roman" w:hAnsi="Times New Roman"/>
                <w:sz w:val="20"/>
                <w:szCs w:val="20"/>
              </w:rPr>
              <w:t>Поста</w:t>
            </w:r>
            <w:r w:rsidR="000C7EE4" w:rsidRPr="00AB7ACE">
              <w:rPr>
                <w:rFonts w:ascii="Times New Roman" w:hAnsi="Times New Roman"/>
                <w:sz w:val="20"/>
                <w:szCs w:val="20"/>
                <w:lang w:val="uk-UA"/>
              </w:rPr>
              <w:t>чальн</w:t>
            </w:r>
            <w:r w:rsidR="000C7EE4" w:rsidRPr="00AB7ACE">
              <w:rPr>
                <w:rFonts w:ascii="Times New Roman" w:hAnsi="Times New Roman"/>
                <w:sz w:val="20"/>
                <w:szCs w:val="20"/>
              </w:rPr>
              <w:t>ики</w:t>
            </w:r>
          </w:p>
          <w:p w:rsidR="000C7EE4" w:rsidRPr="00AB7ACE" w:rsidRDefault="000C7EE4" w:rsidP="00835F39">
            <w:pPr>
              <w:pStyle w:val="af1"/>
              <w:ind w:firstLine="709"/>
              <w:rPr>
                <w:rFonts w:ascii="Times New Roman" w:hAnsi="Times New Roman"/>
                <w:sz w:val="20"/>
                <w:szCs w:val="20"/>
              </w:rPr>
            </w:pPr>
            <w:r w:rsidRPr="00AB7ACE">
              <w:rPr>
                <w:rFonts w:ascii="Times New Roman" w:hAnsi="Times New Roman"/>
                <w:sz w:val="20"/>
                <w:szCs w:val="20"/>
              </w:rPr>
              <w:t>Показ</w:t>
            </w:r>
            <w:r w:rsidRPr="00AB7ACE">
              <w:rPr>
                <w:rFonts w:ascii="Times New Roman" w:hAnsi="Times New Roman"/>
                <w:sz w:val="20"/>
                <w:szCs w:val="20"/>
                <w:lang w:val="uk-UA"/>
              </w:rPr>
              <w:t>ник</w:t>
            </w:r>
            <w:r w:rsidRPr="00AB7ACE">
              <w:rPr>
                <w:rFonts w:ascii="Times New Roman" w:hAnsi="Times New Roman"/>
                <w:sz w:val="20"/>
                <w:szCs w:val="20"/>
              </w:rPr>
              <w:t>и</w:t>
            </w:r>
          </w:p>
        </w:tc>
        <w:tc>
          <w:tcPr>
            <w:tcW w:w="684" w:type="dxa"/>
            <w:vMerge w:val="restart"/>
            <w:vAlign w:val="center"/>
          </w:tcPr>
          <w:p w:rsidR="000C7EE4" w:rsidRPr="00AB7ACE" w:rsidRDefault="000C7EE4" w:rsidP="00835F39">
            <w:pPr>
              <w:pStyle w:val="af1"/>
              <w:ind w:firstLine="709"/>
              <w:rPr>
                <w:rFonts w:ascii="Times New Roman" w:hAnsi="Times New Roman"/>
                <w:sz w:val="20"/>
                <w:szCs w:val="20"/>
                <w:vertAlign w:val="subscript"/>
              </w:rPr>
            </w:pPr>
            <w:r w:rsidRPr="00AB7ACE">
              <w:rPr>
                <w:rFonts w:ascii="Times New Roman" w:hAnsi="Times New Roman"/>
                <w:sz w:val="20"/>
                <w:szCs w:val="20"/>
              </w:rPr>
              <w:t>П</w:t>
            </w:r>
            <w:r w:rsidRPr="00AB7ACE">
              <w:rPr>
                <w:rFonts w:ascii="Times New Roman" w:hAnsi="Times New Roman"/>
                <w:sz w:val="20"/>
                <w:szCs w:val="20"/>
                <w:vertAlign w:val="subscript"/>
              </w:rPr>
              <w:t>1</w:t>
            </w:r>
          </w:p>
        </w:tc>
        <w:tc>
          <w:tcPr>
            <w:tcW w:w="684" w:type="dxa"/>
            <w:vMerge w:val="restart"/>
            <w:vAlign w:val="center"/>
          </w:tcPr>
          <w:p w:rsidR="000C7EE4" w:rsidRPr="00AB7ACE" w:rsidRDefault="000C7EE4" w:rsidP="00835F39">
            <w:pPr>
              <w:pStyle w:val="af1"/>
              <w:ind w:firstLine="709"/>
              <w:rPr>
                <w:rFonts w:ascii="Times New Roman" w:hAnsi="Times New Roman"/>
                <w:sz w:val="20"/>
                <w:szCs w:val="20"/>
                <w:vertAlign w:val="subscript"/>
              </w:rPr>
            </w:pPr>
            <w:r w:rsidRPr="00AB7ACE">
              <w:rPr>
                <w:rFonts w:ascii="Times New Roman" w:hAnsi="Times New Roman"/>
                <w:sz w:val="20"/>
                <w:szCs w:val="20"/>
              </w:rPr>
              <w:t>П</w:t>
            </w:r>
            <w:r w:rsidRPr="00AB7ACE">
              <w:rPr>
                <w:rFonts w:ascii="Times New Roman" w:hAnsi="Times New Roman"/>
                <w:sz w:val="20"/>
                <w:szCs w:val="20"/>
                <w:vertAlign w:val="subscript"/>
              </w:rPr>
              <w:t>2</w:t>
            </w:r>
          </w:p>
        </w:tc>
        <w:tc>
          <w:tcPr>
            <w:tcW w:w="741" w:type="dxa"/>
            <w:vMerge w:val="restart"/>
            <w:vAlign w:val="center"/>
          </w:tcPr>
          <w:p w:rsidR="000C7EE4" w:rsidRPr="00AB7ACE" w:rsidRDefault="000C7EE4" w:rsidP="00835F39">
            <w:pPr>
              <w:pStyle w:val="af1"/>
              <w:ind w:firstLine="709"/>
              <w:rPr>
                <w:rFonts w:ascii="Times New Roman" w:hAnsi="Times New Roman"/>
                <w:sz w:val="20"/>
                <w:szCs w:val="20"/>
                <w:vertAlign w:val="subscript"/>
              </w:rPr>
            </w:pPr>
            <w:r w:rsidRPr="00AB7ACE">
              <w:rPr>
                <w:rFonts w:ascii="Times New Roman" w:hAnsi="Times New Roman"/>
                <w:sz w:val="20"/>
                <w:szCs w:val="20"/>
              </w:rPr>
              <w:t>П</w:t>
            </w:r>
            <w:r w:rsidRPr="00AB7ACE">
              <w:rPr>
                <w:rFonts w:ascii="Times New Roman" w:hAnsi="Times New Roman"/>
                <w:sz w:val="20"/>
                <w:szCs w:val="20"/>
                <w:vertAlign w:val="subscript"/>
              </w:rPr>
              <w:t>3</w:t>
            </w:r>
          </w:p>
        </w:tc>
        <w:tc>
          <w:tcPr>
            <w:tcW w:w="855" w:type="dxa"/>
            <w:vMerge w:val="restart"/>
            <w:vAlign w:val="center"/>
          </w:tcPr>
          <w:p w:rsidR="000C7EE4" w:rsidRPr="00AB7ACE" w:rsidRDefault="000C7EE4" w:rsidP="00835F39">
            <w:pPr>
              <w:pStyle w:val="af1"/>
              <w:ind w:firstLine="709"/>
              <w:rPr>
                <w:rFonts w:ascii="Times New Roman" w:hAnsi="Times New Roman"/>
                <w:sz w:val="20"/>
                <w:szCs w:val="20"/>
                <w:vertAlign w:val="subscript"/>
              </w:rPr>
            </w:pPr>
            <w:r w:rsidRPr="00AB7ACE">
              <w:rPr>
                <w:rFonts w:ascii="Times New Roman" w:hAnsi="Times New Roman"/>
                <w:sz w:val="20"/>
                <w:szCs w:val="20"/>
              </w:rPr>
              <w:t>П</w:t>
            </w:r>
            <w:r w:rsidRPr="00AB7ACE">
              <w:rPr>
                <w:rFonts w:ascii="Times New Roman" w:hAnsi="Times New Roman"/>
                <w:sz w:val="20"/>
                <w:szCs w:val="20"/>
                <w:vertAlign w:val="subscript"/>
              </w:rPr>
              <w:t>4</w:t>
            </w:r>
          </w:p>
        </w:tc>
        <w:tc>
          <w:tcPr>
            <w:tcW w:w="798" w:type="dxa"/>
            <w:vMerge w:val="restart"/>
            <w:vAlign w:val="center"/>
          </w:tcPr>
          <w:p w:rsidR="000C7EE4" w:rsidRPr="00AB7ACE" w:rsidRDefault="000C7EE4" w:rsidP="00835F39">
            <w:pPr>
              <w:pStyle w:val="af1"/>
              <w:ind w:firstLine="709"/>
              <w:rPr>
                <w:rFonts w:ascii="Times New Roman" w:hAnsi="Times New Roman"/>
                <w:sz w:val="20"/>
                <w:szCs w:val="20"/>
                <w:vertAlign w:val="subscript"/>
              </w:rPr>
            </w:pPr>
            <w:r w:rsidRPr="00AB7ACE">
              <w:rPr>
                <w:rFonts w:ascii="Times New Roman" w:hAnsi="Times New Roman"/>
                <w:sz w:val="20"/>
                <w:szCs w:val="20"/>
              </w:rPr>
              <w:t>П</w:t>
            </w:r>
            <w:r w:rsidRPr="00AB7ACE">
              <w:rPr>
                <w:rFonts w:ascii="Times New Roman" w:hAnsi="Times New Roman"/>
                <w:sz w:val="20"/>
                <w:szCs w:val="20"/>
                <w:vertAlign w:val="subscript"/>
              </w:rPr>
              <w:t>5</w:t>
            </w:r>
          </w:p>
        </w:tc>
        <w:tc>
          <w:tcPr>
            <w:tcW w:w="741" w:type="dxa"/>
            <w:vMerge w:val="restart"/>
            <w:vAlign w:val="center"/>
          </w:tcPr>
          <w:p w:rsidR="000C7EE4" w:rsidRPr="00AB7ACE" w:rsidRDefault="000C7EE4" w:rsidP="00835F39">
            <w:pPr>
              <w:pStyle w:val="af1"/>
              <w:ind w:firstLine="709"/>
              <w:rPr>
                <w:rFonts w:ascii="Times New Roman" w:hAnsi="Times New Roman"/>
                <w:sz w:val="20"/>
                <w:szCs w:val="20"/>
                <w:vertAlign w:val="subscript"/>
              </w:rPr>
            </w:pPr>
            <w:r w:rsidRPr="00AB7ACE">
              <w:rPr>
                <w:rFonts w:ascii="Times New Roman" w:hAnsi="Times New Roman"/>
                <w:sz w:val="20"/>
                <w:szCs w:val="20"/>
              </w:rPr>
              <w:t>П</w:t>
            </w:r>
            <w:r w:rsidRPr="00AB7ACE">
              <w:rPr>
                <w:rFonts w:ascii="Times New Roman" w:hAnsi="Times New Roman"/>
                <w:sz w:val="20"/>
                <w:szCs w:val="20"/>
                <w:vertAlign w:val="subscript"/>
              </w:rPr>
              <w:t>6</w:t>
            </w:r>
          </w:p>
        </w:tc>
        <w:tc>
          <w:tcPr>
            <w:tcW w:w="855" w:type="dxa"/>
            <w:vMerge w:val="restart"/>
            <w:vAlign w:val="center"/>
          </w:tcPr>
          <w:p w:rsidR="000C7EE4" w:rsidRPr="00AB7ACE" w:rsidRDefault="000C7EE4" w:rsidP="00835F39">
            <w:pPr>
              <w:pStyle w:val="af1"/>
              <w:ind w:firstLine="709"/>
              <w:rPr>
                <w:rFonts w:ascii="Times New Roman" w:hAnsi="Times New Roman"/>
                <w:sz w:val="20"/>
                <w:szCs w:val="20"/>
                <w:vertAlign w:val="subscript"/>
              </w:rPr>
            </w:pPr>
            <w:r w:rsidRPr="00AB7ACE">
              <w:rPr>
                <w:rFonts w:ascii="Times New Roman" w:hAnsi="Times New Roman"/>
                <w:sz w:val="20"/>
                <w:szCs w:val="20"/>
              </w:rPr>
              <w:t>П</w:t>
            </w:r>
            <w:r w:rsidRPr="00AB7ACE">
              <w:rPr>
                <w:rFonts w:ascii="Times New Roman" w:hAnsi="Times New Roman"/>
                <w:sz w:val="20"/>
                <w:szCs w:val="20"/>
                <w:vertAlign w:val="subscript"/>
              </w:rPr>
              <w:t>7</w:t>
            </w:r>
          </w:p>
        </w:tc>
      </w:tr>
      <w:tr w:rsidR="000C7EE4" w:rsidRPr="00AB7ACE" w:rsidTr="00C63C93">
        <w:trPr>
          <w:trHeight w:val="282"/>
          <w:jc w:val="center"/>
        </w:trPr>
        <w:tc>
          <w:tcPr>
            <w:tcW w:w="5021" w:type="dxa"/>
            <w:vMerge/>
            <w:vAlign w:val="center"/>
          </w:tcPr>
          <w:p w:rsidR="000C7EE4" w:rsidRPr="00AB7ACE" w:rsidRDefault="000C7EE4" w:rsidP="00835F39">
            <w:pPr>
              <w:pStyle w:val="af1"/>
              <w:ind w:firstLine="709"/>
              <w:rPr>
                <w:rFonts w:ascii="Times New Roman" w:hAnsi="Times New Roman"/>
                <w:sz w:val="20"/>
                <w:szCs w:val="20"/>
              </w:rPr>
            </w:pPr>
          </w:p>
        </w:tc>
        <w:tc>
          <w:tcPr>
            <w:tcW w:w="684" w:type="dxa"/>
            <w:vMerge/>
            <w:vAlign w:val="center"/>
          </w:tcPr>
          <w:p w:rsidR="000C7EE4" w:rsidRPr="00AB7ACE" w:rsidRDefault="000C7EE4" w:rsidP="00835F39">
            <w:pPr>
              <w:pStyle w:val="af1"/>
              <w:ind w:firstLine="709"/>
              <w:rPr>
                <w:rFonts w:ascii="Times New Roman" w:hAnsi="Times New Roman"/>
                <w:sz w:val="20"/>
                <w:szCs w:val="20"/>
              </w:rPr>
            </w:pPr>
          </w:p>
        </w:tc>
        <w:tc>
          <w:tcPr>
            <w:tcW w:w="684" w:type="dxa"/>
            <w:vMerge/>
            <w:vAlign w:val="center"/>
          </w:tcPr>
          <w:p w:rsidR="000C7EE4" w:rsidRPr="00AB7ACE" w:rsidRDefault="000C7EE4" w:rsidP="00835F39">
            <w:pPr>
              <w:pStyle w:val="af1"/>
              <w:ind w:firstLine="709"/>
              <w:rPr>
                <w:rFonts w:ascii="Times New Roman" w:hAnsi="Times New Roman"/>
                <w:sz w:val="20"/>
                <w:szCs w:val="20"/>
              </w:rPr>
            </w:pPr>
          </w:p>
        </w:tc>
        <w:tc>
          <w:tcPr>
            <w:tcW w:w="741" w:type="dxa"/>
            <w:vMerge/>
            <w:vAlign w:val="center"/>
          </w:tcPr>
          <w:p w:rsidR="000C7EE4" w:rsidRPr="00AB7ACE" w:rsidRDefault="000C7EE4" w:rsidP="00835F39">
            <w:pPr>
              <w:pStyle w:val="af1"/>
              <w:ind w:firstLine="709"/>
              <w:rPr>
                <w:rFonts w:ascii="Times New Roman" w:hAnsi="Times New Roman"/>
                <w:sz w:val="20"/>
                <w:szCs w:val="20"/>
              </w:rPr>
            </w:pPr>
          </w:p>
        </w:tc>
        <w:tc>
          <w:tcPr>
            <w:tcW w:w="855" w:type="dxa"/>
            <w:vMerge/>
            <w:vAlign w:val="center"/>
          </w:tcPr>
          <w:p w:rsidR="000C7EE4" w:rsidRPr="00AB7ACE" w:rsidRDefault="000C7EE4" w:rsidP="00835F39">
            <w:pPr>
              <w:pStyle w:val="af1"/>
              <w:ind w:firstLine="709"/>
              <w:rPr>
                <w:rFonts w:ascii="Times New Roman" w:hAnsi="Times New Roman"/>
                <w:sz w:val="20"/>
                <w:szCs w:val="20"/>
              </w:rPr>
            </w:pPr>
          </w:p>
        </w:tc>
        <w:tc>
          <w:tcPr>
            <w:tcW w:w="798" w:type="dxa"/>
            <w:vMerge/>
            <w:vAlign w:val="center"/>
          </w:tcPr>
          <w:p w:rsidR="000C7EE4" w:rsidRPr="00AB7ACE" w:rsidRDefault="000C7EE4" w:rsidP="00835F39">
            <w:pPr>
              <w:pStyle w:val="af1"/>
              <w:ind w:firstLine="709"/>
              <w:rPr>
                <w:rFonts w:ascii="Times New Roman" w:hAnsi="Times New Roman"/>
                <w:sz w:val="20"/>
                <w:szCs w:val="20"/>
              </w:rPr>
            </w:pPr>
          </w:p>
        </w:tc>
        <w:tc>
          <w:tcPr>
            <w:tcW w:w="741" w:type="dxa"/>
            <w:vMerge/>
            <w:vAlign w:val="center"/>
          </w:tcPr>
          <w:p w:rsidR="000C7EE4" w:rsidRPr="00AB7ACE" w:rsidRDefault="000C7EE4" w:rsidP="00835F39">
            <w:pPr>
              <w:pStyle w:val="af1"/>
              <w:ind w:firstLine="709"/>
              <w:rPr>
                <w:rFonts w:ascii="Times New Roman" w:hAnsi="Times New Roman"/>
                <w:sz w:val="20"/>
                <w:szCs w:val="20"/>
              </w:rPr>
            </w:pPr>
          </w:p>
        </w:tc>
        <w:tc>
          <w:tcPr>
            <w:tcW w:w="855" w:type="dxa"/>
            <w:vMerge/>
            <w:vAlign w:val="center"/>
          </w:tcPr>
          <w:p w:rsidR="000C7EE4" w:rsidRPr="00AB7ACE" w:rsidRDefault="000C7EE4" w:rsidP="00835F39">
            <w:pPr>
              <w:pStyle w:val="af1"/>
              <w:ind w:firstLine="709"/>
              <w:rPr>
                <w:rFonts w:ascii="Times New Roman" w:hAnsi="Times New Roman"/>
                <w:sz w:val="20"/>
                <w:szCs w:val="20"/>
              </w:rPr>
            </w:pPr>
          </w:p>
        </w:tc>
      </w:tr>
      <w:tr w:rsidR="000C7EE4" w:rsidRPr="00AB7ACE" w:rsidTr="00C63C93">
        <w:trPr>
          <w:trHeight w:val="356"/>
          <w:jc w:val="center"/>
        </w:trPr>
        <w:tc>
          <w:tcPr>
            <w:tcW w:w="5021" w:type="dxa"/>
            <w:vAlign w:val="center"/>
          </w:tcPr>
          <w:p w:rsidR="000C7EE4" w:rsidRPr="00AB7ACE" w:rsidRDefault="000C7EE4" w:rsidP="00835F39">
            <w:pPr>
              <w:pStyle w:val="af1"/>
              <w:ind w:firstLine="709"/>
              <w:rPr>
                <w:rFonts w:ascii="Times New Roman" w:hAnsi="Times New Roman"/>
                <w:sz w:val="20"/>
                <w:szCs w:val="20"/>
                <w:lang w:val="uk-UA"/>
              </w:rPr>
            </w:pPr>
            <w:r w:rsidRPr="00AB7ACE">
              <w:rPr>
                <w:rFonts w:ascii="Times New Roman" w:hAnsi="Times New Roman"/>
                <w:sz w:val="20"/>
                <w:szCs w:val="20"/>
                <w:lang w:val="uk-UA"/>
              </w:rPr>
              <w:t>1</w:t>
            </w:r>
          </w:p>
        </w:tc>
        <w:tc>
          <w:tcPr>
            <w:tcW w:w="684" w:type="dxa"/>
            <w:vAlign w:val="center"/>
          </w:tcPr>
          <w:p w:rsidR="000C7EE4" w:rsidRPr="00AB7ACE" w:rsidRDefault="000C7EE4" w:rsidP="00835F39">
            <w:pPr>
              <w:pStyle w:val="af1"/>
              <w:ind w:firstLine="709"/>
              <w:rPr>
                <w:rFonts w:ascii="Times New Roman" w:hAnsi="Times New Roman"/>
                <w:sz w:val="20"/>
                <w:szCs w:val="20"/>
                <w:lang w:val="uk-UA"/>
              </w:rPr>
            </w:pPr>
            <w:r w:rsidRPr="00AB7ACE">
              <w:rPr>
                <w:rFonts w:ascii="Times New Roman" w:hAnsi="Times New Roman"/>
                <w:sz w:val="20"/>
                <w:szCs w:val="20"/>
                <w:lang w:val="uk-UA"/>
              </w:rPr>
              <w:t>2</w:t>
            </w:r>
          </w:p>
        </w:tc>
        <w:tc>
          <w:tcPr>
            <w:tcW w:w="684" w:type="dxa"/>
            <w:vAlign w:val="center"/>
          </w:tcPr>
          <w:p w:rsidR="000C7EE4" w:rsidRPr="00AB7ACE" w:rsidRDefault="000C7EE4" w:rsidP="00835F39">
            <w:pPr>
              <w:pStyle w:val="af1"/>
              <w:ind w:firstLine="709"/>
              <w:rPr>
                <w:rFonts w:ascii="Times New Roman" w:hAnsi="Times New Roman"/>
                <w:sz w:val="20"/>
                <w:szCs w:val="20"/>
                <w:lang w:val="uk-UA"/>
              </w:rPr>
            </w:pPr>
            <w:r w:rsidRPr="00AB7ACE">
              <w:rPr>
                <w:rFonts w:ascii="Times New Roman" w:hAnsi="Times New Roman"/>
                <w:sz w:val="20"/>
                <w:szCs w:val="20"/>
                <w:lang w:val="uk-UA"/>
              </w:rPr>
              <w:t>3</w:t>
            </w:r>
          </w:p>
        </w:tc>
        <w:tc>
          <w:tcPr>
            <w:tcW w:w="741" w:type="dxa"/>
            <w:vAlign w:val="center"/>
          </w:tcPr>
          <w:p w:rsidR="000C7EE4" w:rsidRPr="00AB7ACE" w:rsidRDefault="000C7EE4" w:rsidP="00835F39">
            <w:pPr>
              <w:pStyle w:val="af1"/>
              <w:ind w:firstLine="709"/>
              <w:rPr>
                <w:rFonts w:ascii="Times New Roman" w:hAnsi="Times New Roman"/>
                <w:sz w:val="20"/>
                <w:szCs w:val="20"/>
                <w:lang w:val="uk-UA"/>
              </w:rPr>
            </w:pPr>
            <w:r w:rsidRPr="00AB7ACE">
              <w:rPr>
                <w:rFonts w:ascii="Times New Roman" w:hAnsi="Times New Roman"/>
                <w:sz w:val="20"/>
                <w:szCs w:val="20"/>
                <w:lang w:val="uk-UA"/>
              </w:rPr>
              <w:t>4</w:t>
            </w:r>
          </w:p>
        </w:tc>
        <w:tc>
          <w:tcPr>
            <w:tcW w:w="855" w:type="dxa"/>
            <w:vAlign w:val="center"/>
          </w:tcPr>
          <w:p w:rsidR="000C7EE4" w:rsidRPr="00AB7ACE" w:rsidRDefault="000C7EE4" w:rsidP="00835F39">
            <w:pPr>
              <w:pStyle w:val="af1"/>
              <w:ind w:firstLine="709"/>
              <w:rPr>
                <w:rFonts w:ascii="Times New Roman" w:hAnsi="Times New Roman"/>
                <w:sz w:val="20"/>
                <w:szCs w:val="20"/>
                <w:lang w:val="uk-UA"/>
              </w:rPr>
            </w:pPr>
            <w:r w:rsidRPr="00AB7ACE">
              <w:rPr>
                <w:rFonts w:ascii="Times New Roman" w:hAnsi="Times New Roman"/>
                <w:sz w:val="20"/>
                <w:szCs w:val="20"/>
                <w:lang w:val="uk-UA"/>
              </w:rPr>
              <w:t>5</w:t>
            </w:r>
          </w:p>
        </w:tc>
        <w:tc>
          <w:tcPr>
            <w:tcW w:w="798" w:type="dxa"/>
            <w:vAlign w:val="center"/>
          </w:tcPr>
          <w:p w:rsidR="000C7EE4" w:rsidRPr="00AB7ACE" w:rsidRDefault="000C7EE4" w:rsidP="00835F39">
            <w:pPr>
              <w:pStyle w:val="af1"/>
              <w:ind w:firstLine="709"/>
              <w:rPr>
                <w:rFonts w:ascii="Times New Roman" w:hAnsi="Times New Roman"/>
                <w:sz w:val="20"/>
                <w:szCs w:val="20"/>
                <w:lang w:val="uk-UA"/>
              </w:rPr>
            </w:pPr>
            <w:r w:rsidRPr="00AB7ACE">
              <w:rPr>
                <w:rFonts w:ascii="Times New Roman" w:hAnsi="Times New Roman"/>
                <w:sz w:val="20"/>
                <w:szCs w:val="20"/>
                <w:lang w:val="uk-UA"/>
              </w:rPr>
              <w:t>6</w:t>
            </w:r>
          </w:p>
        </w:tc>
        <w:tc>
          <w:tcPr>
            <w:tcW w:w="741" w:type="dxa"/>
            <w:vAlign w:val="center"/>
          </w:tcPr>
          <w:p w:rsidR="000C7EE4" w:rsidRPr="00AB7ACE" w:rsidRDefault="000C7EE4" w:rsidP="00835F39">
            <w:pPr>
              <w:pStyle w:val="af1"/>
              <w:ind w:firstLine="709"/>
              <w:rPr>
                <w:rFonts w:ascii="Times New Roman" w:hAnsi="Times New Roman"/>
                <w:sz w:val="20"/>
                <w:szCs w:val="20"/>
                <w:lang w:val="uk-UA"/>
              </w:rPr>
            </w:pPr>
            <w:r w:rsidRPr="00AB7ACE">
              <w:rPr>
                <w:rFonts w:ascii="Times New Roman" w:hAnsi="Times New Roman"/>
                <w:sz w:val="20"/>
                <w:szCs w:val="20"/>
                <w:lang w:val="uk-UA"/>
              </w:rPr>
              <w:t>7</w:t>
            </w:r>
          </w:p>
        </w:tc>
        <w:tc>
          <w:tcPr>
            <w:tcW w:w="855" w:type="dxa"/>
            <w:vAlign w:val="center"/>
          </w:tcPr>
          <w:p w:rsidR="000C7EE4" w:rsidRPr="00AB7ACE" w:rsidRDefault="000C7EE4" w:rsidP="00835F39">
            <w:pPr>
              <w:pStyle w:val="af1"/>
              <w:ind w:firstLine="709"/>
              <w:rPr>
                <w:rFonts w:ascii="Times New Roman" w:hAnsi="Times New Roman"/>
                <w:sz w:val="20"/>
                <w:szCs w:val="20"/>
                <w:lang w:val="uk-UA"/>
              </w:rPr>
            </w:pPr>
            <w:r w:rsidRPr="00AB7ACE">
              <w:rPr>
                <w:rFonts w:ascii="Times New Roman" w:hAnsi="Times New Roman"/>
                <w:sz w:val="20"/>
                <w:szCs w:val="20"/>
                <w:lang w:val="uk-UA"/>
              </w:rPr>
              <w:t>5</w:t>
            </w:r>
          </w:p>
        </w:tc>
      </w:tr>
      <w:tr w:rsidR="000C7EE4" w:rsidRPr="00AB7ACE" w:rsidTr="00C63C93">
        <w:trPr>
          <w:trHeight w:val="529"/>
          <w:jc w:val="center"/>
        </w:trPr>
        <w:tc>
          <w:tcPr>
            <w:tcW w:w="5021" w:type="dxa"/>
            <w:vAlign w:val="center"/>
          </w:tcPr>
          <w:p w:rsidR="000C7EE4" w:rsidRPr="00AB7ACE" w:rsidRDefault="000C7EE4" w:rsidP="00835F39">
            <w:pPr>
              <w:pStyle w:val="af1"/>
              <w:ind w:firstLine="709"/>
              <w:rPr>
                <w:rFonts w:ascii="Times New Roman" w:hAnsi="Times New Roman"/>
                <w:sz w:val="20"/>
                <w:szCs w:val="20"/>
              </w:rPr>
            </w:pPr>
            <w:r w:rsidRPr="00AB7ACE">
              <w:rPr>
                <w:rFonts w:ascii="Times New Roman" w:hAnsi="Times New Roman"/>
                <w:sz w:val="20"/>
                <w:szCs w:val="20"/>
              </w:rPr>
              <w:t>Об</w:t>
            </w:r>
            <w:r w:rsidRPr="00AB7ACE">
              <w:rPr>
                <w:rFonts w:ascii="Times New Roman" w:hAnsi="Times New Roman"/>
                <w:sz w:val="20"/>
                <w:szCs w:val="20"/>
                <w:lang w:val="uk-UA"/>
              </w:rPr>
              <w:t>сяг</w:t>
            </w:r>
            <w:r w:rsidRPr="00AB7ACE">
              <w:rPr>
                <w:rFonts w:ascii="Times New Roman" w:hAnsi="Times New Roman"/>
                <w:sz w:val="20"/>
                <w:szCs w:val="20"/>
              </w:rPr>
              <w:t xml:space="preserve"> поставок </w:t>
            </w:r>
            <w:r w:rsidRPr="00AB7ACE">
              <w:rPr>
                <w:rFonts w:ascii="Times New Roman" w:hAnsi="Times New Roman"/>
                <w:sz w:val="20"/>
                <w:szCs w:val="20"/>
                <w:lang w:val="uk-UA"/>
              </w:rPr>
              <w:t>в строк</w:t>
            </w:r>
          </w:p>
        </w:tc>
        <w:tc>
          <w:tcPr>
            <w:tcW w:w="684" w:type="dxa"/>
            <w:vAlign w:val="center"/>
          </w:tcPr>
          <w:p w:rsidR="000C7EE4" w:rsidRPr="00AB7ACE" w:rsidRDefault="000C7EE4" w:rsidP="00835F39">
            <w:pPr>
              <w:pStyle w:val="af1"/>
              <w:ind w:firstLine="709"/>
              <w:rPr>
                <w:rFonts w:ascii="Times New Roman" w:hAnsi="Times New Roman"/>
                <w:sz w:val="20"/>
                <w:szCs w:val="20"/>
              </w:rPr>
            </w:pPr>
            <w:r w:rsidRPr="00AB7ACE">
              <w:rPr>
                <w:rFonts w:ascii="Times New Roman" w:hAnsi="Times New Roman"/>
                <w:sz w:val="20"/>
                <w:szCs w:val="20"/>
              </w:rPr>
              <w:t>90</w:t>
            </w:r>
          </w:p>
        </w:tc>
        <w:tc>
          <w:tcPr>
            <w:tcW w:w="684" w:type="dxa"/>
            <w:vAlign w:val="center"/>
          </w:tcPr>
          <w:p w:rsidR="000C7EE4" w:rsidRPr="00AB7ACE" w:rsidRDefault="000C7EE4" w:rsidP="00835F39">
            <w:pPr>
              <w:pStyle w:val="af1"/>
              <w:ind w:firstLine="709"/>
              <w:rPr>
                <w:rFonts w:ascii="Times New Roman" w:hAnsi="Times New Roman"/>
                <w:sz w:val="20"/>
                <w:szCs w:val="20"/>
              </w:rPr>
            </w:pPr>
            <w:r w:rsidRPr="00AB7ACE">
              <w:rPr>
                <w:rFonts w:ascii="Times New Roman" w:hAnsi="Times New Roman"/>
                <w:sz w:val="20"/>
                <w:szCs w:val="20"/>
              </w:rPr>
              <w:t>95</w:t>
            </w:r>
          </w:p>
        </w:tc>
        <w:tc>
          <w:tcPr>
            <w:tcW w:w="741" w:type="dxa"/>
            <w:vAlign w:val="center"/>
          </w:tcPr>
          <w:p w:rsidR="000C7EE4" w:rsidRPr="00AB7ACE" w:rsidRDefault="000C7EE4" w:rsidP="00835F39">
            <w:pPr>
              <w:pStyle w:val="af1"/>
              <w:ind w:firstLine="709"/>
              <w:rPr>
                <w:rFonts w:ascii="Times New Roman" w:hAnsi="Times New Roman"/>
                <w:sz w:val="20"/>
                <w:szCs w:val="20"/>
              </w:rPr>
            </w:pPr>
            <w:r w:rsidRPr="00AB7ACE">
              <w:rPr>
                <w:rFonts w:ascii="Times New Roman" w:hAnsi="Times New Roman"/>
                <w:sz w:val="20"/>
                <w:szCs w:val="20"/>
              </w:rPr>
              <w:t>97</w:t>
            </w:r>
          </w:p>
        </w:tc>
        <w:tc>
          <w:tcPr>
            <w:tcW w:w="855" w:type="dxa"/>
            <w:vAlign w:val="center"/>
          </w:tcPr>
          <w:p w:rsidR="000C7EE4" w:rsidRPr="00AB7ACE" w:rsidRDefault="000C7EE4" w:rsidP="00835F39">
            <w:pPr>
              <w:pStyle w:val="af1"/>
              <w:ind w:firstLine="709"/>
              <w:rPr>
                <w:rFonts w:ascii="Times New Roman" w:hAnsi="Times New Roman"/>
                <w:sz w:val="20"/>
                <w:szCs w:val="20"/>
              </w:rPr>
            </w:pPr>
            <w:r w:rsidRPr="00AB7ACE">
              <w:rPr>
                <w:rFonts w:ascii="Times New Roman" w:hAnsi="Times New Roman"/>
                <w:sz w:val="20"/>
                <w:szCs w:val="20"/>
              </w:rPr>
              <w:t>80</w:t>
            </w:r>
          </w:p>
        </w:tc>
        <w:tc>
          <w:tcPr>
            <w:tcW w:w="798" w:type="dxa"/>
            <w:vAlign w:val="center"/>
          </w:tcPr>
          <w:p w:rsidR="000C7EE4" w:rsidRPr="00AB7ACE" w:rsidRDefault="000C7EE4" w:rsidP="00835F39">
            <w:pPr>
              <w:pStyle w:val="af1"/>
              <w:ind w:firstLine="709"/>
              <w:rPr>
                <w:rFonts w:ascii="Times New Roman" w:hAnsi="Times New Roman"/>
                <w:sz w:val="20"/>
                <w:szCs w:val="20"/>
              </w:rPr>
            </w:pPr>
            <w:r w:rsidRPr="00AB7ACE">
              <w:rPr>
                <w:rFonts w:ascii="Times New Roman" w:hAnsi="Times New Roman"/>
                <w:sz w:val="20"/>
                <w:szCs w:val="20"/>
              </w:rPr>
              <w:t>85</w:t>
            </w:r>
          </w:p>
        </w:tc>
        <w:tc>
          <w:tcPr>
            <w:tcW w:w="741" w:type="dxa"/>
            <w:vAlign w:val="center"/>
          </w:tcPr>
          <w:p w:rsidR="000C7EE4" w:rsidRPr="00AB7ACE" w:rsidRDefault="000C7EE4" w:rsidP="00835F39">
            <w:pPr>
              <w:pStyle w:val="af1"/>
              <w:ind w:firstLine="709"/>
              <w:rPr>
                <w:rFonts w:ascii="Times New Roman" w:hAnsi="Times New Roman"/>
                <w:sz w:val="20"/>
                <w:szCs w:val="20"/>
              </w:rPr>
            </w:pPr>
            <w:r w:rsidRPr="00AB7ACE">
              <w:rPr>
                <w:rFonts w:ascii="Times New Roman" w:hAnsi="Times New Roman"/>
                <w:sz w:val="20"/>
                <w:szCs w:val="20"/>
              </w:rPr>
              <w:t>88</w:t>
            </w:r>
          </w:p>
        </w:tc>
        <w:tc>
          <w:tcPr>
            <w:tcW w:w="855" w:type="dxa"/>
            <w:vAlign w:val="center"/>
          </w:tcPr>
          <w:p w:rsidR="000C7EE4" w:rsidRPr="00AB7ACE" w:rsidRDefault="000C7EE4" w:rsidP="00835F39">
            <w:pPr>
              <w:pStyle w:val="af1"/>
              <w:ind w:firstLine="709"/>
              <w:rPr>
                <w:rFonts w:ascii="Times New Roman" w:hAnsi="Times New Roman"/>
                <w:sz w:val="20"/>
                <w:szCs w:val="20"/>
              </w:rPr>
            </w:pPr>
            <w:r w:rsidRPr="00AB7ACE">
              <w:rPr>
                <w:rFonts w:ascii="Times New Roman" w:hAnsi="Times New Roman"/>
                <w:sz w:val="20"/>
                <w:szCs w:val="20"/>
              </w:rPr>
              <w:t>90</w:t>
            </w:r>
          </w:p>
        </w:tc>
      </w:tr>
      <w:tr w:rsidR="000C7EE4" w:rsidRPr="00AB7ACE" w:rsidTr="00C63C93">
        <w:trPr>
          <w:trHeight w:val="537"/>
          <w:jc w:val="center"/>
        </w:trPr>
        <w:tc>
          <w:tcPr>
            <w:tcW w:w="5021" w:type="dxa"/>
            <w:vAlign w:val="center"/>
          </w:tcPr>
          <w:p w:rsidR="000C7EE4" w:rsidRPr="00AB7ACE" w:rsidRDefault="000C7EE4" w:rsidP="00835F39">
            <w:pPr>
              <w:pStyle w:val="af1"/>
              <w:ind w:firstLine="709"/>
              <w:rPr>
                <w:rFonts w:ascii="Times New Roman" w:hAnsi="Times New Roman"/>
                <w:sz w:val="20"/>
                <w:szCs w:val="20"/>
              </w:rPr>
            </w:pPr>
            <w:r w:rsidRPr="00AB7ACE">
              <w:rPr>
                <w:rFonts w:ascii="Times New Roman" w:hAnsi="Times New Roman"/>
                <w:sz w:val="20"/>
                <w:szCs w:val="20"/>
              </w:rPr>
              <w:t>Об</w:t>
            </w:r>
            <w:r w:rsidRPr="00AB7ACE">
              <w:rPr>
                <w:rFonts w:ascii="Times New Roman" w:hAnsi="Times New Roman"/>
                <w:sz w:val="20"/>
                <w:szCs w:val="20"/>
                <w:lang w:val="uk-UA"/>
              </w:rPr>
              <w:t>сяг</w:t>
            </w:r>
            <w:r w:rsidRPr="00AB7ACE">
              <w:rPr>
                <w:rFonts w:ascii="Times New Roman" w:hAnsi="Times New Roman"/>
                <w:sz w:val="20"/>
                <w:szCs w:val="20"/>
              </w:rPr>
              <w:t xml:space="preserve"> поставок </w:t>
            </w:r>
            <w:r w:rsidRPr="00AB7ACE">
              <w:rPr>
                <w:rFonts w:ascii="Times New Roman" w:hAnsi="Times New Roman"/>
                <w:sz w:val="20"/>
                <w:szCs w:val="20"/>
                <w:lang w:val="uk-UA"/>
              </w:rPr>
              <w:t>з</w:t>
            </w:r>
            <w:r w:rsidRPr="00AB7ACE">
              <w:rPr>
                <w:rFonts w:ascii="Times New Roman" w:hAnsi="Times New Roman"/>
                <w:sz w:val="20"/>
                <w:szCs w:val="20"/>
              </w:rPr>
              <w:t xml:space="preserve"> </w:t>
            </w:r>
            <w:r w:rsidRPr="00AB7ACE">
              <w:rPr>
                <w:rFonts w:ascii="Times New Roman" w:hAnsi="Times New Roman"/>
                <w:sz w:val="20"/>
                <w:szCs w:val="20"/>
                <w:lang w:val="uk-UA"/>
              </w:rPr>
              <w:t>від</w:t>
            </w:r>
            <w:r w:rsidRPr="00AB7ACE">
              <w:rPr>
                <w:rFonts w:ascii="Times New Roman" w:hAnsi="Times New Roman"/>
                <w:sz w:val="20"/>
                <w:szCs w:val="20"/>
              </w:rPr>
              <w:t>ставан</w:t>
            </w:r>
            <w:r w:rsidRPr="00AB7ACE">
              <w:rPr>
                <w:rFonts w:ascii="Times New Roman" w:hAnsi="Times New Roman"/>
                <w:sz w:val="20"/>
                <w:szCs w:val="20"/>
                <w:lang w:val="uk-UA"/>
              </w:rPr>
              <w:t>ня</w:t>
            </w:r>
            <w:r w:rsidRPr="00AB7ACE">
              <w:rPr>
                <w:rFonts w:ascii="Times New Roman" w:hAnsi="Times New Roman"/>
                <w:sz w:val="20"/>
                <w:szCs w:val="20"/>
              </w:rPr>
              <w:t>м на 1-5 дн</w:t>
            </w:r>
            <w:r w:rsidRPr="00AB7ACE">
              <w:rPr>
                <w:rFonts w:ascii="Times New Roman" w:hAnsi="Times New Roman"/>
                <w:sz w:val="20"/>
                <w:szCs w:val="20"/>
                <w:lang w:val="uk-UA"/>
              </w:rPr>
              <w:t>ів</w:t>
            </w:r>
            <w:r w:rsidRPr="00AB7ACE">
              <w:rPr>
                <w:rFonts w:ascii="Times New Roman" w:hAnsi="Times New Roman"/>
                <w:sz w:val="20"/>
                <w:szCs w:val="20"/>
              </w:rPr>
              <w:t>, %</w:t>
            </w:r>
          </w:p>
        </w:tc>
        <w:tc>
          <w:tcPr>
            <w:tcW w:w="684" w:type="dxa"/>
            <w:vAlign w:val="center"/>
          </w:tcPr>
          <w:p w:rsidR="000C7EE4" w:rsidRPr="00AB7ACE" w:rsidRDefault="000C7EE4" w:rsidP="00835F39">
            <w:pPr>
              <w:pStyle w:val="af1"/>
              <w:ind w:firstLine="709"/>
              <w:rPr>
                <w:rFonts w:ascii="Times New Roman" w:hAnsi="Times New Roman"/>
                <w:sz w:val="20"/>
                <w:szCs w:val="20"/>
              </w:rPr>
            </w:pPr>
            <w:r w:rsidRPr="00AB7ACE">
              <w:rPr>
                <w:rFonts w:ascii="Times New Roman" w:hAnsi="Times New Roman"/>
                <w:sz w:val="20"/>
                <w:szCs w:val="20"/>
              </w:rPr>
              <w:t>5</w:t>
            </w:r>
          </w:p>
        </w:tc>
        <w:tc>
          <w:tcPr>
            <w:tcW w:w="684" w:type="dxa"/>
            <w:vAlign w:val="center"/>
          </w:tcPr>
          <w:p w:rsidR="000C7EE4" w:rsidRPr="00AB7ACE" w:rsidRDefault="000C7EE4" w:rsidP="00835F39">
            <w:pPr>
              <w:pStyle w:val="af1"/>
              <w:ind w:firstLine="709"/>
              <w:rPr>
                <w:rFonts w:ascii="Times New Roman" w:hAnsi="Times New Roman"/>
                <w:sz w:val="20"/>
                <w:szCs w:val="20"/>
              </w:rPr>
            </w:pPr>
            <w:r w:rsidRPr="00AB7ACE">
              <w:rPr>
                <w:rFonts w:ascii="Times New Roman" w:hAnsi="Times New Roman"/>
                <w:sz w:val="20"/>
                <w:szCs w:val="20"/>
              </w:rPr>
              <w:t>3</w:t>
            </w:r>
          </w:p>
        </w:tc>
        <w:tc>
          <w:tcPr>
            <w:tcW w:w="741" w:type="dxa"/>
            <w:vAlign w:val="center"/>
          </w:tcPr>
          <w:p w:rsidR="000C7EE4" w:rsidRPr="00AB7ACE" w:rsidRDefault="000C7EE4" w:rsidP="00835F39">
            <w:pPr>
              <w:pStyle w:val="af1"/>
              <w:ind w:firstLine="709"/>
              <w:rPr>
                <w:rFonts w:ascii="Times New Roman" w:hAnsi="Times New Roman"/>
                <w:sz w:val="20"/>
                <w:szCs w:val="20"/>
              </w:rPr>
            </w:pPr>
            <w:r w:rsidRPr="00AB7ACE">
              <w:rPr>
                <w:rFonts w:ascii="Times New Roman" w:hAnsi="Times New Roman"/>
                <w:sz w:val="20"/>
                <w:szCs w:val="20"/>
              </w:rPr>
              <w:t>3</w:t>
            </w:r>
          </w:p>
        </w:tc>
        <w:tc>
          <w:tcPr>
            <w:tcW w:w="855" w:type="dxa"/>
            <w:vAlign w:val="center"/>
          </w:tcPr>
          <w:p w:rsidR="000C7EE4" w:rsidRPr="00AB7ACE" w:rsidRDefault="000C7EE4" w:rsidP="00835F39">
            <w:pPr>
              <w:pStyle w:val="af1"/>
              <w:ind w:firstLine="709"/>
              <w:rPr>
                <w:rFonts w:ascii="Times New Roman" w:hAnsi="Times New Roman"/>
                <w:sz w:val="20"/>
                <w:szCs w:val="20"/>
              </w:rPr>
            </w:pPr>
            <w:r w:rsidRPr="00AB7ACE">
              <w:rPr>
                <w:rFonts w:ascii="Times New Roman" w:hAnsi="Times New Roman"/>
                <w:sz w:val="20"/>
                <w:szCs w:val="20"/>
              </w:rPr>
              <w:t>10</w:t>
            </w:r>
          </w:p>
        </w:tc>
        <w:tc>
          <w:tcPr>
            <w:tcW w:w="798" w:type="dxa"/>
            <w:vAlign w:val="center"/>
          </w:tcPr>
          <w:p w:rsidR="000C7EE4" w:rsidRPr="00AB7ACE" w:rsidRDefault="000C7EE4" w:rsidP="00835F39">
            <w:pPr>
              <w:pStyle w:val="af1"/>
              <w:ind w:firstLine="709"/>
              <w:rPr>
                <w:rFonts w:ascii="Times New Roman" w:hAnsi="Times New Roman"/>
                <w:sz w:val="20"/>
                <w:szCs w:val="20"/>
              </w:rPr>
            </w:pPr>
            <w:r w:rsidRPr="00AB7ACE">
              <w:rPr>
                <w:rFonts w:ascii="Times New Roman" w:hAnsi="Times New Roman"/>
                <w:sz w:val="20"/>
                <w:szCs w:val="20"/>
              </w:rPr>
              <w:t>7</w:t>
            </w:r>
          </w:p>
        </w:tc>
        <w:tc>
          <w:tcPr>
            <w:tcW w:w="741" w:type="dxa"/>
            <w:vAlign w:val="center"/>
          </w:tcPr>
          <w:p w:rsidR="000C7EE4" w:rsidRPr="00AB7ACE" w:rsidRDefault="000C7EE4" w:rsidP="00835F39">
            <w:pPr>
              <w:pStyle w:val="af1"/>
              <w:ind w:firstLine="709"/>
              <w:rPr>
                <w:rFonts w:ascii="Times New Roman" w:hAnsi="Times New Roman"/>
                <w:sz w:val="20"/>
                <w:szCs w:val="20"/>
              </w:rPr>
            </w:pPr>
            <w:r w:rsidRPr="00AB7ACE">
              <w:rPr>
                <w:rFonts w:ascii="Times New Roman" w:hAnsi="Times New Roman"/>
                <w:sz w:val="20"/>
                <w:szCs w:val="20"/>
              </w:rPr>
              <w:t>12</w:t>
            </w:r>
          </w:p>
        </w:tc>
        <w:tc>
          <w:tcPr>
            <w:tcW w:w="855" w:type="dxa"/>
            <w:vAlign w:val="center"/>
          </w:tcPr>
          <w:p w:rsidR="000C7EE4" w:rsidRPr="00AB7ACE" w:rsidRDefault="000C7EE4" w:rsidP="00835F39">
            <w:pPr>
              <w:pStyle w:val="af1"/>
              <w:ind w:firstLine="709"/>
              <w:rPr>
                <w:rFonts w:ascii="Times New Roman" w:hAnsi="Times New Roman"/>
                <w:sz w:val="20"/>
                <w:szCs w:val="20"/>
              </w:rPr>
            </w:pPr>
            <w:r w:rsidRPr="00AB7ACE">
              <w:rPr>
                <w:rFonts w:ascii="Times New Roman" w:hAnsi="Times New Roman"/>
                <w:sz w:val="20"/>
                <w:szCs w:val="20"/>
              </w:rPr>
              <w:t>10</w:t>
            </w:r>
          </w:p>
        </w:tc>
      </w:tr>
      <w:tr w:rsidR="000C7EE4" w:rsidRPr="00AB7ACE" w:rsidTr="00C63C93">
        <w:trPr>
          <w:trHeight w:val="530"/>
          <w:jc w:val="center"/>
        </w:trPr>
        <w:tc>
          <w:tcPr>
            <w:tcW w:w="5021" w:type="dxa"/>
            <w:vAlign w:val="center"/>
          </w:tcPr>
          <w:p w:rsidR="000C7EE4" w:rsidRPr="00AB7ACE" w:rsidRDefault="000C7EE4" w:rsidP="00835F39">
            <w:pPr>
              <w:pStyle w:val="af1"/>
              <w:ind w:firstLine="709"/>
              <w:rPr>
                <w:rFonts w:ascii="Times New Roman" w:hAnsi="Times New Roman"/>
                <w:sz w:val="20"/>
                <w:szCs w:val="20"/>
              </w:rPr>
            </w:pPr>
            <w:r w:rsidRPr="00AB7ACE">
              <w:rPr>
                <w:rFonts w:ascii="Times New Roman" w:hAnsi="Times New Roman"/>
                <w:sz w:val="20"/>
                <w:szCs w:val="20"/>
              </w:rPr>
              <w:t>Об</w:t>
            </w:r>
            <w:r w:rsidRPr="00AB7ACE">
              <w:rPr>
                <w:rFonts w:ascii="Times New Roman" w:hAnsi="Times New Roman"/>
                <w:sz w:val="20"/>
                <w:szCs w:val="20"/>
                <w:lang w:val="uk-UA"/>
              </w:rPr>
              <w:t>сяг</w:t>
            </w:r>
            <w:r w:rsidRPr="00AB7ACE">
              <w:rPr>
                <w:rFonts w:ascii="Times New Roman" w:hAnsi="Times New Roman"/>
                <w:sz w:val="20"/>
                <w:szCs w:val="20"/>
              </w:rPr>
              <w:t xml:space="preserve"> поставок </w:t>
            </w:r>
            <w:r w:rsidRPr="00AB7ACE">
              <w:rPr>
                <w:rFonts w:ascii="Times New Roman" w:hAnsi="Times New Roman"/>
                <w:sz w:val="20"/>
                <w:szCs w:val="20"/>
                <w:lang w:val="uk-UA"/>
              </w:rPr>
              <w:t>з</w:t>
            </w:r>
            <w:r w:rsidRPr="00AB7ACE">
              <w:rPr>
                <w:rFonts w:ascii="Times New Roman" w:hAnsi="Times New Roman"/>
                <w:sz w:val="20"/>
                <w:szCs w:val="20"/>
              </w:rPr>
              <w:t xml:space="preserve"> </w:t>
            </w:r>
            <w:r w:rsidRPr="00AB7ACE">
              <w:rPr>
                <w:rFonts w:ascii="Times New Roman" w:hAnsi="Times New Roman"/>
                <w:sz w:val="20"/>
                <w:szCs w:val="20"/>
                <w:lang w:val="uk-UA"/>
              </w:rPr>
              <w:t>від</w:t>
            </w:r>
            <w:r w:rsidRPr="00AB7ACE">
              <w:rPr>
                <w:rFonts w:ascii="Times New Roman" w:hAnsi="Times New Roman"/>
                <w:sz w:val="20"/>
                <w:szCs w:val="20"/>
              </w:rPr>
              <w:t>ставан</w:t>
            </w:r>
            <w:r w:rsidRPr="00AB7ACE">
              <w:rPr>
                <w:rFonts w:ascii="Times New Roman" w:hAnsi="Times New Roman"/>
                <w:sz w:val="20"/>
                <w:szCs w:val="20"/>
                <w:lang w:val="uk-UA"/>
              </w:rPr>
              <w:t>ня</w:t>
            </w:r>
            <w:r w:rsidRPr="00AB7ACE">
              <w:rPr>
                <w:rFonts w:ascii="Times New Roman" w:hAnsi="Times New Roman"/>
                <w:sz w:val="20"/>
                <w:szCs w:val="20"/>
              </w:rPr>
              <w:t>м на 5-10 дн</w:t>
            </w:r>
            <w:r w:rsidRPr="00AB7ACE">
              <w:rPr>
                <w:rFonts w:ascii="Times New Roman" w:hAnsi="Times New Roman"/>
                <w:sz w:val="20"/>
                <w:szCs w:val="20"/>
                <w:lang w:val="uk-UA"/>
              </w:rPr>
              <w:t>ів</w:t>
            </w:r>
            <w:r w:rsidRPr="00AB7ACE">
              <w:rPr>
                <w:rFonts w:ascii="Times New Roman" w:hAnsi="Times New Roman"/>
                <w:sz w:val="20"/>
                <w:szCs w:val="20"/>
              </w:rPr>
              <w:t>, %</w:t>
            </w:r>
          </w:p>
        </w:tc>
        <w:tc>
          <w:tcPr>
            <w:tcW w:w="684" w:type="dxa"/>
            <w:vAlign w:val="center"/>
          </w:tcPr>
          <w:p w:rsidR="000C7EE4" w:rsidRPr="00AB7ACE" w:rsidRDefault="000C7EE4" w:rsidP="00835F39">
            <w:pPr>
              <w:pStyle w:val="af1"/>
              <w:ind w:firstLine="709"/>
              <w:rPr>
                <w:rFonts w:ascii="Times New Roman" w:hAnsi="Times New Roman"/>
                <w:sz w:val="20"/>
                <w:szCs w:val="20"/>
              </w:rPr>
            </w:pPr>
            <w:r w:rsidRPr="00AB7ACE">
              <w:rPr>
                <w:rFonts w:ascii="Times New Roman" w:hAnsi="Times New Roman"/>
                <w:sz w:val="20"/>
                <w:szCs w:val="20"/>
              </w:rPr>
              <w:t>5</w:t>
            </w:r>
          </w:p>
        </w:tc>
        <w:tc>
          <w:tcPr>
            <w:tcW w:w="684" w:type="dxa"/>
            <w:vAlign w:val="center"/>
          </w:tcPr>
          <w:p w:rsidR="000C7EE4" w:rsidRPr="00AB7ACE" w:rsidRDefault="000C7EE4" w:rsidP="00835F39">
            <w:pPr>
              <w:pStyle w:val="af1"/>
              <w:ind w:firstLine="709"/>
              <w:rPr>
                <w:rFonts w:ascii="Times New Roman" w:hAnsi="Times New Roman"/>
                <w:sz w:val="20"/>
                <w:szCs w:val="20"/>
              </w:rPr>
            </w:pPr>
            <w:r w:rsidRPr="00AB7ACE">
              <w:rPr>
                <w:rFonts w:ascii="Times New Roman" w:hAnsi="Times New Roman"/>
                <w:sz w:val="20"/>
                <w:szCs w:val="20"/>
              </w:rPr>
              <w:t>2</w:t>
            </w:r>
          </w:p>
        </w:tc>
        <w:tc>
          <w:tcPr>
            <w:tcW w:w="741" w:type="dxa"/>
            <w:vAlign w:val="center"/>
          </w:tcPr>
          <w:p w:rsidR="000C7EE4" w:rsidRPr="00AB7ACE" w:rsidRDefault="000C7EE4" w:rsidP="00835F39">
            <w:pPr>
              <w:pStyle w:val="af1"/>
              <w:ind w:firstLine="709"/>
              <w:rPr>
                <w:rFonts w:ascii="Times New Roman" w:hAnsi="Times New Roman"/>
                <w:sz w:val="20"/>
                <w:szCs w:val="20"/>
              </w:rPr>
            </w:pPr>
            <w:r w:rsidRPr="00AB7ACE">
              <w:rPr>
                <w:rFonts w:ascii="Times New Roman" w:hAnsi="Times New Roman"/>
                <w:sz w:val="20"/>
                <w:szCs w:val="20"/>
              </w:rPr>
              <w:t>0</w:t>
            </w:r>
          </w:p>
        </w:tc>
        <w:tc>
          <w:tcPr>
            <w:tcW w:w="855" w:type="dxa"/>
            <w:vAlign w:val="center"/>
          </w:tcPr>
          <w:p w:rsidR="000C7EE4" w:rsidRPr="00AB7ACE" w:rsidRDefault="000C7EE4" w:rsidP="00835F39">
            <w:pPr>
              <w:pStyle w:val="af1"/>
              <w:ind w:firstLine="709"/>
              <w:rPr>
                <w:rFonts w:ascii="Times New Roman" w:hAnsi="Times New Roman"/>
                <w:sz w:val="20"/>
                <w:szCs w:val="20"/>
              </w:rPr>
            </w:pPr>
            <w:r w:rsidRPr="00AB7ACE">
              <w:rPr>
                <w:rFonts w:ascii="Times New Roman" w:hAnsi="Times New Roman"/>
                <w:sz w:val="20"/>
                <w:szCs w:val="20"/>
              </w:rPr>
              <w:t>6</w:t>
            </w:r>
          </w:p>
        </w:tc>
        <w:tc>
          <w:tcPr>
            <w:tcW w:w="798" w:type="dxa"/>
            <w:vAlign w:val="center"/>
          </w:tcPr>
          <w:p w:rsidR="000C7EE4" w:rsidRPr="00AB7ACE" w:rsidRDefault="000C7EE4" w:rsidP="00835F39">
            <w:pPr>
              <w:pStyle w:val="af1"/>
              <w:ind w:firstLine="709"/>
              <w:rPr>
                <w:rFonts w:ascii="Times New Roman" w:hAnsi="Times New Roman"/>
                <w:sz w:val="20"/>
                <w:szCs w:val="20"/>
              </w:rPr>
            </w:pPr>
            <w:r w:rsidRPr="00AB7ACE">
              <w:rPr>
                <w:rFonts w:ascii="Times New Roman" w:hAnsi="Times New Roman"/>
                <w:sz w:val="20"/>
                <w:szCs w:val="20"/>
              </w:rPr>
              <w:t>5</w:t>
            </w:r>
          </w:p>
        </w:tc>
        <w:tc>
          <w:tcPr>
            <w:tcW w:w="741" w:type="dxa"/>
            <w:vAlign w:val="center"/>
          </w:tcPr>
          <w:p w:rsidR="000C7EE4" w:rsidRPr="00AB7ACE" w:rsidRDefault="000C7EE4" w:rsidP="00835F39">
            <w:pPr>
              <w:pStyle w:val="af1"/>
              <w:ind w:firstLine="709"/>
              <w:rPr>
                <w:rFonts w:ascii="Times New Roman" w:hAnsi="Times New Roman"/>
                <w:sz w:val="20"/>
                <w:szCs w:val="20"/>
              </w:rPr>
            </w:pPr>
            <w:r w:rsidRPr="00AB7ACE">
              <w:rPr>
                <w:rFonts w:ascii="Times New Roman" w:hAnsi="Times New Roman"/>
                <w:sz w:val="20"/>
                <w:szCs w:val="20"/>
              </w:rPr>
              <w:t>0</w:t>
            </w:r>
          </w:p>
        </w:tc>
        <w:tc>
          <w:tcPr>
            <w:tcW w:w="855" w:type="dxa"/>
            <w:vAlign w:val="center"/>
          </w:tcPr>
          <w:p w:rsidR="000C7EE4" w:rsidRPr="00AB7ACE" w:rsidRDefault="000C7EE4" w:rsidP="00835F39">
            <w:pPr>
              <w:pStyle w:val="af1"/>
              <w:ind w:firstLine="709"/>
              <w:rPr>
                <w:rFonts w:ascii="Times New Roman" w:hAnsi="Times New Roman"/>
                <w:sz w:val="20"/>
                <w:szCs w:val="20"/>
              </w:rPr>
            </w:pPr>
            <w:r w:rsidRPr="00AB7ACE">
              <w:rPr>
                <w:rFonts w:ascii="Times New Roman" w:hAnsi="Times New Roman"/>
                <w:sz w:val="20"/>
                <w:szCs w:val="20"/>
              </w:rPr>
              <w:t>0</w:t>
            </w:r>
          </w:p>
        </w:tc>
      </w:tr>
      <w:tr w:rsidR="000C7EE4" w:rsidRPr="00AB7ACE" w:rsidTr="00C63C93">
        <w:trPr>
          <w:trHeight w:val="820"/>
          <w:jc w:val="center"/>
        </w:trPr>
        <w:tc>
          <w:tcPr>
            <w:tcW w:w="5021" w:type="dxa"/>
            <w:vAlign w:val="center"/>
          </w:tcPr>
          <w:p w:rsidR="000C7EE4" w:rsidRPr="00AB7ACE" w:rsidRDefault="000C7EE4" w:rsidP="00835F39">
            <w:pPr>
              <w:pStyle w:val="af1"/>
              <w:ind w:firstLine="709"/>
              <w:rPr>
                <w:rFonts w:ascii="Times New Roman" w:hAnsi="Times New Roman"/>
                <w:sz w:val="20"/>
                <w:szCs w:val="20"/>
              </w:rPr>
            </w:pPr>
            <w:r w:rsidRPr="00AB7ACE">
              <w:rPr>
                <w:rFonts w:ascii="Times New Roman" w:hAnsi="Times New Roman"/>
                <w:sz w:val="20"/>
                <w:szCs w:val="20"/>
              </w:rPr>
              <w:t>Об</w:t>
            </w:r>
            <w:r w:rsidRPr="00AB7ACE">
              <w:rPr>
                <w:rFonts w:ascii="Times New Roman" w:hAnsi="Times New Roman"/>
                <w:sz w:val="20"/>
                <w:szCs w:val="20"/>
                <w:lang w:val="uk-UA"/>
              </w:rPr>
              <w:t xml:space="preserve">сяг </w:t>
            </w:r>
            <w:r w:rsidRPr="00AB7ACE">
              <w:rPr>
                <w:rFonts w:ascii="Times New Roman" w:hAnsi="Times New Roman"/>
                <w:sz w:val="20"/>
                <w:szCs w:val="20"/>
              </w:rPr>
              <w:t xml:space="preserve">поставок </w:t>
            </w:r>
            <w:r w:rsidRPr="00AB7ACE">
              <w:rPr>
                <w:rFonts w:ascii="Times New Roman" w:hAnsi="Times New Roman"/>
                <w:sz w:val="20"/>
                <w:szCs w:val="20"/>
                <w:lang w:val="uk-UA"/>
              </w:rPr>
              <w:t>з</w:t>
            </w:r>
            <w:r w:rsidRPr="00AB7ACE">
              <w:rPr>
                <w:rFonts w:ascii="Times New Roman" w:hAnsi="Times New Roman"/>
                <w:sz w:val="20"/>
                <w:szCs w:val="20"/>
              </w:rPr>
              <w:t xml:space="preserve"> </w:t>
            </w:r>
            <w:r w:rsidRPr="00AB7ACE">
              <w:rPr>
                <w:rFonts w:ascii="Times New Roman" w:hAnsi="Times New Roman"/>
                <w:sz w:val="20"/>
                <w:szCs w:val="20"/>
                <w:lang w:val="uk-UA"/>
              </w:rPr>
              <w:t>від</w:t>
            </w:r>
            <w:r w:rsidRPr="00AB7ACE">
              <w:rPr>
                <w:rFonts w:ascii="Times New Roman" w:hAnsi="Times New Roman"/>
                <w:sz w:val="20"/>
                <w:szCs w:val="20"/>
              </w:rPr>
              <w:t>ставан</w:t>
            </w:r>
            <w:r w:rsidRPr="00AB7ACE">
              <w:rPr>
                <w:rFonts w:ascii="Times New Roman" w:hAnsi="Times New Roman"/>
                <w:sz w:val="20"/>
                <w:szCs w:val="20"/>
                <w:lang w:val="uk-UA"/>
              </w:rPr>
              <w:t>ня</w:t>
            </w:r>
            <w:r w:rsidRPr="00AB7ACE">
              <w:rPr>
                <w:rFonts w:ascii="Times New Roman" w:hAnsi="Times New Roman"/>
                <w:sz w:val="20"/>
                <w:szCs w:val="20"/>
              </w:rPr>
              <w:t xml:space="preserve">м </w:t>
            </w:r>
            <w:r w:rsidRPr="00AB7ACE">
              <w:rPr>
                <w:rFonts w:ascii="Times New Roman" w:hAnsi="Times New Roman"/>
                <w:sz w:val="20"/>
                <w:szCs w:val="20"/>
                <w:lang w:val="uk-UA"/>
              </w:rPr>
              <w:t>від</w:t>
            </w:r>
            <w:r w:rsidRPr="00AB7ACE">
              <w:rPr>
                <w:rFonts w:ascii="Times New Roman" w:hAnsi="Times New Roman"/>
                <w:sz w:val="20"/>
                <w:szCs w:val="20"/>
              </w:rPr>
              <w:t xml:space="preserve"> с</w:t>
            </w:r>
            <w:r w:rsidRPr="00AB7ACE">
              <w:rPr>
                <w:rFonts w:ascii="Times New Roman" w:hAnsi="Times New Roman"/>
                <w:sz w:val="20"/>
                <w:szCs w:val="20"/>
                <w:lang w:val="uk-UA"/>
              </w:rPr>
              <w:t>т</w:t>
            </w:r>
            <w:r w:rsidRPr="00AB7ACE">
              <w:rPr>
                <w:rFonts w:ascii="Times New Roman" w:hAnsi="Times New Roman"/>
                <w:sz w:val="20"/>
                <w:szCs w:val="20"/>
              </w:rPr>
              <w:t>рок</w:t>
            </w:r>
            <w:r w:rsidRPr="00AB7ACE">
              <w:rPr>
                <w:rFonts w:ascii="Times New Roman" w:hAnsi="Times New Roman"/>
                <w:sz w:val="20"/>
                <w:szCs w:val="20"/>
                <w:lang w:val="uk-UA"/>
              </w:rPr>
              <w:t>у</w:t>
            </w:r>
            <w:r w:rsidRPr="00AB7ACE">
              <w:rPr>
                <w:rFonts w:ascii="Times New Roman" w:hAnsi="Times New Roman"/>
                <w:sz w:val="20"/>
                <w:szCs w:val="20"/>
              </w:rPr>
              <w:t xml:space="preserve"> б</w:t>
            </w:r>
            <w:r w:rsidRPr="00AB7ACE">
              <w:rPr>
                <w:rFonts w:ascii="Times New Roman" w:hAnsi="Times New Roman"/>
                <w:sz w:val="20"/>
                <w:szCs w:val="20"/>
                <w:lang w:val="uk-UA"/>
              </w:rPr>
              <w:t>і</w:t>
            </w:r>
            <w:r w:rsidRPr="00AB7ACE">
              <w:rPr>
                <w:rFonts w:ascii="Times New Roman" w:hAnsi="Times New Roman"/>
                <w:sz w:val="20"/>
                <w:szCs w:val="20"/>
              </w:rPr>
              <w:t>л</w:t>
            </w:r>
            <w:r w:rsidRPr="00AB7ACE">
              <w:rPr>
                <w:rFonts w:ascii="Times New Roman" w:hAnsi="Times New Roman"/>
                <w:sz w:val="20"/>
                <w:szCs w:val="20"/>
                <w:lang w:val="uk-UA"/>
              </w:rPr>
              <w:t>льш</w:t>
            </w:r>
            <w:r w:rsidRPr="00AB7ACE">
              <w:rPr>
                <w:rFonts w:ascii="Times New Roman" w:hAnsi="Times New Roman"/>
                <w:sz w:val="20"/>
                <w:szCs w:val="20"/>
              </w:rPr>
              <w:t xml:space="preserve">, </w:t>
            </w:r>
            <w:r w:rsidRPr="00AB7ACE">
              <w:rPr>
                <w:rFonts w:ascii="Times New Roman" w:hAnsi="Times New Roman"/>
                <w:sz w:val="20"/>
                <w:szCs w:val="20"/>
                <w:lang w:val="uk-UA"/>
              </w:rPr>
              <w:t>ніж</w:t>
            </w:r>
            <w:r w:rsidRPr="00AB7ACE">
              <w:rPr>
                <w:rFonts w:ascii="Times New Roman" w:hAnsi="Times New Roman"/>
                <w:sz w:val="20"/>
                <w:szCs w:val="20"/>
              </w:rPr>
              <w:t xml:space="preserve"> на 10 дн</w:t>
            </w:r>
            <w:r w:rsidRPr="00AB7ACE">
              <w:rPr>
                <w:rFonts w:ascii="Times New Roman" w:hAnsi="Times New Roman"/>
                <w:sz w:val="20"/>
                <w:szCs w:val="20"/>
                <w:lang w:val="uk-UA"/>
              </w:rPr>
              <w:t>ів</w:t>
            </w:r>
            <w:r w:rsidRPr="00AB7ACE">
              <w:rPr>
                <w:rFonts w:ascii="Times New Roman" w:hAnsi="Times New Roman"/>
                <w:sz w:val="20"/>
                <w:szCs w:val="20"/>
              </w:rPr>
              <w:t xml:space="preserve">, % </w:t>
            </w:r>
          </w:p>
        </w:tc>
        <w:tc>
          <w:tcPr>
            <w:tcW w:w="684" w:type="dxa"/>
            <w:vAlign w:val="center"/>
          </w:tcPr>
          <w:p w:rsidR="000C7EE4" w:rsidRPr="00AB7ACE" w:rsidRDefault="000C7EE4" w:rsidP="00835F39">
            <w:pPr>
              <w:pStyle w:val="af1"/>
              <w:ind w:firstLine="709"/>
              <w:rPr>
                <w:rFonts w:ascii="Times New Roman" w:hAnsi="Times New Roman"/>
                <w:sz w:val="20"/>
                <w:szCs w:val="20"/>
              </w:rPr>
            </w:pPr>
            <w:r w:rsidRPr="00AB7ACE">
              <w:rPr>
                <w:rFonts w:ascii="Times New Roman" w:hAnsi="Times New Roman"/>
                <w:sz w:val="20"/>
                <w:szCs w:val="20"/>
              </w:rPr>
              <w:t>0</w:t>
            </w:r>
          </w:p>
        </w:tc>
        <w:tc>
          <w:tcPr>
            <w:tcW w:w="684" w:type="dxa"/>
            <w:vAlign w:val="center"/>
          </w:tcPr>
          <w:p w:rsidR="000C7EE4" w:rsidRPr="00AB7ACE" w:rsidRDefault="000C7EE4" w:rsidP="00835F39">
            <w:pPr>
              <w:pStyle w:val="af1"/>
              <w:ind w:firstLine="709"/>
              <w:rPr>
                <w:rFonts w:ascii="Times New Roman" w:hAnsi="Times New Roman"/>
                <w:sz w:val="20"/>
                <w:szCs w:val="20"/>
              </w:rPr>
            </w:pPr>
            <w:r w:rsidRPr="00AB7ACE">
              <w:rPr>
                <w:rFonts w:ascii="Times New Roman" w:hAnsi="Times New Roman"/>
                <w:sz w:val="20"/>
                <w:szCs w:val="20"/>
              </w:rPr>
              <w:t>0</w:t>
            </w:r>
          </w:p>
        </w:tc>
        <w:tc>
          <w:tcPr>
            <w:tcW w:w="741" w:type="dxa"/>
            <w:vAlign w:val="center"/>
          </w:tcPr>
          <w:p w:rsidR="000C7EE4" w:rsidRPr="00AB7ACE" w:rsidRDefault="000C7EE4" w:rsidP="00835F39">
            <w:pPr>
              <w:pStyle w:val="af1"/>
              <w:ind w:firstLine="709"/>
              <w:rPr>
                <w:rFonts w:ascii="Times New Roman" w:hAnsi="Times New Roman"/>
                <w:sz w:val="20"/>
                <w:szCs w:val="20"/>
              </w:rPr>
            </w:pPr>
            <w:r w:rsidRPr="00AB7ACE">
              <w:rPr>
                <w:rFonts w:ascii="Times New Roman" w:hAnsi="Times New Roman"/>
                <w:sz w:val="20"/>
                <w:szCs w:val="20"/>
              </w:rPr>
              <w:t>0</w:t>
            </w:r>
          </w:p>
        </w:tc>
        <w:tc>
          <w:tcPr>
            <w:tcW w:w="855" w:type="dxa"/>
            <w:vAlign w:val="center"/>
          </w:tcPr>
          <w:p w:rsidR="000C7EE4" w:rsidRPr="00AB7ACE" w:rsidRDefault="000C7EE4" w:rsidP="00835F39">
            <w:pPr>
              <w:pStyle w:val="af1"/>
              <w:ind w:firstLine="709"/>
              <w:rPr>
                <w:rFonts w:ascii="Times New Roman" w:hAnsi="Times New Roman"/>
                <w:sz w:val="20"/>
                <w:szCs w:val="20"/>
              </w:rPr>
            </w:pPr>
            <w:r w:rsidRPr="00AB7ACE">
              <w:rPr>
                <w:rFonts w:ascii="Times New Roman" w:hAnsi="Times New Roman"/>
                <w:sz w:val="20"/>
                <w:szCs w:val="20"/>
              </w:rPr>
              <w:t>4</w:t>
            </w:r>
          </w:p>
        </w:tc>
        <w:tc>
          <w:tcPr>
            <w:tcW w:w="798" w:type="dxa"/>
            <w:vAlign w:val="center"/>
          </w:tcPr>
          <w:p w:rsidR="000C7EE4" w:rsidRPr="00AB7ACE" w:rsidRDefault="000C7EE4" w:rsidP="00835F39">
            <w:pPr>
              <w:pStyle w:val="af1"/>
              <w:ind w:firstLine="709"/>
              <w:rPr>
                <w:rFonts w:ascii="Times New Roman" w:hAnsi="Times New Roman"/>
                <w:sz w:val="20"/>
                <w:szCs w:val="20"/>
              </w:rPr>
            </w:pPr>
            <w:r w:rsidRPr="00AB7ACE">
              <w:rPr>
                <w:rFonts w:ascii="Times New Roman" w:hAnsi="Times New Roman"/>
                <w:sz w:val="20"/>
                <w:szCs w:val="20"/>
              </w:rPr>
              <w:t>3</w:t>
            </w:r>
          </w:p>
        </w:tc>
        <w:tc>
          <w:tcPr>
            <w:tcW w:w="741" w:type="dxa"/>
            <w:vAlign w:val="center"/>
          </w:tcPr>
          <w:p w:rsidR="000C7EE4" w:rsidRPr="00AB7ACE" w:rsidRDefault="000C7EE4" w:rsidP="00835F39">
            <w:pPr>
              <w:pStyle w:val="af1"/>
              <w:ind w:firstLine="709"/>
              <w:rPr>
                <w:rFonts w:ascii="Times New Roman" w:hAnsi="Times New Roman"/>
                <w:sz w:val="20"/>
                <w:szCs w:val="20"/>
              </w:rPr>
            </w:pPr>
            <w:r w:rsidRPr="00AB7ACE">
              <w:rPr>
                <w:rFonts w:ascii="Times New Roman" w:hAnsi="Times New Roman"/>
                <w:sz w:val="20"/>
                <w:szCs w:val="20"/>
              </w:rPr>
              <w:t>0</w:t>
            </w:r>
          </w:p>
        </w:tc>
        <w:tc>
          <w:tcPr>
            <w:tcW w:w="855" w:type="dxa"/>
            <w:vAlign w:val="center"/>
          </w:tcPr>
          <w:p w:rsidR="000C7EE4" w:rsidRPr="00AB7ACE" w:rsidRDefault="000C7EE4" w:rsidP="00835F39">
            <w:pPr>
              <w:pStyle w:val="af1"/>
              <w:ind w:firstLine="709"/>
              <w:rPr>
                <w:rFonts w:ascii="Times New Roman" w:hAnsi="Times New Roman"/>
                <w:sz w:val="20"/>
                <w:szCs w:val="20"/>
              </w:rPr>
            </w:pPr>
            <w:r w:rsidRPr="00AB7ACE">
              <w:rPr>
                <w:rFonts w:ascii="Times New Roman" w:hAnsi="Times New Roman"/>
                <w:sz w:val="20"/>
                <w:szCs w:val="20"/>
              </w:rPr>
              <w:t>0</w:t>
            </w:r>
          </w:p>
        </w:tc>
      </w:tr>
    </w:tbl>
    <w:p w:rsidR="000C7EE4" w:rsidRPr="00AB7ACE" w:rsidRDefault="000C7EE4" w:rsidP="00835F39">
      <w:pPr>
        <w:pStyle w:val="af1"/>
        <w:ind w:firstLine="709"/>
        <w:rPr>
          <w:rFonts w:ascii="Times New Roman" w:hAnsi="Times New Roman"/>
        </w:rPr>
      </w:pPr>
    </w:p>
    <w:p w:rsidR="000C7EE4" w:rsidRPr="00AB7ACE" w:rsidRDefault="000C7EE4" w:rsidP="00835F39">
      <w:pPr>
        <w:pStyle w:val="af1"/>
        <w:ind w:firstLine="709"/>
        <w:jc w:val="both"/>
        <w:rPr>
          <w:rFonts w:ascii="Times New Roman" w:hAnsi="Times New Roman"/>
          <w:color w:val="000000"/>
          <w:lang w:val="uk-UA"/>
        </w:rPr>
      </w:pPr>
      <w:r w:rsidRPr="00AB7ACE">
        <w:rPr>
          <w:rFonts w:ascii="Times New Roman" w:hAnsi="Times New Roman"/>
          <w:color w:val="000000"/>
          <w:lang w:val="uk-UA"/>
        </w:rPr>
        <w:t>Фінансовий стан потенційного постачальника є важливим чинником, що визначає вибір замовника. У разі довгострокових договірних відносин замовник повинен бути упевнений, що його діловий партнер не знаходиться в стані банкрутства, і може виконати умови довгострокового договору.</w:t>
      </w:r>
    </w:p>
    <w:p w:rsidR="000C7EE4" w:rsidRPr="00AB7ACE" w:rsidRDefault="000C7EE4" w:rsidP="00835F39">
      <w:pPr>
        <w:pStyle w:val="af1"/>
        <w:ind w:firstLine="709"/>
        <w:jc w:val="both"/>
        <w:rPr>
          <w:rFonts w:ascii="Times New Roman" w:hAnsi="Times New Roman"/>
          <w:color w:val="000000"/>
          <w:lang w:val="uk-UA"/>
        </w:rPr>
      </w:pPr>
      <w:r w:rsidRPr="00AB7ACE">
        <w:rPr>
          <w:rFonts w:ascii="Times New Roman" w:hAnsi="Times New Roman"/>
          <w:color w:val="000000"/>
          <w:lang w:val="uk-UA"/>
        </w:rPr>
        <w:t>Фінансові коефіцієнти - рентабельності, ділової активності, ліквідності і платоспроможності, фінансової стійкості – розраховуються на підставі даних результатів бухгалтерської звітності, представленої підприємствами.</w:t>
      </w:r>
    </w:p>
    <w:p w:rsidR="000C7EE4" w:rsidRPr="00AB7ACE" w:rsidRDefault="000C7EE4" w:rsidP="00835F39">
      <w:pPr>
        <w:pStyle w:val="af1"/>
        <w:ind w:firstLine="709"/>
        <w:jc w:val="both"/>
        <w:rPr>
          <w:rFonts w:ascii="Times New Roman" w:hAnsi="Times New Roman"/>
          <w:color w:val="000000"/>
          <w:lang w:val="uk-UA"/>
        </w:rPr>
      </w:pPr>
      <w:r w:rsidRPr="00AB7ACE">
        <w:rPr>
          <w:rFonts w:ascii="Times New Roman" w:hAnsi="Times New Roman"/>
          <w:color w:val="000000"/>
          <w:lang w:val="uk-UA"/>
        </w:rPr>
        <w:t>Число фінансових коефіцієнтів може бути довільним, але всі вони повинні давати при цьому повну картину фінансового стану підприємства. Приведена методика передбачає деякі вимоги, яким повинна задовольняти система фінансових коефіцієнтів, з погляду ефективності рейтингової оцінки фінансового стану підприємства:</w:t>
      </w:r>
    </w:p>
    <w:p w:rsidR="000C7EE4" w:rsidRPr="00AB7ACE" w:rsidRDefault="000C7EE4" w:rsidP="00835F39">
      <w:pPr>
        <w:pStyle w:val="af1"/>
        <w:ind w:firstLine="709"/>
        <w:jc w:val="both"/>
        <w:rPr>
          <w:rFonts w:ascii="Times New Roman" w:hAnsi="Times New Roman"/>
          <w:color w:val="000000"/>
          <w:lang w:val="uk-UA"/>
        </w:rPr>
      </w:pPr>
      <w:r w:rsidRPr="00AB7ACE">
        <w:rPr>
          <w:rFonts w:ascii="Times New Roman" w:hAnsi="Times New Roman"/>
          <w:color w:val="000000"/>
          <w:lang w:val="uk-UA"/>
        </w:rPr>
        <w:t>1. Фінансові коефіцієнти повинні бути максимально інформативними</w:t>
      </w:r>
    </w:p>
    <w:p w:rsidR="000C7EE4" w:rsidRPr="00AB7ACE" w:rsidRDefault="000C7EE4" w:rsidP="00835F39">
      <w:pPr>
        <w:pStyle w:val="af1"/>
        <w:ind w:firstLine="709"/>
        <w:jc w:val="both"/>
        <w:rPr>
          <w:rFonts w:ascii="Times New Roman" w:hAnsi="Times New Roman"/>
          <w:color w:val="000000"/>
          <w:lang w:val="uk-UA"/>
        </w:rPr>
      </w:pPr>
      <w:r w:rsidRPr="00AB7ACE">
        <w:rPr>
          <w:rFonts w:ascii="Times New Roman" w:hAnsi="Times New Roman"/>
          <w:color w:val="000000"/>
          <w:lang w:val="uk-UA"/>
        </w:rPr>
        <w:t>і давати цілісну картину фінансового стану підприємства.</w:t>
      </w:r>
    </w:p>
    <w:p w:rsidR="000C7EE4" w:rsidRPr="00AB7ACE" w:rsidRDefault="000C7EE4" w:rsidP="00835F39">
      <w:pPr>
        <w:pStyle w:val="af1"/>
        <w:ind w:firstLine="709"/>
        <w:jc w:val="both"/>
        <w:rPr>
          <w:rFonts w:ascii="Times New Roman" w:hAnsi="Times New Roman"/>
          <w:color w:val="000000"/>
          <w:lang w:val="uk-UA"/>
        </w:rPr>
      </w:pPr>
      <w:r w:rsidRPr="00AB7ACE">
        <w:rPr>
          <w:rFonts w:ascii="Times New Roman" w:hAnsi="Times New Roman"/>
          <w:color w:val="000000"/>
          <w:lang w:val="uk-UA"/>
        </w:rPr>
        <w:t>2. Фінансові коефіцієнти повинні мати однакову спрямованість, тобто для кожного розрахункового коефіцієнта оптимальним повинне бути його максимальне значення.</w:t>
      </w:r>
    </w:p>
    <w:p w:rsidR="000C7EE4" w:rsidRPr="00AB7ACE" w:rsidRDefault="000C7EE4" w:rsidP="00835F39">
      <w:pPr>
        <w:pStyle w:val="af1"/>
        <w:ind w:firstLine="709"/>
        <w:jc w:val="both"/>
        <w:rPr>
          <w:rFonts w:ascii="Times New Roman" w:hAnsi="Times New Roman"/>
          <w:color w:val="000000"/>
          <w:lang w:val="uk-UA"/>
        </w:rPr>
      </w:pPr>
      <w:r w:rsidRPr="00AB7ACE">
        <w:rPr>
          <w:rFonts w:ascii="Times New Roman" w:hAnsi="Times New Roman"/>
          <w:color w:val="000000"/>
          <w:lang w:val="uk-UA"/>
        </w:rPr>
        <w:t>3. Фінансові коефіцієнти повинні розраховуватися тільки за даними бухгалтерської звітності підприємств.</w:t>
      </w:r>
    </w:p>
    <w:p w:rsidR="000C7EE4" w:rsidRPr="00AB7ACE" w:rsidRDefault="000C7EE4" w:rsidP="00835F39">
      <w:pPr>
        <w:pStyle w:val="af1"/>
        <w:ind w:firstLine="709"/>
        <w:jc w:val="right"/>
        <w:rPr>
          <w:rFonts w:ascii="Times New Roman" w:hAnsi="Times New Roman"/>
          <w:color w:val="000000"/>
          <w:lang w:val="uk-UA"/>
        </w:rPr>
      </w:pPr>
      <w:r w:rsidRPr="00AB7ACE">
        <w:rPr>
          <w:rFonts w:ascii="Times New Roman" w:hAnsi="Times New Roman"/>
          <w:color w:val="000000"/>
          <w:lang w:val="uk-UA"/>
        </w:rPr>
        <w:t>Таблиця 14</w:t>
      </w:r>
    </w:p>
    <w:p w:rsidR="000C7EE4" w:rsidRPr="00AB7ACE" w:rsidRDefault="000C7EE4" w:rsidP="00835F39">
      <w:pPr>
        <w:pStyle w:val="af1"/>
        <w:ind w:firstLine="709"/>
        <w:jc w:val="center"/>
        <w:rPr>
          <w:rFonts w:ascii="Times New Roman" w:hAnsi="Times New Roman"/>
          <w:b/>
          <w:color w:val="000000"/>
          <w:lang w:val="uk-UA"/>
        </w:rPr>
      </w:pPr>
      <w:r w:rsidRPr="00AB7ACE">
        <w:rPr>
          <w:rFonts w:ascii="Times New Roman" w:hAnsi="Times New Roman"/>
          <w:b/>
          <w:color w:val="000000"/>
          <w:lang w:val="uk-UA"/>
        </w:rPr>
        <w:t>Фінансові коефіцієнти</w:t>
      </w:r>
    </w:p>
    <w:tbl>
      <w:tblPr>
        <w:tblW w:w="10488" w:type="dxa"/>
        <w:jc w:val="center"/>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218"/>
        <w:gridCol w:w="912"/>
        <w:gridCol w:w="912"/>
        <w:gridCol w:w="912"/>
        <w:gridCol w:w="855"/>
        <w:gridCol w:w="855"/>
        <w:gridCol w:w="912"/>
        <w:gridCol w:w="912"/>
      </w:tblGrid>
      <w:tr w:rsidR="000C7EE4" w:rsidRPr="00AB7ACE" w:rsidTr="00C63C93">
        <w:trPr>
          <w:trHeight w:val="434"/>
          <w:jc w:val="center"/>
        </w:trPr>
        <w:tc>
          <w:tcPr>
            <w:tcW w:w="4218" w:type="dxa"/>
            <w:tcBorders>
              <w:top w:val="single" w:sz="4" w:space="0" w:color="auto"/>
              <w:left w:val="single" w:sz="4" w:space="0" w:color="auto"/>
              <w:bottom w:val="single" w:sz="4" w:space="0" w:color="auto"/>
              <w:right w:val="single" w:sz="4" w:space="0" w:color="auto"/>
            </w:tcBorders>
            <w:vAlign w:val="center"/>
          </w:tcPr>
          <w:p w:rsidR="000C7EE4" w:rsidRPr="00AB7ACE" w:rsidRDefault="000C7EE4" w:rsidP="00835F39">
            <w:pPr>
              <w:pStyle w:val="af1"/>
              <w:ind w:firstLine="709"/>
              <w:rPr>
                <w:rFonts w:ascii="Times New Roman" w:hAnsi="Times New Roman"/>
                <w:sz w:val="20"/>
                <w:szCs w:val="20"/>
              </w:rPr>
            </w:pPr>
            <w:r w:rsidRPr="00AB7ACE">
              <w:rPr>
                <w:rFonts w:ascii="Times New Roman" w:hAnsi="Times New Roman"/>
                <w:sz w:val="20"/>
                <w:szCs w:val="20"/>
              </w:rPr>
              <w:t>На</w:t>
            </w:r>
            <w:r w:rsidRPr="00AB7ACE">
              <w:rPr>
                <w:rFonts w:ascii="Times New Roman" w:hAnsi="Times New Roman"/>
                <w:sz w:val="20"/>
                <w:szCs w:val="20"/>
                <w:lang w:val="uk-UA"/>
              </w:rPr>
              <w:t>й</w:t>
            </w:r>
            <w:r w:rsidRPr="00AB7ACE">
              <w:rPr>
                <w:rFonts w:ascii="Times New Roman" w:hAnsi="Times New Roman"/>
                <w:sz w:val="20"/>
                <w:szCs w:val="20"/>
              </w:rPr>
              <w:t>мен</w:t>
            </w:r>
            <w:r w:rsidRPr="00AB7ACE">
              <w:rPr>
                <w:rFonts w:ascii="Times New Roman" w:hAnsi="Times New Roman"/>
                <w:sz w:val="20"/>
                <w:szCs w:val="20"/>
                <w:lang w:val="uk-UA"/>
              </w:rPr>
              <w:t>у</w:t>
            </w:r>
            <w:r w:rsidRPr="00AB7ACE">
              <w:rPr>
                <w:rFonts w:ascii="Times New Roman" w:hAnsi="Times New Roman"/>
                <w:sz w:val="20"/>
                <w:szCs w:val="20"/>
              </w:rPr>
              <w:t>ван</w:t>
            </w:r>
            <w:r w:rsidRPr="00AB7ACE">
              <w:rPr>
                <w:rFonts w:ascii="Times New Roman" w:hAnsi="Times New Roman"/>
                <w:sz w:val="20"/>
                <w:szCs w:val="20"/>
                <w:lang w:val="uk-UA"/>
              </w:rPr>
              <w:t>ня</w:t>
            </w:r>
            <w:r w:rsidRPr="00AB7ACE">
              <w:rPr>
                <w:rFonts w:ascii="Times New Roman" w:hAnsi="Times New Roman"/>
                <w:sz w:val="20"/>
                <w:szCs w:val="20"/>
              </w:rPr>
              <w:t xml:space="preserve"> показ</w:t>
            </w:r>
            <w:r w:rsidRPr="00AB7ACE">
              <w:rPr>
                <w:rFonts w:ascii="Times New Roman" w:hAnsi="Times New Roman"/>
                <w:sz w:val="20"/>
                <w:szCs w:val="20"/>
                <w:lang w:val="uk-UA"/>
              </w:rPr>
              <w:t>ників</w:t>
            </w:r>
          </w:p>
        </w:tc>
        <w:tc>
          <w:tcPr>
            <w:tcW w:w="912" w:type="dxa"/>
            <w:tcBorders>
              <w:top w:val="single" w:sz="4" w:space="0" w:color="auto"/>
              <w:left w:val="single" w:sz="4" w:space="0" w:color="auto"/>
              <w:bottom w:val="single" w:sz="4" w:space="0" w:color="auto"/>
              <w:right w:val="single" w:sz="4" w:space="0" w:color="auto"/>
            </w:tcBorders>
            <w:vAlign w:val="center"/>
          </w:tcPr>
          <w:p w:rsidR="000C7EE4" w:rsidRPr="00AB7ACE" w:rsidRDefault="000C7EE4" w:rsidP="00835F39">
            <w:pPr>
              <w:pStyle w:val="af1"/>
              <w:ind w:firstLine="709"/>
              <w:rPr>
                <w:rFonts w:ascii="Times New Roman" w:hAnsi="Times New Roman"/>
                <w:sz w:val="20"/>
                <w:szCs w:val="20"/>
                <w:vertAlign w:val="subscript"/>
              </w:rPr>
            </w:pPr>
            <w:r w:rsidRPr="00AB7ACE">
              <w:rPr>
                <w:rFonts w:ascii="Times New Roman" w:hAnsi="Times New Roman"/>
                <w:sz w:val="20"/>
                <w:szCs w:val="20"/>
              </w:rPr>
              <w:t>П</w:t>
            </w:r>
            <w:r w:rsidRPr="00AB7ACE">
              <w:rPr>
                <w:rFonts w:ascii="Times New Roman" w:hAnsi="Times New Roman"/>
                <w:sz w:val="20"/>
                <w:szCs w:val="20"/>
                <w:vertAlign w:val="subscript"/>
              </w:rPr>
              <w:t>1</w:t>
            </w:r>
          </w:p>
        </w:tc>
        <w:tc>
          <w:tcPr>
            <w:tcW w:w="912" w:type="dxa"/>
            <w:tcBorders>
              <w:top w:val="single" w:sz="4" w:space="0" w:color="auto"/>
              <w:left w:val="single" w:sz="4" w:space="0" w:color="auto"/>
              <w:bottom w:val="single" w:sz="4" w:space="0" w:color="auto"/>
              <w:right w:val="single" w:sz="4" w:space="0" w:color="auto"/>
            </w:tcBorders>
            <w:vAlign w:val="center"/>
          </w:tcPr>
          <w:p w:rsidR="000C7EE4" w:rsidRPr="00AB7ACE" w:rsidRDefault="000C7EE4" w:rsidP="00835F39">
            <w:pPr>
              <w:pStyle w:val="af1"/>
              <w:ind w:firstLine="709"/>
              <w:rPr>
                <w:rFonts w:ascii="Times New Roman" w:hAnsi="Times New Roman"/>
                <w:sz w:val="20"/>
                <w:szCs w:val="20"/>
                <w:vertAlign w:val="subscript"/>
              </w:rPr>
            </w:pPr>
            <w:r w:rsidRPr="00AB7ACE">
              <w:rPr>
                <w:rFonts w:ascii="Times New Roman" w:hAnsi="Times New Roman"/>
                <w:sz w:val="20"/>
                <w:szCs w:val="20"/>
              </w:rPr>
              <w:t>П</w:t>
            </w:r>
            <w:r w:rsidRPr="00AB7ACE">
              <w:rPr>
                <w:rFonts w:ascii="Times New Roman" w:hAnsi="Times New Roman"/>
                <w:sz w:val="20"/>
                <w:szCs w:val="20"/>
                <w:vertAlign w:val="subscript"/>
              </w:rPr>
              <w:t>2</w:t>
            </w:r>
          </w:p>
        </w:tc>
        <w:tc>
          <w:tcPr>
            <w:tcW w:w="912" w:type="dxa"/>
            <w:tcBorders>
              <w:top w:val="single" w:sz="4" w:space="0" w:color="auto"/>
              <w:left w:val="single" w:sz="4" w:space="0" w:color="auto"/>
              <w:bottom w:val="single" w:sz="4" w:space="0" w:color="auto"/>
              <w:right w:val="single" w:sz="4" w:space="0" w:color="auto"/>
            </w:tcBorders>
            <w:vAlign w:val="center"/>
          </w:tcPr>
          <w:p w:rsidR="000C7EE4" w:rsidRPr="00AB7ACE" w:rsidRDefault="000C7EE4" w:rsidP="00835F39">
            <w:pPr>
              <w:pStyle w:val="af1"/>
              <w:ind w:firstLine="709"/>
              <w:rPr>
                <w:rFonts w:ascii="Times New Roman" w:hAnsi="Times New Roman"/>
                <w:sz w:val="20"/>
                <w:szCs w:val="20"/>
                <w:vertAlign w:val="subscript"/>
              </w:rPr>
            </w:pPr>
            <w:r w:rsidRPr="00AB7ACE">
              <w:rPr>
                <w:rFonts w:ascii="Times New Roman" w:hAnsi="Times New Roman"/>
                <w:sz w:val="20"/>
                <w:szCs w:val="20"/>
              </w:rPr>
              <w:t>П</w:t>
            </w:r>
            <w:r w:rsidRPr="00AB7ACE">
              <w:rPr>
                <w:rFonts w:ascii="Times New Roman" w:hAnsi="Times New Roman"/>
                <w:sz w:val="20"/>
                <w:szCs w:val="20"/>
                <w:vertAlign w:val="subscript"/>
              </w:rPr>
              <w:t>3</w:t>
            </w:r>
          </w:p>
        </w:tc>
        <w:tc>
          <w:tcPr>
            <w:tcW w:w="855" w:type="dxa"/>
            <w:tcBorders>
              <w:top w:val="single" w:sz="4" w:space="0" w:color="auto"/>
              <w:left w:val="single" w:sz="4" w:space="0" w:color="auto"/>
              <w:bottom w:val="single" w:sz="4" w:space="0" w:color="auto"/>
              <w:right w:val="single" w:sz="4" w:space="0" w:color="auto"/>
            </w:tcBorders>
            <w:vAlign w:val="center"/>
          </w:tcPr>
          <w:p w:rsidR="000C7EE4" w:rsidRPr="00AB7ACE" w:rsidRDefault="000C7EE4" w:rsidP="00835F39">
            <w:pPr>
              <w:pStyle w:val="af1"/>
              <w:ind w:firstLine="709"/>
              <w:rPr>
                <w:rFonts w:ascii="Times New Roman" w:hAnsi="Times New Roman"/>
                <w:sz w:val="20"/>
                <w:szCs w:val="20"/>
                <w:vertAlign w:val="subscript"/>
              </w:rPr>
            </w:pPr>
            <w:r w:rsidRPr="00AB7ACE">
              <w:rPr>
                <w:rFonts w:ascii="Times New Roman" w:hAnsi="Times New Roman"/>
                <w:sz w:val="20"/>
                <w:szCs w:val="20"/>
              </w:rPr>
              <w:t>П</w:t>
            </w:r>
            <w:r w:rsidRPr="00AB7ACE">
              <w:rPr>
                <w:rFonts w:ascii="Times New Roman" w:hAnsi="Times New Roman"/>
                <w:sz w:val="20"/>
                <w:szCs w:val="20"/>
                <w:vertAlign w:val="subscript"/>
              </w:rPr>
              <w:t>4</w:t>
            </w:r>
          </w:p>
        </w:tc>
        <w:tc>
          <w:tcPr>
            <w:tcW w:w="855" w:type="dxa"/>
            <w:tcBorders>
              <w:top w:val="single" w:sz="4" w:space="0" w:color="auto"/>
              <w:left w:val="single" w:sz="4" w:space="0" w:color="auto"/>
              <w:bottom w:val="single" w:sz="4" w:space="0" w:color="auto"/>
              <w:right w:val="single" w:sz="4" w:space="0" w:color="auto"/>
            </w:tcBorders>
            <w:vAlign w:val="center"/>
          </w:tcPr>
          <w:p w:rsidR="000C7EE4" w:rsidRPr="00AB7ACE" w:rsidRDefault="000C7EE4" w:rsidP="00835F39">
            <w:pPr>
              <w:pStyle w:val="af1"/>
              <w:ind w:firstLine="709"/>
              <w:rPr>
                <w:rFonts w:ascii="Times New Roman" w:hAnsi="Times New Roman"/>
                <w:sz w:val="20"/>
                <w:szCs w:val="20"/>
                <w:vertAlign w:val="subscript"/>
              </w:rPr>
            </w:pPr>
            <w:r w:rsidRPr="00AB7ACE">
              <w:rPr>
                <w:rFonts w:ascii="Times New Roman" w:hAnsi="Times New Roman"/>
                <w:sz w:val="20"/>
                <w:szCs w:val="20"/>
              </w:rPr>
              <w:t>П</w:t>
            </w:r>
            <w:r w:rsidRPr="00AB7ACE">
              <w:rPr>
                <w:rFonts w:ascii="Times New Roman" w:hAnsi="Times New Roman"/>
                <w:sz w:val="20"/>
                <w:szCs w:val="20"/>
                <w:vertAlign w:val="subscript"/>
              </w:rPr>
              <w:t>5</w:t>
            </w:r>
          </w:p>
        </w:tc>
        <w:tc>
          <w:tcPr>
            <w:tcW w:w="912" w:type="dxa"/>
            <w:tcBorders>
              <w:top w:val="single" w:sz="4" w:space="0" w:color="auto"/>
              <w:left w:val="single" w:sz="4" w:space="0" w:color="auto"/>
              <w:bottom w:val="single" w:sz="4" w:space="0" w:color="auto"/>
              <w:right w:val="single" w:sz="4" w:space="0" w:color="auto"/>
            </w:tcBorders>
            <w:vAlign w:val="center"/>
          </w:tcPr>
          <w:p w:rsidR="000C7EE4" w:rsidRPr="00AB7ACE" w:rsidRDefault="000C7EE4" w:rsidP="00835F39">
            <w:pPr>
              <w:pStyle w:val="af1"/>
              <w:ind w:firstLine="709"/>
              <w:rPr>
                <w:rFonts w:ascii="Times New Roman" w:hAnsi="Times New Roman"/>
                <w:sz w:val="20"/>
                <w:szCs w:val="20"/>
                <w:vertAlign w:val="subscript"/>
              </w:rPr>
            </w:pPr>
            <w:r w:rsidRPr="00AB7ACE">
              <w:rPr>
                <w:rFonts w:ascii="Times New Roman" w:hAnsi="Times New Roman"/>
                <w:sz w:val="20"/>
                <w:szCs w:val="20"/>
              </w:rPr>
              <w:t>П</w:t>
            </w:r>
            <w:r w:rsidRPr="00AB7ACE">
              <w:rPr>
                <w:rFonts w:ascii="Times New Roman" w:hAnsi="Times New Roman"/>
                <w:sz w:val="20"/>
                <w:szCs w:val="20"/>
                <w:vertAlign w:val="subscript"/>
              </w:rPr>
              <w:t>6</w:t>
            </w:r>
          </w:p>
        </w:tc>
        <w:tc>
          <w:tcPr>
            <w:tcW w:w="912" w:type="dxa"/>
            <w:tcBorders>
              <w:top w:val="single" w:sz="4" w:space="0" w:color="auto"/>
              <w:left w:val="single" w:sz="4" w:space="0" w:color="auto"/>
              <w:bottom w:val="single" w:sz="4" w:space="0" w:color="auto"/>
              <w:right w:val="single" w:sz="4" w:space="0" w:color="auto"/>
            </w:tcBorders>
            <w:vAlign w:val="center"/>
          </w:tcPr>
          <w:p w:rsidR="000C7EE4" w:rsidRPr="00AB7ACE" w:rsidRDefault="000C7EE4" w:rsidP="00835F39">
            <w:pPr>
              <w:pStyle w:val="af1"/>
              <w:ind w:firstLine="709"/>
              <w:rPr>
                <w:rFonts w:ascii="Times New Roman" w:hAnsi="Times New Roman"/>
                <w:sz w:val="20"/>
                <w:szCs w:val="20"/>
                <w:vertAlign w:val="subscript"/>
              </w:rPr>
            </w:pPr>
            <w:r w:rsidRPr="00AB7ACE">
              <w:rPr>
                <w:rFonts w:ascii="Times New Roman" w:hAnsi="Times New Roman"/>
                <w:sz w:val="20"/>
                <w:szCs w:val="20"/>
              </w:rPr>
              <w:t>П</w:t>
            </w:r>
            <w:r w:rsidRPr="00AB7ACE">
              <w:rPr>
                <w:rFonts w:ascii="Times New Roman" w:hAnsi="Times New Roman"/>
                <w:sz w:val="20"/>
                <w:szCs w:val="20"/>
                <w:vertAlign w:val="subscript"/>
              </w:rPr>
              <w:t>7</w:t>
            </w:r>
          </w:p>
        </w:tc>
      </w:tr>
      <w:tr w:rsidR="000C7EE4" w:rsidRPr="00AB7ACE" w:rsidTr="00C63C93">
        <w:trPr>
          <w:trHeight w:val="211"/>
          <w:jc w:val="center"/>
        </w:trPr>
        <w:tc>
          <w:tcPr>
            <w:tcW w:w="4218" w:type="dxa"/>
            <w:tcBorders>
              <w:top w:val="single" w:sz="4" w:space="0" w:color="auto"/>
              <w:left w:val="single" w:sz="4" w:space="0" w:color="auto"/>
              <w:bottom w:val="single" w:sz="4" w:space="0" w:color="auto"/>
              <w:right w:val="single" w:sz="4" w:space="0" w:color="auto"/>
            </w:tcBorders>
            <w:vAlign w:val="center"/>
          </w:tcPr>
          <w:p w:rsidR="000C7EE4" w:rsidRPr="00AB7ACE" w:rsidRDefault="000C7EE4" w:rsidP="00835F39">
            <w:pPr>
              <w:pStyle w:val="af1"/>
              <w:ind w:firstLine="709"/>
              <w:rPr>
                <w:rFonts w:ascii="Times New Roman" w:hAnsi="Times New Roman"/>
                <w:sz w:val="20"/>
                <w:szCs w:val="20"/>
              </w:rPr>
            </w:pPr>
            <w:r w:rsidRPr="00AB7ACE">
              <w:rPr>
                <w:rFonts w:ascii="Times New Roman" w:hAnsi="Times New Roman"/>
                <w:sz w:val="20"/>
                <w:szCs w:val="20"/>
              </w:rPr>
              <w:t>1</w:t>
            </w:r>
          </w:p>
        </w:tc>
        <w:tc>
          <w:tcPr>
            <w:tcW w:w="912" w:type="dxa"/>
            <w:tcBorders>
              <w:top w:val="single" w:sz="4" w:space="0" w:color="auto"/>
              <w:left w:val="single" w:sz="4" w:space="0" w:color="auto"/>
              <w:bottom w:val="single" w:sz="4" w:space="0" w:color="auto"/>
              <w:right w:val="single" w:sz="4" w:space="0" w:color="auto"/>
            </w:tcBorders>
            <w:vAlign w:val="center"/>
          </w:tcPr>
          <w:p w:rsidR="000C7EE4" w:rsidRPr="00AB7ACE" w:rsidRDefault="000C7EE4" w:rsidP="00835F39">
            <w:pPr>
              <w:pStyle w:val="af1"/>
              <w:ind w:firstLine="709"/>
              <w:rPr>
                <w:rFonts w:ascii="Times New Roman" w:hAnsi="Times New Roman"/>
                <w:sz w:val="20"/>
                <w:szCs w:val="20"/>
              </w:rPr>
            </w:pPr>
            <w:r w:rsidRPr="00AB7ACE">
              <w:rPr>
                <w:rFonts w:ascii="Times New Roman" w:hAnsi="Times New Roman"/>
                <w:sz w:val="20"/>
                <w:szCs w:val="20"/>
              </w:rPr>
              <w:t>2</w:t>
            </w:r>
          </w:p>
        </w:tc>
        <w:tc>
          <w:tcPr>
            <w:tcW w:w="912" w:type="dxa"/>
            <w:tcBorders>
              <w:top w:val="single" w:sz="4" w:space="0" w:color="auto"/>
              <w:left w:val="single" w:sz="4" w:space="0" w:color="auto"/>
              <w:bottom w:val="single" w:sz="4" w:space="0" w:color="auto"/>
              <w:right w:val="single" w:sz="4" w:space="0" w:color="auto"/>
            </w:tcBorders>
            <w:vAlign w:val="center"/>
          </w:tcPr>
          <w:p w:rsidR="000C7EE4" w:rsidRPr="00AB7ACE" w:rsidRDefault="000C7EE4" w:rsidP="00835F39">
            <w:pPr>
              <w:pStyle w:val="af1"/>
              <w:ind w:firstLine="709"/>
              <w:rPr>
                <w:rFonts w:ascii="Times New Roman" w:hAnsi="Times New Roman"/>
                <w:sz w:val="20"/>
                <w:szCs w:val="20"/>
              </w:rPr>
            </w:pPr>
            <w:r w:rsidRPr="00AB7ACE">
              <w:rPr>
                <w:rFonts w:ascii="Times New Roman" w:hAnsi="Times New Roman"/>
                <w:sz w:val="20"/>
                <w:szCs w:val="20"/>
              </w:rPr>
              <w:t>3</w:t>
            </w:r>
          </w:p>
        </w:tc>
        <w:tc>
          <w:tcPr>
            <w:tcW w:w="912" w:type="dxa"/>
            <w:tcBorders>
              <w:top w:val="single" w:sz="4" w:space="0" w:color="auto"/>
              <w:left w:val="single" w:sz="4" w:space="0" w:color="auto"/>
              <w:bottom w:val="single" w:sz="4" w:space="0" w:color="auto"/>
              <w:right w:val="single" w:sz="4" w:space="0" w:color="auto"/>
            </w:tcBorders>
            <w:vAlign w:val="center"/>
          </w:tcPr>
          <w:p w:rsidR="000C7EE4" w:rsidRPr="00AB7ACE" w:rsidRDefault="000C7EE4" w:rsidP="00835F39">
            <w:pPr>
              <w:pStyle w:val="af1"/>
              <w:ind w:firstLine="709"/>
              <w:rPr>
                <w:rFonts w:ascii="Times New Roman" w:hAnsi="Times New Roman"/>
                <w:sz w:val="20"/>
                <w:szCs w:val="20"/>
              </w:rPr>
            </w:pPr>
            <w:r w:rsidRPr="00AB7ACE">
              <w:rPr>
                <w:rFonts w:ascii="Times New Roman" w:hAnsi="Times New Roman"/>
                <w:sz w:val="20"/>
                <w:szCs w:val="20"/>
              </w:rPr>
              <w:t>4</w:t>
            </w:r>
          </w:p>
        </w:tc>
        <w:tc>
          <w:tcPr>
            <w:tcW w:w="855" w:type="dxa"/>
            <w:tcBorders>
              <w:top w:val="single" w:sz="4" w:space="0" w:color="auto"/>
              <w:left w:val="single" w:sz="4" w:space="0" w:color="auto"/>
              <w:bottom w:val="single" w:sz="4" w:space="0" w:color="auto"/>
              <w:right w:val="single" w:sz="4" w:space="0" w:color="auto"/>
            </w:tcBorders>
            <w:vAlign w:val="center"/>
          </w:tcPr>
          <w:p w:rsidR="000C7EE4" w:rsidRPr="00AB7ACE" w:rsidRDefault="000C7EE4" w:rsidP="00835F39">
            <w:pPr>
              <w:pStyle w:val="af1"/>
              <w:ind w:firstLine="709"/>
              <w:rPr>
                <w:rFonts w:ascii="Times New Roman" w:hAnsi="Times New Roman"/>
                <w:sz w:val="20"/>
                <w:szCs w:val="20"/>
              </w:rPr>
            </w:pPr>
            <w:r w:rsidRPr="00AB7ACE">
              <w:rPr>
                <w:rFonts w:ascii="Times New Roman" w:hAnsi="Times New Roman"/>
                <w:sz w:val="20"/>
                <w:szCs w:val="20"/>
              </w:rPr>
              <w:t>5</w:t>
            </w:r>
          </w:p>
        </w:tc>
        <w:tc>
          <w:tcPr>
            <w:tcW w:w="855" w:type="dxa"/>
            <w:tcBorders>
              <w:top w:val="single" w:sz="4" w:space="0" w:color="auto"/>
              <w:left w:val="single" w:sz="4" w:space="0" w:color="auto"/>
              <w:bottom w:val="single" w:sz="4" w:space="0" w:color="auto"/>
              <w:right w:val="single" w:sz="4" w:space="0" w:color="auto"/>
            </w:tcBorders>
            <w:vAlign w:val="center"/>
          </w:tcPr>
          <w:p w:rsidR="000C7EE4" w:rsidRPr="00AB7ACE" w:rsidRDefault="000C7EE4" w:rsidP="00835F39">
            <w:pPr>
              <w:pStyle w:val="af1"/>
              <w:ind w:firstLine="709"/>
              <w:rPr>
                <w:rFonts w:ascii="Times New Roman" w:hAnsi="Times New Roman"/>
                <w:sz w:val="20"/>
                <w:szCs w:val="20"/>
              </w:rPr>
            </w:pPr>
            <w:r w:rsidRPr="00AB7ACE">
              <w:rPr>
                <w:rFonts w:ascii="Times New Roman" w:hAnsi="Times New Roman"/>
                <w:sz w:val="20"/>
                <w:szCs w:val="20"/>
              </w:rPr>
              <w:t>6</w:t>
            </w:r>
          </w:p>
        </w:tc>
        <w:tc>
          <w:tcPr>
            <w:tcW w:w="912" w:type="dxa"/>
            <w:tcBorders>
              <w:top w:val="single" w:sz="4" w:space="0" w:color="auto"/>
              <w:left w:val="single" w:sz="4" w:space="0" w:color="auto"/>
              <w:bottom w:val="single" w:sz="4" w:space="0" w:color="auto"/>
              <w:right w:val="single" w:sz="4" w:space="0" w:color="auto"/>
            </w:tcBorders>
            <w:vAlign w:val="center"/>
          </w:tcPr>
          <w:p w:rsidR="000C7EE4" w:rsidRPr="00AB7ACE" w:rsidRDefault="000C7EE4" w:rsidP="00835F39">
            <w:pPr>
              <w:pStyle w:val="af1"/>
              <w:ind w:firstLine="709"/>
              <w:rPr>
                <w:rFonts w:ascii="Times New Roman" w:hAnsi="Times New Roman"/>
                <w:sz w:val="20"/>
                <w:szCs w:val="20"/>
              </w:rPr>
            </w:pPr>
            <w:r w:rsidRPr="00AB7ACE">
              <w:rPr>
                <w:rFonts w:ascii="Times New Roman" w:hAnsi="Times New Roman"/>
                <w:sz w:val="20"/>
                <w:szCs w:val="20"/>
              </w:rPr>
              <w:t>7</w:t>
            </w:r>
          </w:p>
        </w:tc>
        <w:tc>
          <w:tcPr>
            <w:tcW w:w="912" w:type="dxa"/>
            <w:tcBorders>
              <w:top w:val="single" w:sz="4" w:space="0" w:color="auto"/>
              <w:left w:val="single" w:sz="4" w:space="0" w:color="auto"/>
              <w:bottom w:val="single" w:sz="4" w:space="0" w:color="auto"/>
              <w:right w:val="single" w:sz="4" w:space="0" w:color="auto"/>
            </w:tcBorders>
            <w:vAlign w:val="center"/>
          </w:tcPr>
          <w:p w:rsidR="000C7EE4" w:rsidRPr="00AB7ACE" w:rsidRDefault="000C7EE4" w:rsidP="00835F39">
            <w:pPr>
              <w:pStyle w:val="af1"/>
              <w:ind w:firstLine="709"/>
              <w:rPr>
                <w:rFonts w:ascii="Times New Roman" w:hAnsi="Times New Roman"/>
                <w:sz w:val="20"/>
                <w:szCs w:val="20"/>
              </w:rPr>
            </w:pPr>
            <w:r w:rsidRPr="00AB7ACE">
              <w:rPr>
                <w:rFonts w:ascii="Times New Roman" w:hAnsi="Times New Roman"/>
                <w:sz w:val="20"/>
                <w:szCs w:val="20"/>
              </w:rPr>
              <w:t>8</w:t>
            </w:r>
          </w:p>
        </w:tc>
      </w:tr>
      <w:tr w:rsidR="000C7EE4" w:rsidRPr="00AB7ACE" w:rsidTr="00C63C93">
        <w:trPr>
          <w:trHeight w:val="220"/>
          <w:jc w:val="center"/>
        </w:trPr>
        <w:tc>
          <w:tcPr>
            <w:tcW w:w="10488" w:type="dxa"/>
            <w:gridSpan w:val="8"/>
            <w:tcBorders>
              <w:top w:val="single" w:sz="4" w:space="0" w:color="auto"/>
              <w:left w:val="single" w:sz="4" w:space="0" w:color="auto"/>
              <w:bottom w:val="single" w:sz="4" w:space="0" w:color="auto"/>
              <w:right w:val="single" w:sz="4" w:space="0" w:color="auto"/>
            </w:tcBorders>
            <w:vAlign w:val="center"/>
          </w:tcPr>
          <w:p w:rsidR="000C7EE4" w:rsidRPr="00AB7ACE" w:rsidRDefault="000C7EE4" w:rsidP="00835F39">
            <w:pPr>
              <w:pStyle w:val="af1"/>
              <w:ind w:firstLine="709"/>
              <w:rPr>
                <w:rFonts w:ascii="Times New Roman" w:hAnsi="Times New Roman"/>
                <w:b/>
                <w:i/>
                <w:iCs/>
                <w:sz w:val="20"/>
                <w:szCs w:val="20"/>
                <w:lang w:val="uk-UA"/>
              </w:rPr>
            </w:pPr>
            <w:r w:rsidRPr="00AB7ACE">
              <w:rPr>
                <w:rFonts w:ascii="Times New Roman" w:hAnsi="Times New Roman"/>
                <w:b/>
                <w:i/>
                <w:iCs/>
                <w:sz w:val="20"/>
                <w:szCs w:val="20"/>
              </w:rPr>
              <w:t>Оц</w:t>
            </w:r>
            <w:r w:rsidRPr="00AB7ACE">
              <w:rPr>
                <w:rFonts w:ascii="Times New Roman" w:hAnsi="Times New Roman"/>
                <w:b/>
                <w:i/>
                <w:iCs/>
                <w:sz w:val="20"/>
                <w:szCs w:val="20"/>
                <w:lang w:val="uk-UA"/>
              </w:rPr>
              <w:t>і</w:t>
            </w:r>
            <w:r w:rsidRPr="00AB7ACE">
              <w:rPr>
                <w:rFonts w:ascii="Times New Roman" w:hAnsi="Times New Roman"/>
                <w:b/>
                <w:i/>
                <w:iCs/>
                <w:sz w:val="20"/>
                <w:szCs w:val="20"/>
              </w:rPr>
              <w:t>нка рентабельност</w:t>
            </w:r>
            <w:r w:rsidRPr="00AB7ACE">
              <w:rPr>
                <w:rFonts w:ascii="Times New Roman" w:hAnsi="Times New Roman"/>
                <w:b/>
                <w:i/>
                <w:iCs/>
                <w:sz w:val="20"/>
                <w:szCs w:val="20"/>
                <w:lang w:val="uk-UA"/>
              </w:rPr>
              <w:t>і</w:t>
            </w:r>
          </w:p>
        </w:tc>
      </w:tr>
      <w:tr w:rsidR="000C7EE4" w:rsidRPr="00AB7ACE" w:rsidTr="00C63C93">
        <w:trPr>
          <w:trHeight w:val="327"/>
          <w:jc w:val="center"/>
        </w:trPr>
        <w:tc>
          <w:tcPr>
            <w:tcW w:w="4218" w:type="dxa"/>
            <w:tcBorders>
              <w:top w:val="single" w:sz="4" w:space="0" w:color="auto"/>
              <w:left w:val="single" w:sz="4" w:space="0" w:color="auto"/>
              <w:bottom w:val="single" w:sz="4" w:space="0" w:color="auto"/>
              <w:right w:val="single" w:sz="4" w:space="0" w:color="auto"/>
            </w:tcBorders>
            <w:vAlign w:val="center"/>
          </w:tcPr>
          <w:p w:rsidR="000C7EE4" w:rsidRPr="00AB7ACE" w:rsidRDefault="000C7EE4" w:rsidP="00835F39">
            <w:pPr>
              <w:pStyle w:val="af1"/>
              <w:ind w:firstLine="709"/>
              <w:rPr>
                <w:rFonts w:ascii="Times New Roman" w:hAnsi="Times New Roman"/>
                <w:sz w:val="20"/>
                <w:szCs w:val="20"/>
                <w:lang w:val="uk-UA"/>
              </w:rPr>
            </w:pPr>
            <w:r w:rsidRPr="00AB7ACE">
              <w:rPr>
                <w:rFonts w:ascii="Times New Roman" w:hAnsi="Times New Roman"/>
                <w:sz w:val="20"/>
                <w:szCs w:val="20"/>
              </w:rPr>
              <w:lastRenderedPageBreak/>
              <w:t>Рентабельн</w:t>
            </w:r>
            <w:r w:rsidRPr="00AB7ACE">
              <w:rPr>
                <w:rFonts w:ascii="Times New Roman" w:hAnsi="Times New Roman"/>
                <w:sz w:val="20"/>
                <w:szCs w:val="20"/>
                <w:lang w:val="uk-UA"/>
              </w:rPr>
              <w:t>і</w:t>
            </w:r>
            <w:r w:rsidRPr="00AB7ACE">
              <w:rPr>
                <w:rFonts w:ascii="Times New Roman" w:hAnsi="Times New Roman"/>
                <w:sz w:val="20"/>
                <w:szCs w:val="20"/>
              </w:rPr>
              <w:t>сть продаж</w:t>
            </w:r>
            <w:r w:rsidRPr="00AB7ACE">
              <w:rPr>
                <w:rFonts w:ascii="Times New Roman" w:hAnsi="Times New Roman"/>
                <w:sz w:val="20"/>
                <w:szCs w:val="20"/>
                <w:lang w:val="uk-UA"/>
              </w:rPr>
              <w:t>ів</w:t>
            </w:r>
          </w:p>
        </w:tc>
        <w:tc>
          <w:tcPr>
            <w:tcW w:w="912" w:type="dxa"/>
            <w:tcBorders>
              <w:top w:val="single" w:sz="4" w:space="0" w:color="auto"/>
              <w:left w:val="single" w:sz="4" w:space="0" w:color="auto"/>
              <w:bottom w:val="single" w:sz="4" w:space="0" w:color="auto"/>
              <w:right w:val="single" w:sz="4" w:space="0" w:color="auto"/>
            </w:tcBorders>
            <w:vAlign w:val="center"/>
          </w:tcPr>
          <w:p w:rsidR="000C7EE4" w:rsidRPr="00AB7ACE" w:rsidRDefault="000C7EE4" w:rsidP="00835F39">
            <w:pPr>
              <w:pStyle w:val="af1"/>
              <w:ind w:firstLine="709"/>
              <w:rPr>
                <w:rFonts w:ascii="Times New Roman" w:hAnsi="Times New Roman"/>
                <w:sz w:val="20"/>
                <w:szCs w:val="20"/>
              </w:rPr>
            </w:pPr>
            <w:r w:rsidRPr="00AB7ACE">
              <w:rPr>
                <w:rFonts w:ascii="Times New Roman" w:hAnsi="Times New Roman"/>
                <w:sz w:val="20"/>
                <w:szCs w:val="20"/>
              </w:rPr>
              <w:t>0,23</w:t>
            </w:r>
          </w:p>
        </w:tc>
        <w:tc>
          <w:tcPr>
            <w:tcW w:w="912" w:type="dxa"/>
            <w:tcBorders>
              <w:top w:val="single" w:sz="4" w:space="0" w:color="auto"/>
              <w:left w:val="single" w:sz="4" w:space="0" w:color="auto"/>
              <w:bottom w:val="single" w:sz="4" w:space="0" w:color="auto"/>
              <w:right w:val="single" w:sz="4" w:space="0" w:color="auto"/>
            </w:tcBorders>
            <w:vAlign w:val="center"/>
          </w:tcPr>
          <w:p w:rsidR="000C7EE4" w:rsidRPr="00AB7ACE" w:rsidRDefault="000C7EE4" w:rsidP="00835F39">
            <w:pPr>
              <w:pStyle w:val="af1"/>
              <w:ind w:firstLine="709"/>
              <w:rPr>
                <w:rFonts w:ascii="Times New Roman" w:hAnsi="Times New Roman"/>
                <w:sz w:val="20"/>
                <w:szCs w:val="20"/>
              </w:rPr>
            </w:pPr>
            <w:r w:rsidRPr="00AB7ACE">
              <w:rPr>
                <w:rFonts w:ascii="Times New Roman" w:hAnsi="Times New Roman"/>
                <w:sz w:val="20"/>
                <w:szCs w:val="20"/>
              </w:rPr>
              <w:t>0,17</w:t>
            </w:r>
          </w:p>
        </w:tc>
        <w:tc>
          <w:tcPr>
            <w:tcW w:w="912" w:type="dxa"/>
            <w:tcBorders>
              <w:top w:val="single" w:sz="4" w:space="0" w:color="auto"/>
              <w:left w:val="single" w:sz="4" w:space="0" w:color="auto"/>
              <w:bottom w:val="single" w:sz="4" w:space="0" w:color="auto"/>
              <w:right w:val="single" w:sz="4" w:space="0" w:color="auto"/>
            </w:tcBorders>
            <w:vAlign w:val="center"/>
          </w:tcPr>
          <w:p w:rsidR="000C7EE4" w:rsidRPr="00AB7ACE" w:rsidRDefault="000C7EE4" w:rsidP="00835F39">
            <w:pPr>
              <w:pStyle w:val="af1"/>
              <w:ind w:firstLine="709"/>
              <w:rPr>
                <w:rFonts w:ascii="Times New Roman" w:hAnsi="Times New Roman"/>
                <w:sz w:val="20"/>
                <w:szCs w:val="20"/>
              </w:rPr>
            </w:pPr>
            <w:r w:rsidRPr="00AB7ACE">
              <w:rPr>
                <w:rFonts w:ascii="Times New Roman" w:hAnsi="Times New Roman"/>
                <w:sz w:val="20"/>
                <w:szCs w:val="20"/>
              </w:rPr>
              <w:t>0,03</w:t>
            </w:r>
          </w:p>
        </w:tc>
        <w:tc>
          <w:tcPr>
            <w:tcW w:w="855" w:type="dxa"/>
            <w:tcBorders>
              <w:top w:val="single" w:sz="4" w:space="0" w:color="auto"/>
              <w:left w:val="single" w:sz="4" w:space="0" w:color="auto"/>
              <w:bottom w:val="single" w:sz="4" w:space="0" w:color="auto"/>
              <w:right w:val="single" w:sz="4" w:space="0" w:color="auto"/>
            </w:tcBorders>
            <w:vAlign w:val="center"/>
          </w:tcPr>
          <w:p w:rsidR="000C7EE4" w:rsidRPr="00AB7ACE" w:rsidRDefault="000C7EE4" w:rsidP="00835F39">
            <w:pPr>
              <w:pStyle w:val="af1"/>
              <w:ind w:firstLine="709"/>
              <w:rPr>
                <w:rFonts w:ascii="Times New Roman" w:hAnsi="Times New Roman"/>
                <w:sz w:val="20"/>
                <w:szCs w:val="20"/>
              </w:rPr>
            </w:pPr>
            <w:r w:rsidRPr="00AB7ACE">
              <w:rPr>
                <w:rFonts w:ascii="Times New Roman" w:hAnsi="Times New Roman"/>
                <w:sz w:val="20"/>
                <w:szCs w:val="20"/>
              </w:rPr>
              <w:t>0,43</w:t>
            </w:r>
          </w:p>
        </w:tc>
        <w:tc>
          <w:tcPr>
            <w:tcW w:w="855" w:type="dxa"/>
            <w:tcBorders>
              <w:top w:val="single" w:sz="4" w:space="0" w:color="auto"/>
              <w:left w:val="single" w:sz="4" w:space="0" w:color="auto"/>
              <w:bottom w:val="single" w:sz="4" w:space="0" w:color="auto"/>
              <w:right w:val="single" w:sz="4" w:space="0" w:color="auto"/>
            </w:tcBorders>
            <w:vAlign w:val="center"/>
          </w:tcPr>
          <w:p w:rsidR="000C7EE4" w:rsidRPr="00AB7ACE" w:rsidRDefault="000C7EE4" w:rsidP="00835F39">
            <w:pPr>
              <w:pStyle w:val="af1"/>
              <w:ind w:firstLine="709"/>
              <w:rPr>
                <w:rFonts w:ascii="Times New Roman" w:hAnsi="Times New Roman"/>
                <w:sz w:val="20"/>
                <w:szCs w:val="20"/>
              </w:rPr>
            </w:pPr>
            <w:r w:rsidRPr="00AB7ACE">
              <w:rPr>
                <w:rFonts w:ascii="Times New Roman" w:hAnsi="Times New Roman"/>
                <w:sz w:val="20"/>
                <w:szCs w:val="20"/>
              </w:rPr>
              <w:t>0,26</w:t>
            </w:r>
          </w:p>
        </w:tc>
        <w:tc>
          <w:tcPr>
            <w:tcW w:w="912" w:type="dxa"/>
            <w:tcBorders>
              <w:top w:val="single" w:sz="4" w:space="0" w:color="auto"/>
              <w:left w:val="single" w:sz="4" w:space="0" w:color="auto"/>
              <w:bottom w:val="single" w:sz="4" w:space="0" w:color="auto"/>
              <w:right w:val="single" w:sz="4" w:space="0" w:color="auto"/>
            </w:tcBorders>
            <w:vAlign w:val="center"/>
          </w:tcPr>
          <w:p w:rsidR="000C7EE4" w:rsidRPr="00AB7ACE" w:rsidRDefault="000C7EE4" w:rsidP="00835F39">
            <w:pPr>
              <w:pStyle w:val="af1"/>
              <w:ind w:firstLine="709"/>
              <w:rPr>
                <w:rFonts w:ascii="Times New Roman" w:hAnsi="Times New Roman"/>
                <w:sz w:val="20"/>
                <w:szCs w:val="20"/>
              </w:rPr>
            </w:pPr>
            <w:r w:rsidRPr="00AB7ACE">
              <w:rPr>
                <w:rFonts w:ascii="Times New Roman" w:hAnsi="Times New Roman"/>
                <w:sz w:val="20"/>
                <w:szCs w:val="20"/>
              </w:rPr>
              <w:t>0,29</w:t>
            </w:r>
          </w:p>
        </w:tc>
        <w:tc>
          <w:tcPr>
            <w:tcW w:w="912" w:type="dxa"/>
            <w:tcBorders>
              <w:top w:val="single" w:sz="4" w:space="0" w:color="auto"/>
              <w:left w:val="single" w:sz="4" w:space="0" w:color="auto"/>
              <w:bottom w:val="single" w:sz="4" w:space="0" w:color="auto"/>
              <w:right w:val="single" w:sz="4" w:space="0" w:color="auto"/>
            </w:tcBorders>
            <w:vAlign w:val="center"/>
          </w:tcPr>
          <w:p w:rsidR="000C7EE4" w:rsidRPr="00AB7ACE" w:rsidRDefault="000C7EE4" w:rsidP="00835F39">
            <w:pPr>
              <w:pStyle w:val="af1"/>
              <w:ind w:firstLine="709"/>
              <w:rPr>
                <w:rFonts w:ascii="Times New Roman" w:hAnsi="Times New Roman"/>
                <w:sz w:val="20"/>
                <w:szCs w:val="20"/>
              </w:rPr>
            </w:pPr>
            <w:r w:rsidRPr="00AB7ACE">
              <w:rPr>
                <w:rFonts w:ascii="Times New Roman" w:hAnsi="Times New Roman"/>
                <w:sz w:val="20"/>
                <w:szCs w:val="20"/>
              </w:rPr>
              <w:t>0,40</w:t>
            </w:r>
          </w:p>
        </w:tc>
      </w:tr>
      <w:tr w:rsidR="000C7EE4" w:rsidRPr="00AB7ACE" w:rsidTr="00C63C93">
        <w:trPr>
          <w:trHeight w:val="351"/>
          <w:jc w:val="center"/>
        </w:trPr>
        <w:tc>
          <w:tcPr>
            <w:tcW w:w="4218" w:type="dxa"/>
            <w:tcBorders>
              <w:top w:val="single" w:sz="4" w:space="0" w:color="auto"/>
              <w:left w:val="single" w:sz="4" w:space="0" w:color="auto"/>
              <w:bottom w:val="single" w:sz="4" w:space="0" w:color="auto"/>
              <w:right w:val="single" w:sz="4" w:space="0" w:color="auto"/>
            </w:tcBorders>
            <w:vAlign w:val="center"/>
          </w:tcPr>
          <w:p w:rsidR="000C7EE4" w:rsidRPr="00AB7ACE" w:rsidRDefault="000C7EE4" w:rsidP="00835F39">
            <w:pPr>
              <w:pStyle w:val="af1"/>
              <w:ind w:firstLine="709"/>
              <w:rPr>
                <w:rFonts w:ascii="Times New Roman" w:hAnsi="Times New Roman"/>
                <w:sz w:val="20"/>
                <w:szCs w:val="20"/>
              </w:rPr>
            </w:pPr>
            <w:r w:rsidRPr="00AB7ACE">
              <w:rPr>
                <w:rFonts w:ascii="Times New Roman" w:hAnsi="Times New Roman"/>
                <w:sz w:val="20"/>
                <w:szCs w:val="20"/>
              </w:rPr>
              <w:t>Рентабельн</w:t>
            </w:r>
            <w:r w:rsidRPr="00AB7ACE">
              <w:rPr>
                <w:rFonts w:ascii="Times New Roman" w:hAnsi="Times New Roman"/>
                <w:sz w:val="20"/>
                <w:szCs w:val="20"/>
                <w:lang w:val="uk-UA"/>
              </w:rPr>
              <w:t>і</w:t>
            </w:r>
            <w:r w:rsidRPr="00AB7ACE">
              <w:rPr>
                <w:rFonts w:ascii="Times New Roman" w:hAnsi="Times New Roman"/>
                <w:sz w:val="20"/>
                <w:szCs w:val="20"/>
              </w:rPr>
              <w:t>сть основно</w:t>
            </w:r>
            <w:r w:rsidRPr="00AB7ACE">
              <w:rPr>
                <w:rFonts w:ascii="Times New Roman" w:hAnsi="Times New Roman"/>
                <w:sz w:val="20"/>
                <w:szCs w:val="20"/>
                <w:lang w:val="uk-UA"/>
              </w:rPr>
              <w:t>ї</w:t>
            </w:r>
            <w:r w:rsidRPr="00AB7ACE">
              <w:rPr>
                <w:rFonts w:ascii="Times New Roman" w:hAnsi="Times New Roman"/>
                <w:sz w:val="20"/>
                <w:szCs w:val="20"/>
              </w:rPr>
              <w:t xml:space="preserve"> д</w:t>
            </w:r>
            <w:r w:rsidRPr="00AB7ACE">
              <w:rPr>
                <w:rFonts w:ascii="Times New Roman" w:hAnsi="Times New Roman"/>
                <w:sz w:val="20"/>
                <w:szCs w:val="20"/>
                <w:lang w:val="uk-UA"/>
              </w:rPr>
              <w:t>і</w:t>
            </w:r>
            <w:r w:rsidRPr="00AB7ACE">
              <w:rPr>
                <w:rFonts w:ascii="Times New Roman" w:hAnsi="Times New Roman"/>
                <w:sz w:val="20"/>
                <w:szCs w:val="20"/>
              </w:rPr>
              <w:t>яльност</w:t>
            </w:r>
            <w:r w:rsidRPr="00AB7ACE">
              <w:rPr>
                <w:rFonts w:ascii="Times New Roman" w:hAnsi="Times New Roman"/>
                <w:sz w:val="20"/>
                <w:szCs w:val="20"/>
                <w:lang w:val="uk-UA"/>
              </w:rPr>
              <w:t>і</w:t>
            </w:r>
          </w:p>
        </w:tc>
        <w:tc>
          <w:tcPr>
            <w:tcW w:w="912" w:type="dxa"/>
            <w:tcBorders>
              <w:top w:val="single" w:sz="4" w:space="0" w:color="auto"/>
              <w:left w:val="single" w:sz="4" w:space="0" w:color="auto"/>
              <w:bottom w:val="single" w:sz="4" w:space="0" w:color="auto"/>
              <w:right w:val="single" w:sz="4" w:space="0" w:color="auto"/>
            </w:tcBorders>
            <w:vAlign w:val="center"/>
          </w:tcPr>
          <w:p w:rsidR="000C7EE4" w:rsidRPr="00AB7ACE" w:rsidRDefault="000C7EE4" w:rsidP="00835F39">
            <w:pPr>
              <w:pStyle w:val="af1"/>
              <w:ind w:firstLine="709"/>
              <w:rPr>
                <w:rFonts w:ascii="Times New Roman" w:hAnsi="Times New Roman"/>
                <w:sz w:val="20"/>
                <w:szCs w:val="20"/>
              </w:rPr>
            </w:pPr>
            <w:r w:rsidRPr="00AB7ACE">
              <w:rPr>
                <w:rFonts w:ascii="Times New Roman" w:hAnsi="Times New Roman"/>
                <w:sz w:val="20"/>
                <w:szCs w:val="20"/>
              </w:rPr>
              <w:t>0,58</w:t>
            </w:r>
          </w:p>
        </w:tc>
        <w:tc>
          <w:tcPr>
            <w:tcW w:w="912" w:type="dxa"/>
            <w:tcBorders>
              <w:top w:val="single" w:sz="4" w:space="0" w:color="auto"/>
              <w:left w:val="single" w:sz="4" w:space="0" w:color="auto"/>
              <w:bottom w:val="single" w:sz="4" w:space="0" w:color="auto"/>
              <w:right w:val="single" w:sz="4" w:space="0" w:color="auto"/>
            </w:tcBorders>
            <w:vAlign w:val="center"/>
          </w:tcPr>
          <w:p w:rsidR="000C7EE4" w:rsidRPr="00AB7ACE" w:rsidRDefault="000C7EE4" w:rsidP="00835F39">
            <w:pPr>
              <w:pStyle w:val="af1"/>
              <w:ind w:firstLine="709"/>
              <w:rPr>
                <w:rFonts w:ascii="Times New Roman" w:hAnsi="Times New Roman"/>
                <w:sz w:val="20"/>
                <w:szCs w:val="20"/>
              </w:rPr>
            </w:pPr>
            <w:r w:rsidRPr="00AB7ACE">
              <w:rPr>
                <w:rFonts w:ascii="Times New Roman" w:hAnsi="Times New Roman"/>
                <w:sz w:val="20"/>
                <w:szCs w:val="20"/>
              </w:rPr>
              <w:t>0,23</w:t>
            </w:r>
          </w:p>
        </w:tc>
        <w:tc>
          <w:tcPr>
            <w:tcW w:w="912" w:type="dxa"/>
            <w:tcBorders>
              <w:top w:val="single" w:sz="4" w:space="0" w:color="auto"/>
              <w:left w:val="single" w:sz="4" w:space="0" w:color="auto"/>
              <w:bottom w:val="single" w:sz="4" w:space="0" w:color="auto"/>
              <w:right w:val="single" w:sz="4" w:space="0" w:color="auto"/>
            </w:tcBorders>
            <w:vAlign w:val="center"/>
          </w:tcPr>
          <w:p w:rsidR="000C7EE4" w:rsidRPr="00AB7ACE" w:rsidRDefault="000C7EE4" w:rsidP="00835F39">
            <w:pPr>
              <w:pStyle w:val="af1"/>
              <w:ind w:firstLine="709"/>
              <w:rPr>
                <w:rFonts w:ascii="Times New Roman" w:hAnsi="Times New Roman"/>
                <w:sz w:val="20"/>
                <w:szCs w:val="20"/>
              </w:rPr>
            </w:pPr>
            <w:r w:rsidRPr="00AB7ACE">
              <w:rPr>
                <w:rFonts w:ascii="Times New Roman" w:hAnsi="Times New Roman"/>
                <w:sz w:val="20"/>
                <w:szCs w:val="20"/>
              </w:rPr>
              <w:t>0,03</w:t>
            </w:r>
          </w:p>
        </w:tc>
        <w:tc>
          <w:tcPr>
            <w:tcW w:w="855" w:type="dxa"/>
            <w:tcBorders>
              <w:top w:val="single" w:sz="4" w:space="0" w:color="auto"/>
              <w:left w:val="single" w:sz="4" w:space="0" w:color="auto"/>
              <w:bottom w:val="single" w:sz="4" w:space="0" w:color="auto"/>
              <w:right w:val="single" w:sz="4" w:space="0" w:color="auto"/>
            </w:tcBorders>
            <w:vAlign w:val="center"/>
          </w:tcPr>
          <w:p w:rsidR="000C7EE4" w:rsidRPr="00AB7ACE" w:rsidRDefault="000C7EE4" w:rsidP="00835F39">
            <w:pPr>
              <w:pStyle w:val="af1"/>
              <w:ind w:firstLine="709"/>
              <w:rPr>
                <w:rFonts w:ascii="Times New Roman" w:hAnsi="Times New Roman"/>
                <w:sz w:val="20"/>
                <w:szCs w:val="20"/>
              </w:rPr>
            </w:pPr>
            <w:r w:rsidRPr="00AB7ACE">
              <w:rPr>
                <w:rFonts w:ascii="Times New Roman" w:hAnsi="Times New Roman"/>
                <w:sz w:val="20"/>
                <w:szCs w:val="20"/>
              </w:rPr>
              <w:t>0,26</w:t>
            </w:r>
          </w:p>
        </w:tc>
        <w:tc>
          <w:tcPr>
            <w:tcW w:w="855" w:type="dxa"/>
            <w:tcBorders>
              <w:top w:val="single" w:sz="4" w:space="0" w:color="auto"/>
              <w:left w:val="single" w:sz="4" w:space="0" w:color="auto"/>
              <w:bottom w:val="single" w:sz="4" w:space="0" w:color="auto"/>
              <w:right w:val="single" w:sz="4" w:space="0" w:color="auto"/>
            </w:tcBorders>
            <w:vAlign w:val="center"/>
          </w:tcPr>
          <w:p w:rsidR="000C7EE4" w:rsidRPr="00AB7ACE" w:rsidRDefault="000C7EE4" w:rsidP="00835F39">
            <w:pPr>
              <w:pStyle w:val="af1"/>
              <w:ind w:firstLine="709"/>
              <w:rPr>
                <w:rFonts w:ascii="Times New Roman" w:hAnsi="Times New Roman"/>
                <w:sz w:val="20"/>
                <w:szCs w:val="20"/>
              </w:rPr>
            </w:pPr>
            <w:r w:rsidRPr="00AB7ACE">
              <w:rPr>
                <w:rFonts w:ascii="Times New Roman" w:hAnsi="Times New Roman"/>
                <w:sz w:val="20"/>
                <w:szCs w:val="20"/>
              </w:rPr>
              <w:t>0,26</w:t>
            </w:r>
          </w:p>
        </w:tc>
        <w:tc>
          <w:tcPr>
            <w:tcW w:w="912" w:type="dxa"/>
            <w:tcBorders>
              <w:top w:val="single" w:sz="4" w:space="0" w:color="auto"/>
              <w:left w:val="single" w:sz="4" w:space="0" w:color="auto"/>
              <w:bottom w:val="single" w:sz="4" w:space="0" w:color="auto"/>
              <w:right w:val="single" w:sz="4" w:space="0" w:color="auto"/>
            </w:tcBorders>
            <w:vAlign w:val="center"/>
          </w:tcPr>
          <w:p w:rsidR="000C7EE4" w:rsidRPr="00AB7ACE" w:rsidRDefault="000C7EE4" w:rsidP="00835F39">
            <w:pPr>
              <w:pStyle w:val="af1"/>
              <w:ind w:firstLine="709"/>
              <w:rPr>
                <w:rFonts w:ascii="Times New Roman" w:hAnsi="Times New Roman"/>
                <w:sz w:val="20"/>
                <w:szCs w:val="20"/>
              </w:rPr>
            </w:pPr>
            <w:r w:rsidRPr="00AB7ACE">
              <w:rPr>
                <w:rFonts w:ascii="Times New Roman" w:hAnsi="Times New Roman"/>
                <w:sz w:val="20"/>
                <w:szCs w:val="20"/>
              </w:rPr>
              <w:t>0,35</w:t>
            </w:r>
          </w:p>
        </w:tc>
        <w:tc>
          <w:tcPr>
            <w:tcW w:w="912" w:type="dxa"/>
            <w:tcBorders>
              <w:top w:val="single" w:sz="4" w:space="0" w:color="auto"/>
              <w:left w:val="single" w:sz="4" w:space="0" w:color="auto"/>
              <w:bottom w:val="single" w:sz="4" w:space="0" w:color="auto"/>
              <w:right w:val="single" w:sz="4" w:space="0" w:color="auto"/>
            </w:tcBorders>
            <w:vAlign w:val="center"/>
          </w:tcPr>
          <w:p w:rsidR="000C7EE4" w:rsidRPr="00AB7ACE" w:rsidRDefault="000C7EE4" w:rsidP="00835F39">
            <w:pPr>
              <w:pStyle w:val="af1"/>
              <w:ind w:firstLine="709"/>
              <w:rPr>
                <w:rFonts w:ascii="Times New Roman" w:hAnsi="Times New Roman"/>
                <w:sz w:val="20"/>
                <w:szCs w:val="20"/>
              </w:rPr>
            </w:pPr>
            <w:r w:rsidRPr="00AB7ACE">
              <w:rPr>
                <w:rFonts w:ascii="Times New Roman" w:hAnsi="Times New Roman"/>
                <w:sz w:val="20"/>
                <w:szCs w:val="20"/>
              </w:rPr>
              <w:t>0,32</w:t>
            </w:r>
          </w:p>
        </w:tc>
      </w:tr>
      <w:tr w:rsidR="000C7EE4" w:rsidRPr="00AB7ACE" w:rsidTr="00C63C93">
        <w:trPr>
          <w:trHeight w:val="346"/>
          <w:jc w:val="center"/>
        </w:trPr>
        <w:tc>
          <w:tcPr>
            <w:tcW w:w="4218" w:type="dxa"/>
            <w:tcBorders>
              <w:top w:val="single" w:sz="4" w:space="0" w:color="auto"/>
              <w:left w:val="single" w:sz="4" w:space="0" w:color="auto"/>
              <w:bottom w:val="single" w:sz="4" w:space="0" w:color="auto"/>
              <w:right w:val="single" w:sz="4" w:space="0" w:color="auto"/>
            </w:tcBorders>
            <w:vAlign w:val="center"/>
          </w:tcPr>
          <w:p w:rsidR="000C7EE4" w:rsidRPr="00AB7ACE" w:rsidRDefault="000C7EE4" w:rsidP="00835F39">
            <w:pPr>
              <w:pStyle w:val="af1"/>
              <w:ind w:firstLine="709"/>
              <w:rPr>
                <w:rFonts w:ascii="Times New Roman" w:hAnsi="Times New Roman"/>
                <w:sz w:val="20"/>
                <w:szCs w:val="20"/>
                <w:lang w:val="uk-UA"/>
              </w:rPr>
            </w:pPr>
            <w:r w:rsidRPr="00AB7ACE">
              <w:rPr>
                <w:rFonts w:ascii="Times New Roman" w:hAnsi="Times New Roman"/>
                <w:sz w:val="20"/>
                <w:szCs w:val="20"/>
              </w:rPr>
              <w:t>Рентабельн</w:t>
            </w:r>
            <w:r w:rsidRPr="00AB7ACE">
              <w:rPr>
                <w:rFonts w:ascii="Times New Roman" w:hAnsi="Times New Roman"/>
                <w:sz w:val="20"/>
                <w:szCs w:val="20"/>
                <w:lang w:val="uk-UA"/>
              </w:rPr>
              <w:t>і</w:t>
            </w:r>
            <w:r w:rsidRPr="00AB7ACE">
              <w:rPr>
                <w:rFonts w:ascii="Times New Roman" w:hAnsi="Times New Roman"/>
                <w:sz w:val="20"/>
                <w:szCs w:val="20"/>
              </w:rPr>
              <w:t>сть основного кап</w:t>
            </w:r>
            <w:r w:rsidRPr="00AB7ACE">
              <w:rPr>
                <w:rFonts w:ascii="Times New Roman" w:hAnsi="Times New Roman"/>
                <w:sz w:val="20"/>
                <w:szCs w:val="20"/>
                <w:lang w:val="uk-UA"/>
              </w:rPr>
              <w:t>і</w:t>
            </w:r>
            <w:r w:rsidRPr="00AB7ACE">
              <w:rPr>
                <w:rFonts w:ascii="Times New Roman" w:hAnsi="Times New Roman"/>
                <w:sz w:val="20"/>
                <w:szCs w:val="20"/>
              </w:rPr>
              <w:t>тал</w:t>
            </w:r>
            <w:r w:rsidRPr="00AB7ACE">
              <w:rPr>
                <w:rFonts w:ascii="Times New Roman" w:hAnsi="Times New Roman"/>
                <w:sz w:val="20"/>
                <w:szCs w:val="20"/>
                <w:lang w:val="uk-UA"/>
              </w:rPr>
              <w:t>у</w:t>
            </w:r>
          </w:p>
        </w:tc>
        <w:tc>
          <w:tcPr>
            <w:tcW w:w="912" w:type="dxa"/>
            <w:tcBorders>
              <w:top w:val="single" w:sz="4" w:space="0" w:color="auto"/>
              <w:left w:val="single" w:sz="4" w:space="0" w:color="auto"/>
              <w:bottom w:val="single" w:sz="4" w:space="0" w:color="auto"/>
              <w:right w:val="single" w:sz="4" w:space="0" w:color="auto"/>
            </w:tcBorders>
            <w:vAlign w:val="center"/>
          </w:tcPr>
          <w:p w:rsidR="000C7EE4" w:rsidRPr="00AB7ACE" w:rsidRDefault="000C7EE4" w:rsidP="00835F39">
            <w:pPr>
              <w:pStyle w:val="af1"/>
              <w:ind w:firstLine="709"/>
              <w:rPr>
                <w:rFonts w:ascii="Times New Roman" w:hAnsi="Times New Roman"/>
                <w:sz w:val="20"/>
                <w:szCs w:val="20"/>
              </w:rPr>
            </w:pPr>
            <w:r w:rsidRPr="00AB7ACE">
              <w:rPr>
                <w:rFonts w:ascii="Times New Roman" w:hAnsi="Times New Roman"/>
                <w:sz w:val="20"/>
                <w:szCs w:val="20"/>
              </w:rPr>
              <w:t>0,35</w:t>
            </w:r>
          </w:p>
        </w:tc>
        <w:tc>
          <w:tcPr>
            <w:tcW w:w="912" w:type="dxa"/>
            <w:tcBorders>
              <w:top w:val="single" w:sz="4" w:space="0" w:color="auto"/>
              <w:left w:val="single" w:sz="4" w:space="0" w:color="auto"/>
              <w:bottom w:val="single" w:sz="4" w:space="0" w:color="auto"/>
              <w:right w:val="single" w:sz="4" w:space="0" w:color="auto"/>
            </w:tcBorders>
            <w:vAlign w:val="center"/>
          </w:tcPr>
          <w:p w:rsidR="000C7EE4" w:rsidRPr="00AB7ACE" w:rsidRDefault="000C7EE4" w:rsidP="00835F39">
            <w:pPr>
              <w:pStyle w:val="af1"/>
              <w:ind w:firstLine="709"/>
              <w:rPr>
                <w:rFonts w:ascii="Times New Roman" w:hAnsi="Times New Roman"/>
                <w:sz w:val="20"/>
                <w:szCs w:val="20"/>
              </w:rPr>
            </w:pPr>
            <w:r w:rsidRPr="00AB7ACE">
              <w:rPr>
                <w:rFonts w:ascii="Times New Roman" w:hAnsi="Times New Roman"/>
                <w:sz w:val="20"/>
                <w:szCs w:val="20"/>
              </w:rPr>
              <w:t>0,29</w:t>
            </w:r>
          </w:p>
        </w:tc>
        <w:tc>
          <w:tcPr>
            <w:tcW w:w="912" w:type="dxa"/>
            <w:tcBorders>
              <w:top w:val="single" w:sz="4" w:space="0" w:color="auto"/>
              <w:left w:val="single" w:sz="4" w:space="0" w:color="auto"/>
              <w:bottom w:val="single" w:sz="4" w:space="0" w:color="auto"/>
              <w:right w:val="single" w:sz="4" w:space="0" w:color="auto"/>
            </w:tcBorders>
            <w:vAlign w:val="center"/>
          </w:tcPr>
          <w:p w:rsidR="000C7EE4" w:rsidRPr="00AB7ACE" w:rsidRDefault="000C7EE4" w:rsidP="00835F39">
            <w:pPr>
              <w:pStyle w:val="af1"/>
              <w:ind w:firstLine="709"/>
              <w:rPr>
                <w:rFonts w:ascii="Times New Roman" w:hAnsi="Times New Roman"/>
                <w:sz w:val="20"/>
                <w:szCs w:val="20"/>
              </w:rPr>
            </w:pPr>
            <w:r w:rsidRPr="00AB7ACE">
              <w:rPr>
                <w:rFonts w:ascii="Times New Roman" w:hAnsi="Times New Roman"/>
                <w:sz w:val="20"/>
                <w:szCs w:val="20"/>
              </w:rPr>
              <w:t>0,40</w:t>
            </w:r>
          </w:p>
        </w:tc>
        <w:tc>
          <w:tcPr>
            <w:tcW w:w="855" w:type="dxa"/>
            <w:tcBorders>
              <w:top w:val="single" w:sz="4" w:space="0" w:color="auto"/>
              <w:left w:val="single" w:sz="4" w:space="0" w:color="auto"/>
              <w:bottom w:val="single" w:sz="4" w:space="0" w:color="auto"/>
              <w:right w:val="single" w:sz="4" w:space="0" w:color="auto"/>
            </w:tcBorders>
            <w:vAlign w:val="center"/>
          </w:tcPr>
          <w:p w:rsidR="000C7EE4" w:rsidRPr="00AB7ACE" w:rsidRDefault="000C7EE4" w:rsidP="00835F39">
            <w:pPr>
              <w:pStyle w:val="af1"/>
              <w:ind w:firstLine="709"/>
              <w:rPr>
                <w:rFonts w:ascii="Times New Roman" w:hAnsi="Times New Roman"/>
                <w:sz w:val="20"/>
                <w:szCs w:val="20"/>
              </w:rPr>
            </w:pPr>
            <w:r w:rsidRPr="00AB7ACE">
              <w:rPr>
                <w:rFonts w:ascii="Times New Roman" w:hAnsi="Times New Roman"/>
                <w:sz w:val="20"/>
                <w:szCs w:val="20"/>
              </w:rPr>
              <w:t>0,35</w:t>
            </w:r>
          </w:p>
        </w:tc>
        <w:tc>
          <w:tcPr>
            <w:tcW w:w="855" w:type="dxa"/>
            <w:tcBorders>
              <w:top w:val="single" w:sz="4" w:space="0" w:color="auto"/>
              <w:left w:val="single" w:sz="4" w:space="0" w:color="auto"/>
              <w:bottom w:val="single" w:sz="4" w:space="0" w:color="auto"/>
              <w:right w:val="single" w:sz="4" w:space="0" w:color="auto"/>
            </w:tcBorders>
            <w:vAlign w:val="center"/>
          </w:tcPr>
          <w:p w:rsidR="000C7EE4" w:rsidRPr="00AB7ACE" w:rsidRDefault="000C7EE4" w:rsidP="00835F39">
            <w:pPr>
              <w:pStyle w:val="af1"/>
              <w:ind w:firstLine="709"/>
              <w:rPr>
                <w:rFonts w:ascii="Times New Roman" w:hAnsi="Times New Roman"/>
                <w:sz w:val="20"/>
                <w:szCs w:val="20"/>
              </w:rPr>
            </w:pPr>
            <w:r w:rsidRPr="00AB7ACE">
              <w:rPr>
                <w:rFonts w:ascii="Times New Roman" w:hAnsi="Times New Roman"/>
                <w:sz w:val="20"/>
                <w:szCs w:val="20"/>
              </w:rPr>
              <w:t>0,52</w:t>
            </w:r>
          </w:p>
        </w:tc>
        <w:tc>
          <w:tcPr>
            <w:tcW w:w="912" w:type="dxa"/>
            <w:tcBorders>
              <w:top w:val="single" w:sz="4" w:space="0" w:color="auto"/>
              <w:left w:val="single" w:sz="4" w:space="0" w:color="auto"/>
              <w:bottom w:val="single" w:sz="4" w:space="0" w:color="auto"/>
              <w:right w:val="single" w:sz="4" w:space="0" w:color="auto"/>
            </w:tcBorders>
            <w:vAlign w:val="center"/>
          </w:tcPr>
          <w:p w:rsidR="000C7EE4" w:rsidRPr="00AB7ACE" w:rsidRDefault="000C7EE4" w:rsidP="00835F39">
            <w:pPr>
              <w:pStyle w:val="af1"/>
              <w:ind w:firstLine="709"/>
              <w:rPr>
                <w:rFonts w:ascii="Times New Roman" w:hAnsi="Times New Roman"/>
                <w:sz w:val="20"/>
                <w:szCs w:val="20"/>
              </w:rPr>
            </w:pPr>
            <w:r w:rsidRPr="00AB7ACE">
              <w:rPr>
                <w:rFonts w:ascii="Times New Roman" w:hAnsi="Times New Roman"/>
                <w:sz w:val="20"/>
                <w:szCs w:val="20"/>
              </w:rPr>
              <w:t>0,06</w:t>
            </w:r>
          </w:p>
        </w:tc>
        <w:tc>
          <w:tcPr>
            <w:tcW w:w="912" w:type="dxa"/>
            <w:tcBorders>
              <w:top w:val="single" w:sz="4" w:space="0" w:color="auto"/>
              <w:left w:val="single" w:sz="4" w:space="0" w:color="auto"/>
              <w:bottom w:val="single" w:sz="4" w:space="0" w:color="auto"/>
              <w:right w:val="single" w:sz="4" w:space="0" w:color="auto"/>
            </w:tcBorders>
            <w:vAlign w:val="center"/>
          </w:tcPr>
          <w:p w:rsidR="000C7EE4" w:rsidRPr="00AB7ACE" w:rsidRDefault="000C7EE4" w:rsidP="00835F39">
            <w:pPr>
              <w:pStyle w:val="af1"/>
              <w:ind w:firstLine="709"/>
              <w:rPr>
                <w:rFonts w:ascii="Times New Roman" w:hAnsi="Times New Roman"/>
                <w:sz w:val="20"/>
                <w:szCs w:val="20"/>
              </w:rPr>
            </w:pPr>
            <w:r w:rsidRPr="00AB7ACE">
              <w:rPr>
                <w:rFonts w:ascii="Times New Roman" w:hAnsi="Times New Roman"/>
                <w:sz w:val="20"/>
                <w:szCs w:val="20"/>
              </w:rPr>
              <w:t>0,17</w:t>
            </w:r>
          </w:p>
        </w:tc>
      </w:tr>
      <w:tr w:rsidR="000C7EE4" w:rsidRPr="00AB7ACE" w:rsidTr="00C63C93">
        <w:trPr>
          <w:trHeight w:val="820"/>
          <w:jc w:val="center"/>
        </w:trPr>
        <w:tc>
          <w:tcPr>
            <w:tcW w:w="4218" w:type="dxa"/>
            <w:tcBorders>
              <w:top w:val="single" w:sz="4" w:space="0" w:color="auto"/>
              <w:left w:val="single" w:sz="4" w:space="0" w:color="auto"/>
              <w:right w:val="single" w:sz="4" w:space="0" w:color="auto"/>
            </w:tcBorders>
            <w:vAlign w:val="center"/>
          </w:tcPr>
          <w:p w:rsidR="000C7EE4" w:rsidRPr="00AB7ACE" w:rsidRDefault="000C7EE4" w:rsidP="00835F39">
            <w:pPr>
              <w:pStyle w:val="af1"/>
              <w:ind w:firstLine="709"/>
              <w:rPr>
                <w:rFonts w:ascii="Times New Roman" w:hAnsi="Times New Roman"/>
                <w:sz w:val="20"/>
                <w:szCs w:val="20"/>
              </w:rPr>
            </w:pPr>
            <w:r w:rsidRPr="00AB7ACE">
              <w:rPr>
                <w:rFonts w:ascii="Times New Roman" w:hAnsi="Times New Roman"/>
                <w:sz w:val="20"/>
                <w:szCs w:val="20"/>
              </w:rPr>
              <w:t>Рентабельн</w:t>
            </w:r>
            <w:r w:rsidRPr="00AB7ACE">
              <w:rPr>
                <w:rFonts w:ascii="Times New Roman" w:hAnsi="Times New Roman"/>
                <w:sz w:val="20"/>
                <w:szCs w:val="20"/>
                <w:lang w:val="uk-UA"/>
              </w:rPr>
              <w:t>і</w:t>
            </w:r>
            <w:r w:rsidRPr="00AB7ACE">
              <w:rPr>
                <w:rFonts w:ascii="Times New Roman" w:hAnsi="Times New Roman"/>
                <w:sz w:val="20"/>
                <w:szCs w:val="20"/>
              </w:rPr>
              <w:t>сть основн</w:t>
            </w:r>
            <w:r w:rsidRPr="00AB7ACE">
              <w:rPr>
                <w:rFonts w:ascii="Times New Roman" w:hAnsi="Times New Roman"/>
                <w:sz w:val="20"/>
                <w:szCs w:val="20"/>
                <w:lang w:val="uk-UA"/>
              </w:rPr>
              <w:t>и</w:t>
            </w:r>
            <w:r w:rsidRPr="00AB7ACE">
              <w:rPr>
                <w:rFonts w:ascii="Times New Roman" w:hAnsi="Times New Roman"/>
                <w:sz w:val="20"/>
                <w:szCs w:val="20"/>
              </w:rPr>
              <w:t xml:space="preserve">х </w:t>
            </w:r>
            <w:r w:rsidRPr="00AB7ACE">
              <w:rPr>
                <w:rFonts w:ascii="Times New Roman" w:hAnsi="Times New Roman"/>
                <w:sz w:val="20"/>
                <w:szCs w:val="20"/>
                <w:lang w:val="uk-UA"/>
              </w:rPr>
              <w:t>засобів</w:t>
            </w:r>
            <w:r w:rsidRPr="00AB7ACE">
              <w:rPr>
                <w:rFonts w:ascii="Times New Roman" w:hAnsi="Times New Roman"/>
                <w:sz w:val="20"/>
                <w:szCs w:val="20"/>
              </w:rPr>
              <w:t xml:space="preserve"> </w:t>
            </w:r>
            <w:r w:rsidRPr="00AB7ACE">
              <w:rPr>
                <w:rFonts w:ascii="Times New Roman" w:hAnsi="Times New Roman"/>
                <w:sz w:val="20"/>
                <w:szCs w:val="20"/>
                <w:lang w:val="uk-UA"/>
              </w:rPr>
              <w:t>і</w:t>
            </w:r>
            <w:r w:rsidRPr="00AB7ACE">
              <w:rPr>
                <w:rFonts w:ascii="Times New Roman" w:hAnsi="Times New Roman"/>
                <w:sz w:val="20"/>
                <w:szCs w:val="20"/>
              </w:rPr>
              <w:t xml:space="preserve"> необоротн</w:t>
            </w:r>
            <w:r w:rsidRPr="00AB7ACE">
              <w:rPr>
                <w:rFonts w:ascii="Times New Roman" w:hAnsi="Times New Roman"/>
                <w:sz w:val="20"/>
                <w:szCs w:val="20"/>
                <w:lang w:val="uk-UA"/>
              </w:rPr>
              <w:t>и</w:t>
            </w:r>
            <w:r w:rsidRPr="00AB7ACE">
              <w:rPr>
                <w:rFonts w:ascii="Times New Roman" w:hAnsi="Times New Roman"/>
                <w:sz w:val="20"/>
                <w:szCs w:val="20"/>
              </w:rPr>
              <w:t>х актив</w:t>
            </w:r>
            <w:r w:rsidRPr="00AB7ACE">
              <w:rPr>
                <w:rFonts w:ascii="Times New Roman" w:hAnsi="Times New Roman"/>
                <w:sz w:val="20"/>
                <w:szCs w:val="20"/>
                <w:lang w:val="uk-UA"/>
              </w:rPr>
              <w:t>і</w:t>
            </w:r>
            <w:r w:rsidRPr="00AB7ACE">
              <w:rPr>
                <w:rFonts w:ascii="Times New Roman" w:hAnsi="Times New Roman"/>
                <w:sz w:val="20"/>
                <w:szCs w:val="20"/>
              </w:rPr>
              <w:t>в</w:t>
            </w:r>
          </w:p>
        </w:tc>
        <w:tc>
          <w:tcPr>
            <w:tcW w:w="912" w:type="dxa"/>
            <w:tcBorders>
              <w:top w:val="single" w:sz="4" w:space="0" w:color="auto"/>
              <w:left w:val="single" w:sz="4" w:space="0" w:color="auto"/>
              <w:right w:val="single" w:sz="4" w:space="0" w:color="auto"/>
            </w:tcBorders>
            <w:vAlign w:val="center"/>
          </w:tcPr>
          <w:p w:rsidR="000C7EE4" w:rsidRPr="00AB7ACE" w:rsidRDefault="000C7EE4" w:rsidP="00835F39">
            <w:pPr>
              <w:pStyle w:val="af1"/>
              <w:ind w:firstLine="709"/>
              <w:rPr>
                <w:rFonts w:ascii="Times New Roman" w:hAnsi="Times New Roman"/>
                <w:sz w:val="20"/>
                <w:szCs w:val="20"/>
              </w:rPr>
            </w:pPr>
            <w:r w:rsidRPr="00AB7ACE">
              <w:rPr>
                <w:rFonts w:ascii="Times New Roman" w:hAnsi="Times New Roman"/>
                <w:sz w:val="20"/>
                <w:szCs w:val="20"/>
              </w:rPr>
              <w:t>0,40</w:t>
            </w:r>
          </w:p>
        </w:tc>
        <w:tc>
          <w:tcPr>
            <w:tcW w:w="912" w:type="dxa"/>
            <w:tcBorders>
              <w:top w:val="single" w:sz="4" w:space="0" w:color="auto"/>
              <w:left w:val="single" w:sz="4" w:space="0" w:color="auto"/>
              <w:right w:val="single" w:sz="4" w:space="0" w:color="auto"/>
            </w:tcBorders>
            <w:vAlign w:val="center"/>
          </w:tcPr>
          <w:p w:rsidR="000C7EE4" w:rsidRPr="00AB7ACE" w:rsidRDefault="000C7EE4" w:rsidP="00835F39">
            <w:pPr>
              <w:pStyle w:val="af1"/>
              <w:ind w:firstLine="709"/>
              <w:rPr>
                <w:rFonts w:ascii="Times New Roman" w:hAnsi="Times New Roman"/>
                <w:sz w:val="20"/>
                <w:szCs w:val="20"/>
              </w:rPr>
            </w:pPr>
            <w:r w:rsidRPr="00AB7ACE">
              <w:rPr>
                <w:rFonts w:ascii="Times New Roman" w:hAnsi="Times New Roman"/>
                <w:sz w:val="20"/>
                <w:szCs w:val="20"/>
              </w:rPr>
              <w:t>0,32</w:t>
            </w:r>
          </w:p>
        </w:tc>
        <w:tc>
          <w:tcPr>
            <w:tcW w:w="912" w:type="dxa"/>
            <w:tcBorders>
              <w:top w:val="single" w:sz="4" w:space="0" w:color="auto"/>
              <w:left w:val="single" w:sz="4" w:space="0" w:color="auto"/>
              <w:right w:val="single" w:sz="4" w:space="0" w:color="auto"/>
            </w:tcBorders>
            <w:vAlign w:val="center"/>
          </w:tcPr>
          <w:p w:rsidR="000C7EE4" w:rsidRPr="00AB7ACE" w:rsidRDefault="000C7EE4" w:rsidP="00835F39">
            <w:pPr>
              <w:pStyle w:val="af1"/>
              <w:ind w:firstLine="709"/>
              <w:rPr>
                <w:rFonts w:ascii="Times New Roman" w:hAnsi="Times New Roman"/>
                <w:sz w:val="20"/>
                <w:szCs w:val="20"/>
              </w:rPr>
            </w:pPr>
            <w:r w:rsidRPr="00AB7ACE">
              <w:rPr>
                <w:rFonts w:ascii="Times New Roman" w:hAnsi="Times New Roman"/>
                <w:sz w:val="20"/>
                <w:szCs w:val="20"/>
              </w:rPr>
              <w:t>0,46</w:t>
            </w:r>
          </w:p>
        </w:tc>
        <w:tc>
          <w:tcPr>
            <w:tcW w:w="855" w:type="dxa"/>
            <w:tcBorders>
              <w:top w:val="single" w:sz="4" w:space="0" w:color="auto"/>
              <w:left w:val="single" w:sz="4" w:space="0" w:color="auto"/>
              <w:right w:val="single" w:sz="4" w:space="0" w:color="auto"/>
            </w:tcBorders>
            <w:vAlign w:val="center"/>
          </w:tcPr>
          <w:p w:rsidR="000C7EE4" w:rsidRPr="00AB7ACE" w:rsidRDefault="000C7EE4" w:rsidP="00835F39">
            <w:pPr>
              <w:pStyle w:val="af1"/>
              <w:ind w:firstLine="709"/>
              <w:rPr>
                <w:rFonts w:ascii="Times New Roman" w:hAnsi="Times New Roman"/>
                <w:sz w:val="20"/>
                <w:szCs w:val="20"/>
              </w:rPr>
            </w:pPr>
            <w:r w:rsidRPr="00AB7ACE">
              <w:rPr>
                <w:rFonts w:ascii="Times New Roman" w:hAnsi="Times New Roman"/>
                <w:sz w:val="20"/>
                <w:szCs w:val="20"/>
              </w:rPr>
              <w:t>0,43</w:t>
            </w:r>
          </w:p>
        </w:tc>
        <w:tc>
          <w:tcPr>
            <w:tcW w:w="855" w:type="dxa"/>
            <w:tcBorders>
              <w:top w:val="single" w:sz="4" w:space="0" w:color="auto"/>
              <w:left w:val="single" w:sz="4" w:space="0" w:color="auto"/>
              <w:right w:val="single" w:sz="4" w:space="0" w:color="auto"/>
            </w:tcBorders>
            <w:vAlign w:val="center"/>
          </w:tcPr>
          <w:p w:rsidR="000C7EE4" w:rsidRPr="00AB7ACE" w:rsidRDefault="000C7EE4" w:rsidP="00835F39">
            <w:pPr>
              <w:pStyle w:val="af1"/>
              <w:ind w:firstLine="709"/>
              <w:rPr>
                <w:rFonts w:ascii="Times New Roman" w:hAnsi="Times New Roman"/>
                <w:sz w:val="20"/>
                <w:szCs w:val="20"/>
              </w:rPr>
            </w:pPr>
            <w:r w:rsidRPr="00AB7ACE">
              <w:rPr>
                <w:rFonts w:ascii="Times New Roman" w:hAnsi="Times New Roman"/>
                <w:sz w:val="20"/>
                <w:szCs w:val="20"/>
              </w:rPr>
              <w:t>0,43</w:t>
            </w:r>
          </w:p>
        </w:tc>
        <w:tc>
          <w:tcPr>
            <w:tcW w:w="912" w:type="dxa"/>
            <w:tcBorders>
              <w:top w:val="single" w:sz="4" w:space="0" w:color="auto"/>
              <w:left w:val="single" w:sz="4" w:space="0" w:color="auto"/>
              <w:right w:val="single" w:sz="4" w:space="0" w:color="auto"/>
            </w:tcBorders>
            <w:vAlign w:val="center"/>
          </w:tcPr>
          <w:p w:rsidR="000C7EE4" w:rsidRPr="00AB7ACE" w:rsidRDefault="000C7EE4" w:rsidP="00835F39">
            <w:pPr>
              <w:pStyle w:val="af1"/>
              <w:ind w:firstLine="709"/>
              <w:rPr>
                <w:rFonts w:ascii="Times New Roman" w:hAnsi="Times New Roman"/>
                <w:sz w:val="20"/>
                <w:szCs w:val="20"/>
              </w:rPr>
            </w:pPr>
            <w:r w:rsidRPr="00AB7ACE">
              <w:rPr>
                <w:rFonts w:ascii="Times New Roman" w:hAnsi="Times New Roman"/>
                <w:sz w:val="20"/>
                <w:szCs w:val="20"/>
              </w:rPr>
              <w:t>0,38</w:t>
            </w:r>
          </w:p>
        </w:tc>
        <w:tc>
          <w:tcPr>
            <w:tcW w:w="912" w:type="dxa"/>
            <w:tcBorders>
              <w:top w:val="single" w:sz="4" w:space="0" w:color="auto"/>
              <w:left w:val="single" w:sz="4" w:space="0" w:color="auto"/>
              <w:right w:val="single" w:sz="4" w:space="0" w:color="auto"/>
            </w:tcBorders>
            <w:vAlign w:val="center"/>
          </w:tcPr>
          <w:p w:rsidR="000C7EE4" w:rsidRPr="00AB7ACE" w:rsidRDefault="000C7EE4" w:rsidP="00835F39">
            <w:pPr>
              <w:pStyle w:val="af1"/>
              <w:ind w:firstLine="709"/>
              <w:rPr>
                <w:rFonts w:ascii="Times New Roman" w:hAnsi="Times New Roman"/>
                <w:sz w:val="20"/>
                <w:szCs w:val="20"/>
              </w:rPr>
            </w:pPr>
            <w:r w:rsidRPr="00AB7ACE">
              <w:rPr>
                <w:rFonts w:ascii="Times New Roman" w:hAnsi="Times New Roman"/>
                <w:sz w:val="20"/>
                <w:szCs w:val="20"/>
              </w:rPr>
              <w:t>0,35</w:t>
            </w:r>
          </w:p>
        </w:tc>
      </w:tr>
      <w:tr w:rsidR="000C7EE4" w:rsidRPr="00AB7ACE" w:rsidTr="00C63C93">
        <w:trPr>
          <w:trHeight w:val="417"/>
          <w:jc w:val="center"/>
        </w:trPr>
        <w:tc>
          <w:tcPr>
            <w:tcW w:w="4218" w:type="dxa"/>
            <w:tcBorders>
              <w:top w:val="single" w:sz="4" w:space="0" w:color="auto"/>
              <w:left w:val="single" w:sz="4" w:space="0" w:color="auto"/>
              <w:bottom w:val="single" w:sz="4" w:space="0" w:color="auto"/>
              <w:right w:val="single" w:sz="4" w:space="0" w:color="auto"/>
            </w:tcBorders>
            <w:vAlign w:val="center"/>
          </w:tcPr>
          <w:p w:rsidR="000C7EE4" w:rsidRPr="00AB7ACE" w:rsidRDefault="000C7EE4" w:rsidP="00835F39">
            <w:pPr>
              <w:pStyle w:val="af1"/>
              <w:ind w:firstLine="709"/>
              <w:rPr>
                <w:rFonts w:ascii="Times New Roman" w:hAnsi="Times New Roman"/>
                <w:sz w:val="20"/>
                <w:szCs w:val="20"/>
                <w:lang w:val="uk-UA"/>
              </w:rPr>
            </w:pPr>
            <w:r w:rsidRPr="00AB7ACE">
              <w:rPr>
                <w:rFonts w:ascii="Times New Roman" w:hAnsi="Times New Roman"/>
                <w:sz w:val="20"/>
                <w:szCs w:val="20"/>
              </w:rPr>
              <w:t>Рентабельн</w:t>
            </w:r>
            <w:r w:rsidRPr="00AB7ACE">
              <w:rPr>
                <w:rFonts w:ascii="Times New Roman" w:hAnsi="Times New Roman"/>
                <w:sz w:val="20"/>
                <w:szCs w:val="20"/>
                <w:lang w:val="uk-UA"/>
              </w:rPr>
              <w:t>і</w:t>
            </w:r>
            <w:r w:rsidRPr="00AB7ACE">
              <w:rPr>
                <w:rFonts w:ascii="Times New Roman" w:hAnsi="Times New Roman"/>
                <w:sz w:val="20"/>
                <w:szCs w:val="20"/>
              </w:rPr>
              <w:t xml:space="preserve">сть </w:t>
            </w:r>
            <w:r w:rsidRPr="00AB7ACE">
              <w:rPr>
                <w:rFonts w:ascii="Times New Roman" w:hAnsi="Times New Roman"/>
                <w:sz w:val="20"/>
                <w:szCs w:val="20"/>
                <w:lang w:val="uk-UA"/>
              </w:rPr>
              <w:t>власного</w:t>
            </w:r>
            <w:r w:rsidRPr="00AB7ACE">
              <w:rPr>
                <w:rFonts w:ascii="Times New Roman" w:hAnsi="Times New Roman"/>
                <w:sz w:val="20"/>
                <w:szCs w:val="20"/>
              </w:rPr>
              <w:t xml:space="preserve"> кап</w:t>
            </w:r>
            <w:r w:rsidRPr="00AB7ACE">
              <w:rPr>
                <w:rFonts w:ascii="Times New Roman" w:hAnsi="Times New Roman"/>
                <w:sz w:val="20"/>
                <w:szCs w:val="20"/>
                <w:lang w:val="uk-UA"/>
              </w:rPr>
              <w:t>і</w:t>
            </w:r>
            <w:r w:rsidRPr="00AB7ACE">
              <w:rPr>
                <w:rFonts w:ascii="Times New Roman" w:hAnsi="Times New Roman"/>
                <w:sz w:val="20"/>
                <w:szCs w:val="20"/>
              </w:rPr>
              <w:t>тал</w:t>
            </w:r>
            <w:r w:rsidRPr="00AB7ACE">
              <w:rPr>
                <w:rFonts w:ascii="Times New Roman" w:hAnsi="Times New Roman"/>
                <w:sz w:val="20"/>
                <w:szCs w:val="20"/>
                <w:lang w:val="uk-UA"/>
              </w:rPr>
              <w:t>у</w:t>
            </w:r>
          </w:p>
        </w:tc>
        <w:tc>
          <w:tcPr>
            <w:tcW w:w="912" w:type="dxa"/>
            <w:tcBorders>
              <w:top w:val="single" w:sz="4" w:space="0" w:color="auto"/>
              <w:left w:val="single" w:sz="4" w:space="0" w:color="auto"/>
              <w:bottom w:val="single" w:sz="4" w:space="0" w:color="auto"/>
              <w:right w:val="single" w:sz="4" w:space="0" w:color="auto"/>
            </w:tcBorders>
            <w:vAlign w:val="center"/>
          </w:tcPr>
          <w:p w:rsidR="000C7EE4" w:rsidRPr="00AB7ACE" w:rsidRDefault="000C7EE4" w:rsidP="00835F39">
            <w:pPr>
              <w:pStyle w:val="af1"/>
              <w:ind w:firstLine="709"/>
              <w:rPr>
                <w:rFonts w:ascii="Times New Roman" w:hAnsi="Times New Roman"/>
                <w:sz w:val="20"/>
                <w:szCs w:val="20"/>
              </w:rPr>
            </w:pPr>
            <w:r w:rsidRPr="00AB7ACE">
              <w:rPr>
                <w:rFonts w:ascii="Times New Roman" w:hAnsi="Times New Roman"/>
                <w:sz w:val="20"/>
                <w:szCs w:val="20"/>
              </w:rPr>
              <w:t>0,12</w:t>
            </w:r>
          </w:p>
        </w:tc>
        <w:tc>
          <w:tcPr>
            <w:tcW w:w="912" w:type="dxa"/>
            <w:tcBorders>
              <w:top w:val="single" w:sz="4" w:space="0" w:color="auto"/>
              <w:left w:val="single" w:sz="4" w:space="0" w:color="auto"/>
              <w:bottom w:val="single" w:sz="4" w:space="0" w:color="auto"/>
              <w:right w:val="single" w:sz="4" w:space="0" w:color="auto"/>
            </w:tcBorders>
            <w:vAlign w:val="center"/>
          </w:tcPr>
          <w:p w:rsidR="000C7EE4" w:rsidRPr="00AB7ACE" w:rsidRDefault="000C7EE4" w:rsidP="00835F39">
            <w:pPr>
              <w:pStyle w:val="af1"/>
              <w:ind w:firstLine="709"/>
              <w:rPr>
                <w:rFonts w:ascii="Times New Roman" w:hAnsi="Times New Roman"/>
                <w:sz w:val="20"/>
                <w:szCs w:val="20"/>
              </w:rPr>
            </w:pPr>
            <w:r w:rsidRPr="00AB7ACE">
              <w:rPr>
                <w:rFonts w:ascii="Times New Roman" w:hAnsi="Times New Roman"/>
                <w:sz w:val="20"/>
                <w:szCs w:val="20"/>
              </w:rPr>
              <w:t>1,96</w:t>
            </w:r>
          </w:p>
        </w:tc>
        <w:tc>
          <w:tcPr>
            <w:tcW w:w="912" w:type="dxa"/>
            <w:tcBorders>
              <w:top w:val="single" w:sz="4" w:space="0" w:color="auto"/>
              <w:left w:val="single" w:sz="4" w:space="0" w:color="auto"/>
              <w:bottom w:val="single" w:sz="4" w:space="0" w:color="auto"/>
              <w:right w:val="single" w:sz="4" w:space="0" w:color="auto"/>
            </w:tcBorders>
            <w:vAlign w:val="center"/>
          </w:tcPr>
          <w:p w:rsidR="000C7EE4" w:rsidRPr="00AB7ACE" w:rsidRDefault="000C7EE4" w:rsidP="00835F39">
            <w:pPr>
              <w:pStyle w:val="af1"/>
              <w:ind w:firstLine="709"/>
              <w:rPr>
                <w:rFonts w:ascii="Times New Roman" w:hAnsi="Times New Roman"/>
                <w:sz w:val="20"/>
                <w:szCs w:val="20"/>
              </w:rPr>
            </w:pPr>
            <w:r w:rsidRPr="00AB7ACE">
              <w:rPr>
                <w:rFonts w:ascii="Times New Roman" w:hAnsi="Times New Roman"/>
                <w:sz w:val="20"/>
                <w:szCs w:val="20"/>
              </w:rPr>
              <w:t>2,22</w:t>
            </w:r>
          </w:p>
        </w:tc>
        <w:tc>
          <w:tcPr>
            <w:tcW w:w="855" w:type="dxa"/>
            <w:tcBorders>
              <w:top w:val="single" w:sz="4" w:space="0" w:color="auto"/>
              <w:left w:val="single" w:sz="4" w:space="0" w:color="auto"/>
              <w:bottom w:val="single" w:sz="4" w:space="0" w:color="auto"/>
              <w:right w:val="single" w:sz="4" w:space="0" w:color="auto"/>
            </w:tcBorders>
            <w:vAlign w:val="center"/>
          </w:tcPr>
          <w:p w:rsidR="000C7EE4" w:rsidRPr="00AB7ACE" w:rsidRDefault="000C7EE4" w:rsidP="00835F39">
            <w:pPr>
              <w:pStyle w:val="af1"/>
              <w:ind w:firstLine="709"/>
              <w:rPr>
                <w:rFonts w:ascii="Times New Roman" w:hAnsi="Times New Roman"/>
                <w:sz w:val="20"/>
                <w:szCs w:val="20"/>
              </w:rPr>
            </w:pPr>
            <w:r w:rsidRPr="00AB7ACE">
              <w:rPr>
                <w:rFonts w:ascii="Times New Roman" w:hAnsi="Times New Roman"/>
                <w:sz w:val="20"/>
                <w:szCs w:val="20"/>
              </w:rPr>
              <w:t>0,55</w:t>
            </w:r>
          </w:p>
        </w:tc>
        <w:tc>
          <w:tcPr>
            <w:tcW w:w="855" w:type="dxa"/>
            <w:tcBorders>
              <w:top w:val="single" w:sz="4" w:space="0" w:color="auto"/>
              <w:left w:val="single" w:sz="4" w:space="0" w:color="auto"/>
              <w:bottom w:val="single" w:sz="4" w:space="0" w:color="auto"/>
              <w:right w:val="single" w:sz="4" w:space="0" w:color="auto"/>
            </w:tcBorders>
            <w:vAlign w:val="center"/>
          </w:tcPr>
          <w:p w:rsidR="000C7EE4" w:rsidRPr="00AB7ACE" w:rsidRDefault="000C7EE4" w:rsidP="00835F39">
            <w:pPr>
              <w:pStyle w:val="af1"/>
              <w:ind w:firstLine="709"/>
              <w:rPr>
                <w:rFonts w:ascii="Times New Roman" w:hAnsi="Times New Roman"/>
                <w:sz w:val="20"/>
                <w:szCs w:val="20"/>
              </w:rPr>
            </w:pPr>
            <w:r w:rsidRPr="00AB7ACE">
              <w:rPr>
                <w:rFonts w:ascii="Times New Roman" w:hAnsi="Times New Roman"/>
                <w:sz w:val="20"/>
                <w:szCs w:val="20"/>
              </w:rPr>
              <w:t>1,33</w:t>
            </w:r>
          </w:p>
        </w:tc>
        <w:tc>
          <w:tcPr>
            <w:tcW w:w="912" w:type="dxa"/>
            <w:tcBorders>
              <w:top w:val="single" w:sz="4" w:space="0" w:color="auto"/>
              <w:left w:val="single" w:sz="4" w:space="0" w:color="auto"/>
              <w:bottom w:val="single" w:sz="4" w:space="0" w:color="auto"/>
              <w:right w:val="single" w:sz="4" w:space="0" w:color="auto"/>
            </w:tcBorders>
            <w:vAlign w:val="center"/>
          </w:tcPr>
          <w:p w:rsidR="000C7EE4" w:rsidRPr="00AB7ACE" w:rsidRDefault="000C7EE4" w:rsidP="00835F39">
            <w:pPr>
              <w:pStyle w:val="af1"/>
              <w:ind w:firstLine="709"/>
              <w:rPr>
                <w:rFonts w:ascii="Times New Roman" w:hAnsi="Times New Roman"/>
                <w:sz w:val="20"/>
                <w:szCs w:val="20"/>
              </w:rPr>
            </w:pPr>
            <w:r w:rsidRPr="00AB7ACE">
              <w:rPr>
                <w:rFonts w:ascii="Times New Roman" w:hAnsi="Times New Roman"/>
                <w:sz w:val="20"/>
                <w:szCs w:val="20"/>
              </w:rPr>
              <w:t>1,18</w:t>
            </w:r>
          </w:p>
        </w:tc>
        <w:tc>
          <w:tcPr>
            <w:tcW w:w="912" w:type="dxa"/>
            <w:tcBorders>
              <w:top w:val="single" w:sz="4" w:space="0" w:color="auto"/>
              <w:left w:val="single" w:sz="4" w:space="0" w:color="auto"/>
              <w:bottom w:val="single" w:sz="4" w:space="0" w:color="auto"/>
              <w:right w:val="single" w:sz="4" w:space="0" w:color="auto"/>
            </w:tcBorders>
            <w:vAlign w:val="center"/>
          </w:tcPr>
          <w:p w:rsidR="000C7EE4" w:rsidRPr="00AB7ACE" w:rsidRDefault="000C7EE4" w:rsidP="00835F39">
            <w:pPr>
              <w:pStyle w:val="af1"/>
              <w:ind w:firstLine="709"/>
              <w:rPr>
                <w:rFonts w:ascii="Times New Roman" w:hAnsi="Times New Roman"/>
                <w:sz w:val="20"/>
                <w:szCs w:val="20"/>
              </w:rPr>
            </w:pPr>
            <w:r w:rsidRPr="00AB7ACE">
              <w:rPr>
                <w:rFonts w:ascii="Times New Roman" w:hAnsi="Times New Roman"/>
                <w:sz w:val="20"/>
                <w:szCs w:val="20"/>
              </w:rPr>
              <w:t>0,95</w:t>
            </w:r>
          </w:p>
        </w:tc>
      </w:tr>
      <w:tr w:rsidR="000C7EE4" w:rsidRPr="00AB7ACE" w:rsidTr="00C63C93">
        <w:trPr>
          <w:trHeight w:val="230"/>
          <w:jc w:val="center"/>
        </w:trPr>
        <w:tc>
          <w:tcPr>
            <w:tcW w:w="10488" w:type="dxa"/>
            <w:gridSpan w:val="8"/>
            <w:tcBorders>
              <w:top w:val="single" w:sz="4" w:space="0" w:color="auto"/>
              <w:left w:val="single" w:sz="4" w:space="0" w:color="auto"/>
              <w:bottom w:val="single" w:sz="4" w:space="0" w:color="auto"/>
            </w:tcBorders>
            <w:vAlign w:val="center"/>
          </w:tcPr>
          <w:p w:rsidR="000C7EE4" w:rsidRPr="00AB7ACE" w:rsidRDefault="000C7EE4" w:rsidP="00835F39">
            <w:pPr>
              <w:pStyle w:val="af1"/>
              <w:ind w:firstLine="709"/>
              <w:rPr>
                <w:rFonts w:ascii="Times New Roman" w:hAnsi="Times New Roman"/>
                <w:b/>
                <w:i/>
                <w:iCs/>
                <w:sz w:val="20"/>
                <w:szCs w:val="20"/>
                <w:lang w:val="uk-UA"/>
              </w:rPr>
            </w:pPr>
            <w:r w:rsidRPr="00AB7ACE">
              <w:rPr>
                <w:rFonts w:ascii="Times New Roman" w:hAnsi="Times New Roman"/>
                <w:b/>
                <w:i/>
                <w:iCs/>
                <w:sz w:val="20"/>
                <w:szCs w:val="20"/>
              </w:rPr>
              <w:t>Оц</w:t>
            </w:r>
            <w:r w:rsidRPr="00AB7ACE">
              <w:rPr>
                <w:rFonts w:ascii="Times New Roman" w:hAnsi="Times New Roman"/>
                <w:b/>
                <w:i/>
                <w:iCs/>
                <w:sz w:val="20"/>
                <w:szCs w:val="20"/>
                <w:lang w:val="uk-UA"/>
              </w:rPr>
              <w:t>і</w:t>
            </w:r>
            <w:r w:rsidRPr="00AB7ACE">
              <w:rPr>
                <w:rFonts w:ascii="Times New Roman" w:hAnsi="Times New Roman"/>
                <w:b/>
                <w:i/>
                <w:iCs/>
                <w:sz w:val="20"/>
                <w:szCs w:val="20"/>
              </w:rPr>
              <w:t>нка д</w:t>
            </w:r>
            <w:r w:rsidRPr="00AB7ACE">
              <w:rPr>
                <w:rFonts w:ascii="Times New Roman" w:hAnsi="Times New Roman"/>
                <w:b/>
                <w:i/>
                <w:iCs/>
                <w:sz w:val="20"/>
                <w:szCs w:val="20"/>
                <w:lang w:val="uk-UA"/>
              </w:rPr>
              <w:t>і</w:t>
            </w:r>
            <w:r w:rsidRPr="00AB7ACE">
              <w:rPr>
                <w:rFonts w:ascii="Times New Roman" w:hAnsi="Times New Roman"/>
                <w:b/>
                <w:i/>
                <w:iCs/>
                <w:sz w:val="20"/>
                <w:szCs w:val="20"/>
              </w:rPr>
              <w:t>лово</w:t>
            </w:r>
            <w:r w:rsidRPr="00AB7ACE">
              <w:rPr>
                <w:rFonts w:ascii="Times New Roman" w:hAnsi="Times New Roman"/>
                <w:b/>
                <w:i/>
                <w:iCs/>
                <w:sz w:val="20"/>
                <w:szCs w:val="20"/>
                <w:lang w:val="uk-UA"/>
              </w:rPr>
              <w:t>ї</w:t>
            </w:r>
            <w:r w:rsidRPr="00AB7ACE">
              <w:rPr>
                <w:rFonts w:ascii="Times New Roman" w:hAnsi="Times New Roman"/>
                <w:b/>
                <w:i/>
                <w:iCs/>
                <w:sz w:val="20"/>
                <w:szCs w:val="20"/>
              </w:rPr>
              <w:t xml:space="preserve"> активност</w:t>
            </w:r>
            <w:r w:rsidRPr="00AB7ACE">
              <w:rPr>
                <w:rFonts w:ascii="Times New Roman" w:hAnsi="Times New Roman"/>
                <w:b/>
                <w:i/>
                <w:iCs/>
                <w:sz w:val="20"/>
                <w:szCs w:val="20"/>
                <w:lang w:val="uk-UA"/>
              </w:rPr>
              <w:t>і</w:t>
            </w:r>
          </w:p>
        </w:tc>
      </w:tr>
      <w:tr w:rsidR="000C7EE4" w:rsidRPr="00AB7ACE" w:rsidTr="00C63C93">
        <w:trPr>
          <w:trHeight w:val="437"/>
          <w:jc w:val="center"/>
        </w:trPr>
        <w:tc>
          <w:tcPr>
            <w:tcW w:w="4218" w:type="dxa"/>
            <w:tcBorders>
              <w:top w:val="single" w:sz="4" w:space="0" w:color="auto"/>
              <w:left w:val="single" w:sz="4" w:space="0" w:color="auto"/>
              <w:bottom w:val="single" w:sz="4" w:space="0" w:color="auto"/>
              <w:right w:val="single" w:sz="4" w:space="0" w:color="auto"/>
            </w:tcBorders>
            <w:vAlign w:val="center"/>
          </w:tcPr>
          <w:p w:rsidR="000C7EE4" w:rsidRPr="00AB7ACE" w:rsidRDefault="000C7EE4" w:rsidP="00835F39">
            <w:pPr>
              <w:pStyle w:val="af1"/>
              <w:ind w:firstLine="709"/>
              <w:rPr>
                <w:rFonts w:ascii="Times New Roman" w:hAnsi="Times New Roman"/>
                <w:sz w:val="20"/>
                <w:szCs w:val="20"/>
                <w:lang w:val="uk-UA"/>
              </w:rPr>
            </w:pPr>
            <w:r w:rsidRPr="00AB7ACE">
              <w:rPr>
                <w:rFonts w:ascii="Times New Roman" w:hAnsi="Times New Roman"/>
                <w:sz w:val="20"/>
                <w:szCs w:val="20"/>
              </w:rPr>
              <w:t>Ко</w:t>
            </w:r>
            <w:r w:rsidRPr="00AB7ACE">
              <w:rPr>
                <w:rFonts w:ascii="Times New Roman" w:hAnsi="Times New Roman"/>
                <w:sz w:val="20"/>
                <w:szCs w:val="20"/>
                <w:lang w:val="uk-UA"/>
              </w:rPr>
              <w:t>е</w:t>
            </w:r>
            <w:r w:rsidRPr="00AB7ACE">
              <w:rPr>
                <w:rFonts w:ascii="Times New Roman" w:hAnsi="Times New Roman"/>
                <w:sz w:val="20"/>
                <w:szCs w:val="20"/>
              </w:rPr>
              <w:t>ф</w:t>
            </w:r>
            <w:r w:rsidRPr="00AB7ACE">
              <w:rPr>
                <w:rFonts w:ascii="Times New Roman" w:hAnsi="Times New Roman"/>
                <w:sz w:val="20"/>
                <w:szCs w:val="20"/>
                <w:lang w:val="uk-UA"/>
              </w:rPr>
              <w:t>іцієнт</w:t>
            </w:r>
            <w:r w:rsidRPr="00AB7ACE">
              <w:rPr>
                <w:rFonts w:ascii="Times New Roman" w:hAnsi="Times New Roman"/>
                <w:sz w:val="20"/>
                <w:szCs w:val="20"/>
              </w:rPr>
              <w:t xml:space="preserve"> </w:t>
            </w:r>
            <w:r w:rsidRPr="00AB7ACE">
              <w:rPr>
                <w:rFonts w:ascii="Times New Roman" w:hAnsi="Times New Roman"/>
                <w:sz w:val="20"/>
                <w:szCs w:val="20"/>
                <w:lang w:val="uk-UA"/>
              </w:rPr>
              <w:t xml:space="preserve">загальної </w:t>
            </w:r>
            <w:r w:rsidRPr="00AB7ACE">
              <w:rPr>
                <w:rFonts w:ascii="Times New Roman" w:hAnsi="Times New Roman"/>
                <w:sz w:val="20"/>
                <w:szCs w:val="20"/>
              </w:rPr>
              <w:t>обор</w:t>
            </w:r>
            <w:r w:rsidRPr="00AB7ACE">
              <w:rPr>
                <w:rFonts w:ascii="Times New Roman" w:hAnsi="Times New Roman"/>
                <w:sz w:val="20"/>
                <w:szCs w:val="20"/>
                <w:lang w:val="uk-UA"/>
              </w:rPr>
              <w:t xml:space="preserve">отності </w:t>
            </w:r>
            <w:r w:rsidRPr="00AB7ACE">
              <w:rPr>
                <w:rFonts w:ascii="Times New Roman" w:hAnsi="Times New Roman"/>
                <w:sz w:val="20"/>
                <w:szCs w:val="20"/>
              </w:rPr>
              <w:t>кап</w:t>
            </w:r>
            <w:r w:rsidRPr="00AB7ACE">
              <w:rPr>
                <w:rFonts w:ascii="Times New Roman" w:hAnsi="Times New Roman"/>
                <w:sz w:val="20"/>
                <w:szCs w:val="20"/>
                <w:lang w:val="uk-UA"/>
              </w:rPr>
              <w:t>і</w:t>
            </w:r>
            <w:r w:rsidRPr="00AB7ACE">
              <w:rPr>
                <w:rFonts w:ascii="Times New Roman" w:hAnsi="Times New Roman"/>
                <w:sz w:val="20"/>
                <w:szCs w:val="20"/>
              </w:rPr>
              <w:t>тал</w:t>
            </w:r>
            <w:r w:rsidRPr="00AB7ACE">
              <w:rPr>
                <w:rFonts w:ascii="Times New Roman" w:hAnsi="Times New Roman"/>
                <w:sz w:val="20"/>
                <w:szCs w:val="20"/>
                <w:lang w:val="uk-UA"/>
              </w:rPr>
              <w:t>у</w:t>
            </w:r>
          </w:p>
        </w:tc>
        <w:tc>
          <w:tcPr>
            <w:tcW w:w="912" w:type="dxa"/>
            <w:tcBorders>
              <w:top w:val="single" w:sz="4" w:space="0" w:color="auto"/>
              <w:left w:val="single" w:sz="4" w:space="0" w:color="auto"/>
              <w:bottom w:val="single" w:sz="4" w:space="0" w:color="auto"/>
              <w:right w:val="single" w:sz="4" w:space="0" w:color="auto"/>
            </w:tcBorders>
            <w:vAlign w:val="center"/>
          </w:tcPr>
          <w:p w:rsidR="000C7EE4" w:rsidRPr="00AB7ACE" w:rsidRDefault="000C7EE4" w:rsidP="00835F39">
            <w:pPr>
              <w:pStyle w:val="af1"/>
              <w:ind w:firstLine="709"/>
              <w:rPr>
                <w:rFonts w:ascii="Times New Roman" w:hAnsi="Times New Roman"/>
                <w:sz w:val="20"/>
                <w:szCs w:val="20"/>
              </w:rPr>
            </w:pPr>
            <w:r w:rsidRPr="00AB7ACE">
              <w:rPr>
                <w:rFonts w:ascii="Times New Roman" w:hAnsi="Times New Roman"/>
                <w:sz w:val="20"/>
                <w:szCs w:val="20"/>
              </w:rPr>
              <w:t>0,32</w:t>
            </w:r>
          </w:p>
        </w:tc>
        <w:tc>
          <w:tcPr>
            <w:tcW w:w="912" w:type="dxa"/>
            <w:tcBorders>
              <w:top w:val="single" w:sz="4" w:space="0" w:color="auto"/>
              <w:left w:val="single" w:sz="4" w:space="0" w:color="auto"/>
              <w:bottom w:val="single" w:sz="4" w:space="0" w:color="auto"/>
              <w:right w:val="single" w:sz="4" w:space="0" w:color="auto"/>
            </w:tcBorders>
            <w:vAlign w:val="center"/>
          </w:tcPr>
          <w:p w:rsidR="000C7EE4" w:rsidRPr="00AB7ACE" w:rsidRDefault="000C7EE4" w:rsidP="00835F39">
            <w:pPr>
              <w:pStyle w:val="af1"/>
              <w:ind w:firstLine="709"/>
              <w:rPr>
                <w:rFonts w:ascii="Times New Roman" w:hAnsi="Times New Roman"/>
                <w:sz w:val="20"/>
                <w:szCs w:val="20"/>
              </w:rPr>
            </w:pPr>
            <w:r w:rsidRPr="00AB7ACE">
              <w:rPr>
                <w:rFonts w:ascii="Times New Roman" w:hAnsi="Times New Roman"/>
                <w:sz w:val="20"/>
                <w:szCs w:val="20"/>
              </w:rPr>
              <w:t>0,52</w:t>
            </w:r>
          </w:p>
        </w:tc>
        <w:tc>
          <w:tcPr>
            <w:tcW w:w="912" w:type="dxa"/>
            <w:tcBorders>
              <w:top w:val="single" w:sz="4" w:space="0" w:color="auto"/>
              <w:left w:val="single" w:sz="4" w:space="0" w:color="auto"/>
              <w:bottom w:val="single" w:sz="4" w:space="0" w:color="auto"/>
              <w:right w:val="single" w:sz="4" w:space="0" w:color="auto"/>
            </w:tcBorders>
            <w:vAlign w:val="center"/>
          </w:tcPr>
          <w:p w:rsidR="000C7EE4" w:rsidRPr="00AB7ACE" w:rsidRDefault="000C7EE4" w:rsidP="00835F39">
            <w:pPr>
              <w:pStyle w:val="af1"/>
              <w:ind w:firstLine="709"/>
              <w:rPr>
                <w:rFonts w:ascii="Times New Roman" w:hAnsi="Times New Roman"/>
                <w:sz w:val="20"/>
                <w:szCs w:val="20"/>
              </w:rPr>
            </w:pPr>
            <w:r w:rsidRPr="00AB7ACE">
              <w:rPr>
                <w:rFonts w:ascii="Times New Roman" w:hAnsi="Times New Roman"/>
                <w:sz w:val="20"/>
                <w:szCs w:val="20"/>
              </w:rPr>
              <w:t>0,46</w:t>
            </w:r>
          </w:p>
        </w:tc>
        <w:tc>
          <w:tcPr>
            <w:tcW w:w="855" w:type="dxa"/>
            <w:tcBorders>
              <w:top w:val="single" w:sz="4" w:space="0" w:color="auto"/>
              <w:left w:val="single" w:sz="4" w:space="0" w:color="auto"/>
              <w:bottom w:val="single" w:sz="4" w:space="0" w:color="auto"/>
              <w:right w:val="single" w:sz="4" w:space="0" w:color="auto"/>
            </w:tcBorders>
            <w:vAlign w:val="center"/>
          </w:tcPr>
          <w:p w:rsidR="000C7EE4" w:rsidRPr="00AB7ACE" w:rsidRDefault="000C7EE4" w:rsidP="00835F39">
            <w:pPr>
              <w:pStyle w:val="af1"/>
              <w:ind w:firstLine="709"/>
              <w:rPr>
                <w:rFonts w:ascii="Times New Roman" w:hAnsi="Times New Roman"/>
                <w:sz w:val="20"/>
                <w:szCs w:val="20"/>
              </w:rPr>
            </w:pPr>
            <w:r w:rsidRPr="00AB7ACE">
              <w:rPr>
                <w:rFonts w:ascii="Times New Roman" w:hAnsi="Times New Roman"/>
                <w:sz w:val="20"/>
                <w:szCs w:val="20"/>
              </w:rPr>
              <w:t>0,31</w:t>
            </w:r>
          </w:p>
        </w:tc>
        <w:tc>
          <w:tcPr>
            <w:tcW w:w="855" w:type="dxa"/>
            <w:tcBorders>
              <w:top w:val="single" w:sz="4" w:space="0" w:color="auto"/>
              <w:left w:val="single" w:sz="4" w:space="0" w:color="auto"/>
              <w:bottom w:val="single" w:sz="4" w:space="0" w:color="auto"/>
              <w:right w:val="single" w:sz="4" w:space="0" w:color="auto"/>
            </w:tcBorders>
            <w:vAlign w:val="center"/>
          </w:tcPr>
          <w:p w:rsidR="000C7EE4" w:rsidRPr="00AB7ACE" w:rsidRDefault="000C7EE4" w:rsidP="00835F39">
            <w:pPr>
              <w:pStyle w:val="af1"/>
              <w:ind w:firstLine="709"/>
              <w:rPr>
                <w:rFonts w:ascii="Times New Roman" w:hAnsi="Times New Roman"/>
                <w:sz w:val="20"/>
                <w:szCs w:val="20"/>
              </w:rPr>
            </w:pPr>
            <w:r w:rsidRPr="00AB7ACE">
              <w:rPr>
                <w:rFonts w:ascii="Times New Roman" w:hAnsi="Times New Roman"/>
                <w:sz w:val="20"/>
                <w:szCs w:val="20"/>
              </w:rPr>
              <w:t>0,40</w:t>
            </w:r>
          </w:p>
        </w:tc>
        <w:tc>
          <w:tcPr>
            <w:tcW w:w="912" w:type="dxa"/>
            <w:tcBorders>
              <w:top w:val="single" w:sz="4" w:space="0" w:color="auto"/>
              <w:left w:val="single" w:sz="4" w:space="0" w:color="auto"/>
              <w:bottom w:val="single" w:sz="4" w:space="0" w:color="auto"/>
              <w:right w:val="single" w:sz="4" w:space="0" w:color="auto"/>
            </w:tcBorders>
            <w:vAlign w:val="center"/>
          </w:tcPr>
          <w:p w:rsidR="000C7EE4" w:rsidRPr="00AB7ACE" w:rsidRDefault="000C7EE4" w:rsidP="00835F39">
            <w:pPr>
              <w:pStyle w:val="af1"/>
              <w:ind w:firstLine="709"/>
              <w:rPr>
                <w:rFonts w:ascii="Times New Roman" w:hAnsi="Times New Roman"/>
                <w:sz w:val="20"/>
                <w:szCs w:val="20"/>
              </w:rPr>
            </w:pPr>
            <w:r w:rsidRPr="00AB7ACE">
              <w:rPr>
                <w:rFonts w:ascii="Times New Roman" w:hAnsi="Times New Roman"/>
                <w:sz w:val="20"/>
                <w:szCs w:val="20"/>
              </w:rPr>
              <w:t>0,31</w:t>
            </w:r>
          </w:p>
        </w:tc>
        <w:tc>
          <w:tcPr>
            <w:tcW w:w="912" w:type="dxa"/>
            <w:tcBorders>
              <w:top w:val="single" w:sz="4" w:space="0" w:color="auto"/>
              <w:left w:val="single" w:sz="4" w:space="0" w:color="auto"/>
              <w:bottom w:val="single" w:sz="4" w:space="0" w:color="auto"/>
              <w:right w:val="single" w:sz="4" w:space="0" w:color="auto"/>
            </w:tcBorders>
            <w:vAlign w:val="center"/>
          </w:tcPr>
          <w:p w:rsidR="000C7EE4" w:rsidRPr="00AB7ACE" w:rsidRDefault="000C7EE4" w:rsidP="00835F39">
            <w:pPr>
              <w:pStyle w:val="af1"/>
              <w:ind w:firstLine="709"/>
              <w:rPr>
                <w:rFonts w:ascii="Times New Roman" w:hAnsi="Times New Roman"/>
                <w:sz w:val="20"/>
                <w:szCs w:val="20"/>
              </w:rPr>
            </w:pPr>
            <w:r w:rsidRPr="00AB7ACE">
              <w:rPr>
                <w:rFonts w:ascii="Times New Roman" w:hAnsi="Times New Roman"/>
                <w:sz w:val="20"/>
                <w:szCs w:val="20"/>
              </w:rPr>
              <w:t>0,50</w:t>
            </w:r>
          </w:p>
        </w:tc>
      </w:tr>
      <w:tr w:rsidR="000C7EE4" w:rsidRPr="00AB7ACE" w:rsidTr="00C63C93">
        <w:trPr>
          <w:trHeight w:val="335"/>
          <w:jc w:val="center"/>
        </w:trPr>
        <w:tc>
          <w:tcPr>
            <w:tcW w:w="4218" w:type="dxa"/>
            <w:tcBorders>
              <w:top w:val="single" w:sz="4" w:space="0" w:color="auto"/>
              <w:left w:val="single" w:sz="4" w:space="0" w:color="auto"/>
              <w:bottom w:val="single" w:sz="4" w:space="0" w:color="auto"/>
              <w:right w:val="single" w:sz="4" w:space="0" w:color="auto"/>
            </w:tcBorders>
            <w:vAlign w:val="center"/>
          </w:tcPr>
          <w:p w:rsidR="000C7EE4" w:rsidRPr="00AB7ACE" w:rsidRDefault="000C7EE4" w:rsidP="00835F39">
            <w:pPr>
              <w:pStyle w:val="af1"/>
              <w:ind w:firstLine="709"/>
              <w:rPr>
                <w:rFonts w:ascii="Times New Roman" w:hAnsi="Times New Roman"/>
                <w:sz w:val="20"/>
                <w:szCs w:val="20"/>
              </w:rPr>
            </w:pPr>
            <w:r w:rsidRPr="00AB7ACE">
              <w:rPr>
                <w:rFonts w:ascii="Times New Roman" w:hAnsi="Times New Roman"/>
                <w:sz w:val="20"/>
                <w:szCs w:val="20"/>
              </w:rPr>
              <w:t>Ко</w:t>
            </w:r>
            <w:r w:rsidRPr="00AB7ACE">
              <w:rPr>
                <w:rFonts w:ascii="Times New Roman" w:hAnsi="Times New Roman"/>
                <w:sz w:val="20"/>
                <w:szCs w:val="20"/>
                <w:lang w:val="uk-UA"/>
              </w:rPr>
              <w:t>е</w:t>
            </w:r>
            <w:r w:rsidRPr="00AB7ACE">
              <w:rPr>
                <w:rFonts w:ascii="Times New Roman" w:hAnsi="Times New Roman"/>
                <w:sz w:val="20"/>
                <w:szCs w:val="20"/>
              </w:rPr>
              <w:t>ф</w:t>
            </w:r>
            <w:r w:rsidRPr="00AB7ACE">
              <w:rPr>
                <w:rFonts w:ascii="Times New Roman" w:hAnsi="Times New Roman"/>
                <w:sz w:val="20"/>
                <w:szCs w:val="20"/>
                <w:lang w:val="uk-UA"/>
              </w:rPr>
              <w:t>іцієнт</w:t>
            </w:r>
            <w:r w:rsidRPr="00AB7ACE">
              <w:rPr>
                <w:rFonts w:ascii="Times New Roman" w:hAnsi="Times New Roman"/>
                <w:sz w:val="20"/>
                <w:szCs w:val="20"/>
              </w:rPr>
              <w:t xml:space="preserve"> обор</w:t>
            </w:r>
            <w:r w:rsidRPr="00AB7ACE">
              <w:rPr>
                <w:rFonts w:ascii="Times New Roman" w:hAnsi="Times New Roman"/>
                <w:sz w:val="20"/>
                <w:szCs w:val="20"/>
                <w:lang w:val="uk-UA"/>
              </w:rPr>
              <w:t xml:space="preserve">отності </w:t>
            </w:r>
            <w:r w:rsidRPr="00AB7ACE">
              <w:rPr>
                <w:rFonts w:ascii="Times New Roman" w:hAnsi="Times New Roman"/>
                <w:sz w:val="20"/>
                <w:szCs w:val="20"/>
              </w:rPr>
              <w:t>оборот</w:t>
            </w:r>
            <w:r w:rsidRPr="00AB7ACE">
              <w:rPr>
                <w:rFonts w:ascii="Times New Roman" w:hAnsi="Times New Roman"/>
                <w:sz w:val="20"/>
                <w:szCs w:val="20"/>
                <w:lang w:val="uk-UA"/>
              </w:rPr>
              <w:t>них</w:t>
            </w:r>
            <w:r w:rsidRPr="00AB7ACE">
              <w:rPr>
                <w:rFonts w:ascii="Times New Roman" w:hAnsi="Times New Roman"/>
                <w:sz w:val="20"/>
                <w:szCs w:val="20"/>
              </w:rPr>
              <w:t xml:space="preserve"> актив</w:t>
            </w:r>
            <w:r w:rsidRPr="00AB7ACE">
              <w:rPr>
                <w:rFonts w:ascii="Times New Roman" w:hAnsi="Times New Roman"/>
                <w:sz w:val="20"/>
                <w:szCs w:val="20"/>
                <w:lang w:val="uk-UA"/>
              </w:rPr>
              <w:t>і</w:t>
            </w:r>
            <w:r w:rsidRPr="00AB7ACE">
              <w:rPr>
                <w:rFonts w:ascii="Times New Roman" w:hAnsi="Times New Roman"/>
                <w:sz w:val="20"/>
                <w:szCs w:val="20"/>
              </w:rPr>
              <w:t>в</w:t>
            </w:r>
          </w:p>
        </w:tc>
        <w:tc>
          <w:tcPr>
            <w:tcW w:w="912" w:type="dxa"/>
            <w:tcBorders>
              <w:top w:val="single" w:sz="4" w:space="0" w:color="auto"/>
              <w:left w:val="single" w:sz="4" w:space="0" w:color="auto"/>
              <w:bottom w:val="single" w:sz="4" w:space="0" w:color="auto"/>
              <w:right w:val="single" w:sz="4" w:space="0" w:color="auto"/>
            </w:tcBorders>
            <w:vAlign w:val="center"/>
          </w:tcPr>
          <w:p w:rsidR="000C7EE4" w:rsidRPr="00AB7ACE" w:rsidRDefault="000C7EE4" w:rsidP="00835F39">
            <w:pPr>
              <w:pStyle w:val="af1"/>
              <w:ind w:firstLine="709"/>
              <w:rPr>
                <w:rFonts w:ascii="Times New Roman" w:hAnsi="Times New Roman"/>
                <w:sz w:val="20"/>
                <w:szCs w:val="20"/>
              </w:rPr>
            </w:pPr>
            <w:r w:rsidRPr="00AB7ACE">
              <w:rPr>
                <w:rFonts w:ascii="Times New Roman" w:hAnsi="Times New Roman"/>
                <w:sz w:val="20"/>
                <w:szCs w:val="20"/>
              </w:rPr>
              <w:t>1,07</w:t>
            </w:r>
          </w:p>
        </w:tc>
        <w:tc>
          <w:tcPr>
            <w:tcW w:w="912" w:type="dxa"/>
            <w:tcBorders>
              <w:top w:val="single" w:sz="4" w:space="0" w:color="auto"/>
              <w:left w:val="single" w:sz="4" w:space="0" w:color="auto"/>
              <w:bottom w:val="single" w:sz="4" w:space="0" w:color="auto"/>
              <w:right w:val="single" w:sz="4" w:space="0" w:color="auto"/>
            </w:tcBorders>
            <w:vAlign w:val="center"/>
          </w:tcPr>
          <w:p w:rsidR="000C7EE4" w:rsidRPr="00AB7ACE" w:rsidRDefault="000C7EE4" w:rsidP="00835F39">
            <w:pPr>
              <w:pStyle w:val="af1"/>
              <w:ind w:firstLine="709"/>
              <w:rPr>
                <w:rFonts w:ascii="Times New Roman" w:hAnsi="Times New Roman"/>
                <w:sz w:val="20"/>
                <w:szCs w:val="20"/>
              </w:rPr>
            </w:pPr>
            <w:r w:rsidRPr="00AB7ACE">
              <w:rPr>
                <w:rFonts w:ascii="Times New Roman" w:hAnsi="Times New Roman"/>
                <w:sz w:val="20"/>
                <w:szCs w:val="20"/>
              </w:rPr>
              <w:t>0,87</w:t>
            </w:r>
          </w:p>
        </w:tc>
        <w:tc>
          <w:tcPr>
            <w:tcW w:w="912" w:type="dxa"/>
            <w:tcBorders>
              <w:top w:val="single" w:sz="4" w:space="0" w:color="auto"/>
              <w:left w:val="single" w:sz="4" w:space="0" w:color="auto"/>
              <w:bottom w:val="single" w:sz="4" w:space="0" w:color="auto"/>
              <w:right w:val="single" w:sz="4" w:space="0" w:color="auto"/>
            </w:tcBorders>
            <w:vAlign w:val="center"/>
          </w:tcPr>
          <w:p w:rsidR="000C7EE4" w:rsidRPr="00AB7ACE" w:rsidRDefault="000C7EE4" w:rsidP="00835F39">
            <w:pPr>
              <w:pStyle w:val="af1"/>
              <w:ind w:firstLine="709"/>
              <w:rPr>
                <w:rFonts w:ascii="Times New Roman" w:hAnsi="Times New Roman"/>
                <w:sz w:val="20"/>
                <w:szCs w:val="20"/>
              </w:rPr>
            </w:pPr>
            <w:r w:rsidRPr="00AB7ACE">
              <w:rPr>
                <w:rFonts w:ascii="Times New Roman" w:hAnsi="Times New Roman"/>
                <w:sz w:val="20"/>
                <w:szCs w:val="20"/>
              </w:rPr>
              <w:t>0,99</w:t>
            </w:r>
          </w:p>
        </w:tc>
        <w:tc>
          <w:tcPr>
            <w:tcW w:w="855" w:type="dxa"/>
            <w:tcBorders>
              <w:top w:val="single" w:sz="4" w:space="0" w:color="auto"/>
              <w:left w:val="single" w:sz="4" w:space="0" w:color="auto"/>
              <w:bottom w:val="single" w:sz="4" w:space="0" w:color="auto"/>
              <w:right w:val="single" w:sz="4" w:space="0" w:color="auto"/>
            </w:tcBorders>
            <w:vAlign w:val="center"/>
          </w:tcPr>
          <w:p w:rsidR="000C7EE4" w:rsidRPr="00AB7ACE" w:rsidRDefault="000C7EE4" w:rsidP="00835F39">
            <w:pPr>
              <w:pStyle w:val="af1"/>
              <w:ind w:firstLine="709"/>
              <w:rPr>
                <w:rFonts w:ascii="Times New Roman" w:hAnsi="Times New Roman"/>
                <w:sz w:val="20"/>
                <w:szCs w:val="20"/>
              </w:rPr>
            </w:pPr>
            <w:r w:rsidRPr="00AB7ACE">
              <w:rPr>
                <w:rFonts w:ascii="Times New Roman" w:hAnsi="Times New Roman"/>
                <w:sz w:val="20"/>
                <w:szCs w:val="20"/>
              </w:rPr>
              <w:t>0,77</w:t>
            </w:r>
          </w:p>
        </w:tc>
        <w:tc>
          <w:tcPr>
            <w:tcW w:w="855" w:type="dxa"/>
            <w:tcBorders>
              <w:top w:val="single" w:sz="4" w:space="0" w:color="auto"/>
              <w:left w:val="single" w:sz="4" w:space="0" w:color="auto"/>
              <w:bottom w:val="single" w:sz="4" w:space="0" w:color="auto"/>
              <w:right w:val="single" w:sz="4" w:space="0" w:color="auto"/>
            </w:tcBorders>
            <w:vAlign w:val="center"/>
          </w:tcPr>
          <w:p w:rsidR="000C7EE4" w:rsidRPr="00AB7ACE" w:rsidRDefault="000C7EE4" w:rsidP="00835F39">
            <w:pPr>
              <w:pStyle w:val="af1"/>
              <w:ind w:firstLine="709"/>
              <w:rPr>
                <w:rFonts w:ascii="Times New Roman" w:hAnsi="Times New Roman"/>
                <w:sz w:val="20"/>
                <w:szCs w:val="20"/>
              </w:rPr>
            </w:pPr>
            <w:r w:rsidRPr="00AB7ACE">
              <w:rPr>
                <w:rFonts w:ascii="Times New Roman" w:hAnsi="Times New Roman"/>
                <w:sz w:val="20"/>
                <w:szCs w:val="20"/>
              </w:rPr>
              <w:t>0,83</w:t>
            </w:r>
          </w:p>
        </w:tc>
        <w:tc>
          <w:tcPr>
            <w:tcW w:w="912" w:type="dxa"/>
            <w:tcBorders>
              <w:top w:val="single" w:sz="4" w:space="0" w:color="auto"/>
              <w:left w:val="single" w:sz="4" w:space="0" w:color="auto"/>
              <w:bottom w:val="single" w:sz="4" w:space="0" w:color="auto"/>
              <w:right w:val="single" w:sz="4" w:space="0" w:color="auto"/>
            </w:tcBorders>
            <w:vAlign w:val="center"/>
          </w:tcPr>
          <w:p w:rsidR="000C7EE4" w:rsidRPr="00AB7ACE" w:rsidRDefault="000C7EE4" w:rsidP="00835F39">
            <w:pPr>
              <w:pStyle w:val="af1"/>
              <w:ind w:firstLine="709"/>
              <w:rPr>
                <w:rFonts w:ascii="Times New Roman" w:hAnsi="Times New Roman"/>
                <w:sz w:val="20"/>
                <w:szCs w:val="20"/>
              </w:rPr>
            </w:pPr>
            <w:r w:rsidRPr="00AB7ACE">
              <w:rPr>
                <w:rFonts w:ascii="Times New Roman" w:hAnsi="Times New Roman"/>
                <w:sz w:val="20"/>
                <w:szCs w:val="20"/>
              </w:rPr>
              <w:t>0,46</w:t>
            </w:r>
          </w:p>
        </w:tc>
        <w:tc>
          <w:tcPr>
            <w:tcW w:w="912" w:type="dxa"/>
            <w:tcBorders>
              <w:top w:val="single" w:sz="4" w:space="0" w:color="auto"/>
              <w:left w:val="single" w:sz="4" w:space="0" w:color="auto"/>
              <w:bottom w:val="single" w:sz="4" w:space="0" w:color="auto"/>
              <w:right w:val="single" w:sz="4" w:space="0" w:color="auto"/>
            </w:tcBorders>
            <w:vAlign w:val="center"/>
          </w:tcPr>
          <w:p w:rsidR="000C7EE4" w:rsidRPr="00AB7ACE" w:rsidRDefault="000C7EE4" w:rsidP="00835F39">
            <w:pPr>
              <w:pStyle w:val="af1"/>
              <w:ind w:firstLine="709"/>
              <w:rPr>
                <w:rFonts w:ascii="Times New Roman" w:hAnsi="Times New Roman"/>
                <w:sz w:val="20"/>
                <w:szCs w:val="20"/>
              </w:rPr>
            </w:pPr>
            <w:r w:rsidRPr="00AB7ACE">
              <w:rPr>
                <w:rFonts w:ascii="Times New Roman" w:hAnsi="Times New Roman"/>
                <w:sz w:val="20"/>
                <w:szCs w:val="20"/>
              </w:rPr>
              <w:t>0,79</w:t>
            </w:r>
          </w:p>
        </w:tc>
      </w:tr>
      <w:tr w:rsidR="000C7EE4" w:rsidRPr="00AB7ACE" w:rsidTr="00C63C93">
        <w:trPr>
          <w:trHeight w:val="359"/>
          <w:jc w:val="center"/>
        </w:trPr>
        <w:tc>
          <w:tcPr>
            <w:tcW w:w="4218" w:type="dxa"/>
            <w:tcBorders>
              <w:top w:val="single" w:sz="4" w:space="0" w:color="auto"/>
              <w:left w:val="single" w:sz="4" w:space="0" w:color="auto"/>
              <w:bottom w:val="single" w:sz="4" w:space="0" w:color="auto"/>
              <w:right w:val="single" w:sz="4" w:space="0" w:color="auto"/>
            </w:tcBorders>
            <w:vAlign w:val="center"/>
          </w:tcPr>
          <w:p w:rsidR="000C7EE4" w:rsidRPr="00AB7ACE" w:rsidRDefault="000C7EE4" w:rsidP="00835F39">
            <w:pPr>
              <w:pStyle w:val="af1"/>
              <w:ind w:firstLine="709"/>
              <w:rPr>
                <w:rFonts w:ascii="Times New Roman" w:hAnsi="Times New Roman"/>
                <w:sz w:val="20"/>
                <w:szCs w:val="20"/>
              </w:rPr>
            </w:pPr>
            <w:r w:rsidRPr="00AB7ACE">
              <w:rPr>
                <w:rFonts w:ascii="Times New Roman" w:hAnsi="Times New Roman"/>
                <w:sz w:val="20"/>
                <w:szCs w:val="20"/>
              </w:rPr>
              <w:t>Ко</w:t>
            </w:r>
            <w:r w:rsidRPr="00AB7ACE">
              <w:rPr>
                <w:rFonts w:ascii="Times New Roman" w:hAnsi="Times New Roman"/>
                <w:sz w:val="20"/>
                <w:szCs w:val="20"/>
                <w:lang w:val="uk-UA"/>
              </w:rPr>
              <w:t>е</w:t>
            </w:r>
            <w:r w:rsidRPr="00AB7ACE">
              <w:rPr>
                <w:rFonts w:ascii="Times New Roman" w:hAnsi="Times New Roman"/>
                <w:sz w:val="20"/>
                <w:szCs w:val="20"/>
              </w:rPr>
              <w:t>ф</w:t>
            </w:r>
            <w:r w:rsidRPr="00AB7ACE">
              <w:rPr>
                <w:rFonts w:ascii="Times New Roman" w:hAnsi="Times New Roman"/>
                <w:sz w:val="20"/>
                <w:szCs w:val="20"/>
                <w:lang w:val="uk-UA"/>
              </w:rPr>
              <w:t>іцієнт</w:t>
            </w:r>
            <w:r w:rsidRPr="00AB7ACE">
              <w:rPr>
                <w:rFonts w:ascii="Times New Roman" w:hAnsi="Times New Roman"/>
                <w:sz w:val="20"/>
                <w:szCs w:val="20"/>
              </w:rPr>
              <w:t xml:space="preserve"> обор</w:t>
            </w:r>
            <w:r w:rsidRPr="00AB7ACE">
              <w:rPr>
                <w:rFonts w:ascii="Times New Roman" w:hAnsi="Times New Roman"/>
                <w:sz w:val="20"/>
                <w:szCs w:val="20"/>
                <w:lang w:val="uk-UA"/>
              </w:rPr>
              <w:t xml:space="preserve">отності </w:t>
            </w:r>
            <w:r w:rsidRPr="00AB7ACE">
              <w:rPr>
                <w:rFonts w:ascii="Times New Roman" w:hAnsi="Times New Roman"/>
                <w:sz w:val="20"/>
                <w:szCs w:val="20"/>
              </w:rPr>
              <w:t>мат</w:t>
            </w:r>
            <w:r w:rsidRPr="00AB7ACE">
              <w:rPr>
                <w:rFonts w:ascii="Times New Roman" w:hAnsi="Times New Roman"/>
                <w:sz w:val="20"/>
                <w:szCs w:val="20"/>
                <w:lang w:val="uk-UA"/>
              </w:rPr>
              <w:t>еріальних</w:t>
            </w:r>
            <w:r w:rsidRPr="00AB7ACE">
              <w:rPr>
                <w:rFonts w:ascii="Times New Roman" w:hAnsi="Times New Roman"/>
                <w:sz w:val="20"/>
                <w:szCs w:val="20"/>
              </w:rPr>
              <w:t xml:space="preserve"> запас</w:t>
            </w:r>
            <w:r w:rsidRPr="00AB7ACE">
              <w:rPr>
                <w:rFonts w:ascii="Times New Roman" w:hAnsi="Times New Roman"/>
                <w:sz w:val="20"/>
                <w:szCs w:val="20"/>
                <w:lang w:val="uk-UA"/>
              </w:rPr>
              <w:t>і</w:t>
            </w:r>
            <w:r w:rsidRPr="00AB7ACE">
              <w:rPr>
                <w:rFonts w:ascii="Times New Roman" w:hAnsi="Times New Roman"/>
                <w:sz w:val="20"/>
                <w:szCs w:val="20"/>
              </w:rPr>
              <w:t>в</w:t>
            </w:r>
          </w:p>
        </w:tc>
        <w:tc>
          <w:tcPr>
            <w:tcW w:w="912" w:type="dxa"/>
            <w:tcBorders>
              <w:top w:val="single" w:sz="4" w:space="0" w:color="auto"/>
              <w:left w:val="single" w:sz="4" w:space="0" w:color="auto"/>
              <w:bottom w:val="single" w:sz="4" w:space="0" w:color="auto"/>
              <w:right w:val="single" w:sz="4" w:space="0" w:color="auto"/>
            </w:tcBorders>
            <w:vAlign w:val="center"/>
          </w:tcPr>
          <w:p w:rsidR="000C7EE4" w:rsidRPr="00AB7ACE" w:rsidRDefault="000C7EE4" w:rsidP="00835F39">
            <w:pPr>
              <w:pStyle w:val="af1"/>
              <w:ind w:firstLine="709"/>
              <w:rPr>
                <w:rFonts w:ascii="Times New Roman" w:hAnsi="Times New Roman"/>
                <w:sz w:val="20"/>
                <w:szCs w:val="20"/>
              </w:rPr>
            </w:pPr>
            <w:r w:rsidRPr="00AB7ACE">
              <w:rPr>
                <w:rFonts w:ascii="Times New Roman" w:hAnsi="Times New Roman"/>
                <w:sz w:val="20"/>
                <w:szCs w:val="20"/>
              </w:rPr>
              <w:t>2,11</w:t>
            </w:r>
          </w:p>
        </w:tc>
        <w:tc>
          <w:tcPr>
            <w:tcW w:w="912" w:type="dxa"/>
            <w:tcBorders>
              <w:top w:val="single" w:sz="4" w:space="0" w:color="auto"/>
              <w:left w:val="single" w:sz="4" w:space="0" w:color="auto"/>
              <w:bottom w:val="single" w:sz="4" w:space="0" w:color="auto"/>
              <w:right w:val="single" w:sz="4" w:space="0" w:color="auto"/>
            </w:tcBorders>
            <w:vAlign w:val="center"/>
          </w:tcPr>
          <w:p w:rsidR="000C7EE4" w:rsidRPr="00AB7ACE" w:rsidRDefault="000C7EE4" w:rsidP="00835F39">
            <w:pPr>
              <w:pStyle w:val="af1"/>
              <w:ind w:firstLine="709"/>
              <w:rPr>
                <w:rFonts w:ascii="Times New Roman" w:hAnsi="Times New Roman"/>
                <w:sz w:val="20"/>
                <w:szCs w:val="20"/>
              </w:rPr>
            </w:pPr>
            <w:r w:rsidRPr="00AB7ACE">
              <w:rPr>
                <w:rFonts w:ascii="Times New Roman" w:hAnsi="Times New Roman"/>
                <w:sz w:val="20"/>
                <w:szCs w:val="20"/>
              </w:rPr>
              <w:t>5,68</w:t>
            </w:r>
          </w:p>
        </w:tc>
        <w:tc>
          <w:tcPr>
            <w:tcW w:w="912" w:type="dxa"/>
            <w:tcBorders>
              <w:top w:val="single" w:sz="4" w:space="0" w:color="auto"/>
              <w:left w:val="single" w:sz="4" w:space="0" w:color="auto"/>
              <w:bottom w:val="single" w:sz="4" w:space="0" w:color="auto"/>
              <w:right w:val="single" w:sz="4" w:space="0" w:color="auto"/>
            </w:tcBorders>
            <w:vAlign w:val="center"/>
          </w:tcPr>
          <w:p w:rsidR="000C7EE4" w:rsidRPr="00AB7ACE" w:rsidRDefault="000C7EE4" w:rsidP="00835F39">
            <w:pPr>
              <w:pStyle w:val="af1"/>
              <w:ind w:firstLine="709"/>
              <w:rPr>
                <w:rFonts w:ascii="Times New Roman" w:hAnsi="Times New Roman"/>
                <w:sz w:val="20"/>
                <w:szCs w:val="20"/>
              </w:rPr>
            </w:pPr>
            <w:r w:rsidRPr="00AB7ACE">
              <w:rPr>
                <w:rFonts w:ascii="Times New Roman" w:hAnsi="Times New Roman"/>
                <w:sz w:val="20"/>
                <w:szCs w:val="20"/>
              </w:rPr>
              <w:t>1,93</w:t>
            </w:r>
          </w:p>
        </w:tc>
        <w:tc>
          <w:tcPr>
            <w:tcW w:w="855" w:type="dxa"/>
            <w:tcBorders>
              <w:top w:val="single" w:sz="4" w:space="0" w:color="auto"/>
              <w:left w:val="single" w:sz="4" w:space="0" w:color="auto"/>
              <w:bottom w:val="single" w:sz="4" w:space="0" w:color="auto"/>
              <w:right w:val="single" w:sz="4" w:space="0" w:color="auto"/>
            </w:tcBorders>
            <w:vAlign w:val="center"/>
          </w:tcPr>
          <w:p w:rsidR="000C7EE4" w:rsidRPr="00AB7ACE" w:rsidRDefault="000C7EE4" w:rsidP="00835F39">
            <w:pPr>
              <w:pStyle w:val="af1"/>
              <w:ind w:firstLine="709"/>
              <w:rPr>
                <w:rFonts w:ascii="Times New Roman" w:hAnsi="Times New Roman"/>
                <w:sz w:val="20"/>
                <w:szCs w:val="20"/>
              </w:rPr>
            </w:pPr>
            <w:r w:rsidRPr="00AB7ACE">
              <w:rPr>
                <w:rFonts w:ascii="Times New Roman" w:hAnsi="Times New Roman"/>
                <w:sz w:val="20"/>
                <w:szCs w:val="20"/>
              </w:rPr>
              <w:t>1,11</w:t>
            </w:r>
          </w:p>
        </w:tc>
        <w:tc>
          <w:tcPr>
            <w:tcW w:w="855" w:type="dxa"/>
            <w:tcBorders>
              <w:top w:val="single" w:sz="4" w:space="0" w:color="auto"/>
              <w:left w:val="single" w:sz="4" w:space="0" w:color="auto"/>
              <w:bottom w:val="single" w:sz="4" w:space="0" w:color="auto"/>
              <w:right w:val="single" w:sz="4" w:space="0" w:color="auto"/>
            </w:tcBorders>
            <w:vAlign w:val="center"/>
          </w:tcPr>
          <w:p w:rsidR="000C7EE4" w:rsidRPr="00AB7ACE" w:rsidRDefault="000C7EE4" w:rsidP="00835F39">
            <w:pPr>
              <w:pStyle w:val="af1"/>
              <w:ind w:firstLine="709"/>
              <w:rPr>
                <w:rFonts w:ascii="Times New Roman" w:hAnsi="Times New Roman"/>
                <w:sz w:val="20"/>
                <w:szCs w:val="20"/>
              </w:rPr>
            </w:pPr>
            <w:r w:rsidRPr="00AB7ACE">
              <w:rPr>
                <w:rFonts w:ascii="Times New Roman" w:hAnsi="Times New Roman"/>
                <w:sz w:val="20"/>
                <w:szCs w:val="20"/>
              </w:rPr>
              <w:t>4,73</w:t>
            </w:r>
          </w:p>
        </w:tc>
        <w:tc>
          <w:tcPr>
            <w:tcW w:w="912" w:type="dxa"/>
            <w:tcBorders>
              <w:top w:val="single" w:sz="4" w:space="0" w:color="auto"/>
              <w:left w:val="single" w:sz="4" w:space="0" w:color="auto"/>
              <w:bottom w:val="single" w:sz="4" w:space="0" w:color="auto"/>
              <w:right w:val="single" w:sz="4" w:space="0" w:color="auto"/>
            </w:tcBorders>
            <w:vAlign w:val="center"/>
          </w:tcPr>
          <w:p w:rsidR="000C7EE4" w:rsidRPr="00AB7ACE" w:rsidRDefault="000C7EE4" w:rsidP="00835F39">
            <w:pPr>
              <w:pStyle w:val="af1"/>
              <w:ind w:firstLine="709"/>
              <w:rPr>
                <w:rFonts w:ascii="Times New Roman" w:hAnsi="Times New Roman"/>
                <w:sz w:val="20"/>
                <w:szCs w:val="20"/>
              </w:rPr>
            </w:pPr>
            <w:r w:rsidRPr="00AB7ACE">
              <w:rPr>
                <w:rFonts w:ascii="Times New Roman" w:hAnsi="Times New Roman"/>
                <w:sz w:val="20"/>
                <w:szCs w:val="20"/>
              </w:rPr>
              <w:t>2,19</w:t>
            </w:r>
          </w:p>
        </w:tc>
        <w:tc>
          <w:tcPr>
            <w:tcW w:w="912" w:type="dxa"/>
            <w:tcBorders>
              <w:top w:val="single" w:sz="4" w:space="0" w:color="auto"/>
              <w:left w:val="single" w:sz="4" w:space="0" w:color="auto"/>
              <w:bottom w:val="single" w:sz="4" w:space="0" w:color="auto"/>
              <w:right w:val="single" w:sz="4" w:space="0" w:color="auto"/>
            </w:tcBorders>
            <w:vAlign w:val="center"/>
          </w:tcPr>
          <w:p w:rsidR="000C7EE4" w:rsidRPr="00AB7ACE" w:rsidRDefault="000C7EE4" w:rsidP="00835F39">
            <w:pPr>
              <w:pStyle w:val="af1"/>
              <w:ind w:firstLine="709"/>
              <w:rPr>
                <w:rFonts w:ascii="Times New Roman" w:hAnsi="Times New Roman"/>
                <w:sz w:val="20"/>
                <w:szCs w:val="20"/>
              </w:rPr>
            </w:pPr>
            <w:r w:rsidRPr="00AB7ACE">
              <w:rPr>
                <w:rFonts w:ascii="Times New Roman" w:hAnsi="Times New Roman"/>
                <w:sz w:val="20"/>
                <w:szCs w:val="20"/>
              </w:rPr>
              <w:t>6,75</w:t>
            </w:r>
          </w:p>
        </w:tc>
      </w:tr>
      <w:tr w:rsidR="000C7EE4" w:rsidRPr="00AB7ACE" w:rsidTr="00C63C93">
        <w:trPr>
          <w:trHeight w:val="201"/>
          <w:jc w:val="center"/>
        </w:trPr>
        <w:tc>
          <w:tcPr>
            <w:tcW w:w="4218" w:type="dxa"/>
            <w:tcBorders>
              <w:top w:val="single" w:sz="4" w:space="0" w:color="auto"/>
              <w:left w:val="single" w:sz="4" w:space="0" w:color="auto"/>
              <w:bottom w:val="single" w:sz="4" w:space="0" w:color="auto"/>
              <w:right w:val="single" w:sz="4" w:space="0" w:color="auto"/>
            </w:tcBorders>
            <w:vAlign w:val="center"/>
          </w:tcPr>
          <w:p w:rsidR="000C7EE4" w:rsidRPr="00AB7ACE" w:rsidRDefault="000C7EE4" w:rsidP="00835F39">
            <w:pPr>
              <w:pStyle w:val="af1"/>
              <w:ind w:firstLine="709"/>
              <w:rPr>
                <w:rFonts w:ascii="Times New Roman" w:hAnsi="Times New Roman"/>
                <w:sz w:val="20"/>
                <w:szCs w:val="20"/>
                <w:lang w:val="uk-UA"/>
              </w:rPr>
            </w:pPr>
            <w:r w:rsidRPr="00AB7ACE">
              <w:rPr>
                <w:rFonts w:ascii="Times New Roman" w:hAnsi="Times New Roman"/>
                <w:sz w:val="20"/>
                <w:szCs w:val="20"/>
              </w:rPr>
              <w:t>Ко</w:t>
            </w:r>
            <w:r w:rsidRPr="00AB7ACE">
              <w:rPr>
                <w:rFonts w:ascii="Times New Roman" w:hAnsi="Times New Roman"/>
                <w:sz w:val="20"/>
                <w:szCs w:val="20"/>
                <w:lang w:val="uk-UA"/>
              </w:rPr>
              <w:t>е</w:t>
            </w:r>
            <w:r w:rsidRPr="00AB7ACE">
              <w:rPr>
                <w:rFonts w:ascii="Times New Roman" w:hAnsi="Times New Roman"/>
                <w:sz w:val="20"/>
                <w:szCs w:val="20"/>
              </w:rPr>
              <w:t>ф</w:t>
            </w:r>
            <w:r w:rsidRPr="00AB7ACE">
              <w:rPr>
                <w:rFonts w:ascii="Times New Roman" w:hAnsi="Times New Roman"/>
                <w:sz w:val="20"/>
                <w:szCs w:val="20"/>
                <w:lang w:val="uk-UA"/>
              </w:rPr>
              <w:t>іцієнт</w:t>
            </w:r>
            <w:r w:rsidRPr="00AB7ACE">
              <w:rPr>
                <w:rFonts w:ascii="Times New Roman" w:hAnsi="Times New Roman"/>
                <w:sz w:val="20"/>
                <w:szCs w:val="20"/>
              </w:rPr>
              <w:t xml:space="preserve"> обор</w:t>
            </w:r>
            <w:r w:rsidRPr="00AB7ACE">
              <w:rPr>
                <w:rFonts w:ascii="Times New Roman" w:hAnsi="Times New Roman"/>
                <w:sz w:val="20"/>
                <w:szCs w:val="20"/>
                <w:lang w:val="uk-UA"/>
              </w:rPr>
              <w:t xml:space="preserve">отності власного </w:t>
            </w:r>
            <w:r w:rsidRPr="00AB7ACE">
              <w:rPr>
                <w:rFonts w:ascii="Times New Roman" w:hAnsi="Times New Roman"/>
                <w:sz w:val="20"/>
                <w:szCs w:val="20"/>
              </w:rPr>
              <w:t>кап</w:t>
            </w:r>
            <w:r w:rsidRPr="00AB7ACE">
              <w:rPr>
                <w:rFonts w:ascii="Times New Roman" w:hAnsi="Times New Roman"/>
                <w:sz w:val="20"/>
                <w:szCs w:val="20"/>
                <w:lang w:val="uk-UA"/>
              </w:rPr>
              <w:t>і</w:t>
            </w:r>
            <w:r w:rsidRPr="00AB7ACE">
              <w:rPr>
                <w:rFonts w:ascii="Times New Roman" w:hAnsi="Times New Roman"/>
                <w:sz w:val="20"/>
                <w:szCs w:val="20"/>
              </w:rPr>
              <w:t>тал</w:t>
            </w:r>
            <w:r w:rsidRPr="00AB7ACE">
              <w:rPr>
                <w:rFonts w:ascii="Times New Roman" w:hAnsi="Times New Roman"/>
                <w:sz w:val="20"/>
                <w:szCs w:val="20"/>
                <w:lang w:val="uk-UA"/>
              </w:rPr>
              <w:t>у</w:t>
            </w:r>
          </w:p>
        </w:tc>
        <w:tc>
          <w:tcPr>
            <w:tcW w:w="912" w:type="dxa"/>
            <w:tcBorders>
              <w:top w:val="single" w:sz="4" w:space="0" w:color="auto"/>
              <w:left w:val="single" w:sz="4" w:space="0" w:color="auto"/>
              <w:bottom w:val="single" w:sz="4" w:space="0" w:color="auto"/>
              <w:right w:val="single" w:sz="4" w:space="0" w:color="auto"/>
            </w:tcBorders>
            <w:vAlign w:val="center"/>
          </w:tcPr>
          <w:p w:rsidR="000C7EE4" w:rsidRPr="00AB7ACE" w:rsidRDefault="000C7EE4" w:rsidP="00835F39">
            <w:pPr>
              <w:pStyle w:val="af1"/>
              <w:ind w:firstLine="709"/>
              <w:rPr>
                <w:rFonts w:ascii="Times New Roman" w:hAnsi="Times New Roman"/>
                <w:sz w:val="20"/>
                <w:szCs w:val="20"/>
              </w:rPr>
            </w:pPr>
            <w:r w:rsidRPr="00AB7ACE">
              <w:rPr>
                <w:rFonts w:ascii="Times New Roman" w:hAnsi="Times New Roman"/>
                <w:sz w:val="20"/>
                <w:szCs w:val="20"/>
              </w:rPr>
              <w:t>1,14</w:t>
            </w:r>
          </w:p>
        </w:tc>
        <w:tc>
          <w:tcPr>
            <w:tcW w:w="912" w:type="dxa"/>
            <w:tcBorders>
              <w:top w:val="single" w:sz="4" w:space="0" w:color="auto"/>
              <w:left w:val="single" w:sz="4" w:space="0" w:color="auto"/>
              <w:bottom w:val="single" w:sz="4" w:space="0" w:color="auto"/>
              <w:right w:val="single" w:sz="4" w:space="0" w:color="auto"/>
            </w:tcBorders>
            <w:vAlign w:val="center"/>
          </w:tcPr>
          <w:p w:rsidR="000C7EE4" w:rsidRPr="00AB7ACE" w:rsidRDefault="000C7EE4" w:rsidP="00835F39">
            <w:pPr>
              <w:pStyle w:val="af1"/>
              <w:ind w:firstLine="709"/>
              <w:rPr>
                <w:rFonts w:ascii="Times New Roman" w:hAnsi="Times New Roman"/>
                <w:sz w:val="20"/>
                <w:szCs w:val="20"/>
              </w:rPr>
            </w:pPr>
            <w:r w:rsidRPr="00AB7ACE">
              <w:rPr>
                <w:rFonts w:ascii="Times New Roman" w:hAnsi="Times New Roman"/>
                <w:sz w:val="20"/>
                <w:szCs w:val="20"/>
              </w:rPr>
              <w:t>3,27</w:t>
            </w:r>
          </w:p>
        </w:tc>
        <w:tc>
          <w:tcPr>
            <w:tcW w:w="912" w:type="dxa"/>
            <w:tcBorders>
              <w:top w:val="single" w:sz="4" w:space="0" w:color="auto"/>
              <w:left w:val="single" w:sz="4" w:space="0" w:color="auto"/>
              <w:bottom w:val="single" w:sz="4" w:space="0" w:color="auto"/>
              <w:right w:val="single" w:sz="4" w:space="0" w:color="auto"/>
            </w:tcBorders>
            <w:vAlign w:val="center"/>
          </w:tcPr>
          <w:p w:rsidR="000C7EE4" w:rsidRPr="00AB7ACE" w:rsidRDefault="000C7EE4" w:rsidP="00835F39">
            <w:pPr>
              <w:pStyle w:val="af1"/>
              <w:ind w:firstLine="709"/>
              <w:rPr>
                <w:rFonts w:ascii="Times New Roman" w:hAnsi="Times New Roman"/>
                <w:sz w:val="20"/>
                <w:szCs w:val="20"/>
              </w:rPr>
            </w:pPr>
            <w:r w:rsidRPr="00AB7ACE">
              <w:rPr>
                <w:rFonts w:ascii="Times New Roman" w:hAnsi="Times New Roman"/>
                <w:sz w:val="20"/>
                <w:szCs w:val="20"/>
              </w:rPr>
              <w:t>1,93</w:t>
            </w:r>
          </w:p>
        </w:tc>
        <w:tc>
          <w:tcPr>
            <w:tcW w:w="855" w:type="dxa"/>
            <w:tcBorders>
              <w:top w:val="single" w:sz="4" w:space="0" w:color="auto"/>
              <w:left w:val="single" w:sz="4" w:space="0" w:color="auto"/>
              <w:bottom w:val="single" w:sz="4" w:space="0" w:color="auto"/>
              <w:right w:val="single" w:sz="4" w:space="0" w:color="auto"/>
            </w:tcBorders>
            <w:vAlign w:val="center"/>
          </w:tcPr>
          <w:p w:rsidR="000C7EE4" w:rsidRPr="00AB7ACE" w:rsidRDefault="000C7EE4" w:rsidP="00835F39">
            <w:pPr>
              <w:pStyle w:val="af1"/>
              <w:ind w:firstLine="709"/>
              <w:rPr>
                <w:rFonts w:ascii="Times New Roman" w:hAnsi="Times New Roman"/>
                <w:sz w:val="20"/>
                <w:szCs w:val="20"/>
              </w:rPr>
            </w:pPr>
            <w:r w:rsidRPr="00AB7ACE">
              <w:rPr>
                <w:rFonts w:ascii="Times New Roman" w:hAnsi="Times New Roman"/>
                <w:sz w:val="20"/>
                <w:szCs w:val="20"/>
              </w:rPr>
              <w:t>1,40</w:t>
            </w:r>
          </w:p>
        </w:tc>
        <w:tc>
          <w:tcPr>
            <w:tcW w:w="855" w:type="dxa"/>
            <w:tcBorders>
              <w:top w:val="single" w:sz="4" w:space="0" w:color="auto"/>
              <w:left w:val="single" w:sz="4" w:space="0" w:color="auto"/>
              <w:bottom w:val="single" w:sz="4" w:space="0" w:color="auto"/>
              <w:right w:val="single" w:sz="4" w:space="0" w:color="auto"/>
            </w:tcBorders>
            <w:vAlign w:val="center"/>
          </w:tcPr>
          <w:p w:rsidR="000C7EE4" w:rsidRPr="00AB7ACE" w:rsidRDefault="000C7EE4" w:rsidP="00835F39">
            <w:pPr>
              <w:pStyle w:val="af1"/>
              <w:ind w:firstLine="709"/>
              <w:rPr>
                <w:rFonts w:ascii="Times New Roman" w:hAnsi="Times New Roman"/>
                <w:sz w:val="20"/>
                <w:szCs w:val="20"/>
              </w:rPr>
            </w:pPr>
            <w:r w:rsidRPr="00AB7ACE">
              <w:rPr>
                <w:rFonts w:ascii="Times New Roman" w:hAnsi="Times New Roman"/>
                <w:sz w:val="20"/>
                <w:szCs w:val="20"/>
              </w:rPr>
              <w:t>1,37</w:t>
            </w:r>
          </w:p>
        </w:tc>
        <w:tc>
          <w:tcPr>
            <w:tcW w:w="912" w:type="dxa"/>
            <w:tcBorders>
              <w:top w:val="single" w:sz="4" w:space="0" w:color="auto"/>
              <w:left w:val="single" w:sz="4" w:space="0" w:color="auto"/>
              <w:bottom w:val="single" w:sz="4" w:space="0" w:color="auto"/>
              <w:right w:val="single" w:sz="4" w:space="0" w:color="auto"/>
            </w:tcBorders>
            <w:vAlign w:val="center"/>
          </w:tcPr>
          <w:p w:rsidR="000C7EE4" w:rsidRPr="00AB7ACE" w:rsidRDefault="000C7EE4" w:rsidP="00835F39">
            <w:pPr>
              <w:pStyle w:val="af1"/>
              <w:ind w:firstLine="709"/>
              <w:rPr>
                <w:rFonts w:ascii="Times New Roman" w:hAnsi="Times New Roman"/>
                <w:sz w:val="20"/>
                <w:szCs w:val="20"/>
              </w:rPr>
            </w:pPr>
            <w:r w:rsidRPr="00AB7ACE">
              <w:rPr>
                <w:rFonts w:ascii="Times New Roman" w:hAnsi="Times New Roman"/>
                <w:sz w:val="20"/>
                <w:szCs w:val="20"/>
              </w:rPr>
              <w:t>2,76</w:t>
            </w:r>
          </w:p>
        </w:tc>
        <w:tc>
          <w:tcPr>
            <w:tcW w:w="912" w:type="dxa"/>
            <w:tcBorders>
              <w:top w:val="single" w:sz="4" w:space="0" w:color="auto"/>
              <w:left w:val="single" w:sz="4" w:space="0" w:color="auto"/>
              <w:bottom w:val="single" w:sz="4" w:space="0" w:color="auto"/>
              <w:right w:val="single" w:sz="4" w:space="0" w:color="auto"/>
            </w:tcBorders>
            <w:vAlign w:val="center"/>
          </w:tcPr>
          <w:p w:rsidR="000C7EE4" w:rsidRPr="00AB7ACE" w:rsidRDefault="000C7EE4" w:rsidP="00835F39">
            <w:pPr>
              <w:pStyle w:val="af1"/>
              <w:ind w:firstLine="709"/>
              <w:rPr>
                <w:rFonts w:ascii="Times New Roman" w:hAnsi="Times New Roman"/>
                <w:sz w:val="20"/>
                <w:szCs w:val="20"/>
              </w:rPr>
            </w:pPr>
            <w:r w:rsidRPr="00AB7ACE">
              <w:rPr>
                <w:rFonts w:ascii="Times New Roman" w:hAnsi="Times New Roman"/>
                <w:sz w:val="20"/>
                <w:szCs w:val="20"/>
              </w:rPr>
              <w:t>2,17</w:t>
            </w:r>
          </w:p>
        </w:tc>
      </w:tr>
      <w:tr w:rsidR="000C7EE4" w:rsidRPr="00AB7ACE" w:rsidTr="00C63C93">
        <w:trPr>
          <w:trHeight w:val="230"/>
          <w:jc w:val="center"/>
        </w:trPr>
        <w:tc>
          <w:tcPr>
            <w:tcW w:w="10488" w:type="dxa"/>
            <w:gridSpan w:val="8"/>
            <w:tcBorders>
              <w:top w:val="single" w:sz="4" w:space="0" w:color="auto"/>
              <w:left w:val="single" w:sz="4" w:space="0" w:color="auto"/>
              <w:bottom w:val="single" w:sz="4" w:space="0" w:color="auto"/>
              <w:right w:val="single" w:sz="4" w:space="0" w:color="auto"/>
            </w:tcBorders>
            <w:vAlign w:val="center"/>
          </w:tcPr>
          <w:p w:rsidR="000C7EE4" w:rsidRPr="00AB7ACE" w:rsidRDefault="000C7EE4" w:rsidP="00835F39">
            <w:pPr>
              <w:pStyle w:val="af1"/>
              <w:ind w:firstLine="709"/>
              <w:rPr>
                <w:rFonts w:ascii="Times New Roman" w:hAnsi="Times New Roman"/>
                <w:b/>
                <w:i/>
                <w:iCs/>
                <w:sz w:val="20"/>
                <w:szCs w:val="20"/>
                <w:lang w:val="uk-UA"/>
              </w:rPr>
            </w:pPr>
            <w:r w:rsidRPr="00AB7ACE">
              <w:rPr>
                <w:rFonts w:ascii="Times New Roman" w:hAnsi="Times New Roman"/>
                <w:b/>
                <w:i/>
                <w:iCs/>
                <w:sz w:val="20"/>
                <w:szCs w:val="20"/>
              </w:rPr>
              <w:t>Оц</w:t>
            </w:r>
            <w:r w:rsidRPr="00AB7ACE">
              <w:rPr>
                <w:rFonts w:ascii="Times New Roman" w:hAnsi="Times New Roman"/>
                <w:b/>
                <w:i/>
                <w:iCs/>
                <w:sz w:val="20"/>
                <w:szCs w:val="20"/>
                <w:lang w:val="uk-UA"/>
              </w:rPr>
              <w:t>і</w:t>
            </w:r>
            <w:r w:rsidRPr="00AB7ACE">
              <w:rPr>
                <w:rFonts w:ascii="Times New Roman" w:hAnsi="Times New Roman"/>
                <w:b/>
                <w:i/>
                <w:iCs/>
                <w:sz w:val="20"/>
                <w:szCs w:val="20"/>
              </w:rPr>
              <w:t>нка ф</w:t>
            </w:r>
            <w:r w:rsidRPr="00AB7ACE">
              <w:rPr>
                <w:rFonts w:ascii="Times New Roman" w:hAnsi="Times New Roman"/>
                <w:b/>
                <w:i/>
                <w:iCs/>
                <w:sz w:val="20"/>
                <w:szCs w:val="20"/>
                <w:lang w:val="uk-UA"/>
              </w:rPr>
              <w:t>і</w:t>
            </w:r>
            <w:r w:rsidRPr="00AB7ACE">
              <w:rPr>
                <w:rFonts w:ascii="Times New Roman" w:hAnsi="Times New Roman"/>
                <w:b/>
                <w:i/>
                <w:iCs/>
                <w:sz w:val="20"/>
                <w:szCs w:val="20"/>
              </w:rPr>
              <w:t>нансово</w:t>
            </w:r>
            <w:r w:rsidRPr="00AB7ACE">
              <w:rPr>
                <w:rFonts w:ascii="Times New Roman" w:hAnsi="Times New Roman"/>
                <w:b/>
                <w:i/>
                <w:iCs/>
                <w:sz w:val="20"/>
                <w:szCs w:val="20"/>
                <w:lang w:val="uk-UA"/>
              </w:rPr>
              <w:t>ї</w:t>
            </w:r>
            <w:r w:rsidRPr="00AB7ACE">
              <w:rPr>
                <w:rFonts w:ascii="Times New Roman" w:hAnsi="Times New Roman"/>
                <w:b/>
                <w:i/>
                <w:iCs/>
                <w:sz w:val="20"/>
                <w:szCs w:val="20"/>
              </w:rPr>
              <w:t xml:space="preserve"> ст</w:t>
            </w:r>
            <w:r w:rsidRPr="00AB7ACE">
              <w:rPr>
                <w:rFonts w:ascii="Times New Roman" w:hAnsi="Times New Roman"/>
                <w:b/>
                <w:i/>
                <w:iCs/>
                <w:sz w:val="20"/>
                <w:szCs w:val="20"/>
                <w:lang w:val="uk-UA"/>
              </w:rPr>
              <w:t>і</w:t>
            </w:r>
            <w:r w:rsidRPr="00AB7ACE">
              <w:rPr>
                <w:rFonts w:ascii="Times New Roman" w:hAnsi="Times New Roman"/>
                <w:b/>
                <w:i/>
                <w:iCs/>
                <w:sz w:val="20"/>
                <w:szCs w:val="20"/>
              </w:rPr>
              <w:t>й</w:t>
            </w:r>
            <w:r w:rsidRPr="00AB7ACE">
              <w:rPr>
                <w:rFonts w:ascii="Times New Roman" w:hAnsi="Times New Roman"/>
                <w:b/>
                <w:i/>
                <w:iCs/>
                <w:sz w:val="20"/>
                <w:szCs w:val="20"/>
                <w:lang w:val="uk-UA"/>
              </w:rPr>
              <w:t>к</w:t>
            </w:r>
            <w:r w:rsidRPr="00AB7ACE">
              <w:rPr>
                <w:rFonts w:ascii="Times New Roman" w:hAnsi="Times New Roman"/>
                <w:b/>
                <w:i/>
                <w:iCs/>
                <w:sz w:val="20"/>
                <w:szCs w:val="20"/>
              </w:rPr>
              <w:t>ост</w:t>
            </w:r>
            <w:r w:rsidRPr="00AB7ACE">
              <w:rPr>
                <w:rFonts w:ascii="Times New Roman" w:hAnsi="Times New Roman"/>
                <w:b/>
                <w:i/>
                <w:iCs/>
                <w:sz w:val="20"/>
                <w:szCs w:val="20"/>
                <w:lang w:val="uk-UA"/>
              </w:rPr>
              <w:t>і</w:t>
            </w:r>
          </w:p>
        </w:tc>
      </w:tr>
      <w:tr w:rsidR="000C7EE4" w:rsidRPr="00AB7ACE" w:rsidTr="00C63C93">
        <w:trPr>
          <w:trHeight w:val="240"/>
          <w:jc w:val="center"/>
        </w:trPr>
        <w:tc>
          <w:tcPr>
            <w:tcW w:w="4218" w:type="dxa"/>
            <w:tcBorders>
              <w:top w:val="single" w:sz="4" w:space="0" w:color="auto"/>
              <w:left w:val="single" w:sz="4" w:space="0" w:color="auto"/>
              <w:bottom w:val="single" w:sz="4" w:space="0" w:color="auto"/>
              <w:right w:val="single" w:sz="4" w:space="0" w:color="auto"/>
            </w:tcBorders>
            <w:vAlign w:val="center"/>
          </w:tcPr>
          <w:p w:rsidR="000C7EE4" w:rsidRPr="00AB7ACE" w:rsidRDefault="000C7EE4" w:rsidP="00835F39">
            <w:pPr>
              <w:pStyle w:val="af1"/>
              <w:ind w:firstLine="709"/>
              <w:rPr>
                <w:rFonts w:ascii="Times New Roman" w:hAnsi="Times New Roman"/>
                <w:sz w:val="20"/>
                <w:szCs w:val="20"/>
              </w:rPr>
            </w:pPr>
            <w:r w:rsidRPr="00AB7ACE">
              <w:rPr>
                <w:rFonts w:ascii="Times New Roman" w:hAnsi="Times New Roman"/>
                <w:sz w:val="20"/>
                <w:szCs w:val="20"/>
              </w:rPr>
              <w:t>Ко</w:t>
            </w:r>
            <w:r w:rsidRPr="00AB7ACE">
              <w:rPr>
                <w:rFonts w:ascii="Times New Roman" w:hAnsi="Times New Roman"/>
                <w:sz w:val="20"/>
                <w:szCs w:val="20"/>
                <w:lang w:val="uk-UA"/>
              </w:rPr>
              <w:t>е</w:t>
            </w:r>
            <w:r w:rsidRPr="00AB7ACE">
              <w:rPr>
                <w:rFonts w:ascii="Times New Roman" w:hAnsi="Times New Roman"/>
                <w:sz w:val="20"/>
                <w:szCs w:val="20"/>
              </w:rPr>
              <w:t>ф</w:t>
            </w:r>
            <w:r w:rsidRPr="00AB7ACE">
              <w:rPr>
                <w:rFonts w:ascii="Times New Roman" w:hAnsi="Times New Roman"/>
                <w:sz w:val="20"/>
                <w:szCs w:val="20"/>
                <w:lang w:val="uk-UA"/>
              </w:rPr>
              <w:t>іцієнт</w:t>
            </w:r>
            <w:r w:rsidRPr="00AB7ACE">
              <w:rPr>
                <w:rFonts w:ascii="Times New Roman" w:hAnsi="Times New Roman"/>
                <w:sz w:val="20"/>
                <w:szCs w:val="20"/>
              </w:rPr>
              <w:t xml:space="preserve"> маневреност</w:t>
            </w:r>
            <w:r w:rsidRPr="00AB7ACE">
              <w:rPr>
                <w:rFonts w:ascii="Times New Roman" w:hAnsi="Times New Roman"/>
                <w:sz w:val="20"/>
                <w:szCs w:val="20"/>
                <w:lang w:val="uk-UA"/>
              </w:rPr>
              <w:t>і</w:t>
            </w:r>
          </w:p>
        </w:tc>
        <w:tc>
          <w:tcPr>
            <w:tcW w:w="912" w:type="dxa"/>
            <w:tcBorders>
              <w:top w:val="single" w:sz="4" w:space="0" w:color="auto"/>
              <w:left w:val="single" w:sz="4" w:space="0" w:color="auto"/>
              <w:bottom w:val="single" w:sz="4" w:space="0" w:color="auto"/>
              <w:right w:val="single" w:sz="4" w:space="0" w:color="auto"/>
            </w:tcBorders>
            <w:vAlign w:val="center"/>
          </w:tcPr>
          <w:p w:rsidR="000C7EE4" w:rsidRPr="00AB7ACE" w:rsidRDefault="000C7EE4" w:rsidP="00835F39">
            <w:pPr>
              <w:pStyle w:val="af1"/>
              <w:ind w:firstLine="709"/>
              <w:rPr>
                <w:rFonts w:ascii="Times New Roman" w:hAnsi="Times New Roman"/>
                <w:sz w:val="20"/>
                <w:szCs w:val="20"/>
              </w:rPr>
            </w:pPr>
            <w:r w:rsidRPr="00AB7ACE">
              <w:rPr>
                <w:rFonts w:ascii="Times New Roman" w:hAnsi="Times New Roman"/>
                <w:sz w:val="20"/>
                <w:szCs w:val="20"/>
              </w:rPr>
              <w:t>0,23</w:t>
            </w:r>
          </w:p>
        </w:tc>
        <w:tc>
          <w:tcPr>
            <w:tcW w:w="912" w:type="dxa"/>
            <w:tcBorders>
              <w:top w:val="single" w:sz="4" w:space="0" w:color="auto"/>
              <w:left w:val="single" w:sz="4" w:space="0" w:color="auto"/>
              <w:bottom w:val="single" w:sz="4" w:space="0" w:color="auto"/>
              <w:right w:val="single" w:sz="4" w:space="0" w:color="auto"/>
            </w:tcBorders>
            <w:vAlign w:val="center"/>
          </w:tcPr>
          <w:p w:rsidR="000C7EE4" w:rsidRPr="00AB7ACE" w:rsidRDefault="000C7EE4" w:rsidP="00835F39">
            <w:pPr>
              <w:pStyle w:val="af1"/>
              <w:ind w:firstLine="709"/>
              <w:rPr>
                <w:rFonts w:ascii="Times New Roman" w:hAnsi="Times New Roman"/>
                <w:sz w:val="20"/>
                <w:szCs w:val="20"/>
              </w:rPr>
            </w:pPr>
            <w:r w:rsidRPr="00AB7ACE">
              <w:rPr>
                <w:rFonts w:ascii="Times New Roman" w:hAnsi="Times New Roman"/>
                <w:sz w:val="20"/>
                <w:szCs w:val="20"/>
              </w:rPr>
              <w:t>0,15</w:t>
            </w:r>
          </w:p>
        </w:tc>
        <w:tc>
          <w:tcPr>
            <w:tcW w:w="912" w:type="dxa"/>
            <w:tcBorders>
              <w:top w:val="single" w:sz="4" w:space="0" w:color="auto"/>
              <w:left w:val="single" w:sz="4" w:space="0" w:color="auto"/>
              <w:bottom w:val="single" w:sz="4" w:space="0" w:color="auto"/>
              <w:right w:val="single" w:sz="4" w:space="0" w:color="auto"/>
            </w:tcBorders>
            <w:vAlign w:val="center"/>
          </w:tcPr>
          <w:p w:rsidR="000C7EE4" w:rsidRPr="00AB7ACE" w:rsidRDefault="000C7EE4" w:rsidP="00835F39">
            <w:pPr>
              <w:pStyle w:val="af1"/>
              <w:ind w:firstLine="709"/>
              <w:rPr>
                <w:rFonts w:ascii="Times New Roman" w:hAnsi="Times New Roman"/>
                <w:sz w:val="20"/>
                <w:szCs w:val="20"/>
              </w:rPr>
            </w:pPr>
            <w:r w:rsidRPr="00AB7ACE">
              <w:rPr>
                <w:rFonts w:ascii="Times New Roman" w:hAnsi="Times New Roman"/>
                <w:sz w:val="20"/>
                <w:szCs w:val="20"/>
              </w:rPr>
              <w:t>0,29</w:t>
            </w:r>
          </w:p>
        </w:tc>
        <w:tc>
          <w:tcPr>
            <w:tcW w:w="855" w:type="dxa"/>
            <w:tcBorders>
              <w:top w:val="single" w:sz="4" w:space="0" w:color="auto"/>
              <w:left w:val="single" w:sz="4" w:space="0" w:color="auto"/>
              <w:bottom w:val="single" w:sz="4" w:space="0" w:color="auto"/>
              <w:right w:val="single" w:sz="4" w:space="0" w:color="auto"/>
            </w:tcBorders>
            <w:vAlign w:val="center"/>
          </w:tcPr>
          <w:p w:rsidR="000C7EE4" w:rsidRPr="00AB7ACE" w:rsidRDefault="000C7EE4" w:rsidP="00835F39">
            <w:pPr>
              <w:pStyle w:val="af1"/>
              <w:ind w:firstLine="709"/>
              <w:rPr>
                <w:rFonts w:ascii="Times New Roman" w:hAnsi="Times New Roman"/>
                <w:sz w:val="20"/>
                <w:szCs w:val="20"/>
              </w:rPr>
            </w:pPr>
            <w:r w:rsidRPr="00AB7ACE">
              <w:rPr>
                <w:rFonts w:ascii="Times New Roman" w:hAnsi="Times New Roman"/>
                <w:sz w:val="20"/>
                <w:szCs w:val="20"/>
              </w:rPr>
              <w:t>0,06</w:t>
            </w:r>
          </w:p>
        </w:tc>
        <w:tc>
          <w:tcPr>
            <w:tcW w:w="855" w:type="dxa"/>
            <w:tcBorders>
              <w:top w:val="single" w:sz="4" w:space="0" w:color="auto"/>
              <w:left w:val="single" w:sz="4" w:space="0" w:color="auto"/>
              <w:bottom w:val="single" w:sz="4" w:space="0" w:color="auto"/>
              <w:right w:val="single" w:sz="4" w:space="0" w:color="auto"/>
            </w:tcBorders>
            <w:vAlign w:val="center"/>
          </w:tcPr>
          <w:p w:rsidR="000C7EE4" w:rsidRPr="00AB7ACE" w:rsidRDefault="000C7EE4" w:rsidP="00835F39">
            <w:pPr>
              <w:pStyle w:val="af1"/>
              <w:ind w:firstLine="709"/>
              <w:rPr>
                <w:rFonts w:ascii="Times New Roman" w:hAnsi="Times New Roman"/>
                <w:sz w:val="20"/>
                <w:szCs w:val="20"/>
              </w:rPr>
            </w:pPr>
            <w:r w:rsidRPr="00AB7ACE">
              <w:rPr>
                <w:rFonts w:ascii="Times New Roman" w:hAnsi="Times New Roman"/>
                <w:sz w:val="20"/>
                <w:szCs w:val="20"/>
              </w:rPr>
              <w:t>0,11</w:t>
            </w:r>
          </w:p>
        </w:tc>
        <w:tc>
          <w:tcPr>
            <w:tcW w:w="912" w:type="dxa"/>
            <w:tcBorders>
              <w:top w:val="single" w:sz="4" w:space="0" w:color="auto"/>
              <w:left w:val="single" w:sz="4" w:space="0" w:color="auto"/>
              <w:bottom w:val="single" w:sz="4" w:space="0" w:color="auto"/>
              <w:right w:val="single" w:sz="4" w:space="0" w:color="auto"/>
            </w:tcBorders>
            <w:vAlign w:val="center"/>
          </w:tcPr>
          <w:p w:rsidR="000C7EE4" w:rsidRPr="00AB7ACE" w:rsidRDefault="000C7EE4" w:rsidP="00835F39">
            <w:pPr>
              <w:pStyle w:val="af1"/>
              <w:ind w:firstLine="709"/>
              <w:rPr>
                <w:rFonts w:ascii="Times New Roman" w:hAnsi="Times New Roman"/>
                <w:sz w:val="20"/>
                <w:szCs w:val="20"/>
              </w:rPr>
            </w:pPr>
            <w:r w:rsidRPr="00AB7ACE">
              <w:rPr>
                <w:rFonts w:ascii="Times New Roman" w:hAnsi="Times New Roman"/>
                <w:sz w:val="20"/>
                <w:szCs w:val="20"/>
              </w:rPr>
              <w:t>0,14</w:t>
            </w:r>
          </w:p>
        </w:tc>
        <w:tc>
          <w:tcPr>
            <w:tcW w:w="912" w:type="dxa"/>
            <w:tcBorders>
              <w:top w:val="single" w:sz="4" w:space="0" w:color="auto"/>
              <w:left w:val="single" w:sz="4" w:space="0" w:color="auto"/>
              <w:bottom w:val="single" w:sz="4" w:space="0" w:color="auto"/>
              <w:right w:val="single" w:sz="4" w:space="0" w:color="auto"/>
            </w:tcBorders>
            <w:vAlign w:val="center"/>
          </w:tcPr>
          <w:p w:rsidR="000C7EE4" w:rsidRPr="00AB7ACE" w:rsidRDefault="000C7EE4" w:rsidP="00835F39">
            <w:pPr>
              <w:pStyle w:val="af1"/>
              <w:ind w:firstLine="709"/>
              <w:rPr>
                <w:rFonts w:ascii="Times New Roman" w:hAnsi="Times New Roman"/>
                <w:sz w:val="20"/>
                <w:szCs w:val="20"/>
              </w:rPr>
            </w:pPr>
            <w:r w:rsidRPr="00AB7ACE">
              <w:rPr>
                <w:rFonts w:ascii="Times New Roman" w:hAnsi="Times New Roman"/>
                <w:sz w:val="20"/>
                <w:szCs w:val="20"/>
              </w:rPr>
              <w:t>0,21</w:t>
            </w:r>
          </w:p>
        </w:tc>
      </w:tr>
      <w:tr w:rsidR="000C7EE4" w:rsidRPr="00AB7ACE" w:rsidTr="00C63C93">
        <w:trPr>
          <w:trHeight w:val="820"/>
          <w:jc w:val="center"/>
        </w:trPr>
        <w:tc>
          <w:tcPr>
            <w:tcW w:w="4218" w:type="dxa"/>
            <w:tcBorders>
              <w:top w:val="single" w:sz="4" w:space="0" w:color="auto"/>
              <w:left w:val="single" w:sz="4" w:space="0" w:color="auto"/>
              <w:right w:val="single" w:sz="4" w:space="0" w:color="auto"/>
            </w:tcBorders>
            <w:vAlign w:val="center"/>
          </w:tcPr>
          <w:p w:rsidR="000C7EE4" w:rsidRPr="00AB7ACE" w:rsidRDefault="000C7EE4" w:rsidP="00835F39">
            <w:pPr>
              <w:pStyle w:val="af1"/>
              <w:ind w:firstLine="709"/>
              <w:rPr>
                <w:rFonts w:ascii="Times New Roman" w:hAnsi="Times New Roman"/>
                <w:sz w:val="20"/>
                <w:szCs w:val="20"/>
              </w:rPr>
            </w:pPr>
            <w:r w:rsidRPr="00AB7ACE">
              <w:rPr>
                <w:rFonts w:ascii="Times New Roman" w:hAnsi="Times New Roman"/>
                <w:sz w:val="20"/>
                <w:szCs w:val="20"/>
              </w:rPr>
              <w:t>Ко</w:t>
            </w:r>
            <w:r w:rsidRPr="00AB7ACE">
              <w:rPr>
                <w:rFonts w:ascii="Times New Roman" w:hAnsi="Times New Roman"/>
                <w:sz w:val="20"/>
                <w:szCs w:val="20"/>
                <w:lang w:val="uk-UA"/>
              </w:rPr>
              <w:t>е</w:t>
            </w:r>
            <w:r w:rsidRPr="00AB7ACE">
              <w:rPr>
                <w:rFonts w:ascii="Times New Roman" w:hAnsi="Times New Roman"/>
                <w:sz w:val="20"/>
                <w:szCs w:val="20"/>
              </w:rPr>
              <w:t>ф</w:t>
            </w:r>
            <w:r w:rsidRPr="00AB7ACE">
              <w:rPr>
                <w:rFonts w:ascii="Times New Roman" w:hAnsi="Times New Roman"/>
                <w:sz w:val="20"/>
                <w:szCs w:val="20"/>
                <w:lang w:val="uk-UA"/>
              </w:rPr>
              <w:t>іцієнт</w:t>
            </w:r>
            <w:r w:rsidRPr="00AB7ACE">
              <w:rPr>
                <w:rFonts w:ascii="Times New Roman" w:hAnsi="Times New Roman"/>
                <w:sz w:val="20"/>
                <w:szCs w:val="20"/>
              </w:rPr>
              <w:t xml:space="preserve"> </w:t>
            </w:r>
            <w:r w:rsidRPr="00AB7ACE">
              <w:rPr>
                <w:rFonts w:ascii="Times New Roman" w:hAnsi="Times New Roman"/>
                <w:sz w:val="20"/>
                <w:szCs w:val="20"/>
                <w:lang w:val="uk-UA"/>
              </w:rPr>
              <w:t>забез</w:t>
            </w:r>
            <w:r w:rsidRPr="00AB7ACE">
              <w:rPr>
                <w:rFonts w:ascii="Times New Roman" w:hAnsi="Times New Roman"/>
                <w:sz w:val="20"/>
                <w:szCs w:val="20"/>
              </w:rPr>
              <w:t>печеност</w:t>
            </w:r>
            <w:r w:rsidRPr="00AB7ACE">
              <w:rPr>
                <w:rFonts w:ascii="Times New Roman" w:hAnsi="Times New Roman"/>
                <w:sz w:val="20"/>
                <w:szCs w:val="20"/>
                <w:lang w:val="uk-UA"/>
              </w:rPr>
              <w:t>і</w:t>
            </w:r>
            <w:r w:rsidRPr="00AB7ACE">
              <w:rPr>
                <w:rFonts w:ascii="Times New Roman" w:hAnsi="Times New Roman"/>
                <w:sz w:val="20"/>
                <w:szCs w:val="20"/>
              </w:rPr>
              <w:t xml:space="preserve"> запас</w:t>
            </w:r>
            <w:r w:rsidRPr="00AB7ACE">
              <w:rPr>
                <w:rFonts w:ascii="Times New Roman" w:hAnsi="Times New Roman"/>
                <w:sz w:val="20"/>
                <w:szCs w:val="20"/>
                <w:lang w:val="uk-UA"/>
              </w:rPr>
              <w:t>і</w:t>
            </w:r>
            <w:r w:rsidRPr="00AB7ACE">
              <w:rPr>
                <w:rFonts w:ascii="Times New Roman" w:hAnsi="Times New Roman"/>
                <w:sz w:val="20"/>
                <w:szCs w:val="20"/>
              </w:rPr>
              <w:t xml:space="preserve">в </w:t>
            </w:r>
            <w:r w:rsidRPr="00AB7ACE">
              <w:rPr>
                <w:rFonts w:ascii="Times New Roman" w:hAnsi="Times New Roman"/>
                <w:sz w:val="20"/>
                <w:szCs w:val="20"/>
                <w:lang w:val="uk-UA"/>
              </w:rPr>
              <w:t>власними джерелам</w:t>
            </w:r>
            <w:r w:rsidRPr="00AB7ACE">
              <w:rPr>
                <w:rFonts w:ascii="Times New Roman" w:hAnsi="Times New Roman"/>
                <w:sz w:val="20"/>
                <w:szCs w:val="20"/>
              </w:rPr>
              <w:t>и</w:t>
            </w:r>
          </w:p>
        </w:tc>
        <w:tc>
          <w:tcPr>
            <w:tcW w:w="912" w:type="dxa"/>
            <w:tcBorders>
              <w:top w:val="single" w:sz="4" w:space="0" w:color="auto"/>
              <w:left w:val="single" w:sz="4" w:space="0" w:color="auto"/>
              <w:right w:val="single" w:sz="4" w:space="0" w:color="auto"/>
            </w:tcBorders>
            <w:vAlign w:val="center"/>
          </w:tcPr>
          <w:p w:rsidR="000C7EE4" w:rsidRPr="00AB7ACE" w:rsidRDefault="000C7EE4" w:rsidP="00835F39">
            <w:pPr>
              <w:pStyle w:val="af1"/>
              <w:ind w:firstLine="709"/>
              <w:rPr>
                <w:rFonts w:ascii="Times New Roman" w:hAnsi="Times New Roman"/>
                <w:sz w:val="20"/>
                <w:szCs w:val="20"/>
              </w:rPr>
            </w:pPr>
            <w:r w:rsidRPr="00AB7ACE">
              <w:rPr>
                <w:rFonts w:ascii="Times New Roman" w:hAnsi="Times New Roman"/>
                <w:sz w:val="20"/>
                <w:szCs w:val="20"/>
              </w:rPr>
              <w:t>0,19</w:t>
            </w:r>
          </w:p>
        </w:tc>
        <w:tc>
          <w:tcPr>
            <w:tcW w:w="912" w:type="dxa"/>
            <w:tcBorders>
              <w:top w:val="single" w:sz="4" w:space="0" w:color="auto"/>
              <w:left w:val="single" w:sz="4" w:space="0" w:color="auto"/>
              <w:right w:val="single" w:sz="4" w:space="0" w:color="auto"/>
            </w:tcBorders>
            <w:vAlign w:val="center"/>
          </w:tcPr>
          <w:p w:rsidR="000C7EE4" w:rsidRPr="00AB7ACE" w:rsidRDefault="000C7EE4" w:rsidP="00835F39">
            <w:pPr>
              <w:pStyle w:val="af1"/>
              <w:ind w:firstLine="709"/>
              <w:rPr>
                <w:rFonts w:ascii="Times New Roman" w:hAnsi="Times New Roman"/>
                <w:sz w:val="20"/>
                <w:szCs w:val="20"/>
              </w:rPr>
            </w:pPr>
            <w:r w:rsidRPr="00AB7ACE">
              <w:rPr>
                <w:rFonts w:ascii="Times New Roman" w:hAnsi="Times New Roman"/>
                <w:sz w:val="20"/>
                <w:szCs w:val="20"/>
              </w:rPr>
              <w:t>0,14</w:t>
            </w:r>
          </w:p>
        </w:tc>
        <w:tc>
          <w:tcPr>
            <w:tcW w:w="912" w:type="dxa"/>
            <w:tcBorders>
              <w:top w:val="single" w:sz="4" w:space="0" w:color="auto"/>
              <w:left w:val="single" w:sz="4" w:space="0" w:color="auto"/>
              <w:right w:val="single" w:sz="4" w:space="0" w:color="auto"/>
            </w:tcBorders>
            <w:vAlign w:val="center"/>
          </w:tcPr>
          <w:p w:rsidR="000C7EE4" w:rsidRPr="00AB7ACE" w:rsidRDefault="000C7EE4" w:rsidP="00835F39">
            <w:pPr>
              <w:pStyle w:val="af1"/>
              <w:ind w:firstLine="709"/>
              <w:rPr>
                <w:rFonts w:ascii="Times New Roman" w:hAnsi="Times New Roman"/>
                <w:sz w:val="20"/>
                <w:szCs w:val="20"/>
              </w:rPr>
            </w:pPr>
            <w:r w:rsidRPr="00AB7ACE">
              <w:rPr>
                <w:rFonts w:ascii="Times New Roman" w:hAnsi="Times New Roman"/>
                <w:sz w:val="20"/>
                <w:szCs w:val="20"/>
              </w:rPr>
              <w:t>0,09</w:t>
            </w:r>
          </w:p>
        </w:tc>
        <w:tc>
          <w:tcPr>
            <w:tcW w:w="855" w:type="dxa"/>
            <w:tcBorders>
              <w:top w:val="single" w:sz="4" w:space="0" w:color="auto"/>
              <w:left w:val="single" w:sz="4" w:space="0" w:color="auto"/>
              <w:right w:val="single" w:sz="4" w:space="0" w:color="auto"/>
            </w:tcBorders>
            <w:vAlign w:val="center"/>
          </w:tcPr>
          <w:p w:rsidR="000C7EE4" w:rsidRPr="00AB7ACE" w:rsidRDefault="000C7EE4" w:rsidP="00835F39">
            <w:pPr>
              <w:pStyle w:val="af1"/>
              <w:ind w:firstLine="709"/>
              <w:rPr>
                <w:rFonts w:ascii="Times New Roman" w:hAnsi="Times New Roman"/>
                <w:sz w:val="20"/>
                <w:szCs w:val="20"/>
              </w:rPr>
            </w:pPr>
            <w:r w:rsidRPr="00AB7ACE">
              <w:rPr>
                <w:rFonts w:ascii="Times New Roman" w:hAnsi="Times New Roman"/>
                <w:sz w:val="20"/>
                <w:szCs w:val="20"/>
              </w:rPr>
              <w:t>0,09</w:t>
            </w:r>
          </w:p>
        </w:tc>
        <w:tc>
          <w:tcPr>
            <w:tcW w:w="855" w:type="dxa"/>
            <w:tcBorders>
              <w:top w:val="single" w:sz="4" w:space="0" w:color="auto"/>
              <w:left w:val="single" w:sz="4" w:space="0" w:color="auto"/>
              <w:right w:val="single" w:sz="4" w:space="0" w:color="auto"/>
            </w:tcBorders>
            <w:vAlign w:val="center"/>
          </w:tcPr>
          <w:p w:rsidR="000C7EE4" w:rsidRPr="00AB7ACE" w:rsidRDefault="000C7EE4" w:rsidP="00835F39">
            <w:pPr>
              <w:pStyle w:val="af1"/>
              <w:ind w:firstLine="709"/>
              <w:rPr>
                <w:rFonts w:ascii="Times New Roman" w:hAnsi="Times New Roman"/>
                <w:sz w:val="20"/>
                <w:szCs w:val="20"/>
              </w:rPr>
            </w:pPr>
            <w:r w:rsidRPr="00AB7ACE">
              <w:rPr>
                <w:rFonts w:ascii="Times New Roman" w:hAnsi="Times New Roman"/>
                <w:sz w:val="20"/>
                <w:szCs w:val="20"/>
              </w:rPr>
              <w:t>0,24</w:t>
            </w:r>
          </w:p>
        </w:tc>
        <w:tc>
          <w:tcPr>
            <w:tcW w:w="912" w:type="dxa"/>
            <w:tcBorders>
              <w:top w:val="single" w:sz="4" w:space="0" w:color="auto"/>
              <w:left w:val="single" w:sz="4" w:space="0" w:color="auto"/>
              <w:right w:val="single" w:sz="4" w:space="0" w:color="auto"/>
            </w:tcBorders>
            <w:vAlign w:val="center"/>
          </w:tcPr>
          <w:p w:rsidR="000C7EE4" w:rsidRPr="00AB7ACE" w:rsidRDefault="000C7EE4" w:rsidP="00835F39">
            <w:pPr>
              <w:pStyle w:val="af1"/>
              <w:ind w:firstLine="709"/>
              <w:rPr>
                <w:rFonts w:ascii="Times New Roman" w:hAnsi="Times New Roman"/>
                <w:sz w:val="20"/>
                <w:szCs w:val="20"/>
              </w:rPr>
            </w:pPr>
            <w:r w:rsidRPr="00AB7ACE">
              <w:rPr>
                <w:rFonts w:ascii="Times New Roman" w:hAnsi="Times New Roman"/>
                <w:sz w:val="20"/>
                <w:szCs w:val="20"/>
              </w:rPr>
              <w:t>0,21</w:t>
            </w:r>
          </w:p>
        </w:tc>
        <w:tc>
          <w:tcPr>
            <w:tcW w:w="912" w:type="dxa"/>
            <w:tcBorders>
              <w:top w:val="single" w:sz="4" w:space="0" w:color="auto"/>
              <w:left w:val="single" w:sz="4" w:space="0" w:color="auto"/>
              <w:right w:val="single" w:sz="4" w:space="0" w:color="auto"/>
            </w:tcBorders>
            <w:vAlign w:val="center"/>
          </w:tcPr>
          <w:p w:rsidR="000C7EE4" w:rsidRPr="00AB7ACE" w:rsidRDefault="000C7EE4" w:rsidP="00835F39">
            <w:pPr>
              <w:pStyle w:val="af1"/>
              <w:ind w:firstLine="709"/>
              <w:rPr>
                <w:rFonts w:ascii="Times New Roman" w:hAnsi="Times New Roman"/>
                <w:sz w:val="20"/>
                <w:szCs w:val="20"/>
              </w:rPr>
            </w:pPr>
            <w:r w:rsidRPr="00AB7ACE">
              <w:rPr>
                <w:rFonts w:ascii="Times New Roman" w:hAnsi="Times New Roman"/>
                <w:sz w:val="20"/>
                <w:szCs w:val="20"/>
              </w:rPr>
              <w:t>0,18</w:t>
            </w:r>
          </w:p>
        </w:tc>
      </w:tr>
      <w:tr w:rsidR="000C7EE4" w:rsidRPr="00AB7ACE" w:rsidTr="00C63C93">
        <w:trPr>
          <w:trHeight w:val="550"/>
          <w:jc w:val="center"/>
        </w:trPr>
        <w:tc>
          <w:tcPr>
            <w:tcW w:w="4218" w:type="dxa"/>
            <w:tcBorders>
              <w:top w:val="single" w:sz="4" w:space="0" w:color="auto"/>
              <w:left w:val="single" w:sz="4" w:space="0" w:color="auto"/>
              <w:right w:val="single" w:sz="4" w:space="0" w:color="auto"/>
            </w:tcBorders>
            <w:vAlign w:val="center"/>
          </w:tcPr>
          <w:p w:rsidR="000C7EE4" w:rsidRPr="00AB7ACE" w:rsidRDefault="000C7EE4" w:rsidP="00835F39">
            <w:pPr>
              <w:pStyle w:val="af1"/>
              <w:ind w:firstLine="709"/>
              <w:rPr>
                <w:rFonts w:ascii="Times New Roman" w:hAnsi="Times New Roman"/>
                <w:sz w:val="20"/>
                <w:szCs w:val="20"/>
              </w:rPr>
            </w:pPr>
            <w:r w:rsidRPr="00AB7ACE">
              <w:rPr>
                <w:rFonts w:ascii="Times New Roman" w:hAnsi="Times New Roman"/>
                <w:sz w:val="20"/>
                <w:szCs w:val="20"/>
              </w:rPr>
              <w:t>Ко</w:t>
            </w:r>
            <w:r w:rsidRPr="00AB7ACE">
              <w:rPr>
                <w:rFonts w:ascii="Times New Roman" w:hAnsi="Times New Roman"/>
                <w:sz w:val="20"/>
                <w:szCs w:val="20"/>
                <w:lang w:val="uk-UA"/>
              </w:rPr>
              <w:t>е</w:t>
            </w:r>
            <w:r w:rsidRPr="00AB7ACE">
              <w:rPr>
                <w:rFonts w:ascii="Times New Roman" w:hAnsi="Times New Roman"/>
                <w:sz w:val="20"/>
                <w:szCs w:val="20"/>
              </w:rPr>
              <w:t>ф</w:t>
            </w:r>
            <w:r w:rsidRPr="00AB7ACE">
              <w:rPr>
                <w:rFonts w:ascii="Times New Roman" w:hAnsi="Times New Roman"/>
                <w:sz w:val="20"/>
                <w:szCs w:val="20"/>
                <w:lang w:val="uk-UA"/>
              </w:rPr>
              <w:t>іцієнт</w:t>
            </w:r>
            <w:r w:rsidRPr="00AB7ACE">
              <w:rPr>
                <w:rFonts w:ascii="Times New Roman" w:hAnsi="Times New Roman"/>
                <w:sz w:val="20"/>
                <w:szCs w:val="20"/>
              </w:rPr>
              <w:t xml:space="preserve"> </w:t>
            </w:r>
            <w:r w:rsidRPr="00AB7ACE">
              <w:rPr>
                <w:rFonts w:ascii="Times New Roman" w:hAnsi="Times New Roman"/>
                <w:sz w:val="20"/>
                <w:szCs w:val="20"/>
                <w:lang w:val="uk-UA"/>
              </w:rPr>
              <w:t>забез</w:t>
            </w:r>
            <w:r w:rsidRPr="00AB7ACE">
              <w:rPr>
                <w:rFonts w:ascii="Times New Roman" w:hAnsi="Times New Roman"/>
                <w:sz w:val="20"/>
                <w:szCs w:val="20"/>
              </w:rPr>
              <w:t>печеност</w:t>
            </w:r>
            <w:r w:rsidRPr="00AB7ACE">
              <w:rPr>
                <w:rFonts w:ascii="Times New Roman" w:hAnsi="Times New Roman"/>
                <w:sz w:val="20"/>
                <w:szCs w:val="20"/>
                <w:lang w:val="uk-UA"/>
              </w:rPr>
              <w:t>і</w:t>
            </w:r>
            <w:r w:rsidRPr="00AB7ACE">
              <w:rPr>
                <w:rFonts w:ascii="Times New Roman" w:hAnsi="Times New Roman"/>
                <w:sz w:val="20"/>
                <w:szCs w:val="20"/>
              </w:rPr>
              <w:t xml:space="preserve"> </w:t>
            </w:r>
            <w:r w:rsidRPr="00AB7ACE">
              <w:rPr>
                <w:rFonts w:ascii="Times New Roman" w:hAnsi="Times New Roman"/>
                <w:sz w:val="20"/>
                <w:szCs w:val="20"/>
                <w:lang w:val="uk-UA"/>
              </w:rPr>
              <w:t>власними за</w:t>
            </w:r>
            <w:r w:rsidRPr="00AB7ACE">
              <w:rPr>
                <w:rFonts w:ascii="Times New Roman" w:hAnsi="Times New Roman"/>
                <w:sz w:val="20"/>
                <w:szCs w:val="20"/>
              </w:rPr>
              <w:t>с</w:t>
            </w:r>
            <w:r w:rsidRPr="00AB7ACE">
              <w:rPr>
                <w:rFonts w:ascii="Times New Roman" w:hAnsi="Times New Roman"/>
                <w:sz w:val="20"/>
                <w:szCs w:val="20"/>
                <w:lang w:val="uk-UA"/>
              </w:rPr>
              <w:t>об</w:t>
            </w:r>
            <w:r w:rsidRPr="00AB7ACE">
              <w:rPr>
                <w:rFonts w:ascii="Times New Roman" w:hAnsi="Times New Roman"/>
                <w:sz w:val="20"/>
                <w:szCs w:val="20"/>
              </w:rPr>
              <w:t>ами</w:t>
            </w:r>
          </w:p>
        </w:tc>
        <w:tc>
          <w:tcPr>
            <w:tcW w:w="912" w:type="dxa"/>
            <w:tcBorders>
              <w:top w:val="single" w:sz="4" w:space="0" w:color="auto"/>
              <w:left w:val="single" w:sz="4" w:space="0" w:color="auto"/>
              <w:right w:val="single" w:sz="4" w:space="0" w:color="auto"/>
            </w:tcBorders>
            <w:vAlign w:val="center"/>
          </w:tcPr>
          <w:p w:rsidR="000C7EE4" w:rsidRPr="00AB7ACE" w:rsidRDefault="000C7EE4" w:rsidP="00835F39">
            <w:pPr>
              <w:pStyle w:val="af1"/>
              <w:ind w:firstLine="709"/>
              <w:rPr>
                <w:rFonts w:ascii="Times New Roman" w:hAnsi="Times New Roman"/>
                <w:sz w:val="20"/>
                <w:szCs w:val="20"/>
              </w:rPr>
            </w:pPr>
            <w:r w:rsidRPr="00AB7ACE">
              <w:rPr>
                <w:rFonts w:ascii="Times New Roman" w:hAnsi="Times New Roman"/>
                <w:sz w:val="20"/>
                <w:szCs w:val="20"/>
              </w:rPr>
              <w:t>0,14</w:t>
            </w:r>
          </w:p>
        </w:tc>
        <w:tc>
          <w:tcPr>
            <w:tcW w:w="912" w:type="dxa"/>
            <w:tcBorders>
              <w:top w:val="single" w:sz="4" w:space="0" w:color="auto"/>
              <w:left w:val="single" w:sz="4" w:space="0" w:color="auto"/>
              <w:right w:val="single" w:sz="4" w:space="0" w:color="auto"/>
            </w:tcBorders>
            <w:vAlign w:val="center"/>
          </w:tcPr>
          <w:p w:rsidR="000C7EE4" w:rsidRPr="00AB7ACE" w:rsidRDefault="000C7EE4" w:rsidP="00835F39">
            <w:pPr>
              <w:pStyle w:val="af1"/>
              <w:ind w:firstLine="709"/>
              <w:rPr>
                <w:rFonts w:ascii="Times New Roman" w:hAnsi="Times New Roman"/>
                <w:sz w:val="20"/>
                <w:szCs w:val="20"/>
              </w:rPr>
            </w:pPr>
            <w:r w:rsidRPr="00AB7ACE">
              <w:rPr>
                <w:rFonts w:ascii="Times New Roman" w:hAnsi="Times New Roman"/>
                <w:sz w:val="20"/>
                <w:szCs w:val="20"/>
              </w:rPr>
              <w:t>0,10</w:t>
            </w:r>
          </w:p>
        </w:tc>
        <w:tc>
          <w:tcPr>
            <w:tcW w:w="912" w:type="dxa"/>
            <w:tcBorders>
              <w:top w:val="single" w:sz="4" w:space="0" w:color="auto"/>
              <w:left w:val="single" w:sz="4" w:space="0" w:color="auto"/>
              <w:right w:val="single" w:sz="4" w:space="0" w:color="auto"/>
            </w:tcBorders>
            <w:vAlign w:val="center"/>
          </w:tcPr>
          <w:p w:rsidR="000C7EE4" w:rsidRPr="00AB7ACE" w:rsidRDefault="000C7EE4" w:rsidP="00835F39">
            <w:pPr>
              <w:pStyle w:val="af1"/>
              <w:ind w:firstLine="709"/>
              <w:rPr>
                <w:rFonts w:ascii="Times New Roman" w:hAnsi="Times New Roman"/>
                <w:sz w:val="20"/>
                <w:szCs w:val="20"/>
              </w:rPr>
            </w:pPr>
            <w:r w:rsidRPr="00AB7ACE">
              <w:rPr>
                <w:rFonts w:ascii="Times New Roman" w:hAnsi="Times New Roman"/>
                <w:sz w:val="20"/>
                <w:szCs w:val="20"/>
              </w:rPr>
              <w:t>0,16</w:t>
            </w:r>
          </w:p>
        </w:tc>
        <w:tc>
          <w:tcPr>
            <w:tcW w:w="855" w:type="dxa"/>
            <w:tcBorders>
              <w:top w:val="single" w:sz="4" w:space="0" w:color="auto"/>
              <w:left w:val="single" w:sz="4" w:space="0" w:color="auto"/>
              <w:right w:val="single" w:sz="4" w:space="0" w:color="auto"/>
            </w:tcBorders>
            <w:vAlign w:val="center"/>
          </w:tcPr>
          <w:p w:rsidR="000C7EE4" w:rsidRPr="00AB7ACE" w:rsidRDefault="000C7EE4" w:rsidP="00835F39">
            <w:pPr>
              <w:pStyle w:val="af1"/>
              <w:ind w:firstLine="709"/>
              <w:rPr>
                <w:rFonts w:ascii="Times New Roman" w:hAnsi="Times New Roman"/>
                <w:sz w:val="20"/>
                <w:szCs w:val="20"/>
              </w:rPr>
            </w:pPr>
            <w:r w:rsidRPr="00AB7ACE">
              <w:rPr>
                <w:rFonts w:ascii="Times New Roman" w:hAnsi="Times New Roman"/>
                <w:sz w:val="20"/>
                <w:szCs w:val="20"/>
              </w:rPr>
              <w:t>0,08</w:t>
            </w:r>
          </w:p>
        </w:tc>
        <w:tc>
          <w:tcPr>
            <w:tcW w:w="855" w:type="dxa"/>
            <w:tcBorders>
              <w:top w:val="single" w:sz="4" w:space="0" w:color="auto"/>
              <w:left w:val="single" w:sz="4" w:space="0" w:color="auto"/>
              <w:right w:val="single" w:sz="4" w:space="0" w:color="auto"/>
            </w:tcBorders>
            <w:vAlign w:val="center"/>
          </w:tcPr>
          <w:p w:rsidR="000C7EE4" w:rsidRPr="00AB7ACE" w:rsidRDefault="000C7EE4" w:rsidP="00835F39">
            <w:pPr>
              <w:pStyle w:val="af1"/>
              <w:ind w:firstLine="709"/>
              <w:rPr>
                <w:rFonts w:ascii="Times New Roman" w:hAnsi="Times New Roman"/>
                <w:sz w:val="20"/>
                <w:szCs w:val="20"/>
              </w:rPr>
            </w:pPr>
            <w:r w:rsidRPr="00AB7ACE">
              <w:rPr>
                <w:rFonts w:ascii="Times New Roman" w:hAnsi="Times New Roman"/>
                <w:sz w:val="20"/>
                <w:szCs w:val="20"/>
              </w:rPr>
              <w:t>0,10</w:t>
            </w:r>
          </w:p>
        </w:tc>
        <w:tc>
          <w:tcPr>
            <w:tcW w:w="912" w:type="dxa"/>
            <w:tcBorders>
              <w:top w:val="single" w:sz="4" w:space="0" w:color="auto"/>
              <w:left w:val="single" w:sz="4" w:space="0" w:color="auto"/>
              <w:right w:val="single" w:sz="4" w:space="0" w:color="auto"/>
            </w:tcBorders>
            <w:vAlign w:val="center"/>
          </w:tcPr>
          <w:p w:rsidR="000C7EE4" w:rsidRPr="00AB7ACE" w:rsidRDefault="000C7EE4" w:rsidP="00835F39">
            <w:pPr>
              <w:pStyle w:val="af1"/>
              <w:ind w:firstLine="709"/>
              <w:rPr>
                <w:rFonts w:ascii="Times New Roman" w:hAnsi="Times New Roman"/>
                <w:sz w:val="20"/>
                <w:szCs w:val="20"/>
              </w:rPr>
            </w:pPr>
            <w:r w:rsidRPr="00AB7ACE">
              <w:rPr>
                <w:rFonts w:ascii="Times New Roman" w:hAnsi="Times New Roman"/>
                <w:sz w:val="20"/>
                <w:szCs w:val="20"/>
              </w:rPr>
              <w:t>0,15</w:t>
            </w:r>
          </w:p>
        </w:tc>
        <w:tc>
          <w:tcPr>
            <w:tcW w:w="912" w:type="dxa"/>
            <w:tcBorders>
              <w:top w:val="single" w:sz="4" w:space="0" w:color="auto"/>
              <w:left w:val="single" w:sz="4" w:space="0" w:color="auto"/>
              <w:right w:val="single" w:sz="4" w:space="0" w:color="auto"/>
            </w:tcBorders>
            <w:vAlign w:val="center"/>
          </w:tcPr>
          <w:p w:rsidR="000C7EE4" w:rsidRPr="00AB7ACE" w:rsidRDefault="000C7EE4" w:rsidP="00835F39">
            <w:pPr>
              <w:pStyle w:val="af1"/>
              <w:ind w:firstLine="709"/>
              <w:rPr>
                <w:rFonts w:ascii="Times New Roman" w:hAnsi="Times New Roman"/>
                <w:sz w:val="20"/>
                <w:szCs w:val="20"/>
              </w:rPr>
            </w:pPr>
            <w:r w:rsidRPr="00AB7ACE">
              <w:rPr>
                <w:rFonts w:ascii="Times New Roman" w:hAnsi="Times New Roman"/>
                <w:sz w:val="20"/>
                <w:szCs w:val="20"/>
              </w:rPr>
              <w:t>0,19</w:t>
            </w:r>
          </w:p>
        </w:tc>
      </w:tr>
      <w:tr w:rsidR="000C7EE4" w:rsidRPr="00AB7ACE" w:rsidTr="00C63C93">
        <w:trPr>
          <w:trHeight w:val="230"/>
          <w:jc w:val="center"/>
        </w:trPr>
        <w:tc>
          <w:tcPr>
            <w:tcW w:w="10488" w:type="dxa"/>
            <w:gridSpan w:val="8"/>
            <w:tcBorders>
              <w:top w:val="single" w:sz="4" w:space="0" w:color="auto"/>
              <w:left w:val="single" w:sz="4" w:space="0" w:color="auto"/>
              <w:bottom w:val="single" w:sz="4" w:space="0" w:color="auto"/>
              <w:right w:val="single" w:sz="4" w:space="0" w:color="auto"/>
            </w:tcBorders>
            <w:vAlign w:val="center"/>
          </w:tcPr>
          <w:p w:rsidR="000C7EE4" w:rsidRPr="00AB7ACE" w:rsidRDefault="000C7EE4" w:rsidP="00835F39">
            <w:pPr>
              <w:pStyle w:val="af1"/>
              <w:ind w:firstLine="709"/>
              <w:rPr>
                <w:rFonts w:ascii="Times New Roman" w:hAnsi="Times New Roman"/>
                <w:b/>
                <w:sz w:val="20"/>
                <w:szCs w:val="20"/>
                <w:lang w:val="uk-UA"/>
              </w:rPr>
            </w:pPr>
            <w:r w:rsidRPr="00AB7ACE">
              <w:rPr>
                <w:rFonts w:ascii="Times New Roman" w:hAnsi="Times New Roman"/>
                <w:b/>
                <w:i/>
                <w:iCs/>
                <w:sz w:val="20"/>
                <w:szCs w:val="20"/>
              </w:rPr>
              <w:t>Оц</w:t>
            </w:r>
            <w:r w:rsidRPr="00AB7ACE">
              <w:rPr>
                <w:rFonts w:ascii="Times New Roman" w:hAnsi="Times New Roman"/>
                <w:b/>
                <w:i/>
                <w:iCs/>
                <w:sz w:val="20"/>
                <w:szCs w:val="20"/>
                <w:lang w:val="uk-UA"/>
              </w:rPr>
              <w:t>і</w:t>
            </w:r>
            <w:r w:rsidRPr="00AB7ACE">
              <w:rPr>
                <w:rFonts w:ascii="Times New Roman" w:hAnsi="Times New Roman"/>
                <w:b/>
                <w:i/>
                <w:iCs/>
                <w:sz w:val="20"/>
                <w:szCs w:val="20"/>
              </w:rPr>
              <w:t>нка плат</w:t>
            </w:r>
            <w:r w:rsidRPr="00AB7ACE">
              <w:rPr>
                <w:rFonts w:ascii="Times New Roman" w:hAnsi="Times New Roman"/>
                <w:b/>
                <w:i/>
                <w:iCs/>
                <w:sz w:val="20"/>
                <w:szCs w:val="20"/>
                <w:lang w:val="uk-UA"/>
              </w:rPr>
              <w:t>о</w:t>
            </w:r>
            <w:r w:rsidRPr="00AB7ACE">
              <w:rPr>
                <w:rFonts w:ascii="Times New Roman" w:hAnsi="Times New Roman"/>
                <w:b/>
                <w:i/>
                <w:iCs/>
                <w:sz w:val="20"/>
                <w:szCs w:val="20"/>
              </w:rPr>
              <w:t>сп</w:t>
            </w:r>
            <w:r w:rsidRPr="00AB7ACE">
              <w:rPr>
                <w:rFonts w:ascii="Times New Roman" w:hAnsi="Times New Roman"/>
                <w:b/>
                <w:i/>
                <w:iCs/>
                <w:sz w:val="20"/>
                <w:szCs w:val="20"/>
                <w:lang w:val="uk-UA"/>
              </w:rPr>
              <w:t>р</w:t>
            </w:r>
            <w:r w:rsidRPr="00AB7ACE">
              <w:rPr>
                <w:rFonts w:ascii="Times New Roman" w:hAnsi="Times New Roman"/>
                <w:b/>
                <w:i/>
                <w:iCs/>
                <w:sz w:val="20"/>
                <w:szCs w:val="20"/>
              </w:rPr>
              <w:t>о</w:t>
            </w:r>
            <w:r w:rsidRPr="00AB7ACE">
              <w:rPr>
                <w:rFonts w:ascii="Times New Roman" w:hAnsi="Times New Roman"/>
                <w:b/>
                <w:i/>
                <w:iCs/>
                <w:sz w:val="20"/>
                <w:szCs w:val="20"/>
                <w:lang w:val="uk-UA"/>
              </w:rPr>
              <w:t>можно</w:t>
            </w:r>
            <w:r w:rsidRPr="00AB7ACE">
              <w:rPr>
                <w:rFonts w:ascii="Times New Roman" w:hAnsi="Times New Roman"/>
                <w:b/>
                <w:i/>
                <w:iCs/>
                <w:sz w:val="20"/>
                <w:szCs w:val="20"/>
              </w:rPr>
              <w:t>ст</w:t>
            </w:r>
            <w:r w:rsidRPr="00AB7ACE">
              <w:rPr>
                <w:rFonts w:ascii="Times New Roman" w:hAnsi="Times New Roman"/>
                <w:b/>
                <w:i/>
                <w:iCs/>
                <w:sz w:val="20"/>
                <w:szCs w:val="20"/>
                <w:lang w:val="uk-UA"/>
              </w:rPr>
              <w:t>і</w:t>
            </w:r>
            <w:r w:rsidRPr="00AB7ACE">
              <w:rPr>
                <w:rFonts w:ascii="Times New Roman" w:hAnsi="Times New Roman"/>
                <w:b/>
                <w:i/>
                <w:iCs/>
                <w:sz w:val="20"/>
                <w:szCs w:val="20"/>
              </w:rPr>
              <w:t xml:space="preserve"> </w:t>
            </w:r>
            <w:r w:rsidRPr="00AB7ACE">
              <w:rPr>
                <w:rFonts w:ascii="Times New Roman" w:hAnsi="Times New Roman"/>
                <w:b/>
                <w:i/>
                <w:iCs/>
                <w:sz w:val="20"/>
                <w:szCs w:val="20"/>
                <w:lang w:val="uk-UA"/>
              </w:rPr>
              <w:t>і</w:t>
            </w:r>
            <w:r w:rsidRPr="00AB7ACE">
              <w:rPr>
                <w:rFonts w:ascii="Times New Roman" w:hAnsi="Times New Roman"/>
                <w:b/>
                <w:i/>
                <w:iCs/>
                <w:sz w:val="20"/>
                <w:szCs w:val="20"/>
              </w:rPr>
              <w:t xml:space="preserve"> л</w:t>
            </w:r>
            <w:r w:rsidRPr="00AB7ACE">
              <w:rPr>
                <w:rFonts w:ascii="Times New Roman" w:hAnsi="Times New Roman"/>
                <w:b/>
                <w:i/>
                <w:iCs/>
                <w:sz w:val="20"/>
                <w:szCs w:val="20"/>
                <w:lang w:val="uk-UA"/>
              </w:rPr>
              <w:t>і</w:t>
            </w:r>
            <w:r w:rsidRPr="00AB7ACE">
              <w:rPr>
                <w:rFonts w:ascii="Times New Roman" w:hAnsi="Times New Roman"/>
                <w:b/>
                <w:i/>
                <w:iCs/>
                <w:sz w:val="20"/>
                <w:szCs w:val="20"/>
              </w:rPr>
              <w:t>кв</w:t>
            </w:r>
            <w:r w:rsidRPr="00AB7ACE">
              <w:rPr>
                <w:rFonts w:ascii="Times New Roman" w:hAnsi="Times New Roman"/>
                <w:b/>
                <w:i/>
                <w:iCs/>
                <w:sz w:val="20"/>
                <w:szCs w:val="20"/>
                <w:lang w:val="uk-UA"/>
              </w:rPr>
              <w:t>і</w:t>
            </w:r>
            <w:r w:rsidRPr="00AB7ACE">
              <w:rPr>
                <w:rFonts w:ascii="Times New Roman" w:hAnsi="Times New Roman"/>
                <w:b/>
                <w:i/>
                <w:iCs/>
                <w:sz w:val="20"/>
                <w:szCs w:val="20"/>
              </w:rPr>
              <w:t>дност</w:t>
            </w:r>
            <w:r w:rsidRPr="00AB7ACE">
              <w:rPr>
                <w:rFonts w:ascii="Times New Roman" w:hAnsi="Times New Roman"/>
                <w:b/>
                <w:i/>
                <w:iCs/>
                <w:sz w:val="20"/>
                <w:szCs w:val="20"/>
                <w:lang w:val="uk-UA"/>
              </w:rPr>
              <w:t>і</w:t>
            </w:r>
          </w:p>
        </w:tc>
      </w:tr>
      <w:tr w:rsidR="000C7EE4" w:rsidRPr="00AB7ACE" w:rsidTr="00C63C93">
        <w:trPr>
          <w:trHeight w:val="230"/>
          <w:jc w:val="center"/>
        </w:trPr>
        <w:tc>
          <w:tcPr>
            <w:tcW w:w="4218" w:type="dxa"/>
            <w:tcBorders>
              <w:top w:val="single" w:sz="4" w:space="0" w:color="auto"/>
              <w:left w:val="single" w:sz="4" w:space="0" w:color="auto"/>
              <w:bottom w:val="single" w:sz="4" w:space="0" w:color="auto"/>
              <w:right w:val="single" w:sz="4" w:space="0" w:color="auto"/>
            </w:tcBorders>
            <w:vAlign w:val="center"/>
          </w:tcPr>
          <w:p w:rsidR="000C7EE4" w:rsidRPr="00AB7ACE" w:rsidRDefault="000C7EE4" w:rsidP="00835F39">
            <w:pPr>
              <w:pStyle w:val="af1"/>
              <w:ind w:firstLine="709"/>
              <w:rPr>
                <w:rFonts w:ascii="Times New Roman" w:hAnsi="Times New Roman"/>
                <w:sz w:val="20"/>
                <w:szCs w:val="20"/>
                <w:lang w:val="uk-UA"/>
              </w:rPr>
            </w:pPr>
            <w:r w:rsidRPr="00AB7ACE">
              <w:rPr>
                <w:rFonts w:ascii="Times New Roman" w:hAnsi="Times New Roman"/>
                <w:sz w:val="20"/>
                <w:szCs w:val="20"/>
              </w:rPr>
              <w:t>Ко</w:t>
            </w:r>
            <w:r w:rsidRPr="00AB7ACE">
              <w:rPr>
                <w:rFonts w:ascii="Times New Roman" w:hAnsi="Times New Roman"/>
                <w:sz w:val="20"/>
                <w:szCs w:val="20"/>
                <w:lang w:val="uk-UA"/>
              </w:rPr>
              <w:t>е</w:t>
            </w:r>
            <w:r w:rsidRPr="00AB7ACE">
              <w:rPr>
                <w:rFonts w:ascii="Times New Roman" w:hAnsi="Times New Roman"/>
                <w:sz w:val="20"/>
                <w:szCs w:val="20"/>
              </w:rPr>
              <w:t>ф</w:t>
            </w:r>
            <w:r w:rsidRPr="00AB7ACE">
              <w:rPr>
                <w:rFonts w:ascii="Times New Roman" w:hAnsi="Times New Roman"/>
                <w:sz w:val="20"/>
                <w:szCs w:val="20"/>
                <w:lang w:val="uk-UA"/>
              </w:rPr>
              <w:t>іцієнт</w:t>
            </w:r>
            <w:r w:rsidRPr="00AB7ACE">
              <w:rPr>
                <w:rFonts w:ascii="Times New Roman" w:hAnsi="Times New Roman"/>
                <w:sz w:val="20"/>
                <w:szCs w:val="20"/>
              </w:rPr>
              <w:t xml:space="preserve"> абсолютно</w:t>
            </w:r>
            <w:r w:rsidRPr="00AB7ACE">
              <w:rPr>
                <w:rFonts w:ascii="Times New Roman" w:hAnsi="Times New Roman"/>
                <w:sz w:val="20"/>
                <w:szCs w:val="20"/>
                <w:lang w:val="uk-UA"/>
              </w:rPr>
              <w:t>ї</w:t>
            </w:r>
            <w:r w:rsidRPr="00AB7ACE">
              <w:rPr>
                <w:rFonts w:ascii="Times New Roman" w:hAnsi="Times New Roman"/>
                <w:sz w:val="20"/>
                <w:szCs w:val="20"/>
              </w:rPr>
              <w:t xml:space="preserve"> л</w:t>
            </w:r>
            <w:r w:rsidRPr="00AB7ACE">
              <w:rPr>
                <w:rFonts w:ascii="Times New Roman" w:hAnsi="Times New Roman"/>
                <w:sz w:val="20"/>
                <w:szCs w:val="20"/>
                <w:lang w:val="uk-UA"/>
              </w:rPr>
              <w:t>і</w:t>
            </w:r>
            <w:r w:rsidRPr="00AB7ACE">
              <w:rPr>
                <w:rFonts w:ascii="Times New Roman" w:hAnsi="Times New Roman"/>
                <w:sz w:val="20"/>
                <w:szCs w:val="20"/>
              </w:rPr>
              <w:t>кв</w:t>
            </w:r>
            <w:r w:rsidRPr="00AB7ACE">
              <w:rPr>
                <w:rFonts w:ascii="Times New Roman" w:hAnsi="Times New Roman"/>
                <w:sz w:val="20"/>
                <w:szCs w:val="20"/>
                <w:lang w:val="uk-UA"/>
              </w:rPr>
              <w:t>і</w:t>
            </w:r>
            <w:r w:rsidRPr="00AB7ACE">
              <w:rPr>
                <w:rFonts w:ascii="Times New Roman" w:hAnsi="Times New Roman"/>
                <w:sz w:val="20"/>
                <w:szCs w:val="20"/>
              </w:rPr>
              <w:t>дност</w:t>
            </w:r>
            <w:r w:rsidRPr="00AB7ACE">
              <w:rPr>
                <w:rFonts w:ascii="Times New Roman" w:hAnsi="Times New Roman"/>
                <w:sz w:val="20"/>
                <w:szCs w:val="20"/>
                <w:lang w:val="uk-UA"/>
              </w:rPr>
              <w:t>і</w:t>
            </w:r>
          </w:p>
        </w:tc>
        <w:tc>
          <w:tcPr>
            <w:tcW w:w="912" w:type="dxa"/>
            <w:tcBorders>
              <w:top w:val="single" w:sz="4" w:space="0" w:color="auto"/>
              <w:left w:val="single" w:sz="4" w:space="0" w:color="auto"/>
              <w:bottom w:val="single" w:sz="4" w:space="0" w:color="auto"/>
              <w:right w:val="single" w:sz="4" w:space="0" w:color="auto"/>
            </w:tcBorders>
            <w:vAlign w:val="center"/>
          </w:tcPr>
          <w:p w:rsidR="000C7EE4" w:rsidRPr="00AB7ACE" w:rsidRDefault="000C7EE4" w:rsidP="00835F39">
            <w:pPr>
              <w:pStyle w:val="af1"/>
              <w:ind w:firstLine="709"/>
              <w:rPr>
                <w:rFonts w:ascii="Times New Roman" w:hAnsi="Times New Roman"/>
                <w:sz w:val="20"/>
                <w:szCs w:val="20"/>
              </w:rPr>
            </w:pPr>
            <w:r w:rsidRPr="00AB7ACE">
              <w:rPr>
                <w:rFonts w:ascii="Times New Roman" w:hAnsi="Times New Roman"/>
                <w:sz w:val="20"/>
                <w:szCs w:val="20"/>
              </w:rPr>
              <w:t>0,03</w:t>
            </w:r>
          </w:p>
        </w:tc>
        <w:tc>
          <w:tcPr>
            <w:tcW w:w="912" w:type="dxa"/>
            <w:tcBorders>
              <w:top w:val="single" w:sz="4" w:space="0" w:color="auto"/>
              <w:left w:val="single" w:sz="4" w:space="0" w:color="auto"/>
              <w:bottom w:val="single" w:sz="4" w:space="0" w:color="auto"/>
              <w:right w:val="single" w:sz="4" w:space="0" w:color="auto"/>
            </w:tcBorders>
            <w:vAlign w:val="center"/>
          </w:tcPr>
          <w:p w:rsidR="000C7EE4" w:rsidRPr="00AB7ACE" w:rsidRDefault="000C7EE4" w:rsidP="00835F39">
            <w:pPr>
              <w:pStyle w:val="af1"/>
              <w:ind w:firstLine="709"/>
              <w:rPr>
                <w:rFonts w:ascii="Times New Roman" w:hAnsi="Times New Roman"/>
                <w:sz w:val="20"/>
                <w:szCs w:val="20"/>
              </w:rPr>
            </w:pPr>
            <w:r w:rsidRPr="00AB7ACE">
              <w:rPr>
                <w:rFonts w:ascii="Times New Roman" w:hAnsi="Times New Roman"/>
                <w:sz w:val="20"/>
                <w:szCs w:val="20"/>
              </w:rPr>
              <w:t>0,05</w:t>
            </w:r>
          </w:p>
        </w:tc>
        <w:tc>
          <w:tcPr>
            <w:tcW w:w="912" w:type="dxa"/>
            <w:tcBorders>
              <w:top w:val="single" w:sz="4" w:space="0" w:color="auto"/>
              <w:left w:val="single" w:sz="4" w:space="0" w:color="auto"/>
              <w:bottom w:val="single" w:sz="4" w:space="0" w:color="auto"/>
              <w:right w:val="single" w:sz="4" w:space="0" w:color="auto"/>
            </w:tcBorders>
            <w:vAlign w:val="center"/>
          </w:tcPr>
          <w:p w:rsidR="000C7EE4" w:rsidRPr="00AB7ACE" w:rsidRDefault="000C7EE4" w:rsidP="00835F39">
            <w:pPr>
              <w:pStyle w:val="af1"/>
              <w:ind w:firstLine="709"/>
              <w:rPr>
                <w:rFonts w:ascii="Times New Roman" w:hAnsi="Times New Roman"/>
                <w:sz w:val="20"/>
                <w:szCs w:val="20"/>
              </w:rPr>
            </w:pPr>
            <w:r w:rsidRPr="00AB7ACE">
              <w:rPr>
                <w:rFonts w:ascii="Times New Roman" w:hAnsi="Times New Roman"/>
                <w:sz w:val="20"/>
                <w:szCs w:val="20"/>
              </w:rPr>
              <w:t>0,11</w:t>
            </w:r>
          </w:p>
        </w:tc>
        <w:tc>
          <w:tcPr>
            <w:tcW w:w="855" w:type="dxa"/>
            <w:tcBorders>
              <w:top w:val="single" w:sz="4" w:space="0" w:color="auto"/>
              <w:left w:val="single" w:sz="4" w:space="0" w:color="auto"/>
              <w:bottom w:val="single" w:sz="4" w:space="0" w:color="auto"/>
              <w:right w:val="single" w:sz="4" w:space="0" w:color="auto"/>
            </w:tcBorders>
            <w:vAlign w:val="center"/>
          </w:tcPr>
          <w:p w:rsidR="000C7EE4" w:rsidRPr="00AB7ACE" w:rsidRDefault="000C7EE4" w:rsidP="00835F39">
            <w:pPr>
              <w:pStyle w:val="af1"/>
              <w:ind w:firstLine="709"/>
              <w:rPr>
                <w:rFonts w:ascii="Times New Roman" w:hAnsi="Times New Roman"/>
                <w:sz w:val="20"/>
                <w:szCs w:val="20"/>
              </w:rPr>
            </w:pPr>
            <w:r w:rsidRPr="00AB7ACE">
              <w:rPr>
                <w:rFonts w:ascii="Times New Roman" w:hAnsi="Times New Roman"/>
                <w:sz w:val="20"/>
                <w:szCs w:val="20"/>
              </w:rPr>
              <w:t>0,13</w:t>
            </w:r>
          </w:p>
        </w:tc>
        <w:tc>
          <w:tcPr>
            <w:tcW w:w="855" w:type="dxa"/>
            <w:tcBorders>
              <w:top w:val="single" w:sz="4" w:space="0" w:color="auto"/>
              <w:left w:val="single" w:sz="4" w:space="0" w:color="auto"/>
              <w:bottom w:val="single" w:sz="4" w:space="0" w:color="auto"/>
              <w:right w:val="single" w:sz="4" w:space="0" w:color="auto"/>
            </w:tcBorders>
            <w:vAlign w:val="center"/>
          </w:tcPr>
          <w:p w:rsidR="000C7EE4" w:rsidRPr="00AB7ACE" w:rsidRDefault="000C7EE4" w:rsidP="00835F39">
            <w:pPr>
              <w:pStyle w:val="af1"/>
              <w:ind w:firstLine="709"/>
              <w:rPr>
                <w:rFonts w:ascii="Times New Roman" w:hAnsi="Times New Roman"/>
                <w:sz w:val="20"/>
                <w:szCs w:val="20"/>
              </w:rPr>
            </w:pPr>
            <w:r w:rsidRPr="00AB7ACE">
              <w:rPr>
                <w:rFonts w:ascii="Times New Roman" w:hAnsi="Times New Roman"/>
                <w:sz w:val="20"/>
                <w:szCs w:val="20"/>
              </w:rPr>
              <w:t>0,16</w:t>
            </w:r>
          </w:p>
        </w:tc>
        <w:tc>
          <w:tcPr>
            <w:tcW w:w="912" w:type="dxa"/>
            <w:tcBorders>
              <w:top w:val="single" w:sz="4" w:space="0" w:color="auto"/>
              <w:left w:val="single" w:sz="4" w:space="0" w:color="auto"/>
              <w:bottom w:val="single" w:sz="4" w:space="0" w:color="auto"/>
              <w:right w:val="single" w:sz="4" w:space="0" w:color="auto"/>
            </w:tcBorders>
            <w:vAlign w:val="center"/>
          </w:tcPr>
          <w:p w:rsidR="000C7EE4" w:rsidRPr="00AB7ACE" w:rsidRDefault="000C7EE4" w:rsidP="00835F39">
            <w:pPr>
              <w:pStyle w:val="af1"/>
              <w:ind w:firstLine="709"/>
              <w:rPr>
                <w:rFonts w:ascii="Times New Roman" w:hAnsi="Times New Roman"/>
                <w:sz w:val="20"/>
                <w:szCs w:val="20"/>
              </w:rPr>
            </w:pPr>
            <w:r w:rsidRPr="00AB7ACE">
              <w:rPr>
                <w:rFonts w:ascii="Times New Roman" w:hAnsi="Times New Roman"/>
                <w:sz w:val="20"/>
                <w:szCs w:val="20"/>
              </w:rPr>
              <w:t>0,21</w:t>
            </w:r>
          </w:p>
        </w:tc>
        <w:tc>
          <w:tcPr>
            <w:tcW w:w="912" w:type="dxa"/>
            <w:tcBorders>
              <w:top w:val="single" w:sz="4" w:space="0" w:color="auto"/>
              <w:left w:val="single" w:sz="4" w:space="0" w:color="auto"/>
              <w:bottom w:val="single" w:sz="4" w:space="0" w:color="auto"/>
              <w:right w:val="single" w:sz="4" w:space="0" w:color="auto"/>
            </w:tcBorders>
            <w:vAlign w:val="center"/>
          </w:tcPr>
          <w:p w:rsidR="000C7EE4" w:rsidRPr="00AB7ACE" w:rsidRDefault="000C7EE4" w:rsidP="00835F39">
            <w:pPr>
              <w:pStyle w:val="af1"/>
              <w:ind w:firstLine="709"/>
              <w:rPr>
                <w:rFonts w:ascii="Times New Roman" w:hAnsi="Times New Roman"/>
                <w:sz w:val="20"/>
                <w:szCs w:val="20"/>
              </w:rPr>
            </w:pPr>
            <w:r w:rsidRPr="00AB7ACE">
              <w:rPr>
                <w:rFonts w:ascii="Times New Roman" w:hAnsi="Times New Roman"/>
                <w:sz w:val="20"/>
                <w:szCs w:val="20"/>
              </w:rPr>
              <w:t>0,23</w:t>
            </w:r>
          </w:p>
        </w:tc>
      </w:tr>
      <w:tr w:rsidR="000C7EE4" w:rsidRPr="00AB7ACE" w:rsidTr="00C63C93">
        <w:trPr>
          <w:trHeight w:val="211"/>
          <w:jc w:val="center"/>
        </w:trPr>
        <w:tc>
          <w:tcPr>
            <w:tcW w:w="4218" w:type="dxa"/>
            <w:tcBorders>
              <w:top w:val="single" w:sz="4" w:space="0" w:color="auto"/>
              <w:left w:val="single" w:sz="4" w:space="0" w:color="auto"/>
              <w:bottom w:val="single" w:sz="4" w:space="0" w:color="auto"/>
              <w:right w:val="single" w:sz="4" w:space="0" w:color="auto"/>
            </w:tcBorders>
            <w:vAlign w:val="center"/>
          </w:tcPr>
          <w:p w:rsidR="000C7EE4" w:rsidRPr="00AB7ACE" w:rsidRDefault="000C7EE4" w:rsidP="00835F39">
            <w:pPr>
              <w:pStyle w:val="af1"/>
              <w:ind w:firstLine="709"/>
              <w:rPr>
                <w:rFonts w:ascii="Times New Roman" w:hAnsi="Times New Roman"/>
                <w:sz w:val="20"/>
                <w:szCs w:val="20"/>
                <w:lang w:val="uk-UA"/>
              </w:rPr>
            </w:pPr>
            <w:r w:rsidRPr="00AB7ACE">
              <w:rPr>
                <w:rFonts w:ascii="Times New Roman" w:hAnsi="Times New Roman"/>
                <w:sz w:val="20"/>
                <w:szCs w:val="20"/>
              </w:rPr>
              <w:t>Ко</w:t>
            </w:r>
            <w:r w:rsidRPr="00AB7ACE">
              <w:rPr>
                <w:rFonts w:ascii="Times New Roman" w:hAnsi="Times New Roman"/>
                <w:sz w:val="20"/>
                <w:szCs w:val="20"/>
                <w:lang w:val="uk-UA"/>
              </w:rPr>
              <w:t>е</w:t>
            </w:r>
            <w:r w:rsidRPr="00AB7ACE">
              <w:rPr>
                <w:rFonts w:ascii="Times New Roman" w:hAnsi="Times New Roman"/>
                <w:sz w:val="20"/>
                <w:szCs w:val="20"/>
              </w:rPr>
              <w:t>ф</w:t>
            </w:r>
            <w:r w:rsidRPr="00AB7ACE">
              <w:rPr>
                <w:rFonts w:ascii="Times New Roman" w:hAnsi="Times New Roman"/>
                <w:sz w:val="20"/>
                <w:szCs w:val="20"/>
                <w:lang w:val="uk-UA"/>
              </w:rPr>
              <w:t>іцієнт</w:t>
            </w:r>
            <w:r w:rsidRPr="00AB7ACE">
              <w:rPr>
                <w:rFonts w:ascii="Times New Roman" w:hAnsi="Times New Roman"/>
                <w:sz w:val="20"/>
                <w:szCs w:val="20"/>
              </w:rPr>
              <w:t xml:space="preserve"> </w:t>
            </w:r>
            <w:r w:rsidRPr="00AB7ACE">
              <w:rPr>
                <w:rFonts w:ascii="Times New Roman" w:hAnsi="Times New Roman"/>
                <w:sz w:val="20"/>
                <w:szCs w:val="20"/>
                <w:lang w:val="uk-UA"/>
              </w:rPr>
              <w:t xml:space="preserve">поточної </w:t>
            </w:r>
            <w:r w:rsidRPr="00AB7ACE">
              <w:rPr>
                <w:rFonts w:ascii="Times New Roman" w:hAnsi="Times New Roman"/>
                <w:sz w:val="20"/>
                <w:szCs w:val="20"/>
              </w:rPr>
              <w:t>л</w:t>
            </w:r>
            <w:r w:rsidRPr="00AB7ACE">
              <w:rPr>
                <w:rFonts w:ascii="Times New Roman" w:hAnsi="Times New Roman"/>
                <w:sz w:val="20"/>
                <w:szCs w:val="20"/>
                <w:lang w:val="uk-UA"/>
              </w:rPr>
              <w:t>і</w:t>
            </w:r>
            <w:r w:rsidRPr="00AB7ACE">
              <w:rPr>
                <w:rFonts w:ascii="Times New Roman" w:hAnsi="Times New Roman"/>
                <w:sz w:val="20"/>
                <w:szCs w:val="20"/>
              </w:rPr>
              <w:t>кв</w:t>
            </w:r>
            <w:r w:rsidRPr="00AB7ACE">
              <w:rPr>
                <w:rFonts w:ascii="Times New Roman" w:hAnsi="Times New Roman"/>
                <w:sz w:val="20"/>
                <w:szCs w:val="20"/>
                <w:lang w:val="uk-UA"/>
              </w:rPr>
              <w:t>і</w:t>
            </w:r>
            <w:r w:rsidRPr="00AB7ACE">
              <w:rPr>
                <w:rFonts w:ascii="Times New Roman" w:hAnsi="Times New Roman"/>
                <w:sz w:val="20"/>
                <w:szCs w:val="20"/>
              </w:rPr>
              <w:t>дност</w:t>
            </w:r>
            <w:r w:rsidRPr="00AB7ACE">
              <w:rPr>
                <w:rFonts w:ascii="Times New Roman" w:hAnsi="Times New Roman"/>
                <w:sz w:val="20"/>
                <w:szCs w:val="20"/>
                <w:lang w:val="uk-UA"/>
              </w:rPr>
              <w:t>і</w:t>
            </w:r>
          </w:p>
        </w:tc>
        <w:tc>
          <w:tcPr>
            <w:tcW w:w="912" w:type="dxa"/>
            <w:tcBorders>
              <w:top w:val="single" w:sz="4" w:space="0" w:color="auto"/>
              <w:left w:val="single" w:sz="4" w:space="0" w:color="auto"/>
              <w:bottom w:val="single" w:sz="4" w:space="0" w:color="auto"/>
              <w:right w:val="single" w:sz="4" w:space="0" w:color="auto"/>
            </w:tcBorders>
            <w:vAlign w:val="center"/>
          </w:tcPr>
          <w:p w:rsidR="000C7EE4" w:rsidRPr="00AB7ACE" w:rsidRDefault="000C7EE4" w:rsidP="00835F39">
            <w:pPr>
              <w:pStyle w:val="af1"/>
              <w:ind w:firstLine="709"/>
              <w:rPr>
                <w:rFonts w:ascii="Times New Roman" w:hAnsi="Times New Roman"/>
                <w:sz w:val="20"/>
                <w:szCs w:val="20"/>
              </w:rPr>
            </w:pPr>
            <w:r w:rsidRPr="00AB7ACE">
              <w:rPr>
                <w:rFonts w:ascii="Times New Roman" w:hAnsi="Times New Roman"/>
                <w:sz w:val="20"/>
                <w:szCs w:val="20"/>
              </w:rPr>
              <w:t>0,91</w:t>
            </w:r>
          </w:p>
        </w:tc>
        <w:tc>
          <w:tcPr>
            <w:tcW w:w="912" w:type="dxa"/>
            <w:tcBorders>
              <w:top w:val="single" w:sz="4" w:space="0" w:color="auto"/>
              <w:left w:val="single" w:sz="4" w:space="0" w:color="auto"/>
              <w:bottom w:val="single" w:sz="4" w:space="0" w:color="auto"/>
              <w:right w:val="single" w:sz="4" w:space="0" w:color="auto"/>
            </w:tcBorders>
            <w:vAlign w:val="center"/>
          </w:tcPr>
          <w:p w:rsidR="000C7EE4" w:rsidRPr="00AB7ACE" w:rsidRDefault="000C7EE4" w:rsidP="00835F39">
            <w:pPr>
              <w:pStyle w:val="af1"/>
              <w:ind w:firstLine="709"/>
              <w:rPr>
                <w:rFonts w:ascii="Times New Roman" w:hAnsi="Times New Roman"/>
                <w:sz w:val="20"/>
                <w:szCs w:val="20"/>
              </w:rPr>
            </w:pPr>
            <w:r w:rsidRPr="00AB7ACE">
              <w:rPr>
                <w:rFonts w:ascii="Times New Roman" w:hAnsi="Times New Roman"/>
                <w:sz w:val="20"/>
                <w:szCs w:val="20"/>
              </w:rPr>
              <w:t>1,14</w:t>
            </w:r>
          </w:p>
        </w:tc>
        <w:tc>
          <w:tcPr>
            <w:tcW w:w="912" w:type="dxa"/>
            <w:tcBorders>
              <w:top w:val="single" w:sz="4" w:space="0" w:color="auto"/>
              <w:left w:val="single" w:sz="4" w:space="0" w:color="auto"/>
              <w:bottom w:val="single" w:sz="4" w:space="0" w:color="auto"/>
              <w:right w:val="single" w:sz="4" w:space="0" w:color="auto"/>
            </w:tcBorders>
            <w:vAlign w:val="center"/>
          </w:tcPr>
          <w:p w:rsidR="000C7EE4" w:rsidRPr="00AB7ACE" w:rsidRDefault="000C7EE4" w:rsidP="00835F39">
            <w:pPr>
              <w:pStyle w:val="af1"/>
              <w:ind w:firstLine="709"/>
              <w:rPr>
                <w:rFonts w:ascii="Times New Roman" w:hAnsi="Times New Roman"/>
                <w:sz w:val="20"/>
                <w:szCs w:val="20"/>
              </w:rPr>
            </w:pPr>
            <w:r w:rsidRPr="00AB7ACE">
              <w:rPr>
                <w:rFonts w:ascii="Times New Roman" w:hAnsi="Times New Roman"/>
                <w:sz w:val="20"/>
                <w:szCs w:val="20"/>
              </w:rPr>
              <w:t>0,76</w:t>
            </w:r>
          </w:p>
        </w:tc>
        <w:tc>
          <w:tcPr>
            <w:tcW w:w="855" w:type="dxa"/>
            <w:tcBorders>
              <w:top w:val="single" w:sz="4" w:space="0" w:color="auto"/>
              <w:left w:val="single" w:sz="4" w:space="0" w:color="auto"/>
              <w:bottom w:val="single" w:sz="4" w:space="0" w:color="auto"/>
              <w:right w:val="single" w:sz="4" w:space="0" w:color="auto"/>
            </w:tcBorders>
            <w:vAlign w:val="center"/>
          </w:tcPr>
          <w:p w:rsidR="000C7EE4" w:rsidRPr="00AB7ACE" w:rsidRDefault="000C7EE4" w:rsidP="00835F39">
            <w:pPr>
              <w:pStyle w:val="af1"/>
              <w:ind w:firstLine="709"/>
              <w:rPr>
                <w:rFonts w:ascii="Times New Roman" w:hAnsi="Times New Roman"/>
                <w:sz w:val="20"/>
                <w:szCs w:val="20"/>
              </w:rPr>
            </w:pPr>
            <w:r w:rsidRPr="00AB7ACE">
              <w:rPr>
                <w:rFonts w:ascii="Times New Roman" w:hAnsi="Times New Roman"/>
                <w:sz w:val="20"/>
                <w:szCs w:val="20"/>
              </w:rPr>
              <w:t>0,75</w:t>
            </w:r>
          </w:p>
        </w:tc>
        <w:tc>
          <w:tcPr>
            <w:tcW w:w="855" w:type="dxa"/>
            <w:tcBorders>
              <w:top w:val="single" w:sz="4" w:space="0" w:color="auto"/>
              <w:left w:val="single" w:sz="4" w:space="0" w:color="auto"/>
              <w:bottom w:val="single" w:sz="4" w:space="0" w:color="auto"/>
              <w:right w:val="single" w:sz="4" w:space="0" w:color="auto"/>
            </w:tcBorders>
            <w:vAlign w:val="center"/>
          </w:tcPr>
          <w:p w:rsidR="000C7EE4" w:rsidRPr="00AB7ACE" w:rsidRDefault="000C7EE4" w:rsidP="00835F39">
            <w:pPr>
              <w:pStyle w:val="af1"/>
              <w:ind w:firstLine="709"/>
              <w:rPr>
                <w:rFonts w:ascii="Times New Roman" w:hAnsi="Times New Roman"/>
                <w:sz w:val="20"/>
                <w:szCs w:val="20"/>
              </w:rPr>
            </w:pPr>
            <w:r w:rsidRPr="00AB7ACE">
              <w:rPr>
                <w:rFonts w:ascii="Times New Roman" w:hAnsi="Times New Roman"/>
                <w:sz w:val="20"/>
                <w:szCs w:val="20"/>
              </w:rPr>
              <w:t>1,14</w:t>
            </w:r>
          </w:p>
        </w:tc>
        <w:tc>
          <w:tcPr>
            <w:tcW w:w="912" w:type="dxa"/>
            <w:tcBorders>
              <w:top w:val="single" w:sz="4" w:space="0" w:color="auto"/>
              <w:left w:val="single" w:sz="4" w:space="0" w:color="auto"/>
              <w:bottom w:val="single" w:sz="4" w:space="0" w:color="auto"/>
              <w:right w:val="single" w:sz="4" w:space="0" w:color="auto"/>
            </w:tcBorders>
            <w:vAlign w:val="center"/>
          </w:tcPr>
          <w:p w:rsidR="000C7EE4" w:rsidRPr="00AB7ACE" w:rsidRDefault="000C7EE4" w:rsidP="00835F39">
            <w:pPr>
              <w:pStyle w:val="af1"/>
              <w:ind w:firstLine="709"/>
              <w:rPr>
                <w:rFonts w:ascii="Times New Roman" w:hAnsi="Times New Roman"/>
                <w:sz w:val="20"/>
                <w:szCs w:val="20"/>
              </w:rPr>
            </w:pPr>
            <w:r w:rsidRPr="00AB7ACE">
              <w:rPr>
                <w:rFonts w:ascii="Times New Roman" w:hAnsi="Times New Roman"/>
                <w:sz w:val="20"/>
                <w:szCs w:val="20"/>
              </w:rPr>
              <w:t>1,08</w:t>
            </w:r>
          </w:p>
        </w:tc>
        <w:tc>
          <w:tcPr>
            <w:tcW w:w="912" w:type="dxa"/>
            <w:tcBorders>
              <w:top w:val="single" w:sz="4" w:space="0" w:color="auto"/>
              <w:left w:val="single" w:sz="4" w:space="0" w:color="auto"/>
              <w:bottom w:val="single" w:sz="4" w:space="0" w:color="auto"/>
              <w:right w:val="single" w:sz="4" w:space="0" w:color="auto"/>
            </w:tcBorders>
            <w:vAlign w:val="center"/>
          </w:tcPr>
          <w:p w:rsidR="000C7EE4" w:rsidRPr="00AB7ACE" w:rsidRDefault="000C7EE4" w:rsidP="00835F39">
            <w:pPr>
              <w:pStyle w:val="af1"/>
              <w:ind w:firstLine="709"/>
              <w:rPr>
                <w:rFonts w:ascii="Times New Roman" w:hAnsi="Times New Roman"/>
                <w:sz w:val="20"/>
                <w:szCs w:val="20"/>
              </w:rPr>
            </w:pPr>
            <w:r w:rsidRPr="00AB7ACE">
              <w:rPr>
                <w:rFonts w:ascii="Times New Roman" w:hAnsi="Times New Roman"/>
                <w:sz w:val="20"/>
                <w:szCs w:val="20"/>
              </w:rPr>
              <w:t>1,26</w:t>
            </w:r>
          </w:p>
        </w:tc>
      </w:tr>
      <w:tr w:rsidR="000C7EE4" w:rsidRPr="00AB7ACE" w:rsidTr="00C63C93">
        <w:trPr>
          <w:trHeight w:val="211"/>
          <w:jc w:val="center"/>
        </w:trPr>
        <w:tc>
          <w:tcPr>
            <w:tcW w:w="4218" w:type="dxa"/>
            <w:tcBorders>
              <w:top w:val="single" w:sz="4" w:space="0" w:color="auto"/>
              <w:left w:val="single" w:sz="4" w:space="0" w:color="auto"/>
              <w:bottom w:val="single" w:sz="4" w:space="0" w:color="auto"/>
              <w:right w:val="single" w:sz="4" w:space="0" w:color="auto"/>
            </w:tcBorders>
            <w:vAlign w:val="center"/>
          </w:tcPr>
          <w:p w:rsidR="000C7EE4" w:rsidRPr="00AB7ACE" w:rsidRDefault="000C7EE4" w:rsidP="00835F39">
            <w:pPr>
              <w:pStyle w:val="af1"/>
              <w:ind w:firstLine="709"/>
              <w:rPr>
                <w:rFonts w:ascii="Times New Roman" w:hAnsi="Times New Roman"/>
                <w:sz w:val="20"/>
                <w:szCs w:val="20"/>
              </w:rPr>
            </w:pPr>
            <w:r w:rsidRPr="00AB7ACE">
              <w:rPr>
                <w:rFonts w:ascii="Times New Roman" w:hAnsi="Times New Roman"/>
                <w:sz w:val="20"/>
                <w:szCs w:val="20"/>
              </w:rPr>
              <w:t>Ко</w:t>
            </w:r>
            <w:r w:rsidRPr="00AB7ACE">
              <w:rPr>
                <w:rFonts w:ascii="Times New Roman" w:hAnsi="Times New Roman"/>
                <w:sz w:val="20"/>
                <w:szCs w:val="20"/>
                <w:lang w:val="uk-UA"/>
              </w:rPr>
              <w:t>к</w:t>
            </w:r>
            <w:r w:rsidRPr="00AB7ACE">
              <w:rPr>
                <w:rFonts w:ascii="Times New Roman" w:hAnsi="Times New Roman"/>
                <w:sz w:val="20"/>
                <w:szCs w:val="20"/>
              </w:rPr>
              <w:t>ф</w:t>
            </w:r>
            <w:r w:rsidRPr="00AB7ACE">
              <w:rPr>
                <w:rFonts w:ascii="Times New Roman" w:hAnsi="Times New Roman"/>
                <w:sz w:val="20"/>
                <w:szCs w:val="20"/>
                <w:lang w:val="uk-UA"/>
              </w:rPr>
              <w:t>і</w:t>
            </w:r>
            <w:r w:rsidRPr="00AB7ACE">
              <w:rPr>
                <w:rFonts w:ascii="Times New Roman" w:hAnsi="Times New Roman"/>
                <w:sz w:val="20"/>
                <w:szCs w:val="20"/>
              </w:rPr>
              <w:t>ц</w:t>
            </w:r>
            <w:r w:rsidRPr="00AB7ACE">
              <w:rPr>
                <w:rFonts w:ascii="Times New Roman" w:hAnsi="Times New Roman"/>
                <w:sz w:val="20"/>
                <w:szCs w:val="20"/>
                <w:lang w:val="uk-UA"/>
              </w:rPr>
              <w:t>іє</w:t>
            </w:r>
            <w:r w:rsidRPr="00AB7ACE">
              <w:rPr>
                <w:rFonts w:ascii="Times New Roman" w:hAnsi="Times New Roman"/>
                <w:sz w:val="20"/>
                <w:szCs w:val="20"/>
              </w:rPr>
              <w:t>нт покр</w:t>
            </w:r>
            <w:r w:rsidRPr="00AB7ACE">
              <w:rPr>
                <w:rFonts w:ascii="Times New Roman" w:hAnsi="Times New Roman"/>
                <w:sz w:val="20"/>
                <w:szCs w:val="20"/>
                <w:lang w:val="uk-UA"/>
              </w:rPr>
              <w:t>и</w:t>
            </w:r>
            <w:r w:rsidRPr="00AB7ACE">
              <w:rPr>
                <w:rFonts w:ascii="Times New Roman" w:hAnsi="Times New Roman"/>
                <w:sz w:val="20"/>
                <w:szCs w:val="20"/>
              </w:rPr>
              <w:t>т</w:t>
            </w:r>
            <w:r w:rsidRPr="00AB7ACE">
              <w:rPr>
                <w:rFonts w:ascii="Times New Roman" w:hAnsi="Times New Roman"/>
                <w:sz w:val="20"/>
                <w:szCs w:val="20"/>
                <w:lang w:val="uk-UA"/>
              </w:rPr>
              <w:t>т</w:t>
            </w:r>
            <w:r w:rsidRPr="00AB7ACE">
              <w:rPr>
                <w:rFonts w:ascii="Times New Roman" w:hAnsi="Times New Roman"/>
                <w:sz w:val="20"/>
                <w:szCs w:val="20"/>
              </w:rPr>
              <w:t>я</w:t>
            </w:r>
          </w:p>
        </w:tc>
        <w:tc>
          <w:tcPr>
            <w:tcW w:w="912" w:type="dxa"/>
            <w:tcBorders>
              <w:top w:val="single" w:sz="4" w:space="0" w:color="auto"/>
              <w:left w:val="single" w:sz="4" w:space="0" w:color="auto"/>
              <w:bottom w:val="single" w:sz="4" w:space="0" w:color="auto"/>
              <w:right w:val="single" w:sz="4" w:space="0" w:color="auto"/>
            </w:tcBorders>
            <w:vAlign w:val="center"/>
          </w:tcPr>
          <w:p w:rsidR="000C7EE4" w:rsidRPr="00AB7ACE" w:rsidRDefault="000C7EE4" w:rsidP="00835F39">
            <w:pPr>
              <w:pStyle w:val="af1"/>
              <w:ind w:firstLine="709"/>
              <w:rPr>
                <w:rFonts w:ascii="Times New Roman" w:hAnsi="Times New Roman"/>
                <w:sz w:val="20"/>
                <w:szCs w:val="20"/>
              </w:rPr>
            </w:pPr>
            <w:r w:rsidRPr="00AB7ACE">
              <w:rPr>
                <w:rFonts w:ascii="Times New Roman" w:hAnsi="Times New Roman"/>
                <w:sz w:val="20"/>
                <w:szCs w:val="20"/>
              </w:rPr>
              <w:t>1,36</w:t>
            </w:r>
          </w:p>
        </w:tc>
        <w:tc>
          <w:tcPr>
            <w:tcW w:w="912" w:type="dxa"/>
            <w:tcBorders>
              <w:top w:val="single" w:sz="4" w:space="0" w:color="auto"/>
              <w:left w:val="single" w:sz="4" w:space="0" w:color="auto"/>
              <w:bottom w:val="single" w:sz="4" w:space="0" w:color="auto"/>
              <w:right w:val="single" w:sz="4" w:space="0" w:color="auto"/>
            </w:tcBorders>
            <w:vAlign w:val="center"/>
          </w:tcPr>
          <w:p w:rsidR="000C7EE4" w:rsidRPr="00AB7ACE" w:rsidRDefault="000C7EE4" w:rsidP="00835F39">
            <w:pPr>
              <w:pStyle w:val="af1"/>
              <w:ind w:firstLine="709"/>
              <w:rPr>
                <w:rFonts w:ascii="Times New Roman" w:hAnsi="Times New Roman"/>
                <w:sz w:val="20"/>
                <w:szCs w:val="20"/>
              </w:rPr>
            </w:pPr>
            <w:r w:rsidRPr="00AB7ACE">
              <w:rPr>
                <w:rFonts w:ascii="Times New Roman" w:hAnsi="Times New Roman"/>
                <w:sz w:val="20"/>
                <w:szCs w:val="20"/>
              </w:rPr>
              <w:t>1,34</w:t>
            </w:r>
          </w:p>
        </w:tc>
        <w:tc>
          <w:tcPr>
            <w:tcW w:w="912" w:type="dxa"/>
            <w:tcBorders>
              <w:top w:val="single" w:sz="4" w:space="0" w:color="auto"/>
              <w:left w:val="single" w:sz="4" w:space="0" w:color="auto"/>
              <w:bottom w:val="single" w:sz="4" w:space="0" w:color="auto"/>
              <w:right w:val="single" w:sz="4" w:space="0" w:color="auto"/>
            </w:tcBorders>
            <w:vAlign w:val="center"/>
          </w:tcPr>
          <w:p w:rsidR="000C7EE4" w:rsidRPr="00AB7ACE" w:rsidRDefault="000C7EE4" w:rsidP="00835F39">
            <w:pPr>
              <w:pStyle w:val="af1"/>
              <w:ind w:firstLine="709"/>
              <w:rPr>
                <w:rFonts w:ascii="Times New Roman" w:hAnsi="Times New Roman"/>
                <w:sz w:val="20"/>
                <w:szCs w:val="20"/>
              </w:rPr>
            </w:pPr>
            <w:r w:rsidRPr="00AB7ACE">
              <w:rPr>
                <w:rFonts w:ascii="Times New Roman" w:hAnsi="Times New Roman"/>
                <w:sz w:val="20"/>
                <w:szCs w:val="20"/>
              </w:rPr>
              <w:t>1,37</w:t>
            </w:r>
          </w:p>
        </w:tc>
        <w:tc>
          <w:tcPr>
            <w:tcW w:w="855" w:type="dxa"/>
            <w:tcBorders>
              <w:top w:val="single" w:sz="4" w:space="0" w:color="auto"/>
              <w:left w:val="single" w:sz="4" w:space="0" w:color="auto"/>
              <w:bottom w:val="single" w:sz="4" w:space="0" w:color="auto"/>
              <w:right w:val="single" w:sz="4" w:space="0" w:color="auto"/>
            </w:tcBorders>
            <w:vAlign w:val="center"/>
          </w:tcPr>
          <w:p w:rsidR="000C7EE4" w:rsidRPr="00AB7ACE" w:rsidRDefault="000C7EE4" w:rsidP="00835F39">
            <w:pPr>
              <w:pStyle w:val="af1"/>
              <w:ind w:firstLine="709"/>
              <w:rPr>
                <w:rFonts w:ascii="Times New Roman" w:hAnsi="Times New Roman"/>
                <w:sz w:val="20"/>
                <w:szCs w:val="20"/>
              </w:rPr>
            </w:pPr>
            <w:r w:rsidRPr="00AB7ACE">
              <w:rPr>
                <w:rFonts w:ascii="Times New Roman" w:hAnsi="Times New Roman"/>
                <w:sz w:val="20"/>
                <w:szCs w:val="20"/>
              </w:rPr>
              <w:t>1,36</w:t>
            </w:r>
          </w:p>
        </w:tc>
        <w:tc>
          <w:tcPr>
            <w:tcW w:w="855" w:type="dxa"/>
            <w:tcBorders>
              <w:top w:val="single" w:sz="4" w:space="0" w:color="auto"/>
              <w:left w:val="single" w:sz="4" w:space="0" w:color="auto"/>
              <w:bottom w:val="single" w:sz="4" w:space="0" w:color="auto"/>
              <w:right w:val="single" w:sz="4" w:space="0" w:color="auto"/>
            </w:tcBorders>
            <w:vAlign w:val="center"/>
          </w:tcPr>
          <w:p w:rsidR="000C7EE4" w:rsidRPr="00AB7ACE" w:rsidRDefault="000C7EE4" w:rsidP="00835F39">
            <w:pPr>
              <w:pStyle w:val="af1"/>
              <w:ind w:firstLine="709"/>
              <w:rPr>
                <w:rFonts w:ascii="Times New Roman" w:hAnsi="Times New Roman"/>
                <w:sz w:val="20"/>
                <w:szCs w:val="20"/>
              </w:rPr>
            </w:pPr>
            <w:r w:rsidRPr="00AB7ACE">
              <w:rPr>
                <w:rFonts w:ascii="Times New Roman" w:hAnsi="Times New Roman"/>
                <w:sz w:val="20"/>
                <w:szCs w:val="20"/>
              </w:rPr>
              <w:t>1,41</w:t>
            </w:r>
          </w:p>
        </w:tc>
        <w:tc>
          <w:tcPr>
            <w:tcW w:w="912" w:type="dxa"/>
            <w:tcBorders>
              <w:top w:val="single" w:sz="4" w:space="0" w:color="auto"/>
              <w:left w:val="single" w:sz="4" w:space="0" w:color="auto"/>
              <w:bottom w:val="single" w:sz="4" w:space="0" w:color="auto"/>
              <w:right w:val="single" w:sz="4" w:space="0" w:color="auto"/>
            </w:tcBorders>
            <w:vAlign w:val="center"/>
          </w:tcPr>
          <w:p w:rsidR="000C7EE4" w:rsidRPr="00AB7ACE" w:rsidRDefault="000C7EE4" w:rsidP="00835F39">
            <w:pPr>
              <w:pStyle w:val="af1"/>
              <w:ind w:firstLine="709"/>
              <w:rPr>
                <w:rFonts w:ascii="Times New Roman" w:hAnsi="Times New Roman"/>
                <w:sz w:val="20"/>
                <w:szCs w:val="20"/>
              </w:rPr>
            </w:pPr>
            <w:r w:rsidRPr="00AB7ACE">
              <w:rPr>
                <w:rFonts w:ascii="Times New Roman" w:hAnsi="Times New Roman"/>
                <w:sz w:val="20"/>
                <w:szCs w:val="20"/>
              </w:rPr>
              <w:t>1,36</w:t>
            </w:r>
          </w:p>
        </w:tc>
        <w:tc>
          <w:tcPr>
            <w:tcW w:w="912" w:type="dxa"/>
            <w:tcBorders>
              <w:top w:val="single" w:sz="4" w:space="0" w:color="auto"/>
              <w:left w:val="single" w:sz="4" w:space="0" w:color="auto"/>
              <w:bottom w:val="single" w:sz="4" w:space="0" w:color="auto"/>
              <w:right w:val="single" w:sz="4" w:space="0" w:color="auto"/>
            </w:tcBorders>
            <w:vAlign w:val="center"/>
          </w:tcPr>
          <w:p w:rsidR="000C7EE4" w:rsidRPr="00AB7ACE" w:rsidRDefault="000C7EE4" w:rsidP="00835F39">
            <w:pPr>
              <w:pStyle w:val="af1"/>
              <w:ind w:firstLine="709"/>
              <w:rPr>
                <w:rFonts w:ascii="Times New Roman" w:hAnsi="Times New Roman"/>
                <w:sz w:val="20"/>
                <w:szCs w:val="20"/>
              </w:rPr>
            </w:pPr>
            <w:r w:rsidRPr="00AB7ACE">
              <w:rPr>
                <w:rFonts w:ascii="Times New Roman" w:hAnsi="Times New Roman"/>
                <w:sz w:val="20"/>
                <w:szCs w:val="20"/>
              </w:rPr>
              <w:t>1,50</w:t>
            </w:r>
          </w:p>
        </w:tc>
      </w:tr>
      <w:tr w:rsidR="000C7EE4" w:rsidRPr="00AB7ACE" w:rsidTr="00C63C93">
        <w:trPr>
          <w:trHeight w:val="211"/>
          <w:jc w:val="center"/>
        </w:trPr>
        <w:tc>
          <w:tcPr>
            <w:tcW w:w="4218" w:type="dxa"/>
            <w:tcBorders>
              <w:top w:val="single" w:sz="4" w:space="0" w:color="auto"/>
              <w:left w:val="single" w:sz="4" w:space="0" w:color="auto"/>
              <w:bottom w:val="single" w:sz="4" w:space="0" w:color="auto"/>
              <w:right w:val="single" w:sz="4" w:space="0" w:color="auto"/>
            </w:tcBorders>
            <w:vAlign w:val="center"/>
          </w:tcPr>
          <w:p w:rsidR="000C7EE4" w:rsidRPr="00AB7ACE" w:rsidRDefault="000C7EE4" w:rsidP="00835F39">
            <w:pPr>
              <w:pStyle w:val="af1"/>
              <w:ind w:firstLine="709"/>
              <w:rPr>
                <w:rFonts w:ascii="Times New Roman" w:hAnsi="Times New Roman"/>
                <w:sz w:val="20"/>
                <w:szCs w:val="20"/>
              </w:rPr>
            </w:pPr>
            <w:r w:rsidRPr="00AB7ACE">
              <w:rPr>
                <w:rFonts w:ascii="Times New Roman" w:hAnsi="Times New Roman"/>
                <w:sz w:val="20"/>
                <w:szCs w:val="20"/>
              </w:rPr>
              <w:t>Ко</w:t>
            </w:r>
            <w:r w:rsidRPr="00AB7ACE">
              <w:rPr>
                <w:rFonts w:ascii="Times New Roman" w:hAnsi="Times New Roman"/>
                <w:sz w:val="20"/>
                <w:szCs w:val="20"/>
                <w:lang w:val="uk-UA"/>
              </w:rPr>
              <w:t>е</w:t>
            </w:r>
            <w:r w:rsidRPr="00AB7ACE">
              <w:rPr>
                <w:rFonts w:ascii="Times New Roman" w:hAnsi="Times New Roman"/>
                <w:sz w:val="20"/>
                <w:szCs w:val="20"/>
              </w:rPr>
              <w:t>ф</w:t>
            </w:r>
            <w:r w:rsidRPr="00AB7ACE">
              <w:rPr>
                <w:rFonts w:ascii="Times New Roman" w:hAnsi="Times New Roman"/>
                <w:sz w:val="20"/>
                <w:szCs w:val="20"/>
                <w:lang w:val="uk-UA"/>
              </w:rPr>
              <w:t>іцієнт</w:t>
            </w:r>
            <w:r w:rsidRPr="00AB7ACE">
              <w:rPr>
                <w:rFonts w:ascii="Times New Roman" w:hAnsi="Times New Roman"/>
                <w:sz w:val="20"/>
                <w:szCs w:val="20"/>
              </w:rPr>
              <w:t xml:space="preserve"> </w:t>
            </w:r>
            <w:r w:rsidRPr="00AB7ACE">
              <w:rPr>
                <w:rFonts w:ascii="Times New Roman" w:hAnsi="Times New Roman"/>
                <w:sz w:val="20"/>
                <w:szCs w:val="20"/>
                <w:lang w:val="uk-UA"/>
              </w:rPr>
              <w:t xml:space="preserve">загальної </w:t>
            </w:r>
            <w:r w:rsidRPr="00AB7ACE">
              <w:rPr>
                <w:rFonts w:ascii="Times New Roman" w:hAnsi="Times New Roman"/>
                <w:sz w:val="20"/>
                <w:szCs w:val="20"/>
              </w:rPr>
              <w:t>плат</w:t>
            </w:r>
            <w:r w:rsidRPr="00AB7ACE">
              <w:rPr>
                <w:rFonts w:ascii="Times New Roman" w:hAnsi="Times New Roman"/>
                <w:sz w:val="20"/>
                <w:szCs w:val="20"/>
                <w:lang w:val="uk-UA"/>
              </w:rPr>
              <w:t>о</w:t>
            </w:r>
            <w:r w:rsidRPr="00AB7ACE">
              <w:rPr>
                <w:rFonts w:ascii="Times New Roman" w:hAnsi="Times New Roman"/>
                <w:sz w:val="20"/>
                <w:szCs w:val="20"/>
              </w:rPr>
              <w:t>сп</w:t>
            </w:r>
            <w:r w:rsidRPr="00AB7ACE">
              <w:rPr>
                <w:rFonts w:ascii="Times New Roman" w:hAnsi="Times New Roman"/>
                <w:sz w:val="20"/>
                <w:szCs w:val="20"/>
                <w:lang w:val="uk-UA"/>
              </w:rPr>
              <w:t>р</w:t>
            </w:r>
            <w:r w:rsidRPr="00AB7ACE">
              <w:rPr>
                <w:rFonts w:ascii="Times New Roman" w:hAnsi="Times New Roman"/>
                <w:sz w:val="20"/>
                <w:szCs w:val="20"/>
              </w:rPr>
              <w:t>о</w:t>
            </w:r>
            <w:r w:rsidRPr="00AB7ACE">
              <w:rPr>
                <w:rFonts w:ascii="Times New Roman" w:hAnsi="Times New Roman"/>
                <w:sz w:val="20"/>
                <w:szCs w:val="20"/>
                <w:lang w:val="uk-UA"/>
              </w:rPr>
              <w:t xml:space="preserve">можності </w:t>
            </w:r>
          </w:p>
        </w:tc>
        <w:tc>
          <w:tcPr>
            <w:tcW w:w="912" w:type="dxa"/>
            <w:tcBorders>
              <w:top w:val="single" w:sz="4" w:space="0" w:color="auto"/>
              <w:left w:val="single" w:sz="4" w:space="0" w:color="auto"/>
              <w:bottom w:val="single" w:sz="4" w:space="0" w:color="auto"/>
              <w:right w:val="single" w:sz="4" w:space="0" w:color="auto"/>
            </w:tcBorders>
            <w:vAlign w:val="center"/>
          </w:tcPr>
          <w:p w:rsidR="000C7EE4" w:rsidRPr="00AB7ACE" w:rsidRDefault="000C7EE4" w:rsidP="00835F39">
            <w:pPr>
              <w:pStyle w:val="af1"/>
              <w:ind w:firstLine="709"/>
              <w:rPr>
                <w:rFonts w:ascii="Times New Roman" w:hAnsi="Times New Roman"/>
                <w:sz w:val="20"/>
                <w:szCs w:val="20"/>
              </w:rPr>
            </w:pPr>
            <w:r w:rsidRPr="00AB7ACE">
              <w:rPr>
                <w:rFonts w:ascii="Times New Roman" w:hAnsi="Times New Roman"/>
                <w:sz w:val="20"/>
                <w:szCs w:val="20"/>
              </w:rPr>
              <w:t>2,14</w:t>
            </w:r>
          </w:p>
        </w:tc>
        <w:tc>
          <w:tcPr>
            <w:tcW w:w="912" w:type="dxa"/>
            <w:tcBorders>
              <w:top w:val="single" w:sz="4" w:space="0" w:color="auto"/>
              <w:left w:val="single" w:sz="4" w:space="0" w:color="auto"/>
              <w:bottom w:val="single" w:sz="4" w:space="0" w:color="auto"/>
              <w:right w:val="single" w:sz="4" w:space="0" w:color="auto"/>
            </w:tcBorders>
            <w:vAlign w:val="center"/>
          </w:tcPr>
          <w:p w:rsidR="000C7EE4" w:rsidRPr="00AB7ACE" w:rsidRDefault="000C7EE4" w:rsidP="00835F39">
            <w:pPr>
              <w:pStyle w:val="af1"/>
              <w:ind w:firstLine="709"/>
              <w:rPr>
                <w:rFonts w:ascii="Times New Roman" w:hAnsi="Times New Roman"/>
                <w:sz w:val="20"/>
                <w:szCs w:val="20"/>
              </w:rPr>
            </w:pPr>
            <w:r w:rsidRPr="00AB7ACE">
              <w:rPr>
                <w:rFonts w:ascii="Times New Roman" w:hAnsi="Times New Roman"/>
                <w:sz w:val="20"/>
                <w:szCs w:val="20"/>
              </w:rPr>
              <w:t>1,69</w:t>
            </w:r>
          </w:p>
        </w:tc>
        <w:tc>
          <w:tcPr>
            <w:tcW w:w="912" w:type="dxa"/>
            <w:tcBorders>
              <w:top w:val="single" w:sz="4" w:space="0" w:color="auto"/>
              <w:left w:val="single" w:sz="4" w:space="0" w:color="auto"/>
              <w:bottom w:val="single" w:sz="4" w:space="0" w:color="auto"/>
              <w:right w:val="single" w:sz="4" w:space="0" w:color="auto"/>
            </w:tcBorders>
            <w:vAlign w:val="center"/>
          </w:tcPr>
          <w:p w:rsidR="000C7EE4" w:rsidRPr="00AB7ACE" w:rsidRDefault="000C7EE4" w:rsidP="00835F39">
            <w:pPr>
              <w:pStyle w:val="af1"/>
              <w:ind w:firstLine="709"/>
              <w:rPr>
                <w:rFonts w:ascii="Times New Roman" w:hAnsi="Times New Roman"/>
                <w:sz w:val="20"/>
                <w:szCs w:val="20"/>
              </w:rPr>
            </w:pPr>
            <w:r w:rsidRPr="00AB7ACE">
              <w:rPr>
                <w:rFonts w:ascii="Times New Roman" w:hAnsi="Times New Roman"/>
                <w:sz w:val="20"/>
                <w:szCs w:val="20"/>
              </w:rPr>
              <w:t>1,94</w:t>
            </w:r>
          </w:p>
        </w:tc>
        <w:tc>
          <w:tcPr>
            <w:tcW w:w="855" w:type="dxa"/>
            <w:tcBorders>
              <w:top w:val="single" w:sz="4" w:space="0" w:color="auto"/>
              <w:left w:val="single" w:sz="4" w:space="0" w:color="auto"/>
              <w:bottom w:val="single" w:sz="4" w:space="0" w:color="auto"/>
              <w:right w:val="single" w:sz="4" w:space="0" w:color="auto"/>
            </w:tcBorders>
            <w:vAlign w:val="center"/>
          </w:tcPr>
          <w:p w:rsidR="000C7EE4" w:rsidRPr="00AB7ACE" w:rsidRDefault="000C7EE4" w:rsidP="00835F39">
            <w:pPr>
              <w:pStyle w:val="af1"/>
              <w:ind w:firstLine="709"/>
              <w:rPr>
                <w:rFonts w:ascii="Times New Roman" w:hAnsi="Times New Roman"/>
                <w:sz w:val="20"/>
                <w:szCs w:val="20"/>
              </w:rPr>
            </w:pPr>
            <w:r w:rsidRPr="00AB7ACE">
              <w:rPr>
                <w:rFonts w:ascii="Times New Roman" w:hAnsi="Times New Roman"/>
                <w:sz w:val="20"/>
                <w:szCs w:val="20"/>
              </w:rPr>
              <w:t>1,78</w:t>
            </w:r>
          </w:p>
        </w:tc>
        <w:tc>
          <w:tcPr>
            <w:tcW w:w="855" w:type="dxa"/>
            <w:tcBorders>
              <w:top w:val="single" w:sz="4" w:space="0" w:color="auto"/>
              <w:left w:val="single" w:sz="4" w:space="0" w:color="auto"/>
              <w:bottom w:val="single" w:sz="4" w:space="0" w:color="auto"/>
              <w:right w:val="single" w:sz="4" w:space="0" w:color="auto"/>
            </w:tcBorders>
            <w:vAlign w:val="center"/>
          </w:tcPr>
          <w:p w:rsidR="000C7EE4" w:rsidRPr="00AB7ACE" w:rsidRDefault="000C7EE4" w:rsidP="00835F39">
            <w:pPr>
              <w:pStyle w:val="af1"/>
              <w:ind w:firstLine="709"/>
              <w:rPr>
                <w:rFonts w:ascii="Times New Roman" w:hAnsi="Times New Roman"/>
                <w:sz w:val="20"/>
                <w:szCs w:val="20"/>
              </w:rPr>
            </w:pPr>
            <w:r w:rsidRPr="00AB7ACE">
              <w:rPr>
                <w:rFonts w:ascii="Times New Roman" w:hAnsi="Times New Roman"/>
                <w:sz w:val="20"/>
                <w:szCs w:val="20"/>
              </w:rPr>
              <w:t>2,18</w:t>
            </w:r>
          </w:p>
        </w:tc>
        <w:tc>
          <w:tcPr>
            <w:tcW w:w="912" w:type="dxa"/>
            <w:tcBorders>
              <w:top w:val="single" w:sz="4" w:space="0" w:color="auto"/>
              <w:left w:val="single" w:sz="4" w:space="0" w:color="auto"/>
              <w:bottom w:val="single" w:sz="4" w:space="0" w:color="auto"/>
              <w:right w:val="single" w:sz="4" w:space="0" w:color="auto"/>
            </w:tcBorders>
            <w:vAlign w:val="center"/>
          </w:tcPr>
          <w:p w:rsidR="000C7EE4" w:rsidRPr="00AB7ACE" w:rsidRDefault="000C7EE4" w:rsidP="00835F39">
            <w:pPr>
              <w:pStyle w:val="af1"/>
              <w:ind w:firstLine="709"/>
              <w:rPr>
                <w:rFonts w:ascii="Times New Roman" w:hAnsi="Times New Roman"/>
                <w:sz w:val="20"/>
                <w:szCs w:val="20"/>
              </w:rPr>
            </w:pPr>
            <w:r w:rsidRPr="00AB7ACE">
              <w:rPr>
                <w:rFonts w:ascii="Times New Roman" w:hAnsi="Times New Roman"/>
                <w:sz w:val="20"/>
                <w:szCs w:val="20"/>
              </w:rPr>
              <w:t>1,56</w:t>
            </w:r>
          </w:p>
        </w:tc>
        <w:tc>
          <w:tcPr>
            <w:tcW w:w="912" w:type="dxa"/>
            <w:tcBorders>
              <w:top w:val="single" w:sz="4" w:space="0" w:color="auto"/>
              <w:left w:val="single" w:sz="4" w:space="0" w:color="auto"/>
              <w:bottom w:val="single" w:sz="4" w:space="0" w:color="auto"/>
              <w:right w:val="single" w:sz="4" w:space="0" w:color="auto"/>
            </w:tcBorders>
            <w:vAlign w:val="center"/>
          </w:tcPr>
          <w:p w:rsidR="000C7EE4" w:rsidRPr="00AB7ACE" w:rsidRDefault="000C7EE4" w:rsidP="00835F39">
            <w:pPr>
              <w:pStyle w:val="af1"/>
              <w:ind w:firstLine="709"/>
              <w:rPr>
                <w:rFonts w:ascii="Times New Roman" w:hAnsi="Times New Roman"/>
                <w:sz w:val="20"/>
                <w:szCs w:val="20"/>
              </w:rPr>
            </w:pPr>
            <w:r w:rsidRPr="00AB7ACE">
              <w:rPr>
                <w:rFonts w:ascii="Times New Roman" w:hAnsi="Times New Roman"/>
                <w:sz w:val="20"/>
                <w:szCs w:val="20"/>
              </w:rPr>
              <w:t>1,65</w:t>
            </w:r>
          </w:p>
        </w:tc>
      </w:tr>
    </w:tbl>
    <w:p w:rsidR="000C7EE4" w:rsidRPr="00AB7ACE" w:rsidRDefault="000C7EE4" w:rsidP="00835F39">
      <w:pPr>
        <w:pStyle w:val="af1"/>
        <w:ind w:firstLine="709"/>
        <w:rPr>
          <w:rFonts w:ascii="Times New Roman" w:hAnsi="Times New Roman"/>
        </w:rPr>
      </w:pPr>
    </w:p>
    <w:p w:rsidR="000C7EE4" w:rsidRPr="00AB7ACE" w:rsidRDefault="000C7EE4" w:rsidP="00835F39">
      <w:pPr>
        <w:pStyle w:val="af1"/>
        <w:ind w:firstLine="709"/>
        <w:jc w:val="both"/>
        <w:rPr>
          <w:rFonts w:ascii="Times New Roman" w:hAnsi="Times New Roman"/>
          <w:color w:val="000000"/>
          <w:lang w:val="uk-UA"/>
        </w:rPr>
      </w:pPr>
      <w:r w:rsidRPr="00AB7ACE">
        <w:rPr>
          <w:rFonts w:ascii="Times New Roman" w:hAnsi="Times New Roman"/>
          <w:color w:val="000000"/>
          <w:lang w:val="uk-UA"/>
        </w:rPr>
        <w:t>Всі досліджувані характеристики виражені в числових значеннях, що мають різний економічний зміст і математичне значення. Проводити порівняльний аналіз, не приводячи їх до єдиних коефіцієнтів, математично некоректно.</w:t>
      </w:r>
    </w:p>
    <w:p w:rsidR="000C7EE4" w:rsidRPr="00AB7ACE" w:rsidRDefault="000C7EE4" w:rsidP="00835F39">
      <w:pPr>
        <w:pStyle w:val="af1"/>
        <w:ind w:firstLine="709"/>
        <w:jc w:val="both"/>
        <w:rPr>
          <w:rFonts w:ascii="Times New Roman" w:hAnsi="Times New Roman"/>
          <w:color w:val="000000"/>
          <w:lang w:val="uk-UA"/>
        </w:rPr>
      </w:pPr>
      <w:r w:rsidRPr="00AB7ACE">
        <w:rPr>
          <w:rFonts w:ascii="Times New Roman" w:hAnsi="Times New Roman"/>
          <w:color w:val="000000"/>
          <w:lang w:val="uk-UA"/>
        </w:rPr>
        <w:t>Отже, щоб адекватно оцінити всі перераховані вище критерії, необхідно привести їх до єдиного еквівалента. Складність оцінки полягає також в тому, що для різних економічних категорій цільова функція різна:</w:t>
      </w:r>
    </w:p>
    <w:p w:rsidR="000C7EE4" w:rsidRPr="00AB7ACE" w:rsidRDefault="000C7EE4" w:rsidP="00835F39">
      <w:pPr>
        <w:pStyle w:val="af1"/>
        <w:ind w:firstLine="709"/>
        <w:jc w:val="both"/>
        <w:rPr>
          <w:rFonts w:ascii="Times New Roman" w:hAnsi="Times New Roman"/>
          <w:color w:val="000000"/>
          <w:lang w:val="uk-UA"/>
        </w:rPr>
      </w:pPr>
      <w:r w:rsidRPr="00AB7ACE">
        <w:rPr>
          <w:rFonts w:ascii="Times New Roman" w:hAnsi="Times New Roman"/>
          <w:color w:val="000000"/>
          <w:lang w:val="uk-UA"/>
        </w:rPr>
        <w:t>F (х) &gt; min - для ціни продукції;</w:t>
      </w:r>
    </w:p>
    <w:p w:rsidR="000C7EE4" w:rsidRPr="00AB7ACE" w:rsidRDefault="000C7EE4" w:rsidP="00835F39">
      <w:pPr>
        <w:pStyle w:val="af1"/>
        <w:ind w:firstLine="709"/>
        <w:jc w:val="both"/>
        <w:rPr>
          <w:rFonts w:ascii="Times New Roman" w:hAnsi="Times New Roman"/>
          <w:color w:val="000000"/>
          <w:lang w:val="uk-UA"/>
        </w:rPr>
      </w:pPr>
      <w:r w:rsidRPr="00AB7ACE">
        <w:rPr>
          <w:rFonts w:ascii="Times New Roman" w:hAnsi="Times New Roman"/>
          <w:color w:val="000000"/>
          <w:lang w:val="uk-UA"/>
        </w:rPr>
        <w:t>F (х) &gt; mах - для фінансової стійкості підприємства-постачальника, а також для більшості показників якості і надійності.</w:t>
      </w:r>
    </w:p>
    <w:p w:rsidR="000C7EE4" w:rsidRPr="00AB7ACE" w:rsidRDefault="000C7EE4" w:rsidP="00835F39">
      <w:pPr>
        <w:pStyle w:val="af1"/>
        <w:ind w:firstLine="709"/>
        <w:jc w:val="both"/>
        <w:rPr>
          <w:rFonts w:ascii="Times New Roman" w:hAnsi="Times New Roman"/>
          <w:color w:val="000000"/>
          <w:lang w:val="uk-UA"/>
        </w:rPr>
      </w:pPr>
      <w:r w:rsidRPr="00AB7ACE">
        <w:rPr>
          <w:rFonts w:ascii="Times New Roman" w:hAnsi="Times New Roman"/>
          <w:color w:val="000000"/>
          <w:lang w:val="uk-UA"/>
        </w:rPr>
        <w:t>Для обліку різних цільових функцій і можливих негативних значень використовується метод оптимального наближення. Економічне значення якого полягає в наступному: кожний досліджуваний показник повинен прагнути свого оптимального значення. У разі оцінки витрат – це мінімум; при оцінці якості, надійності і фінансової стійкості – це максимум.</w:t>
      </w:r>
    </w:p>
    <w:p w:rsidR="000C7EE4" w:rsidRPr="00AB7ACE" w:rsidRDefault="000C7EE4" w:rsidP="00835F39">
      <w:pPr>
        <w:pStyle w:val="af1"/>
        <w:ind w:firstLine="709"/>
        <w:jc w:val="both"/>
        <w:rPr>
          <w:rFonts w:ascii="Times New Roman" w:hAnsi="Times New Roman"/>
        </w:rPr>
      </w:pPr>
      <w:r w:rsidRPr="00AB7ACE">
        <w:rPr>
          <w:rFonts w:ascii="Times New Roman" w:hAnsi="Times New Roman"/>
          <w:color w:val="000000"/>
          <w:lang w:val="uk-UA"/>
        </w:rPr>
        <w:t xml:space="preserve">Для кожного економічного показника визначається максимальне і мінімальне значення. Отже, всі проміжні значення показника </w:t>
      </w:r>
      <w:r w:rsidRPr="00AB7ACE">
        <w:rPr>
          <w:rFonts w:ascii="Times New Roman" w:hAnsi="Times New Roman"/>
          <w:color w:val="000000"/>
          <w:lang w:val="uk-UA" w:eastAsia="uk-UA"/>
        </w:rPr>
        <w:t>Xi</w:t>
      </w:r>
      <w:r w:rsidRPr="00AB7ACE">
        <w:rPr>
          <w:rFonts w:ascii="Times New Roman" w:hAnsi="Times New Roman"/>
          <w:color w:val="000000"/>
          <w:lang w:val="uk-UA"/>
        </w:rPr>
        <w:t xml:space="preserve"> знаходитимуться в інтервалі</w:t>
      </w:r>
    </w:p>
    <w:p w:rsidR="000C7EE4" w:rsidRPr="00AB7ACE" w:rsidRDefault="000C7EE4" w:rsidP="00835F39">
      <w:pPr>
        <w:pStyle w:val="af1"/>
        <w:ind w:firstLine="709"/>
        <w:rPr>
          <w:rFonts w:ascii="Times New Roman" w:hAnsi="Times New Roman"/>
          <w:i/>
        </w:rPr>
      </w:pPr>
      <w:r w:rsidRPr="00AB7ACE">
        <w:rPr>
          <w:rFonts w:ascii="Times New Roman" w:hAnsi="Times New Roman"/>
          <w:i/>
          <w:lang w:val="en-US"/>
        </w:rPr>
        <w:t>l</w:t>
      </w:r>
      <w:r w:rsidRPr="00AB7ACE">
        <w:rPr>
          <w:rFonts w:ascii="Times New Roman" w:hAnsi="Times New Roman"/>
          <w:i/>
        </w:rPr>
        <w:t xml:space="preserve"> = Х</w:t>
      </w:r>
      <w:r w:rsidRPr="00AB7ACE">
        <w:rPr>
          <w:rFonts w:ascii="Times New Roman" w:hAnsi="Times New Roman"/>
          <w:i/>
          <w:vertAlign w:val="subscript"/>
        </w:rPr>
        <w:t>mах</w:t>
      </w:r>
      <w:r w:rsidRPr="00AB7ACE">
        <w:rPr>
          <w:rFonts w:ascii="Times New Roman" w:hAnsi="Times New Roman"/>
          <w:i/>
        </w:rPr>
        <w:t xml:space="preserve"> - Х</w:t>
      </w:r>
      <w:r w:rsidRPr="00AB7ACE">
        <w:rPr>
          <w:rFonts w:ascii="Times New Roman" w:hAnsi="Times New Roman"/>
          <w:i/>
          <w:vertAlign w:val="subscript"/>
        </w:rPr>
        <w:t>min</w:t>
      </w:r>
      <w:r w:rsidRPr="00AB7ACE">
        <w:rPr>
          <w:rFonts w:ascii="Times New Roman" w:hAnsi="Times New Roman"/>
          <w:i/>
        </w:rPr>
        <w:t xml:space="preserve"> </w:t>
      </w:r>
      <w:r w:rsidRPr="00AB7ACE">
        <w:rPr>
          <w:rFonts w:ascii="Times New Roman" w:hAnsi="Times New Roman"/>
          <w:i/>
        </w:rPr>
        <w:tab/>
      </w:r>
      <w:r w:rsidRPr="00AB7ACE">
        <w:rPr>
          <w:rFonts w:ascii="Times New Roman" w:hAnsi="Times New Roman"/>
          <w:i/>
        </w:rPr>
        <w:tab/>
      </w:r>
      <w:r w:rsidRPr="00AB7ACE">
        <w:rPr>
          <w:rFonts w:ascii="Times New Roman" w:hAnsi="Times New Roman"/>
        </w:rPr>
        <w:t>(2)</w:t>
      </w:r>
    </w:p>
    <w:p w:rsidR="000C7EE4" w:rsidRPr="00AB7ACE" w:rsidRDefault="00AB5FC9" w:rsidP="00835F39">
      <w:pPr>
        <w:pStyle w:val="af1"/>
        <w:ind w:firstLine="709"/>
        <w:rPr>
          <w:rFonts w:ascii="Times New Roman" w:hAnsi="Times New Roman"/>
        </w:rPr>
      </w:pPr>
      <w:r w:rsidRPr="00AB7ACE">
        <w:rPr>
          <w:rFonts w:ascii="Times New Roman" w:hAnsi="Times New Roman"/>
        </w:rPr>
      </w:r>
      <w:r w:rsidRPr="00AB7ACE">
        <w:rPr>
          <w:rFonts w:ascii="Times New Roman" w:hAnsi="Times New Roman"/>
        </w:rPr>
        <w:pict>
          <v:group id="_x0000_s1038" editas="canvas" style="width:427.5pt;height:144.1pt;mso-position-horizontal-relative:char;mso-position-vertical-relative:line" coordorigin="2980,6286" coordsize="5887,2034">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9" type="#_x0000_t75" style="position:absolute;left:2980;top:6286;width:5887;height:2034" o:preferrelative="f">
              <v:fill o:detectmouseclick="t"/>
              <v:path o:extrusionok="t" o:connecttype="none"/>
              <o:lock v:ext="edit" text="t"/>
            </v:shape>
            <v:line id="_x0000_s1040" style="position:absolute" from="3255,7811" to="7414,7812"/>
            <v:line id="_x0000_s1041" style="position:absolute" from="3255,8319" to="7415,8320"/>
            <v:rect id="_x0000_s1042" style="position:absolute;left:2980;top:6667;width:433;height:383" stroked="f">
              <v:textbox style="mso-next-textbox:#_x0000_s1042">
                <w:txbxContent>
                  <w:p w:rsidR="002F6D89" w:rsidRPr="00A9322C" w:rsidRDefault="002F6D89" w:rsidP="002F6D89">
                    <w:pPr>
                      <w:ind w:right="-237"/>
                      <w:rPr>
                        <w:vertAlign w:val="subscript"/>
                        <w:lang w:val="en-US"/>
                      </w:rPr>
                    </w:pPr>
                    <w:r>
                      <w:t>Х</w:t>
                    </w:r>
                    <w:r>
                      <w:rPr>
                        <w:vertAlign w:val="subscript"/>
                        <w:lang w:val="en-US"/>
                      </w:rPr>
                      <w:t>min</w:t>
                    </w:r>
                  </w:p>
                </w:txbxContent>
              </v:textbox>
            </v:rect>
            <v:rect id="_x0000_s1043" style="position:absolute;left:6944;top:6667;width:588;height:383" stroked="f">
              <v:textbox style="mso-next-textbox:#_x0000_s1043">
                <w:txbxContent>
                  <w:p w:rsidR="002F6D89" w:rsidRPr="00A9322C" w:rsidRDefault="002F6D89" w:rsidP="000C7EE4">
                    <w:pPr>
                      <w:rPr>
                        <w:vertAlign w:val="subscript"/>
                        <w:lang w:val="en-US"/>
                      </w:rPr>
                    </w:pPr>
                    <w:r>
                      <w:rPr>
                        <w:lang w:val="en-US"/>
                      </w:rPr>
                      <w:t>X</w:t>
                    </w:r>
                    <w:r>
                      <w:rPr>
                        <w:vertAlign w:val="subscript"/>
                        <w:lang w:val="en-US"/>
                      </w:rPr>
                      <w:t>max</w:t>
                    </w:r>
                  </w:p>
                </w:txbxContent>
              </v:textbox>
            </v:rect>
            <v:rect id="_x0000_s1044" style="position:absolute;left:5335;top:6667;width:706;height:383" stroked="f">
              <v:textbox style="mso-next-textbox:#_x0000_s1044">
                <w:txbxContent>
                  <w:p w:rsidR="002F6D89" w:rsidRPr="00A9322C" w:rsidRDefault="002F6D89" w:rsidP="000C7EE4">
                    <w:pPr>
                      <w:rPr>
                        <w:vertAlign w:val="subscript"/>
                        <w:lang w:val="en-US"/>
                      </w:rPr>
                    </w:pPr>
                    <w:r>
                      <w:rPr>
                        <w:lang w:val="en-US"/>
                      </w:rPr>
                      <w:t>X</w:t>
                    </w:r>
                    <w:r>
                      <w:rPr>
                        <w:vertAlign w:val="subscript"/>
                        <w:lang w:val="en-US"/>
                      </w:rPr>
                      <w:t>i</w:t>
                    </w:r>
                  </w:p>
                </w:txbxContent>
              </v:textbox>
            </v:rect>
            <v:rect id="_x0000_s1045" style="position:absolute;left:3844;top:7302;width:626;height:381" stroked="f">
              <v:textbox style="mso-next-textbox:#_x0000_s1045">
                <w:txbxContent>
                  <w:p w:rsidR="002F6D89" w:rsidRPr="00A9322C" w:rsidRDefault="002F6D89" w:rsidP="000C7EE4">
                    <w:pPr>
                      <w:rPr>
                        <w:vertAlign w:val="subscript"/>
                        <w:lang w:val="en-US"/>
                      </w:rPr>
                    </w:pPr>
                    <w:r>
                      <w:rPr>
                        <w:lang w:val="en-US"/>
                      </w:rPr>
                      <w:t>L</w:t>
                    </w:r>
                    <w:r>
                      <w:rPr>
                        <w:vertAlign w:val="subscript"/>
                        <w:lang w:val="en-US"/>
                      </w:rPr>
                      <w:t>1</w:t>
                    </w:r>
                  </w:p>
                </w:txbxContent>
              </v:textbox>
            </v:rect>
            <v:rect id="_x0000_s1046" style="position:absolute;left:6198;top:7302;width:628;height:381" stroked="f">
              <v:textbox style="mso-next-textbox:#_x0000_s1046">
                <w:txbxContent>
                  <w:p w:rsidR="002F6D89" w:rsidRPr="00A9322C" w:rsidRDefault="002F6D89" w:rsidP="000C7EE4">
                    <w:pPr>
                      <w:rPr>
                        <w:vertAlign w:val="subscript"/>
                        <w:lang w:val="en-US"/>
                      </w:rPr>
                    </w:pPr>
                    <w:r>
                      <w:rPr>
                        <w:lang w:val="en-US"/>
                      </w:rPr>
                      <w:t>l</w:t>
                    </w:r>
                    <w:r>
                      <w:rPr>
                        <w:vertAlign w:val="subscript"/>
                        <w:lang w:val="en-US"/>
                      </w:rPr>
                      <w:t>2</w:t>
                    </w:r>
                  </w:p>
                </w:txbxContent>
              </v:textbox>
            </v:rect>
            <v:rect id="_x0000_s1047" style="position:absolute;left:4707;top:7938;width:706;height:380" stroked="f">
              <v:textbox style="mso-next-textbox:#_x0000_s1047">
                <w:txbxContent>
                  <w:p w:rsidR="002F6D89" w:rsidRPr="00A9322C" w:rsidRDefault="002F6D89" w:rsidP="000C7EE4">
                    <w:pPr>
                      <w:rPr>
                        <w:lang w:val="en-US"/>
                      </w:rPr>
                    </w:pPr>
                    <w:r>
                      <w:rPr>
                        <w:lang w:val="en-US"/>
                      </w:rPr>
                      <w:t>l</w:t>
                    </w:r>
                  </w:p>
                </w:txbxContent>
              </v:textbox>
            </v:rect>
            <v:line id="_x0000_s1048" style="position:absolute" from="2941,7208" to="8161,7208"/>
            <w10:wrap type="none"/>
            <w10:anchorlock/>
          </v:group>
        </w:pict>
      </w:r>
    </w:p>
    <w:p w:rsidR="000C7EE4" w:rsidRPr="00AB7ACE" w:rsidRDefault="000C7EE4" w:rsidP="00835F39">
      <w:pPr>
        <w:pStyle w:val="af1"/>
        <w:ind w:firstLine="709"/>
        <w:rPr>
          <w:rFonts w:ascii="Times New Roman" w:hAnsi="Times New Roman"/>
        </w:rPr>
      </w:pPr>
      <w:r w:rsidRPr="00AB7ACE">
        <w:rPr>
          <w:rFonts w:ascii="Times New Roman" w:hAnsi="Times New Roman"/>
        </w:rPr>
        <w:t xml:space="preserve">Рис. </w:t>
      </w:r>
      <w:r w:rsidRPr="00AB7ACE">
        <w:rPr>
          <w:rFonts w:ascii="Times New Roman" w:hAnsi="Times New Roman"/>
          <w:lang w:val="uk-UA"/>
        </w:rPr>
        <w:t>6</w:t>
      </w:r>
      <w:r w:rsidRPr="00AB7ACE">
        <w:rPr>
          <w:rFonts w:ascii="Times New Roman" w:hAnsi="Times New Roman"/>
        </w:rPr>
        <w:t>. Метод оптимального приближен</w:t>
      </w:r>
      <w:r w:rsidRPr="00AB7ACE">
        <w:rPr>
          <w:rFonts w:ascii="Times New Roman" w:hAnsi="Times New Roman"/>
          <w:lang w:val="uk-UA"/>
        </w:rPr>
        <w:t>н</w:t>
      </w:r>
      <w:r w:rsidRPr="00AB7ACE">
        <w:rPr>
          <w:rFonts w:ascii="Times New Roman" w:hAnsi="Times New Roman"/>
        </w:rPr>
        <w:t>я</w:t>
      </w:r>
    </w:p>
    <w:p w:rsidR="000C7EE4" w:rsidRPr="00AB7ACE" w:rsidRDefault="000C7EE4" w:rsidP="00835F39">
      <w:pPr>
        <w:pStyle w:val="af1"/>
        <w:ind w:firstLine="709"/>
        <w:rPr>
          <w:rFonts w:ascii="Times New Roman" w:hAnsi="Times New Roman"/>
        </w:rPr>
      </w:pPr>
    </w:p>
    <w:p w:rsidR="000C7EE4" w:rsidRPr="00AB7ACE" w:rsidRDefault="000C7EE4" w:rsidP="00835F39">
      <w:pPr>
        <w:pStyle w:val="af1"/>
        <w:ind w:firstLine="709"/>
        <w:rPr>
          <w:rFonts w:ascii="Times New Roman" w:hAnsi="Times New Roman"/>
        </w:rPr>
      </w:pPr>
      <w:r w:rsidRPr="00AB7ACE">
        <w:rPr>
          <w:rFonts w:ascii="Times New Roman" w:hAnsi="Times New Roman"/>
        </w:rPr>
        <w:t>Для ц</w:t>
      </w:r>
      <w:r w:rsidRPr="00AB7ACE">
        <w:rPr>
          <w:rFonts w:ascii="Times New Roman" w:hAnsi="Times New Roman"/>
          <w:lang w:val="uk-UA"/>
        </w:rPr>
        <w:t>і</w:t>
      </w:r>
      <w:r w:rsidRPr="00AB7ACE">
        <w:rPr>
          <w:rFonts w:ascii="Times New Roman" w:hAnsi="Times New Roman"/>
        </w:rPr>
        <w:t>л</w:t>
      </w:r>
      <w:r w:rsidRPr="00AB7ACE">
        <w:rPr>
          <w:rFonts w:ascii="Times New Roman" w:hAnsi="Times New Roman"/>
          <w:lang w:val="uk-UA"/>
        </w:rPr>
        <w:t>ьо</w:t>
      </w:r>
      <w:r w:rsidRPr="00AB7ACE">
        <w:rPr>
          <w:rFonts w:ascii="Times New Roman" w:hAnsi="Times New Roman"/>
        </w:rPr>
        <w:t>во</w:t>
      </w:r>
      <w:r w:rsidRPr="00AB7ACE">
        <w:rPr>
          <w:rFonts w:ascii="Times New Roman" w:hAnsi="Times New Roman"/>
          <w:lang w:val="uk-UA"/>
        </w:rPr>
        <w:t>ї</w:t>
      </w:r>
      <w:r w:rsidRPr="00AB7ACE">
        <w:rPr>
          <w:rFonts w:ascii="Times New Roman" w:hAnsi="Times New Roman"/>
        </w:rPr>
        <w:t xml:space="preserve"> функц</w:t>
      </w:r>
      <w:r w:rsidRPr="00AB7ACE">
        <w:rPr>
          <w:rFonts w:ascii="Times New Roman" w:hAnsi="Times New Roman"/>
          <w:lang w:val="uk-UA"/>
        </w:rPr>
        <w:t>ії</w:t>
      </w:r>
      <w:r w:rsidRPr="00AB7ACE">
        <w:rPr>
          <w:rFonts w:ascii="Times New Roman" w:hAnsi="Times New Roman"/>
        </w:rPr>
        <w:t xml:space="preserve"> F (х) → min (напри</w:t>
      </w:r>
      <w:r w:rsidRPr="00AB7ACE">
        <w:rPr>
          <w:rFonts w:ascii="Times New Roman" w:hAnsi="Times New Roman"/>
          <w:lang w:val="uk-UA"/>
        </w:rPr>
        <w:t>клад</w:t>
      </w:r>
      <w:r w:rsidRPr="00AB7ACE">
        <w:rPr>
          <w:rFonts w:ascii="Times New Roman" w:hAnsi="Times New Roman"/>
        </w:rPr>
        <w:t xml:space="preserve">, </w:t>
      </w:r>
      <w:r w:rsidRPr="00AB7ACE">
        <w:rPr>
          <w:rFonts w:ascii="Times New Roman" w:hAnsi="Times New Roman"/>
          <w:lang w:val="uk-UA"/>
        </w:rPr>
        <w:t>у</w:t>
      </w:r>
      <w:r w:rsidRPr="00AB7ACE">
        <w:rPr>
          <w:rFonts w:ascii="Times New Roman" w:hAnsi="Times New Roman"/>
        </w:rPr>
        <w:t xml:space="preserve"> </w:t>
      </w:r>
      <w:r w:rsidRPr="00AB7ACE">
        <w:rPr>
          <w:rFonts w:ascii="Times New Roman" w:hAnsi="Times New Roman"/>
          <w:lang w:val="uk-UA"/>
        </w:rPr>
        <w:t xml:space="preserve">випадку </w:t>
      </w:r>
      <w:r w:rsidRPr="00AB7ACE">
        <w:rPr>
          <w:rFonts w:ascii="Times New Roman" w:hAnsi="Times New Roman"/>
        </w:rPr>
        <w:t>оц</w:t>
      </w:r>
      <w:r w:rsidRPr="00AB7ACE">
        <w:rPr>
          <w:rFonts w:ascii="Times New Roman" w:hAnsi="Times New Roman"/>
          <w:lang w:val="uk-UA"/>
        </w:rPr>
        <w:t>і</w:t>
      </w:r>
      <w:r w:rsidRPr="00AB7ACE">
        <w:rPr>
          <w:rFonts w:ascii="Times New Roman" w:hAnsi="Times New Roman"/>
        </w:rPr>
        <w:t xml:space="preserve">нки </w:t>
      </w:r>
      <w:r w:rsidRPr="00AB7ACE">
        <w:rPr>
          <w:rFonts w:ascii="Times New Roman" w:hAnsi="Times New Roman"/>
          <w:lang w:val="uk-UA"/>
        </w:rPr>
        <w:t>ви</w:t>
      </w:r>
      <w:r w:rsidRPr="00AB7ACE">
        <w:rPr>
          <w:rFonts w:ascii="Times New Roman" w:hAnsi="Times New Roman"/>
        </w:rPr>
        <w:t>трат)</w:t>
      </w:r>
      <w:r w:rsidRPr="00AB7ACE">
        <w:rPr>
          <w:rFonts w:ascii="Times New Roman" w:hAnsi="Times New Roman"/>
          <w:lang w:val="uk-UA"/>
        </w:rPr>
        <w:t xml:space="preserve"> повинна </w:t>
      </w:r>
      <w:r w:rsidRPr="00AB7ACE">
        <w:rPr>
          <w:rFonts w:ascii="Times New Roman" w:hAnsi="Times New Roman"/>
        </w:rPr>
        <w:t>в</w:t>
      </w:r>
      <w:r w:rsidRPr="00AB7ACE">
        <w:rPr>
          <w:rFonts w:ascii="Times New Roman" w:hAnsi="Times New Roman"/>
          <w:lang w:val="uk-UA"/>
        </w:rPr>
        <w:t>ик</w:t>
      </w:r>
      <w:r w:rsidRPr="00AB7ACE">
        <w:rPr>
          <w:rFonts w:ascii="Times New Roman" w:hAnsi="Times New Roman"/>
        </w:rPr>
        <w:t>о</w:t>
      </w:r>
      <w:r w:rsidRPr="00AB7ACE">
        <w:rPr>
          <w:rFonts w:ascii="Times New Roman" w:hAnsi="Times New Roman"/>
          <w:lang w:val="uk-UA"/>
        </w:rPr>
        <w:t xml:space="preserve">нуватися </w:t>
      </w:r>
      <w:r w:rsidRPr="00AB7ACE">
        <w:rPr>
          <w:rFonts w:ascii="Times New Roman" w:hAnsi="Times New Roman"/>
        </w:rPr>
        <w:t>у</w:t>
      </w:r>
      <w:r w:rsidRPr="00AB7ACE">
        <w:rPr>
          <w:rFonts w:ascii="Times New Roman" w:hAnsi="Times New Roman"/>
          <w:lang w:val="uk-UA"/>
        </w:rPr>
        <w:t xml:space="preserve">мова </w:t>
      </w:r>
      <w:r w:rsidRPr="00AB7ACE">
        <w:rPr>
          <w:rFonts w:ascii="Times New Roman" w:hAnsi="Times New Roman"/>
        </w:rPr>
        <w:t>(рис.</w:t>
      </w:r>
      <w:r w:rsidRPr="00AB7ACE">
        <w:rPr>
          <w:rFonts w:ascii="Times New Roman" w:hAnsi="Times New Roman"/>
          <w:lang w:val="uk-UA"/>
        </w:rPr>
        <w:t xml:space="preserve"> 6</w:t>
      </w:r>
      <w:r w:rsidRPr="00AB7ACE">
        <w:rPr>
          <w:rFonts w:ascii="Times New Roman" w:hAnsi="Times New Roman"/>
        </w:rPr>
        <w:t>):</w:t>
      </w:r>
    </w:p>
    <w:p w:rsidR="000C7EE4" w:rsidRPr="00AB7ACE" w:rsidRDefault="000C7EE4" w:rsidP="00835F39">
      <w:pPr>
        <w:pStyle w:val="af1"/>
        <w:ind w:firstLine="709"/>
        <w:rPr>
          <w:rFonts w:ascii="Times New Roman" w:hAnsi="Times New Roman"/>
          <w:i/>
        </w:rPr>
      </w:pPr>
      <w:r w:rsidRPr="00AB7ACE">
        <w:rPr>
          <w:rFonts w:ascii="Times New Roman" w:hAnsi="Times New Roman"/>
          <w:i/>
          <w:lang w:val="en-US"/>
        </w:rPr>
        <w:t>l</w:t>
      </w:r>
      <w:r w:rsidRPr="00AB7ACE">
        <w:rPr>
          <w:rFonts w:ascii="Times New Roman" w:hAnsi="Times New Roman"/>
          <w:i/>
          <w:vertAlign w:val="subscript"/>
        </w:rPr>
        <w:t xml:space="preserve">1 </w:t>
      </w:r>
      <w:r w:rsidRPr="00AB7ACE">
        <w:rPr>
          <w:rFonts w:ascii="Times New Roman" w:hAnsi="Times New Roman"/>
          <w:i/>
        </w:rPr>
        <w:t xml:space="preserve">→ 0; </w:t>
      </w:r>
      <w:r w:rsidRPr="00AB7ACE">
        <w:rPr>
          <w:rFonts w:ascii="Times New Roman" w:hAnsi="Times New Roman"/>
          <w:i/>
          <w:lang w:val="en-US"/>
        </w:rPr>
        <w:t>l</w:t>
      </w:r>
      <w:r w:rsidRPr="00AB7ACE">
        <w:rPr>
          <w:rFonts w:ascii="Times New Roman" w:hAnsi="Times New Roman"/>
          <w:i/>
          <w:vertAlign w:val="subscript"/>
        </w:rPr>
        <w:t>2</w:t>
      </w:r>
      <w:r w:rsidRPr="00AB7ACE">
        <w:rPr>
          <w:rFonts w:ascii="Times New Roman" w:hAnsi="Times New Roman"/>
          <w:i/>
        </w:rPr>
        <w:t xml:space="preserve"> → </w:t>
      </w:r>
      <w:r w:rsidRPr="00AB7ACE">
        <w:rPr>
          <w:rFonts w:ascii="Times New Roman" w:hAnsi="Times New Roman"/>
          <w:i/>
          <w:lang w:val="en-US"/>
        </w:rPr>
        <w:t>l</w:t>
      </w:r>
    </w:p>
    <w:p w:rsidR="000C7EE4" w:rsidRPr="00AB7ACE" w:rsidRDefault="000C7EE4" w:rsidP="00835F39">
      <w:pPr>
        <w:pStyle w:val="af1"/>
        <w:ind w:firstLine="709"/>
        <w:rPr>
          <w:rFonts w:ascii="Times New Roman" w:hAnsi="Times New Roman"/>
        </w:rPr>
      </w:pPr>
      <w:r w:rsidRPr="00AB7ACE">
        <w:rPr>
          <w:rFonts w:ascii="Times New Roman" w:hAnsi="Times New Roman"/>
        </w:rPr>
        <w:t xml:space="preserve">В </w:t>
      </w:r>
      <w:r w:rsidRPr="00AB7ACE">
        <w:rPr>
          <w:rFonts w:ascii="Times New Roman" w:hAnsi="Times New Roman"/>
          <w:lang w:val="uk-UA"/>
        </w:rPr>
        <w:t>натупному</w:t>
      </w:r>
      <w:r w:rsidRPr="00AB7ACE">
        <w:rPr>
          <w:rFonts w:ascii="Times New Roman" w:hAnsi="Times New Roman"/>
        </w:rPr>
        <w:t xml:space="preserve">, для </w:t>
      </w:r>
      <w:r w:rsidRPr="00AB7ACE">
        <w:rPr>
          <w:rFonts w:ascii="Times New Roman" w:hAnsi="Times New Roman"/>
          <w:lang w:val="uk-UA"/>
        </w:rPr>
        <w:t>с</w:t>
      </w:r>
      <w:r w:rsidRPr="00AB7ACE">
        <w:rPr>
          <w:rFonts w:ascii="Times New Roman" w:hAnsi="Times New Roman"/>
        </w:rPr>
        <w:t>прощен</w:t>
      </w:r>
      <w:r w:rsidRPr="00AB7ACE">
        <w:rPr>
          <w:rFonts w:ascii="Times New Roman" w:hAnsi="Times New Roman"/>
          <w:lang w:val="uk-UA"/>
        </w:rPr>
        <w:t>н</w:t>
      </w:r>
      <w:r w:rsidRPr="00AB7ACE">
        <w:rPr>
          <w:rFonts w:ascii="Times New Roman" w:hAnsi="Times New Roman"/>
        </w:rPr>
        <w:t xml:space="preserve">я </w:t>
      </w:r>
      <w:r w:rsidRPr="00AB7ACE">
        <w:rPr>
          <w:rFonts w:ascii="Times New Roman" w:hAnsi="Times New Roman"/>
          <w:lang w:val="uk-UA"/>
        </w:rPr>
        <w:t>позначень</w:t>
      </w:r>
      <w:r w:rsidRPr="00AB7ACE">
        <w:rPr>
          <w:rFonts w:ascii="Times New Roman" w:hAnsi="Times New Roman"/>
        </w:rPr>
        <w:t>, вводит</w:t>
      </w:r>
      <w:r w:rsidRPr="00AB7ACE">
        <w:rPr>
          <w:rFonts w:ascii="Times New Roman" w:hAnsi="Times New Roman"/>
          <w:lang w:val="uk-UA"/>
        </w:rPr>
        <w:t>ь</w:t>
      </w:r>
      <w:r w:rsidRPr="00AB7ACE">
        <w:rPr>
          <w:rFonts w:ascii="Times New Roman" w:hAnsi="Times New Roman"/>
        </w:rPr>
        <w:t>ся ко</w:t>
      </w:r>
      <w:r w:rsidRPr="00AB7ACE">
        <w:rPr>
          <w:rFonts w:ascii="Times New Roman" w:hAnsi="Times New Roman"/>
          <w:lang w:val="uk-UA"/>
        </w:rPr>
        <w:t>е</w:t>
      </w:r>
      <w:r w:rsidRPr="00AB7ACE">
        <w:rPr>
          <w:rFonts w:ascii="Times New Roman" w:hAnsi="Times New Roman"/>
        </w:rPr>
        <w:t>ф</w:t>
      </w:r>
      <w:r w:rsidRPr="00AB7ACE">
        <w:rPr>
          <w:rFonts w:ascii="Times New Roman" w:hAnsi="Times New Roman"/>
          <w:lang w:val="uk-UA"/>
        </w:rPr>
        <w:t>і</w:t>
      </w:r>
      <w:r w:rsidRPr="00AB7ACE">
        <w:rPr>
          <w:rFonts w:ascii="Times New Roman" w:hAnsi="Times New Roman"/>
        </w:rPr>
        <w:t>ц</w:t>
      </w:r>
      <w:r w:rsidRPr="00AB7ACE">
        <w:rPr>
          <w:rFonts w:ascii="Times New Roman" w:hAnsi="Times New Roman"/>
          <w:lang w:val="uk-UA"/>
        </w:rPr>
        <w:t>іє</w:t>
      </w:r>
      <w:r w:rsidRPr="00AB7ACE">
        <w:rPr>
          <w:rFonts w:ascii="Times New Roman" w:hAnsi="Times New Roman"/>
        </w:rPr>
        <w:t>нт оптимум</w:t>
      </w:r>
      <w:r w:rsidRPr="00AB7ACE">
        <w:rPr>
          <w:rFonts w:ascii="Times New Roman" w:hAnsi="Times New Roman"/>
          <w:lang w:val="uk-UA"/>
        </w:rPr>
        <w:t>у</w:t>
      </w:r>
      <w:r w:rsidRPr="00AB7ACE">
        <w:rPr>
          <w:rFonts w:ascii="Times New Roman" w:hAnsi="Times New Roman"/>
        </w:rPr>
        <w:t xml:space="preserve">. </w:t>
      </w:r>
      <w:r w:rsidRPr="00AB7ACE">
        <w:rPr>
          <w:rFonts w:ascii="Times New Roman" w:hAnsi="Times New Roman"/>
          <w:lang w:val="uk-UA"/>
        </w:rPr>
        <w:t>В результаті</w:t>
      </w:r>
      <w:r w:rsidRPr="00AB7ACE">
        <w:rPr>
          <w:rFonts w:ascii="Times New Roman" w:hAnsi="Times New Roman"/>
        </w:rPr>
        <w:t xml:space="preserve"> р</w:t>
      </w:r>
      <w:r w:rsidRPr="00AB7ACE">
        <w:rPr>
          <w:rFonts w:ascii="Times New Roman" w:hAnsi="Times New Roman"/>
          <w:lang w:val="uk-UA"/>
        </w:rPr>
        <w:t xml:space="preserve">озрахувати </w:t>
      </w:r>
      <w:r w:rsidRPr="00AB7ACE">
        <w:rPr>
          <w:rFonts w:ascii="Times New Roman" w:hAnsi="Times New Roman"/>
        </w:rPr>
        <w:t>ко</w:t>
      </w:r>
      <w:r w:rsidRPr="00AB7ACE">
        <w:rPr>
          <w:rFonts w:ascii="Times New Roman" w:hAnsi="Times New Roman"/>
          <w:lang w:val="uk-UA"/>
        </w:rPr>
        <w:t>е</w:t>
      </w:r>
      <w:r w:rsidRPr="00AB7ACE">
        <w:rPr>
          <w:rFonts w:ascii="Times New Roman" w:hAnsi="Times New Roman"/>
        </w:rPr>
        <w:t>ф</w:t>
      </w:r>
      <w:r w:rsidRPr="00AB7ACE">
        <w:rPr>
          <w:rFonts w:ascii="Times New Roman" w:hAnsi="Times New Roman"/>
          <w:lang w:val="uk-UA"/>
        </w:rPr>
        <w:t>і</w:t>
      </w:r>
      <w:r w:rsidRPr="00AB7ACE">
        <w:rPr>
          <w:rFonts w:ascii="Times New Roman" w:hAnsi="Times New Roman"/>
        </w:rPr>
        <w:t>ц</w:t>
      </w:r>
      <w:r w:rsidRPr="00AB7ACE">
        <w:rPr>
          <w:rFonts w:ascii="Times New Roman" w:hAnsi="Times New Roman"/>
          <w:lang w:val="uk-UA"/>
        </w:rPr>
        <w:t>іє</w:t>
      </w:r>
      <w:r w:rsidRPr="00AB7ACE">
        <w:rPr>
          <w:rFonts w:ascii="Times New Roman" w:hAnsi="Times New Roman"/>
        </w:rPr>
        <w:t xml:space="preserve">нт </w:t>
      </w:r>
      <w:r w:rsidRPr="00AB7ACE">
        <w:rPr>
          <w:rFonts w:ascii="Times New Roman" w:hAnsi="Times New Roman"/>
          <w:lang w:val="uk-UA"/>
        </w:rPr>
        <w:t>на</w:t>
      </w:r>
      <w:r w:rsidRPr="00AB7ACE">
        <w:rPr>
          <w:rFonts w:ascii="Times New Roman" w:hAnsi="Times New Roman"/>
        </w:rPr>
        <w:t>ближен</w:t>
      </w:r>
      <w:r w:rsidRPr="00AB7ACE">
        <w:rPr>
          <w:rFonts w:ascii="Times New Roman" w:hAnsi="Times New Roman"/>
          <w:lang w:val="uk-UA"/>
        </w:rPr>
        <w:t>н</w:t>
      </w:r>
      <w:r w:rsidRPr="00AB7ACE">
        <w:rPr>
          <w:rFonts w:ascii="Times New Roman" w:hAnsi="Times New Roman"/>
        </w:rPr>
        <w:t xml:space="preserve">я </w:t>
      </w:r>
      <w:r w:rsidRPr="00AB7ACE">
        <w:rPr>
          <w:rFonts w:ascii="Times New Roman" w:hAnsi="Times New Roman"/>
          <w:lang w:val="uk-UA"/>
        </w:rPr>
        <w:t xml:space="preserve">або </w:t>
      </w:r>
      <w:r w:rsidRPr="00AB7ACE">
        <w:rPr>
          <w:rFonts w:ascii="Times New Roman" w:hAnsi="Times New Roman"/>
        </w:rPr>
        <w:t>ко</w:t>
      </w:r>
      <w:r w:rsidRPr="00AB7ACE">
        <w:rPr>
          <w:rFonts w:ascii="Times New Roman" w:hAnsi="Times New Roman"/>
          <w:lang w:val="uk-UA"/>
        </w:rPr>
        <w:t>е</w:t>
      </w:r>
      <w:r w:rsidRPr="00AB7ACE">
        <w:rPr>
          <w:rFonts w:ascii="Times New Roman" w:hAnsi="Times New Roman"/>
        </w:rPr>
        <w:t>ф</w:t>
      </w:r>
      <w:r w:rsidRPr="00AB7ACE">
        <w:rPr>
          <w:rFonts w:ascii="Times New Roman" w:hAnsi="Times New Roman"/>
          <w:lang w:val="uk-UA"/>
        </w:rPr>
        <w:t>і</w:t>
      </w:r>
      <w:r w:rsidRPr="00AB7ACE">
        <w:rPr>
          <w:rFonts w:ascii="Times New Roman" w:hAnsi="Times New Roman"/>
        </w:rPr>
        <w:t>ц</w:t>
      </w:r>
      <w:r w:rsidRPr="00AB7ACE">
        <w:rPr>
          <w:rFonts w:ascii="Times New Roman" w:hAnsi="Times New Roman"/>
          <w:lang w:val="uk-UA"/>
        </w:rPr>
        <w:t>іє</w:t>
      </w:r>
      <w:r w:rsidRPr="00AB7ACE">
        <w:rPr>
          <w:rFonts w:ascii="Times New Roman" w:hAnsi="Times New Roman"/>
        </w:rPr>
        <w:t>нт оптимум</w:t>
      </w:r>
      <w:r w:rsidRPr="00AB7ACE">
        <w:rPr>
          <w:rFonts w:ascii="Times New Roman" w:hAnsi="Times New Roman"/>
          <w:lang w:val="uk-UA"/>
        </w:rPr>
        <w:t>у</w:t>
      </w:r>
      <w:r w:rsidRPr="00AB7ACE">
        <w:rPr>
          <w:rFonts w:ascii="Times New Roman" w:hAnsi="Times New Roman"/>
        </w:rPr>
        <w:t xml:space="preserve"> для сум</w:t>
      </w:r>
      <w:r w:rsidRPr="00AB7ACE">
        <w:rPr>
          <w:rFonts w:ascii="Times New Roman" w:hAnsi="Times New Roman"/>
          <w:lang w:val="uk-UA"/>
        </w:rPr>
        <w:t>и</w:t>
      </w:r>
      <w:r w:rsidRPr="00AB7ACE">
        <w:rPr>
          <w:rFonts w:ascii="Times New Roman" w:hAnsi="Times New Roman"/>
        </w:rPr>
        <w:t xml:space="preserve"> </w:t>
      </w:r>
      <w:r w:rsidRPr="00AB7ACE">
        <w:rPr>
          <w:rFonts w:ascii="Times New Roman" w:hAnsi="Times New Roman"/>
          <w:lang w:val="uk-UA"/>
        </w:rPr>
        <w:t>ви</w:t>
      </w:r>
      <w:r w:rsidRPr="00AB7ACE">
        <w:rPr>
          <w:rFonts w:ascii="Times New Roman" w:hAnsi="Times New Roman"/>
        </w:rPr>
        <w:t>трат можн</w:t>
      </w:r>
      <w:r w:rsidRPr="00AB7ACE">
        <w:rPr>
          <w:rFonts w:ascii="Times New Roman" w:hAnsi="Times New Roman"/>
          <w:lang w:val="uk-UA"/>
        </w:rPr>
        <w:t>а</w:t>
      </w:r>
      <w:r w:rsidRPr="00AB7ACE">
        <w:rPr>
          <w:rFonts w:ascii="Times New Roman" w:hAnsi="Times New Roman"/>
        </w:rPr>
        <w:t xml:space="preserve"> </w:t>
      </w:r>
      <w:r w:rsidRPr="00AB7ACE">
        <w:rPr>
          <w:rFonts w:ascii="Times New Roman" w:hAnsi="Times New Roman"/>
          <w:lang w:val="uk-UA"/>
        </w:rPr>
        <w:t>наступним чином</w:t>
      </w:r>
      <w:r w:rsidRPr="00AB7ACE">
        <w:rPr>
          <w:rFonts w:ascii="Times New Roman" w:hAnsi="Times New Roman"/>
        </w:rPr>
        <w:t>:</w:t>
      </w:r>
    </w:p>
    <w:p w:rsidR="000C7EE4" w:rsidRPr="00AB7ACE" w:rsidRDefault="000C7EE4" w:rsidP="00835F39">
      <w:pPr>
        <w:pStyle w:val="af1"/>
        <w:ind w:firstLine="709"/>
        <w:rPr>
          <w:rFonts w:ascii="Times New Roman" w:hAnsi="Times New Roman"/>
        </w:rPr>
      </w:pPr>
      <w:r w:rsidRPr="00AB7ACE">
        <w:rPr>
          <w:rFonts w:ascii="Times New Roman" w:hAnsi="Times New Roman"/>
          <w:i/>
          <w:position w:val="-30"/>
        </w:rPr>
        <w:object w:dxaOrig="2439" w:dyaOrig="680">
          <v:shape id="_x0000_i1027" type="#_x0000_t75" style="width:122.25pt;height:34.5pt" o:ole="">
            <v:imagedata r:id="rId17" o:title=""/>
          </v:shape>
          <o:OLEObject Type="Embed" ProgID="Equation.DSMT4" ShapeID="_x0000_i1027" DrawAspect="Content" ObjectID="_1550993830" r:id="rId18"/>
        </w:object>
      </w:r>
      <w:r w:rsidRPr="00AB7ACE">
        <w:rPr>
          <w:rFonts w:ascii="Times New Roman" w:hAnsi="Times New Roman"/>
          <w:i/>
        </w:rPr>
        <w:tab/>
      </w:r>
      <w:r w:rsidRPr="00AB7ACE">
        <w:rPr>
          <w:rFonts w:ascii="Times New Roman" w:hAnsi="Times New Roman"/>
          <w:i/>
          <w:lang w:val="uk-UA"/>
        </w:rPr>
        <w:tab/>
      </w:r>
      <w:r w:rsidRPr="00AB7ACE">
        <w:rPr>
          <w:rFonts w:ascii="Times New Roman" w:hAnsi="Times New Roman"/>
          <w:i/>
          <w:lang w:val="uk-UA"/>
        </w:rPr>
        <w:tab/>
      </w:r>
      <w:r w:rsidRPr="00AB7ACE">
        <w:rPr>
          <w:rFonts w:ascii="Times New Roman" w:hAnsi="Times New Roman"/>
        </w:rPr>
        <w:t>(3)</w:t>
      </w:r>
    </w:p>
    <w:p w:rsidR="000C7EE4" w:rsidRPr="00AB7ACE" w:rsidRDefault="000C7EE4" w:rsidP="00835F39">
      <w:pPr>
        <w:pStyle w:val="af1"/>
        <w:ind w:firstLine="709"/>
        <w:rPr>
          <w:rFonts w:ascii="Times New Roman" w:hAnsi="Times New Roman"/>
        </w:rPr>
      </w:pPr>
      <w:r w:rsidRPr="00AB7ACE">
        <w:rPr>
          <w:rFonts w:ascii="Times New Roman" w:hAnsi="Times New Roman"/>
        </w:rPr>
        <w:t>Для ц</w:t>
      </w:r>
      <w:r w:rsidRPr="00AB7ACE">
        <w:rPr>
          <w:rFonts w:ascii="Times New Roman" w:hAnsi="Times New Roman"/>
          <w:lang w:val="uk-UA"/>
        </w:rPr>
        <w:t>і</w:t>
      </w:r>
      <w:r w:rsidRPr="00AB7ACE">
        <w:rPr>
          <w:rFonts w:ascii="Times New Roman" w:hAnsi="Times New Roman"/>
        </w:rPr>
        <w:t>л</w:t>
      </w:r>
      <w:r w:rsidRPr="00AB7ACE">
        <w:rPr>
          <w:rFonts w:ascii="Times New Roman" w:hAnsi="Times New Roman"/>
          <w:lang w:val="uk-UA"/>
        </w:rPr>
        <w:t>ьо</w:t>
      </w:r>
      <w:r w:rsidRPr="00AB7ACE">
        <w:rPr>
          <w:rFonts w:ascii="Times New Roman" w:hAnsi="Times New Roman"/>
        </w:rPr>
        <w:t>во</w:t>
      </w:r>
      <w:r w:rsidRPr="00AB7ACE">
        <w:rPr>
          <w:rFonts w:ascii="Times New Roman" w:hAnsi="Times New Roman"/>
          <w:lang w:val="uk-UA"/>
        </w:rPr>
        <w:t>ї</w:t>
      </w:r>
      <w:r w:rsidRPr="00AB7ACE">
        <w:rPr>
          <w:rFonts w:ascii="Times New Roman" w:hAnsi="Times New Roman"/>
        </w:rPr>
        <w:t xml:space="preserve"> функц</w:t>
      </w:r>
      <w:r w:rsidRPr="00AB7ACE">
        <w:rPr>
          <w:rFonts w:ascii="Times New Roman" w:hAnsi="Times New Roman"/>
          <w:lang w:val="uk-UA"/>
        </w:rPr>
        <w:t>ії</w:t>
      </w:r>
      <w:r w:rsidRPr="00AB7ACE">
        <w:rPr>
          <w:rFonts w:ascii="Times New Roman" w:hAnsi="Times New Roman"/>
        </w:rPr>
        <w:t xml:space="preserve"> F (х) → </w:t>
      </w:r>
      <w:r w:rsidRPr="00AB7ACE">
        <w:rPr>
          <w:rFonts w:ascii="Times New Roman" w:hAnsi="Times New Roman"/>
          <w:lang w:val="en-US"/>
        </w:rPr>
        <w:t>m</w:t>
      </w:r>
      <w:r w:rsidRPr="00AB7ACE">
        <w:rPr>
          <w:rFonts w:ascii="Times New Roman" w:hAnsi="Times New Roman"/>
        </w:rPr>
        <w:t xml:space="preserve">ах: </w:t>
      </w:r>
      <w:r w:rsidRPr="00AB7ACE">
        <w:rPr>
          <w:rFonts w:ascii="Times New Roman" w:hAnsi="Times New Roman"/>
          <w:i/>
          <w:lang w:val="en-US"/>
        </w:rPr>
        <w:t>l</w:t>
      </w:r>
      <w:r w:rsidRPr="00AB7ACE">
        <w:rPr>
          <w:rFonts w:ascii="Times New Roman" w:hAnsi="Times New Roman"/>
          <w:i/>
          <w:vertAlign w:val="subscript"/>
        </w:rPr>
        <w:t xml:space="preserve">2 </w:t>
      </w:r>
      <w:r w:rsidRPr="00AB7ACE">
        <w:rPr>
          <w:rFonts w:ascii="Times New Roman" w:hAnsi="Times New Roman"/>
          <w:i/>
        </w:rPr>
        <w:t xml:space="preserve">→ 0; </w:t>
      </w:r>
      <w:r w:rsidRPr="00AB7ACE">
        <w:rPr>
          <w:rFonts w:ascii="Times New Roman" w:hAnsi="Times New Roman"/>
          <w:i/>
          <w:lang w:val="en-US"/>
        </w:rPr>
        <w:t>l</w:t>
      </w:r>
      <w:r w:rsidRPr="00AB7ACE">
        <w:rPr>
          <w:rFonts w:ascii="Times New Roman" w:hAnsi="Times New Roman"/>
          <w:i/>
          <w:vertAlign w:val="subscript"/>
        </w:rPr>
        <w:t xml:space="preserve">1 </w:t>
      </w:r>
      <w:r w:rsidRPr="00AB7ACE">
        <w:rPr>
          <w:rFonts w:ascii="Times New Roman" w:hAnsi="Times New Roman"/>
          <w:i/>
        </w:rPr>
        <w:t xml:space="preserve">→ </w:t>
      </w:r>
      <w:r w:rsidRPr="00AB7ACE">
        <w:rPr>
          <w:rFonts w:ascii="Times New Roman" w:hAnsi="Times New Roman"/>
          <w:i/>
          <w:lang w:val="en-US"/>
        </w:rPr>
        <w:t>l</w:t>
      </w:r>
      <w:r w:rsidRPr="00AB7ACE">
        <w:rPr>
          <w:rFonts w:ascii="Times New Roman" w:hAnsi="Times New Roman"/>
        </w:rPr>
        <w:t xml:space="preserve"> </w:t>
      </w:r>
      <w:r w:rsidRPr="00AB7ACE">
        <w:rPr>
          <w:rFonts w:ascii="Times New Roman" w:hAnsi="Times New Roman"/>
          <w:lang w:val="uk-UA"/>
        </w:rPr>
        <w:t>к</w:t>
      </w:r>
      <w:r w:rsidRPr="00AB7ACE">
        <w:rPr>
          <w:rFonts w:ascii="Times New Roman" w:hAnsi="Times New Roman"/>
        </w:rPr>
        <w:t>о</w:t>
      </w:r>
      <w:r w:rsidRPr="00AB7ACE">
        <w:rPr>
          <w:rFonts w:ascii="Times New Roman" w:hAnsi="Times New Roman"/>
          <w:lang w:val="uk-UA"/>
        </w:rPr>
        <w:t>е</w:t>
      </w:r>
      <w:r w:rsidRPr="00AB7ACE">
        <w:rPr>
          <w:rFonts w:ascii="Times New Roman" w:hAnsi="Times New Roman"/>
        </w:rPr>
        <w:t>ф</w:t>
      </w:r>
      <w:r w:rsidRPr="00AB7ACE">
        <w:rPr>
          <w:rFonts w:ascii="Times New Roman" w:hAnsi="Times New Roman"/>
          <w:lang w:val="uk-UA"/>
        </w:rPr>
        <w:t>і</w:t>
      </w:r>
      <w:r w:rsidRPr="00AB7ACE">
        <w:rPr>
          <w:rFonts w:ascii="Times New Roman" w:hAnsi="Times New Roman"/>
        </w:rPr>
        <w:t>ц</w:t>
      </w:r>
      <w:r w:rsidRPr="00AB7ACE">
        <w:rPr>
          <w:rFonts w:ascii="Times New Roman" w:hAnsi="Times New Roman"/>
          <w:lang w:val="uk-UA"/>
        </w:rPr>
        <w:t>іє</w:t>
      </w:r>
      <w:r w:rsidRPr="00AB7ACE">
        <w:rPr>
          <w:rFonts w:ascii="Times New Roman" w:hAnsi="Times New Roman"/>
        </w:rPr>
        <w:t>нт оптимум</w:t>
      </w:r>
      <w:r w:rsidRPr="00AB7ACE">
        <w:rPr>
          <w:rFonts w:ascii="Times New Roman" w:hAnsi="Times New Roman"/>
          <w:lang w:val="uk-UA"/>
        </w:rPr>
        <w:t>у</w:t>
      </w:r>
      <w:r w:rsidRPr="00AB7ACE">
        <w:rPr>
          <w:rFonts w:ascii="Times New Roman" w:hAnsi="Times New Roman"/>
        </w:rPr>
        <w:t xml:space="preserve"> р</w:t>
      </w:r>
      <w:r w:rsidRPr="00AB7ACE">
        <w:rPr>
          <w:rFonts w:ascii="Times New Roman" w:hAnsi="Times New Roman"/>
          <w:lang w:val="uk-UA"/>
        </w:rPr>
        <w:t>озраховується так</w:t>
      </w:r>
      <w:r w:rsidRPr="00AB7ACE">
        <w:rPr>
          <w:rFonts w:ascii="Times New Roman" w:hAnsi="Times New Roman"/>
        </w:rPr>
        <w:t>:</w:t>
      </w:r>
    </w:p>
    <w:p w:rsidR="000C7EE4" w:rsidRPr="00AB7ACE" w:rsidRDefault="000C7EE4" w:rsidP="00835F39">
      <w:pPr>
        <w:pStyle w:val="af1"/>
        <w:ind w:firstLine="709"/>
        <w:rPr>
          <w:rFonts w:ascii="Times New Roman" w:hAnsi="Times New Roman"/>
        </w:rPr>
      </w:pPr>
      <w:r w:rsidRPr="00AB7ACE">
        <w:rPr>
          <w:rFonts w:ascii="Times New Roman" w:hAnsi="Times New Roman"/>
          <w:i/>
          <w:position w:val="-30"/>
          <w:lang w:val="en-US"/>
        </w:rPr>
        <w:object w:dxaOrig="2400" w:dyaOrig="680">
          <v:shape id="_x0000_i1028" type="#_x0000_t75" style="width:120pt;height:34.5pt" o:ole="">
            <v:imagedata r:id="rId19" o:title=""/>
          </v:shape>
          <o:OLEObject Type="Embed" ProgID="Equation.DSMT4" ShapeID="_x0000_i1028" DrawAspect="Content" ObjectID="_1550993831" r:id="rId20"/>
        </w:object>
      </w:r>
      <w:r w:rsidRPr="00AB7ACE">
        <w:rPr>
          <w:rFonts w:ascii="Times New Roman" w:hAnsi="Times New Roman"/>
          <w:i/>
        </w:rPr>
        <w:tab/>
      </w:r>
      <w:r w:rsidRPr="00AB7ACE">
        <w:rPr>
          <w:rFonts w:ascii="Times New Roman" w:hAnsi="Times New Roman"/>
          <w:i/>
          <w:lang w:val="uk-UA"/>
        </w:rPr>
        <w:tab/>
      </w:r>
      <w:r w:rsidRPr="00AB7ACE">
        <w:rPr>
          <w:rFonts w:ascii="Times New Roman" w:hAnsi="Times New Roman"/>
          <w:i/>
          <w:lang w:val="uk-UA"/>
        </w:rPr>
        <w:tab/>
      </w:r>
      <w:r w:rsidRPr="00AB7ACE">
        <w:rPr>
          <w:rFonts w:ascii="Times New Roman" w:hAnsi="Times New Roman"/>
        </w:rPr>
        <w:t>(4)</w:t>
      </w:r>
    </w:p>
    <w:p w:rsidR="000C7EE4" w:rsidRPr="00AB7ACE" w:rsidRDefault="000C7EE4" w:rsidP="00835F39">
      <w:pPr>
        <w:pStyle w:val="af1"/>
        <w:ind w:firstLine="709"/>
        <w:rPr>
          <w:rFonts w:ascii="Times New Roman" w:hAnsi="Times New Roman"/>
        </w:rPr>
      </w:pPr>
      <w:r w:rsidRPr="00AB7ACE">
        <w:rPr>
          <w:rFonts w:ascii="Times New Roman" w:hAnsi="Times New Roman"/>
        </w:rPr>
        <w:t>Часто в</w:t>
      </w:r>
      <w:r w:rsidRPr="00AB7ACE">
        <w:rPr>
          <w:rFonts w:ascii="Times New Roman" w:hAnsi="Times New Roman"/>
          <w:lang w:val="uk-UA"/>
        </w:rPr>
        <w:t>и</w:t>
      </w:r>
      <w:r w:rsidRPr="00AB7ACE">
        <w:rPr>
          <w:rFonts w:ascii="Times New Roman" w:hAnsi="Times New Roman"/>
        </w:rPr>
        <w:t>ника</w:t>
      </w:r>
      <w:r w:rsidRPr="00AB7ACE">
        <w:rPr>
          <w:rFonts w:ascii="Times New Roman" w:hAnsi="Times New Roman"/>
          <w:lang w:val="uk-UA"/>
        </w:rPr>
        <w:t>є</w:t>
      </w:r>
      <w:r w:rsidRPr="00AB7ACE">
        <w:rPr>
          <w:rFonts w:ascii="Times New Roman" w:hAnsi="Times New Roman"/>
        </w:rPr>
        <w:t xml:space="preserve"> необх</w:t>
      </w:r>
      <w:r w:rsidRPr="00AB7ACE">
        <w:rPr>
          <w:rFonts w:ascii="Times New Roman" w:hAnsi="Times New Roman"/>
          <w:lang w:val="uk-UA"/>
        </w:rPr>
        <w:t>і</w:t>
      </w:r>
      <w:r w:rsidRPr="00AB7ACE">
        <w:rPr>
          <w:rFonts w:ascii="Times New Roman" w:hAnsi="Times New Roman"/>
        </w:rPr>
        <w:t>д</w:t>
      </w:r>
      <w:r w:rsidRPr="00AB7ACE">
        <w:rPr>
          <w:rFonts w:ascii="Times New Roman" w:hAnsi="Times New Roman"/>
          <w:lang w:val="uk-UA"/>
        </w:rPr>
        <w:t>ні</w:t>
      </w:r>
      <w:r w:rsidRPr="00AB7ACE">
        <w:rPr>
          <w:rFonts w:ascii="Times New Roman" w:hAnsi="Times New Roman"/>
        </w:rPr>
        <w:t>сть у</w:t>
      </w:r>
      <w:r w:rsidRPr="00AB7ACE">
        <w:rPr>
          <w:rFonts w:ascii="Times New Roman" w:hAnsi="Times New Roman"/>
          <w:lang w:val="uk-UA"/>
        </w:rPr>
        <w:t xml:space="preserve">рахування від'ємних </w:t>
      </w:r>
      <w:r w:rsidRPr="00AB7ACE">
        <w:rPr>
          <w:rFonts w:ascii="Times New Roman" w:hAnsi="Times New Roman"/>
        </w:rPr>
        <w:t xml:space="preserve">значений </w:t>
      </w:r>
      <w:r w:rsidRPr="00AB7ACE">
        <w:rPr>
          <w:rFonts w:ascii="Times New Roman" w:hAnsi="Times New Roman"/>
          <w:lang w:val="uk-UA"/>
        </w:rPr>
        <w:t xml:space="preserve">деяких </w:t>
      </w:r>
      <w:r w:rsidRPr="00AB7ACE">
        <w:rPr>
          <w:rFonts w:ascii="Times New Roman" w:hAnsi="Times New Roman"/>
        </w:rPr>
        <w:t>показ</w:t>
      </w:r>
      <w:r w:rsidRPr="00AB7ACE">
        <w:rPr>
          <w:rFonts w:ascii="Times New Roman" w:hAnsi="Times New Roman"/>
          <w:lang w:val="uk-UA"/>
        </w:rPr>
        <w:t>ників</w:t>
      </w:r>
      <w:r w:rsidRPr="00AB7ACE">
        <w:rPr>
          <w:rFonts w:ascii="Times New Roman" w:hAnsi="Times New Roman"/>
        </w:rPr>
        <w:t>, напри</w:t>
      </w:r>
      <w:r w:rsidRPr="00AB7ACE">
        <w:rPr>
          <w:rFonts w:ascii="Times New Roman" w:hAnsi="Times New Roman"/>
          <w:lang w:val="uk-UA"/>
        </w:rPr>
        <w:t>клад</w:t>
      </w:r>
      <w:r w:rsidRPr="00AB7ACE">
        <w:rPr>
          <w:rFonts w:ascii="Times New Roman" w:hAnsi="Times New Roman"/>
        </w:rPr>
        <w:t>, ко</w:t>
      </w:r>
      <w:r w:rsidRPr="00AB7ACE">
        <w:rPr>
          <w:rFonts w:ascii="Times New Roman" w:hAnsi="Times New Roman"/>
          <w:lang w:val="uk-UA"/>
        </w:rPr>
        <w:t>е</w:t>
      </w:r>
      <w:r w:rsidRPr="00AB7ACE">
        <w:rPr>
          <w:rFonts w:ascii="Times New Roman" w:hAnsi="Times New Roman"/>
        </w:rPr>
        <w:t>ф</w:t>
      </w:r>
      <w:r w:rsidRPr="00AB7ACE">
        <w:rPr>
          <w:rFonts w:ascii="Times New Roman" w:hAnsi="Times New Roman"/>
          <w:lang w:val="uk-UA"/>
        </w:rPr>
        <w:t>і</w:t>
      </w:r>
      <w:r w:rsidRPr="00AB7ACE">
        <w:rPr>
          <w:rFonts w:ascii="Times New Roman" w:hAnsi="Times New Roman"/>
        </w:rPr>
        <w:t>ц</w:t>
      </w:r>
      <w:r w:rsidRPr="00AB7ACE">
        <w:rPr>
          <w:rFonts w:ascii="Times New Roman" w:hAnsi="Times New Roman"/>
          <w:lang w:val="uk-UA"/>
        </w:rPr>
        <w:t>іє</w:t>
      </w:r>
      <w:r w:rsidRPr="00AB7ACE">
        <w:rPr>
          <w:rFonts w:ascii="Times New Roman" w:hAnsi="Times New Roman"/>
        </w:rPr>
        <w:t>нта рентабельност</w:t>
      </w:r>
      <w:r w:rsidRPr="00AB7ACE">
        <w:rPr>
          <w:rFonts w:ascii="Times New Roman" w:hAnsi="Times New Roman"/>
          <w:lang w:val="uk-UA"/>
        </w:rPr>
        <w:t>і</w:t>
      </w:r>
      <w:r w:rsidRPr="00AB7ACE">
        <w:rPr>
          <w:rFonts w:ascii="Times New Roman" w:hAnsi="Times New Roman"/>
        </w:rPr>
        <w:t>.</w:t>
      </w:r>
    </w:p>
    <w:p w:rsidR="000C7EE4" w:rsidRPr="00AB7ACE" w:rsidRDefault="000C7EE4" w:rsidP="00835F39">
      <w:pPr>
        <w:pStyle w:val="af1"/>
        <w:ind w:firstLine="709"/>
        <w:rPr>
          <w:rFonts w:ascii="Times New Roman" w:hAnsi="Times New Roman"/>
        </w:rPr>
      </w:pPr>
      <w:r w:rsidRPr="00AB7ACE">
        <w:rPr>
          <w:rFonts w:ascii="Times New Roman" w:hAnsi="Times New Roman"/>
        </w:rPr>
        <w:t>Графич</w:t>
      </w:r>
      <w:r w:rsidRPr="00AB7ACE">
        <w:rPr>
          <w:rFonts w:ascii="Times New Roman" w:hAnsi="Times New Roman"/>
          <w:lang w:val="uk-UA"/>
        </w:rPr>
        <w:t>но це має наступний вигляд</w:t>
      </w:r>
      <w:r w:rsidRPr="00AB7ACE">
        <w:rPr>
          <w:rFonts w:ascii="Times New Roman" w:hAnsi="Times New Roman"/>
        </w:rPr>
        <w:t>:</w:t>
      </w:r>
    </w:p>
    <w:p w:rsidR="000C7EE4" w:rsidRPr="00AB7ACE" w:rsidRDefault="000C7EE4" w:rsidP="00835F39">
      <w:pPr>
        <w:pStyle w:val="af1"/>
        <w:ind w:firstLine="709"/>
        <w:rPr>
          <w:rFonts w:ascii="Times New Roman" w:hAnsi="Times New Roman"/>
        </w:rPr>
      </w:pPr>
    </w:p>
    <w:p w:rsidR="000C7EE4" w:rsidRPr="00AB7ACE" w:rsidRDefault="00AB5FC9" w:rsidP="00835F39">
      <w:pPr>
        <w:pStyle w:val="af1"/>
        <w:ind w:firstLine="709"/>
        <w:rPr>
          <w:rFonts w:ascii="Times New Roman" w:hAnsi="Times New Roman"/>
        </w:rPr>
      </w:pPr>
      <w:r w:rsidRPr="00AB7ACE">
        <w:rPr>
          <w:rFonts w:ascii="Times New Roman" w:hAnsi="Times New Roman"/>
        </w:rPr>
      </w:r>
      <w:r w:rsidRPr="00AB7ACE">
        <w:rPr>
          <w:rFonts w:ascii="Times New Roman" w:hAnsi="Times New Roman"/>
        </w:rPr>
        <w:pict>
          <v:group id="_x0000_s1026" editas="canvas" style="width:381.9pt;height:108.1pt;mso-position-horizontal-relative:char;mso-position-vertical-relative:line" coordorigin="2313,2491" coordsize="5259,1526">
            <o:lock v:ext="edit" aspectratio="t"/>
            <v:shape id="_x0000_s1027" type="#_x0000_t75" style="position:absolute;left:2313;top:2491;width:5259;height:1526" o:preferrelative="f">
              <v:fill o:detectmouseclick="t"/>
              <v:path o:extrusionok="t" o:connecttype="none"/>
              <o:lock v:ext="edit" text="t"/>
            </v:shape>
            <v:line id="_x0000_s1028" style="position:absolute" from="2823,2999" to="7925,2999"/>
            <v:line id="_x0000_s1029" style="position:absolute" from="3255,3507" to="7219,3507"/>
            <v:line id="_x0000_s1030" style="position:absolute" from="3294,4016" to="7179,4017"/>
            <v:rect id="_x0000_s1031" style="position:absolute;left:3137;top:2618;width:589;height:381" stroked="f">
              <v:textbox style="mso-next-textbox:#_x0000_s1031">
                <w:txbxContent>
                  <w:p w:rsidR="002F6D89" w:rsidRPr="00F33D30" w:rsidRDefault="002F6D89" w:rsidP="000C7EE4">
                    <w:pPr>
                      <w:rPr>
                        <w:vertAlign w:val="subscript"/>
                        <w:lang w:val="en-US"/>
                      </w:rPr>
                    </w:pPr>
                    <w:r>
                      <w:rPr>
                        <w:lang w:val="en-US"/>
                      </w:rPr>
                      <w:t>X</w:t>
                    </w:r>
                    <w:r>
                      <w:rPr>
                        <w:vertAlign w:val="subscript"/>
                        <w:lang w:val="en-US"/>
                      </w:rPr>
                      <w:t>min</w:t>
                    </w:r>
                  </w:p>
                </w:txbxContent>
              </v:textbox>
            </v:rect>
            <v:rect id="_x0000_s1032" style="position:absolute;left:4746;top:2618;width:549;height:381" stroked="f">
              <v:textbox style="mso-next-textbox:#_x0000_s1032">
                <w:txbxContent>
                  <w:p w:rsidR="002F6D89" w:rsidRPr="00F33D30" w:rsidRDefault="002F6D89" w:rsidP="000C7EE4">
                    <w:pPr>
                      <w:rPr>
                        <w:lang w:val="en-US"/>
                      </w:rPr>
                    </w:pPr>
                    <w:r>
                      <w:rPr>
                        <w:lang w:val="en-US"/>
                      </w:rPr>
                      <w:t>0</w:t>
                    </w:r>
                  </w:p>
                </w:txbxContent>
              </v:textbox>
            </v:rect>
            <v:rect id="_x0000_s1033" style="position:absolute;left:6041;top:2618;width:549;height:381" stroked="f">
              <v:textbox style="mso-next-textbox:#_x0000_s1033">
                <w:txbxContent>
                  <w:p w:rsidR="002F6D89" w:rsidRPr="00F33D30" w:rsidRDefault="002F6D89" w:rsidP="000C7EE4">
                    <w:pPr>
                      <w:rPr>
                        <w:lang w:val="en-US"/>
                      </w:rPr>
                    </w:pPr>
                    <w:r>
                      <w:rPr>
                        <w:lang w:val="en-US"/>
                      </w:rPr>
                      <w:t>X</w:t>
                    </w:r>
                    <w:r>
                      <w:rPr>
                        <w:vertAlign w:val="subscript"/>
                        <w:lang w:val="en-US"/>
                      </w:rPr>
                      <w:t>i</w:t>
                    </w:r>
                  </w:p>
                </w:txbxContent>
              </v:textbox>
            </v:rect>
            <v:rect id="_x0000_s1034" style="position:absolute;left:7023;top:2618;width:549;height:381" stroked="f">
              <v:textbox style="mso-next-textbox:#_x0000_s1034">
                <w:txbxContent>
                  <w:p w:rsidR="002F6D89" w:rsidRPr="00F33D30" w:rsidRDefault="002F6D89" w:rsidP="000C7EE4">
                    <w:pPr>
                      <w:rPr>
                        <w:vertAlign w:val="subscript"/>
                        <w:lang w:val="en-US"/>
                      </w:rPr>
                    </w:pPr>
                    <w:r>
                      <w:rPr>
                        <w:lang w:val="en-US"/>
                      </w:rPr>
                      <w:t>X</w:t>
                    </w:r>
                    <w:r>
                      <w:rPr>
                        <w:vertAlign w:val="subscript"/>
                        <w:lang w:val="en-US"/>
                      </w:rPr>
                      <w:t>max</w:t>
                    </w:r>
                  </w:p>
                </w:txbxContent>
              </v:textbox>
            </v:rect>
            <v:rect id="_x0000_s1035" style="position:absolute;left:4197;top:3126;width:785;height:381" stroked="f">
              <v:textbox style="mso-next-textbox:#_x0000_s1035">
                <w:txbxContent>
                  <w:p w:rsidR="002F6D89" w:rsidRPr="00F33D30" w:rsidRDefault="002F6D89" w:rsidP="000C7EE4">
                    <w:pPr>
                      <w:rPr>
                        <w:vertAlign w:val="subscript"/>
                        <w:lang w:val="en-US"/>
                      </w:rPr>
                    </w:pPr>
                    <w:r>
                      <w:rPr>
                        <w:lang w:val="en-US"/>
                      </w:rPr>
                      <w:t>L</w:t>
                    </w:r>
                    <w:r>
                      <w:rPr>
                        <w:vertAlign w:val="subscript"/>
                        <w:lang w:val="en-US"/>
                      </w:rPr>
                      <w:t>i</w:t>
                    </w:r>
                  </w:p>
                </w:txbxContent>
              </v:textbox>
            </v:rect>
            <v:rect id="_x0000_s1036" style="position:absolute;left:6473;top:3126;width:550;height:381" stroked="f">
              <v:textbox style="mso-next-textbox:#_x0000_s1036">
                <w:txbxContent>
                  <w:p w:rsidR="002F6D89" w:rsidRPr="00F33D30" w:rsidRDefault="002F6D89" w:rsidP="000C7EE4">
                    <w:pPr>
                      <w:rPr>
                        <w:vertAlign w:val="subscript"/>
                        <w:lang w:val="en-US"/>
                      </w:rPr>
                    </w:pPr>
                    <w:r>
                      <w:rPr>
                        <w:lang w:val="en-US"/>
                      </w:rPr>
                      <w:t>l</w:t>
                    </w:r>
                    <w:r>
                      <w:rPr>
                        <w:vertAlign w:val="subscript"/>
                        <w:lang w:val="en-US"/>
                      </w:rPr>
                      <w:t>2</w:t>
                    </w:r>
                  </w:p>
                </w:txbxContent>
              </v:textbox>
            </v:rect>
            <v:rect id="_x0000_s1037" style="position:absolute;left:4785;top:3635;width:707;height:254" stroked="f">
              <v:textbox style="mso-next-textbox:#_x0000_s1037">
                <w:txbxContent>
                  <w:p w:rsidR="002F6D89" w:rsidRPr="00F33D30" w:rsidRDefault="002F6D89" w:rsidP="000C7EE4">
                    <w:pPr>
                      <w:rPr>
                        <w:lang w:val="en-US"/>
                      </w:rPr>
                    </w:pPr>
                    <w:r>
                      <w:rPr>
                        <w:lang w:val="en-US"/>
                      </w:rPr>
                      <w:t>l</w:t>
                    </w:r>
                  </w:p>
                </w:txbxContent>
              </v:textbox>
            </v:rect>
            <w10:wrap type="none"/>
            <w10:anchorlock/>
          </v:group>
        </w:pict>
      </w:r>
    </w:p>
    <w:p w:rsidR="000C7EE4" w:rsidRPr="00AB7ACE" w:rsidRDefault="000C7EE4" w:rsidP="00835F39">
      <w:pPr>
        <w:pStyle w:val="af1"/>
        <w:ind w:firstLine="709"/>
        <w:rPr>
          <w:rFonts w:ascii="Times New Roman" w:hAnsi="Times New Roman"/>
          <w:lang w:val="uk-UA"/>
        </w:rPr>
      </w:pPr>
      <w:r w:rsidRPr="00AB7ACE">
        <w:rPr>
          <w:rFonts w:ascii="Times New Roman" w:hAnsi="Times New Roman"/>
        </w:rPr>
        <w:t xml:space="preserve">Рис. </w:t>
      </w:r>
      <w:r w:rsidRPr="00AB7ACE">
        <w:rPr>
          <w:rFonts w:ascii="Times New Roman" w:hAnsi="Times New Roman"/>
          <w:lang w:val="uk-UA"/>
        </w:rPr>
        <w:t>7</w:t>
      </w:r>
      <w:r w:rsidRPr="00AB7ACE">
        <w:rPr>
          <w:rFonts w:ascii="Times New Roman" w:hAnsi="Times New Roman"/>
        </w:rPr>
        <w:t xml:space="preserve">. Метод оптимального приближения </w:t>
      </w:r>
      <w:r w:rsidRPr="00AB7ACE">
        <w:rPr>
          <w:rFonts w:ascii="Times New Roman" w:hAnsi="Times New Roman"/>
          <w:lang w:val="uk-UA"/>
        </w:rPr>
        <w:t>з урахуванням</w:t>
      </w:r>
      <w:r w:rsidRPr="00AB7ACE">
        <w:rPr>
          <w:rFonts w:ascii="Times New Roman" w:hAnsi="Times New Roman"/>
        </w:rPr>
        <w:t xml:space="preserve"> </w:t>
      </w:r>
      <w:r w:rsidRPr="00AB7ACE">
        <w:rPr>
          <w:rFonts w:ascii="Times New Roman" w:hAnsi="Times New Roman"/>
          <w:lang w:val="uk-UA"/>
        </w:rPr>
        <w:t>від'ємних</w:t>
      </w:r>
      <w:r w:rsidRPr="00AB7ACE">
        <w:rPr>
          <w:rFonts w:ascii="Times New Roman" w:hAnsi="Times New Roman"/>
        </w:rPr>
        <w:t xml:space="preserve"> значен</w:t>
      </w:r>
      <w:r w:rsidRPr="00AB7ACE">
        <w:rPr>
          <w:rFonts w:ascii="Times New Roman" w:hAnsi="Times New Roman"/>
          <w:lang w:val="uk-UA"/>
        </w:rPr>
        <w:t>ь</w:t>
      </w:r>
    </w:p>
    <w:p w:rsidR="000C7EE4" w:rsidRPr="00AB7ACE" w:rsidRDefault="000C7EE4" w:rsidP="00835F39">
      <w:pPr>
        <w:pStyle w:val="af1"/>
        <w:ind w:firstLine="709"/>
        <w:rPr>
          <w:rFonts w:ascii="Times New Roman" w:hAnsi="Times New Roman"/>
        </w:rPr>
      </w:pPr>
    </w:p>
    <w:p w:rsidR="000C7EE4" w:rsidRPr="00AB7ACE" w:rsidRDefault="000C7EE4" w:rsidP="00835F39">
      <w:pPr>
        <w:pStyle w:val="af1"/>
        <w:ind w:firstLine="709"/>
        <w:jc w:val="both"/>
        <w:rPr>
          <w:rFonts w:ascii="Times New Roman" w:hAnsi="Times New Roman"/>
        </w:rPr>
      </w:pPr>
      <w:r w:rsidRPr="00AB7ACE">
        <w:rPr>
          <w:rFonts w:ascii="Times New Roman" w:hAnsi="Times New Roman"/>
          <w:lang w:val="uk-UA"/>
        </w:rPr>
        <w:t>І</w:t>
      </w:r>
      <w:r w:rsidRPr="00AB7ACE">
        <w:rPr>
          <w:rFonts w:ascii="Times New Roman" w:hAnsi="Times New Roman"/>
        </w:rPr>
        <w:t>нтервал значен</w:t>
      </w:r>
      <w:r w:rsidRPr="00AB7ACE">
        <w:rPr>
          <w:rFonts w:ascii="Times New Roman" w:hAnsi="Times New Roman"/>
          <w:lang w:val="uk-UA"/>
        </w:rPr>
        <w:t xml:space="preserve">ь визначається за </w:t>
      </w:r>
      <w:r w:rsidRPr="00AB7ACE">
        <w:rPr>
          <w:rFonts w:ascii="Times New Roman" w:hAnsi="Times New Roman"/>
        </w:rPr>
        <w:t>формул</w:t>
      </w:r>
      <w:r w:rsidRPr="00AB7ACE">
        <w:rPr>
          <w:rFonts w:ascii="Times New Roman" w:hAnsi="Times New Roman"/>
          <w:lang w:val="uk-UA"/>
        </w:rPr>
        <w:t>ою</w:t>
      </w:r>
      <w:r w:rsidRPr="00AB7ACE">
        <w:rPr>
          <w:rFonts w:ascii="Times New Roman" w:hAnsi="Times New Roman"/>
        </w:rPr>
        <w:t xml:space="preserve"> (2). </w:t>
      </w:r>
      <w:r w:rsidRPr="00AB7ACE">
        <w:rPr>
          <w:rFonts w:ascii="Times New Roman" w:hAnsi="Times New Roman"/>
          <w:lang w:val="uk-UA"/>
        </w:rPr>
        <w:t>У</w:t>
      </w:r>
      <w:r w:rsidRPr="00AB7ACE">
        <w:rPr>
          <w:rFonts w:ascii="Times New Roman" w:hAnsi="Times New Roman"/>
        </w:rPr>
        <w:t xml:space="preserve"> </w:t>
      </w:r>
      <w:r w:rsidRPr="00AB7ACE">
        <w:rPr>
          <w:rFonts w:ascii="Times New Roman" w:hAnsi="Times New Roman"/>
          <w:lang w:val="uk-UA"/>
        </w:rPr>
        <w:t xml:space="preserve">випадку від'ємного </w:t>
      </w:r>
      <w:r w:rsidRPr="00AB7ACE">
        <w:rPr>
          <w:rFonts w:ascii="Times New Roman" w:hAnsi="Times New Roman"/>
        </w:rPr>
        <w:t>значен</w:t>
      </w:r>
      <w:r w:rsidRPr="00AB7ACE">
        <w:rPr>
          <w:rFonts w:ascii="Times New Roman" w:hAnsi="Times New Roman"/>
          <w:lang w:val="uk-UA"/>
        </w:rPr>
        <w:t>н</w:t>
      </w:r>
      <w:r w:rsidRPr="00AB7ACE">
        <w:rPr>
          <w:rFonts w:ascii="Times New Roman" w:hAnsi="Times New Roman"/>
        </w:rPr>
        <w:t>я X</w:t>
      </w:r>
      <w:r w:rsidRPr="00AB7ACE">
        <w:rPr>
          <w:rFonts w:ascii="Times New Roman" w:hAnsi="Times New Roman"/>
          <w:vertAlign w:val="subscript"/>
        </w:rPr>
        <w:t>min</w:t>
      </w:r>
      <w:r w:rsidRPr="00AB7ACE">
        <w:rPr>
          <w:rFonts w:ascii="Times New Roman" w:hAnsi="Times New Roman"/>
        </w:rPr>
        <w:t xml:space="preserve"> </w:t>
      </w:r>
      <w:r w:rsidRPr="00AB7ACE">
        <w:rPr>
          <w:rFonts w:ascii="Times New Roman" w:hAnsi="Times New Roman"/>
          <w:lang w:val="uk-UA"/>
        </w:rPr>
        <w:t>отримаємо</w:t>
      </w:r>
      <w:r w:rsidRPr="00AB7ACE">
        <w:rPr>
          <w:rFonts w:ascii="Times New Roman" w:hAnsi="Times New Roman"/>
        </w:rPr>
        <w:t>:</w:t>
      </w:r>
    </w:p>
    <w:p w:rsidR="000C7EE4" w:rsidRPr="00AB7ACE" w:rsidRDefault="000C7EE4" w:rsidP="00835F39">
      <w:pPr>
        <w:pStyle w:val="af1"/>
        <w:ind w:firstLine="709"/>
        <w:jc w:val="both"/>
        <w:rPr>
          <w:rFonts w:ascii="Times New Roman" w:hAnsi="Times New Roman"/>
          <w:i/>
        </w:rPr>
      </w:pPr>
      <w:r w:rsidRPr="00AB7ACE">
        <w:rPr>
          <w:rFonts w:ascii="Times New Roman" w:hAnsi="Times New Roman"/>
          <w:i/>
          <w:lang w:val="en-US"/>
        </w:rPr>
        <w:t>l</w:t>
      </w:r>
      <w:r w:rsidRPr="00AB7ACE">
        <w:rPr>
          <w:rFonts w:ascii="Times New Roman" w:hAnsi="Times New Roman"/>
          <w:i/>
        </w:rPr>
        <w:t xml:space="preserve"> = </w:t>
      </w:r>
      <w:r w:rsidRPr="00AB7ACE">
        <w:rPr>
          <w:rFonts w:ascii="Times New Roman" w:hAnsi="Times New Roman"/>
          <w:i/>
          <w:lang w:val="en-US"/>
        </w:rPr>
        <w:t>X</w:t>
      </w:r>
      <w:r w:rsidRPr="00AB7ACE">
        <w:rPr>
          <w:rFonts w:ascii="Times New Roman" w:hAnsi="Times New Roman"/>
          <w:i/>
          <w:vertAlign w:val="subscript"/>
          <w:lang w:val="en-US"/>
        </w:rPr>
        <w:t>max</w:t>
      </w:r>
      <w:r w:rsidRPr="00AB7ACE">
        <w:rPr>
          <w:rFonts w:ascii="Times New Roman" w:hAnsi="Times New Roman"/>
          <w:i/>
        </w:rPr>
        <w:t xml:space="preserve"> – ( - </w:t>
      </w:r>
      <w:r w:rsidRPr="00AB7ACE">
        <w:rPr>
          <w:rFonts w:ascii="Times New Roman" w:hAnsi="Times New Roman"/>
          <w:i/>
          <w:lang w:val="en-US"/>
        </w:rPr>
        <w:t>X</w:t>
      </w:r>
      <w:r w:rsidRPr="00AB7ACE">
        <w:rPr>
          <w:rFonts w:ascii="Times New Roman" w:hAnsi="Times New Roman"/>
          <w:i/>
          <w:vertAlign w:val="subscript"/>
          <w:lang w:val="en-US"/>
        </w:rPr>
        <w:t>min</w:t>
      </w:r>
      <w:r w:rsidRPr="00AB7ACE">
        <w:rPr>
          <w:rFonts w:ascii="Times New Roman" w:hAnsi="Times New Roman"/>
          <w:i/>
        </w:rPr>
        <w:t xml:space="preserve">) = </w:t>
      </w:r>
      <w:r w:rsidRPr="00AB7ACE">
        <w:rPr>
          <w:rFonts w:ascii="Times New Roman" w:hAnsi="Times New Roman"/>
          <w:i/>
          <w:lang w:val="en-US"/>
        </w:rPr>
        <w:t>X</w:t>
      </w:r>
      <w:r w:rsidRPr="00AB7ACE">
        <w:rPr>
          <w:rFonts w:ascii="Times New Roman" w:hAnsi="Times New Roman"/>
          <w:i/>
          <w:vertAlign w:val="subscript"/>
          <w:lang w:val="en-US"/>
        </w:rPr>
        <w:t>max</w:t>
      </w:r>
      <w:r w:rsidRPr="00AB7ACE">
        <w:rPr>
          <w:rFonts w:ascii="Times New Roman" w:hAnsi="Times New Roman"/>
          <w:i/>
          <w:vertAlign w:val="subscript"/>
        </w:rPr>
        <w:t xml:space="preserve"> </w:t>
      </w:r>
      <w:r w:rsidRPr="00AB7ACE">
        <w:rPr>
          <w:rFonts w:ascii="Times New Roman" w:hAnsi="Times New Roman"/>
          <w:i/>
        </w:rPr>
        <w:t xml:space="preserve">- </w:t>
      </w:r>
      <w:r w:rsidRPr="00AB7ACE">
        <w:rPr>
          <w:rFonts w:ascii="Times New Roman" w:hAnsi="Times New Roman"/>
          <w:i/>
          <w:lang w:val="en-US"/>
        </w:rPr>
        <w:t>X</w:t>
      </w:r>
      <w:r w:rsidRPr="00AB7ACE">
        <w:rPr>
          <w:rFonts w:ascii="Times New Roman" w:hAnsi="Times New Roman"/>
          <w:i/>
          <w:vertAlign w:val="subscript"/>
          <w:lang w:val="en-US"/>
        </w:rPr>
        <w:t>min</w:t>
      </w:r>
    </w:p>
    <w:p w:rsidR="000C7EE4" w:rsidRPr="00AB7ACE" w:rsidRDefault="000C7EE4" w:rsidP="00835F39">
      <w:pPr>
        <w:pStyle w:val="af1"/>
        <w:ind w:firstLine="709"/>
        <w:jc w:val="both"/>
        <w:rPr>
          <w:rFonts w:ascii="Times New Roman" w:hAnsi="Times New Roman"/>
          <w:color w:val="000000"/>
          <w:lang w:val="uk-UA"/>
        </w:rPr>
      </w:pPr>
      <w:r w:rsidRPr="00AB7ACE">
        <w:rPr>
          <w:rFonts w:ascii="Times New Roman" w:hAnsi="Times New Roman"/>
          <w:color w:val="000000"/>
          <w:lang w:val="uk-UA"/>
        </w:rPr>
        <w:t xml:space="preserve">Таким чином, всі коефіцієнти, розраховані методом наближення до оптимуму, мають єдину спрямованість, </w:t>
      </w:r>
      <w:r w:rsidRPr="00AB7ACE">
        <w:rPr>
          <w:rFonts w:ascii="Times New Roman" w:hAnsi="Times New Roman"/>
          <w:color w:val="000000"/>
          <w:lang w:val="uk-UA" w:eastAsia="uk-UA"/>
        </w:rPr>
        <w:t>t.е</w:t>
      </w:r>
      <w:r w:rsidRPr="00AB7ACE">
        <w:rPr>
          <w:rFonts w:ascii="Times New Roman" w:hAnsi="Times New Roman"/>
          <w:color w:val="000000"/>
          <w:lang w:val="uk-UA"/>
        </w:rPr>
        <w:t xml:space="preserve">. </w:t>
      </w:r>
      <w:r w:rsidRPr="00AB7ACE">
        <w:rPr>
          <w:rFonts w:ascii="Times New Roman" w:hAnsi="Times New Roman"/>
          <w:color w:val="000000"/>
          <w:lang w:val="uk-UA" w:eastAsia="uk-UA"/>
        </w:rPr>
        <w:t>q</w:t>
      </w:r>
      <w:r w:rsidRPr="00AB7ACE">
        <w:rPr>
          <w:rFonts w:ascii="Times New Roman" w:hAnsi="Times New Roman"/>
          <w:color w:val="000000"/>
          <w:lang w:val="uk-UA"/>
        </w:rPr>
        <w:t xml:space="preserve"> &gt; 1. Отже, порівняння отриманих показників стає можливим. При цьому дотримується загальна умова для коефіцієнтів оптимуму всіх характеристик: чим вище значення коефіцієнта оптимуму, тим краще економічний показник.</w:t>
      </w:r>
    </w:p>
    <w:p w:rsidR="000C7EE4" w:rsidRPr="00AB7ACE" w:rsidRDefault="000C7EE4" w:rsidP="00835F39">
      <w:pPr>
        <w:pStyle w:val="af1"/>
        <w:ind w:firstLine="709"/>
        <w:jc w:val="both"/>
        <w:rPr>
          <w:rFonts w:ascii="Times New Roman" w:hAnsi="Times New Roman"/>
          <w:color w:val="000000"/>
          <w:lang w:val="uk-UA"/>
        </w:rPr>
      </w:pPr>
      <w:r w:rsidRPr="00AB7ACE">
        <w:rPr>
          <w:rFonts w:ascii="Times New Roman" w:hAnsi="Times New Roman"/>
          <w:color w:val="000000"/>
          <w:lang w:val="uk-UA"/>
        </w:rPr>
        <w:t>Використовуючи дані таблиці 4, розраховуються коефіцієнти оптимуму за формулою (3).</w:t>
      </w:r>
    </w:p>
    <w:p w:rsidR="000C7EE4" w:rsidRPr="00AB7ACE" w:rsidRDefault="000C7EE4" w:rsidP="00835F39">
      <w:pPr>
        <w:pStyle w:val="af1"/>
        <w:ind w:firstLine="709"/>
        <w:jc w:val="both"/>
        <w:rPr>
          <w:rFonts w:ascii="Times New Roman" w:hAnsi="Times New Roman"/>
          <w:color w:val="000000"/>
          <w:lang w:val="uk-UA"/>
        </w:rPr>
      </w:pPr>
      <w:r w:rsidRPr="00AB7ACE">
        <w:rPr>
          <w:rFonts w:ascii="Times New Roman" w:hAnsi="Times New Roman"/>
          <w:color w:val="000000"/>
          <w:lang w:val="uk-UA"/>
        </w:rPr>
        <w:t>Визначається максимальна і мінімальна величина витрат зі всіх можливих: 1654,24 тис. р. і 714,1 тис. р. відповідно.</w:t>
      </w:r>
    </w:p>
    <w:p w:rsidR="000C7EE4" w:rsidRPr="00AB7ACE" w:rsidRDefault="000C7EE4" w:rsidP="00835F39">
      <w:pPr>
        <w:pStyle w:val="af1"/>
        <w:ind w:firstLine="709"/>
        <w:rPr>
          <w:rFonts w:ascii="Times New Roman" w:hAnsi="Times New Roman"/>
        </w:rPr>
      </w:pPr>
      <w:r w:rsidRPr="00AB7ACE">
        <w:rPr>
          <w:rFonts w:ascii="Times New Roman" w:hAnsi="Times New Roman"/>
        </w:rPr>
        <w:t>Для п</w:t>
      </w:r>
      <w:r w:rsidRPr="00AB7ACE">
        <w:rPr>
          <w:rFonts w:ascii="Times New Roman" w:hAnsi="Times New Roman"/>
          <w:lang w:val="uk-UA"/>
        </w:rPr>
        <w:t>ід</w:t>
      </w:r>
      <w:r w:rsidRPr="00AB7ACE">
        <w:rPr>
          <w:rFonts w:ascii="Times New Roman" w:hAnsi="Times New Roman"/>
        </w:rPr>
        <w:t>при</w:t>
      </w:r>
      <w:r w:rsidRPr="00AB7ACE">
        <w:rPr>
          <w:rFonts w:ascii="Times New Roman" w:hAnsi="Times New Roman"/>
          <w:lang w:val="uk-UA"/>
        </w:rPr>
        <w:t>ємства</w:t>
      </w:r>
      <w:r w:rsidRPr="00AB7ACE">
        <w:rPr>
          <w:rFonts w:ascii="Times New Roman" w:hAnsi="Times New Roman"/>
        </w:rPr>
        <w:t xml:space="preserve"> №1:</w:t>
      </w:r>
    </w:p>
    <w:p w:rsidR="000C7EE4" w:rsidRPr="00AB7ACE" w:rsidRDefault="000C7EE4" w:rsidP="00835F39">
      <w:pPr>
        <w:pStyle w:val="af1"/>
        <w:ind w:firstLine="709"/>
        <w:rPr>
          <w:rFonts w:ascii="Times New Roman" w:hAnsi="Times New Roman"/>
        </w:rPr>
      </w:pPr>
      <w:r w:rsidRPr="00AB7ACE">
        <w:rPr>
          <w:rFonts w:ascii="Times New Roman" w:hAnsi="Times New Roman"/>
        </w:rPr>
        <w:t>Q = (1654,24-838,88)/(1654,24-714,1) = 0,87</w:t>
      </w:r>
    </w:p>
    <w:p w:rsidR="000C7EE4" w:rsidRPr="00AB7ACE" w:rsidRDefault="000C7EE4" w:rsidP="00835F39">
      <w:pPr>
        <w:pStyle w:val="af1"/>
        <w:ind w:firstLine="709"/>
        <w:rPr>
          <w:rFonts w:ascii="Times New Roman" w:hAnsi="Times New Roman"/>
        </w:rPr>
      </w:pPr>
      <w:r w:rsidRPr="00AB7ACE">
        <w:rPr>
          <w:rFonts w:ascii="Times New Roman" w:hAnsi="Times New Roman"/>
        </w:rPr>
        <w:t>Для п</w:t>
      </w:r>
      <w:r w:rsidRPr="00AB7ACE">
        <w:rPr>
          <w:rFonts w:ascii="Times New Roman" w:hAnsi="Times New Roman"/>
          <w:lang w:val="uk-UA"/>
        </w:rPr>
        <w:t>ід</w:t>
      </w:r>
      <w:r w:rsidRPr="00AB7ACE">
        <w:rPr>
          <w:rFonts w:ascii="Times New Roman" w:hAnsi="Times New Roman"/>
        </w:rPr>
        <w:t>при</w:t>
      </w:r>
      <w:r w:rsidRPr="00AB7ACE">
        <w:rPr>
          <w:rFonts w:ascii="Times New Roman" w:hAnsi="Times New Roman"/>
          <w:lang w:val="uk-UA"/>
        </w:rPr>
        <w:t>ємства</w:t>
      </w:r>
      <w:r w:rsidRPr="00AB7ACE">
        <w:rPr>
          <w:rFonts w:ascii="Times New Roman" w:hAnsi="Times New Roman"/>
        </w:rPr>
        <w:t xml:space="preserve">  №2:</w:t>
      </w:r>
    </w:p>
    <w:p w:rsidR="000C7EE4" w:rsidRPr="00AB7ACE" w:rsidRDefault="000C7EE4" w:rsidP="00835F39">
      <w:pPr>
        <w:pStyle w:val="af1"/>
        <w:ind w:firstLine="709"/>
        <w:rPr>
          <w:rFonts w:ascii="Times New Roman" w:hAnsi="Times New Roman"/>
        </w:rPr>
      </w:pPr>
      <w:r w:rsidRPr="00AB7ACE">
        <w:rPr>
          <w:rFonts w:ascii="Times New Roman" w:hAnsi="Times New Roman"/>
        </w:rPr>
        <w:t>Q = (1654,24-962,33)/(1654,24-714,1) = 0,74</w:t>
      </w:r>
    </w:p>
    <w:p w:rsidR="000C7EE4" w:rsidRPr="00AB7ACE" w:rsidRDefault="000C7EE4" w:rsidP="00835F39">
      <w:pPr>
        <w:pStyle w:val="af1"/>
        <w:ind w:firstLine="709"/>
        <w:rPr>
          <w:rFonts w:ascii="Times New Roman" w:hAnsi="Times New Roman"/>
        </w:rPr>
      </w:pPr>
      <w:r w:rsidRPr="00AB7ACE">
        <w:rPr>
          <w:rFonts w:ascii="Times New Roman" w:hAnsi="Times New Roman"/>
        </w:rPr>
        <w:t>Для п</w:t>
      </w:r>
      <w:r w:rsidRPr="00AB7ACE">
        <w:rPr>
          <w:rFonts w:ascii="Times New Roman" w:hAnsi="Times New Roman"/>
          <w:lang w:val="uk-UA"/>
        </w:rPr>
        <w:t>ід</w:t>
      </w:r>
      <w:r w:rsidRPr="00AB7ACE">
        <w:rPr>
          <w:rFonts w:ascii="Times New Roman" w:hAnsi="Times New Roman"/>
        </w:rPr>
        <w:t>при</w:t>
      </w:r>
      <w:r w:rsidRPr="00AB7ACE">
        <w:rPr>
          <w:rFonts w:ascii="Times New Roman" w:hAnsi="Times New Roman"/>
          <w:lang w:val="uk-UA"/>
        </w:rPr>
        <w:t>ємства</w:t>
      </w:r>
      <w:r w:rsidRPr="00AB7ACE">
        <w:rPr>
          <w:rFonts w:ascii="Times New Roman" w:hAnsi="Times New Roman"/>
        </w:rPr>
        <w:t xml:space="preserve"> №3:</w:t>
      </w:r>
    </w:p>
    <w:p w:rsidR="000C7EE4" w:rsidRPr="00AB7ACE" w:rsidRDefault="000C7EE4" w:rsidP="00835F39">
      <w:pPr>
        <w:pStyle w:val="af1"/>
        <w:ind w:firstLine="709"/>
        <w:rPr>
          <w:rFonts w:ascii="Times New Roman" w:hAnsi="Times New Roman"/>
        </w:rPr>
      </w:pPr>
      <w:r w:rsidRPr="00AB7ACE">
        <w:rPr>
          <w:rFonts w:ascii="Times New Roman" w:hAnsi="Times New Roman"/>
          <w:lang w:val="en-US"/>
        </w:rPr>
        <w:t>Q</w:t>
      </w:r>
      <w:r w:rsidRPr="00AB7ACE">
        <w:rPr>
          <w:rFonts w:ascii="Times New Roman" w:hAnsi="Times New Roman"/>
        </w:rPr>
        <w:t xml:space="preserve"> = (1654,24-1257,76)/(1654,24-714,1) = 0,42</w:t>
      </w:r>
    </w:p>
    <w:p w:rsidR="000C7EE4" w:rsidRPr="00AB7ACE" w:rsidRDefault="000C7EE4" w:rsidP="00835F39">
      <w:pPr>
        <w:pStyle w:val="af1"/>
        <w:ind w:firstLine="709"/>
        <w:rPr>
          <w:rFonts w:ascii="Times New Roman" w:hAnsi="Times New Roman"/>
        </w:rPr>
      </w:pPr>
      <w:r w:rsidRPr="00AB7ACE">
        <w:rPr>
          <w:rFonts w:ascii="Times New Roman" w:hAnsi="Times New Roman"/>
        </w:rPr>
        <w:lastRenderedPageBreak/>
        <w:t>Для п</w:t>
      </w:r>
      <w:r w:rsidRPr="00AB7ACE">
        <w:rPr>
          <w:rFonts w:ascii="Times New Roman" w:hAnsi="Times New Roman"/>
          <w:lang w:val="uk-UA"/>
        </w:rPr>
        <w:t>ід</w:t>
      </w:r>
      <w:r w:rsidRPr="00AB7ACE">
        <w:rPr>
          <w:rFonts w:ascii="Times New Roman" w:hAnsi="Times New Roman"/>
        </w:rPr>
        <w:t>при</w:t>
      </w:r>
      <w:r w:rsidRPr="00AB7ACE">
        <w:rPr>
          <w:rFonts w:ascii="Times New Roman" w:hAnsi="Times New Roman"/>
          <w:lang w:val="uk-UA"/>
        </w:rPr>
        <w:t>ємства</w:t>
      </w:r>
      <w:r w:rsidRPr="00AB7ACE">
        <w:rPr>
          <w:rFonts w:ascii="Times New Roman" w:hAnsi="Times New Roman"/>
        </w:rPr>
        <w:t xml:space="preserve"> №4:</w:t>
      </w:r>
    </w:p>
    <w:p w:rsidR="000C7EE4" w:rsidRPr="00AB7ACE" w:rsidRDefault="000C7EE4" w:rsidP="00835F39">
      <w:pPr>
        <w:pStyle w:val="af1"/>
        <w:ind w:firstLine="709"/>
        <w:rPr>
          <w:rFonts w:ascii="Times New Roman" w:hAnsi="Times New Roman"/>
          <w:lang w:val="uk-UA"/>
        </w:rPr>
      </w:pPr>
      <w:r w:rsidRPr="00AB7ACE">
        <w:rPr>
          <w:rFonts w:ascii="Times New Roman" w:hAnsi="Times New Roman"/>
          <w:lang w:val="en-US"/>
        </w:rPr>
        <w:t>Q</w:t>
      </w:r>
      <w:r w:rsidRPr="00AB7ACE">
        <w:rPr>
          <w:rFonts w:ascii="Times New Roman" w:hAnsi="Times New Roman"/>
        </w:rPr>
        <w:t xml:space="preserve"> = (1654,24-1654,24)/(1654,24-714,1) = 0,00</w:t>
      </w:r>
    </w:p>
    <w:p w:rsidR="000C7EE4" w:rsidRPr="00AB7ACE" w:rsidRDefault="000C7EE4" w:rsidP="00835F39">
      <w:pPr>
        <w:pStyle w:val="af1"/>
        <w:ind w:firstLine="709"/>
        <w:rPr>
          <w:rFonts w:ascii="Times New Roman" w:hAnsi="Times New Roman"/>
        </w:rPr>
      </w:pPr>
      <w:r w:rsidRPr="00AB7ACE">
        <w:rPr>
          <w:rFonts w:ascii="Times New Roman" w:hAnsi="Times New Roman"/>
        </w:rPr>
        <w:t>Для п</w:t>
      </w:r>
      <w:r w:rsidRPr="00AB7ACE">
        <w:rPr>
          <w:rFonts w:ascii="Times New Roman" w:hAnsi="Times New Roman"/>
          <w:lang w:val="uk-UA"/>
        </w:rPr>
        <w:t>ід</w:t>
      </w:r>
      <w:r w:rsidRPr="00AB7ACE">
        <w:rPr>
          <w:rFonts w:ascii="Times New Roman" w:hAnsi="Times New Roman"/>
        </w:rPr>
        <w:t>при</w:t>
      </w:r>
      <w:r w:rsidRPr="00AB7ACE">
        <w:rPr>
          <w:rFonts w:ascii="Times New Roman" w:hAnsi="Times New Roman"/>
          <w:lang w:val="uk-UA"/>
        </w:rPr>
        <w:t>ємства</w:t>
      </w:r>
      <w:r w:rsidRPr="00AB7ACE">
        <w:rPr>
          <w:rFonts w:ascii="Times New Roman" w:hAnsi="Times New Roman"/>
        </w:rPr>
        <w:t xml:space="preserve"> №5:</w:t>
      </w:r>
    </w:p>
    <w:p w:rsidR="000C7EE4" w:rsidRPr="00AB7ACE" w:rsidRDefault="000C7EE4" w:rsidP="00835F39">
      <w:pPr>
        <w:pStyle w:val="af1"/>
        <w:ind w:firstLine="709"/>
        <w:rPr>
          <w:rFonts w:ascii="Times New Roman" w:hAnsi="Times New Roman"/>
          <w:lang w:val="uk-UA"/>
        </w:rPr>
      </w:pPr>
      <w:r w:rsidRPr="00AB7ACE">
        <w:rPr>
          <w:rFonts w:ascii="Times New Roman" w:hAnsi="Times New Roman"/>
          <w:lang w:val="en-US"/>
        </w:rPr>
        <w:t>Q</w:t>
      </w:r>
      <w:r w:rsidRPr="00AB7ACE">
        <w:rPr>
          <w:rFonts w:ascii="Times New Roman" w:hAnsi="Times New Roman"/>
        </w:rPr>
        <w:t xml:space="preserve"> = (1654,24-1339,3)/(1654,24-714,1) = 0,33</w:t>
      </w:r>
    </w:p>
    <w:p w:rsidR="000C7EE4" w:rsidRPr="00AB7ACE" w:rsidRDefault="000C7EE4" w:rsidP="00835F39">
      <w:pPr>
        <w:pStyle w:val="af1"/>
        <w:ind w:firstLine="709"/>
        <w:rPr>
          <w:rFonts w:ascii="Times New Roman" w:hAnsi="Times New Roman"/>
        </w:rPr>
      </w:pPr>
      <w:r w:rsidRPr="00AB7ACE">
        <w:rPr>
          <w:rFonts w:ascii="Times New Roman" w:hAnsi="Times New Roman"/>
        </w:rPr>
        <w:t>Для п</w:t>
      </w:r>
      <w:r w:rsidRPr="00AB7ACE">
        <w:rPr>
          <w:rFonts w:ascii="Times New Roman" w:hAnsi="Times New Roman"/>
          <w:lang w:val="uk-UA"/>
        </w:rPr>
        <w:t>ід</w:t>
      </w:r>
      <w:r w:rsidRPr="00AB7ACE">
        <w:rPr>
          <w:rFonts w:ascii="Times New Roman" w:hAnsi="Times New Roman"/>
        </w:rPr>
        <w:t>при</w:t>
      </w:r>
      <w:r w:rsidRPr="00AB7ACE">
        <w:rPr>
          <w:rFonts w:ascii="Times New Roman" w:hAnsi="Times New Roman"/>
          <w:lang w:val="uk-UA"/>
        </w:rPr>
        <w:t>ємства</w:t>
      </w:r>
      <w:r w:rsidRPr="00AB7ACE">
        <w:rPr>
          <w:rFonts w:ascii="Times New Roman" w:hAnsi="Times New Roman"/>
        </w:rPr>
        <w:t xml:space="preserve"> №6:</w:t>
      </w:r>
    </w:p>
    <w:p w:rsidR="000C7EE4" w:rsidRPr="00AB7ACE" w:rsidRDefault="000C7EE4" w:rsidP="00835F39">
      <w:pPr>
        <w:pStyle w:val="af1"/>
        <w:ind w:firstLine="709"/>
        <w:rPr>
          <w:rFonts w:ascii="Times New Roman" w:hAnsi="Times New Roman"/>
          <w:lang w:val="uk-UA"/>
        </w:rPr>
      </w:pPr>
      <w:r w:rsidRPr="00AB7ACE">
        <w:rPr>
          <w:rFonts w:ascii="Times New Roman" w:hAnsi="Times New Roman"/>
          <w:lang w:val="en-US"/>
        </w:rPr>
        <w:t>Q</w:t>
      </w:r>
      <w:r w:rsidRPr="00AB7ACE">
        <w:rPr>
          <w:rFonts w:ascii="Times New Roman" w:hAnsi="Times New Roman"/>
        </w:rPr>
        <w:t xml:space="preserve"> = (1654,24-714,1)/(1654,24-714,1) = 1,00</w:t>
      </w:r>
    </w:p>
    <w:p w:rsidR="000C7EE4" w:rsidRPr="00AB7ACE" w:rsidRDefault="000C7EE4" w:rsidP="00835F39">
      <w:pPr>
        <w:pStyle w:val="af1"/>
        <w:ind w:firstLine="709"/>
        <w:rPr>
          <w:rFonts w:ascii="Times New Roman" w:hAnsi="Times New Roman"/>
        </w:rPr>
      </w:pPr>
      <w:r w:rsidRPr="00AB7ACE">
        <w:rPr>
          <w:rFonts w:ascii="Times New Roman" w:hAnsi="Times New Roman"/>
        </w:rPr>
        <w:t>Для п</w:t>
      </w:r>
      <w:r w:rsidRPr="00AB7ACE">
        <w:rPr>
          <w:rFonts w:ascii="Times New Roman" w:hAnsi="Times New Roman"/>
          <w:lang w:val="uk-UA"/>
        </w:rPr>
        <w:t>і</w:t>
      </w:r>
      <w:r w:rsidRPr="00AB7ACE">
        <w:rPr>
          <w:rFonts w:ascii="Times New Roman" w:hAnsi="Times New Roman"/>
        </w:rPr>
        <w:t>дпри</w:t>
      </w:r>
      <w:r w:rsidRPr="00AB7ACE">
        <w:rPr>
          <w:rFonts w:ascii="Times New Roman" w:hAnsi="Times New Roman"/>
          <w:lang w:val="uk-UA"/>
        </w:rPr>
        <w:t xml:space="preserve">ємства </w:t>
      </w:r>
      <w:r w:rsidRPr="00AB7ACE">
        <w:rPr>
          <w:rFonts w:ascii="Times New Roman" w:hAnsi="Times New Roman"/>
        </w:rPr>
        <w:t>№7:</w:t>
      </w:r>
    </w:p>
    <w:p w:rsidR="000C7EE4" w:rsidRPr="00AB7ACE" w:rsidRDefault="000C7EE4" w:rsidP="00835F39">
      <w:pPr>
        <w:pStyle w:val="af1"/>
        <w:ind w:firstLine="709"/>
        <w:rPr>
          <w:rFonts w:ascii="Times New Roman" w:hAnsi="Times New Roman"/>
        </w:rPr>
      </w:pPr>
      <w:r w:rsidRPr="00AB7ACE">
        <w:rPr>
          <w:rFonts w:ascii="Times New Roman" w:hAnsi="Times New Roman"/>
          <w:lang w:val="en-US"/>
        </w:rPr>
        <w:t>Q</w:t>
      </w:r>
      <w:r w:rsidRPr="00AB7ACE">
        <w:rPr>
          <w:rFonts w:ascii="Times New Roman" w:hAnsi="Times New Roman"/>
        </w:rPr>
        <w:t xml:space="preserve"> = (1654,24-729,34)/(1654,24-714,1) = 0,98</w:t>
      </w:r>
    </w:p>
    <w:p w:rsidR="00AB7ACE" w:rsidRPr="00AB7ACE" w:rsidRDefault="00AB7ACE" w:rsidP="00835F39">
      <w:pPr>
        <w:pStyle w:val="af1"/>
        <w:ind w:firstLine="709"/>
        <w:jc w:val="right"/>
        <w:rPr>
          <w:rFonts w:ascii="Times New Roman" w:hAnsi="Times New Roman"/>
        </w:rPr>
      </w:pPr>
    </w:p>
    <w:p w:rsidR="00AB7ACE" w:rsidRPr="00AB7ACE" w:rsidRDefault="00AB7ACE" w:rsidP="00835F39">
      <w:pPr>
        <w:pStyle w:val="af1"/>
        <w:ind w:firstLine="709"/>
        <w:jc w:val="right"/>
        <w:rPr>
          <w:rFonts w:ascii="Times New Roman" w:hAnsi="Times New Roman"/>
        </w:rPr>
      </w:pPr>
    </w:p>
    <w:p w:rsidR="00AB7ACE" w:rsidRPr="00AB7ACE" w:rsidRDefault="00AB7ACE" w:rsidP="00835F39">
      <w:pPr>
        <w:pStyle w:val="af1"/>
        <w:ind w:firstLine="709"/>
        <w:jc w:val="right"/>
        <w:rPr>
          <w:rFonts w:ascii="Times New Roman" w:hAnsi="Times New Roman"/>
        </w:rPr>
      </w:pPr>
    </w:p>
    <w:p w:rsidR="000C7EE4" w:rsidRPr="00AB7ACE" w:rsidRDefault="000C7EE4" w:rsidP="00835F39">
      <w:pPr>
        <w:pStyle w:val="af1"/>
        <w:ind w:firstLine="709"/>
        <w:jc w:val="right"/>
        <w:rPr>
          <w:rFonts w:ascii="Times New Roman" w:hAnsi="Times New Roman"/>
          <w:lang w:val="uk-UA"/>
        </w:rPr>
      </w:pPr>
      <w:r w:rsidRPr="00AB7ACE">
        <w:rPr>
          <w:rFonts w:ascii="Times New Roman" w:hAnsi="Times New Roman"/>
        </w:rPr>
        <w:t>Таблиц</w:t>
      </w:r>
      <w:r w:rsidRPr="00AB7ACE">
        <w:rPr>
          <w:rFonts w:ascii="Times New Roman" w:hAnsi="Times New Roman"/>
          <w:lang w:val="uk-UA"/>
        </w:rPr>
        <w:t>я 15</w:t>
      </w:r>
    </w:p>
    <w:p w:rsidR="00222845" w:rsidRPr="00AB7ACE" w:rsidRDefault="00222845" w:rsidP="00835F39">
      <w:pPr>
        <w:pStyle w:val="af1"/>
        <w:ind w:firstLine="709"/>
        <w:rPr>
          <w:rFonts w:ascii="Times New Roman" w:hAnsi="Times New Roman"/>
          <w:lang w:val="uk-UA"/>
        </w:rPr>
      </w:pPr>
    </w:p>
    <w:p w:rsidR="000C7EE4" w:rsidRPr="00AB7ACE" w:rsidRDefault="000C7EE4" w:rsidP="00835F39">
      <w:pPr>
        <w:pStyle w:val="af1"/>
        <w:ind w:firstLine="709"/>
        <w:rPr>
          <w:rFonts w:ascii="Times New Roman" w:hAnsi="Times New Roman"/>
          <w:lang w:val="uk-UA"/>
        </w:rPr>
      </w:pPr>
      <w:r w:rsidRPr="00AB7ACE">
        <w:rPr>
          <w:rFonts w:ascii="Times New Roman" w:hAnsi="Times New Roman"/>
        </w:rPr>
        <w:t>Ко</w:t>
      </w:r>
      <w:r w:rsidRPr="00AB7ACE">
        <w:rPr>
          <w:rFonts w:ascii="Times New Roman" w:hAnsi="Times New Roman"/>
          <w:lang w:val="uk-UA"/>
        </w:rPr>
        <w:t>е</w:t>
      </w:r>
      <w:r w:rsidRPr="00AB7ACE">
        <w:rPr>
          <w:rFonts w:ascii="Times New Roman" w:hAnsi="Times New Roman"/>
        </w:rPr>
        <w:t>ф</w:t>
      </w:r>
      <w:r w:rsidRPr="00AB7ACE">
        <w:rPr>
          <w:rFonts w:ascii="Times New Roman" w:hAnsi="Times New Roman"/>
          <w:lang w:val="uk-UA"/>
        </w:rPr>
        <w:t>і</w:t>
      </w:r>
      <w:r w:rsidRPr="00AB7ACE">
        <w:rPr>
          <w:rFonts w:ascii="Times New Roman" w:hAnsi="Times New Roman"/>
        </w:rPr>
        <w:t>ц</w:t>
      </w:r>
      <w:r w:rsidRPr="00AB7ACE">
        <w:rPr>
          <w:rFonts w:ascii="Times New Roman" w:hAnsi="Times New Roman"/>
          <w:lang w:val="uk-UA"/>
        </w:rPr>
        <w:t>іє</w:t>
      </w:r>
      <w:r w:rsidRPr="00AB7ACE">
        <w:rPr>
          <w:rFonts w:ascii="Times New Roman" w:hAnsi="Times New Roman"/>
        </w:rPr>
        <w:t>нт</w:t>
      </w:r>
      <w:r w:rsidRPr="00AB7ACE">
        <w:rPr>
          <w:rFonts w:ascii="Times New Roman" w:hAnsi="Times New Roman"/>
          <w:lang w:val="uk-UA"/>
        </w:rPr>
        <w:t>и</w:t>
      </w:r>
      <w:r w:rsidRPr="00AB7ACE">
        <w:rPr>
          <w:rFonts w:ascii="Times New Roman" w:hAnsi="Times New Roman"/>
        </w:rPr>
        <w:t xml:space="preserve"> оптимум</w:t>
      </w:r>
      <w:r w:rsidRPr="00AB7ACE">
        <w:rPr>
          <w:rFonts w:ascii="Times New Roman" w:hAnsi="Times New Roman"/>
          <w:lang w:val="uk-UA"/>
        </w:rPr>
        <w:t>у</w:t>
      </w:r>
      <w:r w:rsidRPr="00AB7ACE">
        <w:rPr>
          <w:rFonts w:ascii="Times New Roman" w:hAnsi="Times New Roman"/>
        </w:rPr>
        <w:t xml:space="preserve"> сум</w:t>
      </w:r>
      <w:r w:rsidRPr="00AB7ACE">
        <w:rPr>
          <w:rFonts w:ascii="Times New Roman" w:hAnsi="Times New Roman"/>
          <w:lang w:val="uk-UA"/>
        </w:rPr>
        <w:t>и</w:t>
      </w:r>
      <w:r w:rsidRPr="00AB7ACE">
        <w:rPr>
          <w:rFonts w:ascii="Times New Roman" w:hAnsi="Times New Roman"/>
        </w:rPr>
        <w:t xml:space="preserve"> </w:t>
      </w:r>
      <w:r w:rsidRPr="00AB7ACE">
        <w:rPr>
          <w:rFonts w:ascii="Times New Roman" w:hAnsi="Times New Roman"/>
          <w:lang w:val="uk-UA"/>
        </w:rPr>
        <w:t>ви</w:t>
      </w:r>
      <w:r w:rsidRPr="00AB7ACE">
        <w:rPr>
          <w:rFonts w:ascii="Times New Roman" w:hAnsi="Times New Roman"/>
        </w:rPr>
        <w:t>трат</w:t>
      </w:r>
    </w:p>
    <w:tbl>
      <w:tblPr>
        <w:tblpPr w:leftFromText="180" w:rightFromText="180" w:vertAnchor="text" w:horzAnchor="margin" w:tblpY="95"/>
        <w:tblW w:w="10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61"/>
        <w:gridCol w:w="1009"/>
        <w:gridCol w:w="966"/>
        <w:gridCol w:w="894"/>
        <w:gridCol w:w="908"/>
        <w:gridCol w:w="966"/>
        <w:gridCol w:w="1067"/>
        <w:gridCol w:w="966"/>
      </w:tblGrid>
      <w:tr w:rsidR="000C7EE4" w:rsidRPr="00AB7ACE" w:rsidTr="00C63C93">
        <w:trPr>
          <w:trHeight w:val="420"/>
        </w:trPr>
        <w:tc>
          <w:tcPr>
            <w:tcW w:w="3361" w:type="dxa"/>
          </w:tcPr>
          <w:p w:rsidR="000C7EE4" w:rsidRPr="00AB7ACE" w:rsidRDefault="000C7EE4" w:rsidP="00835F39">
            <w:pPr>
              <w:pStyle w:val="af1"/>
              <w:ind w:firstLine="709"/>
              <w:rPr>
                <w:rFonts w:ascii="Times New Roman" w:hAnsi="Times New Roman"/>
              </w:rPr>
            </w:pPr>
            <w:r w:rsidRPr="00AB7ACE">
              <w:rPr>
                <w:rFonts w:ascii="Times New Roman" w:hAnsi="Times New Roman"/>
              </w:rPr>
              <w:t>Поста</w:t>
            </w:r>
            <w:r w:rsidRPr="00AB7ACE">
              <w:rPr>
                <w:rFonts w:ascii="Times New Roman" w:hAnsi="Times New Roman"/>
                <w:lang w:val="uk-UA"/>
              </w:rPr>
              <w:t xml:space="preserve">чальники </w:t>
            </w:r>
          </w:p>
        </w:tc>
        <w:tc>
          <w:tcPr>
            <w:tcW w:w="1009" w:type="dxa"/>
            <w:vAlign w:val="center"/>
          </w:tcPr>
          <w:p w:rsidR="000C7EE4" w:rsidRPr="00AB7ACE" w:rsidRDefault="000C7EE4" w:rsidP="00835F39">
            <w:pPr>
              <w:pStyle w:val="af1"/>
              <w:ind w:firstLine="709"/>
              <w:rPr>
                <w:rFonts w:ascii="Times New Roman" w:hAnsi="Times New Roman"/>
                <w:vertAlign w:val="subscript"/>
              </w:rPr>
            </w:pPr>
            <w:r w:rsidRPr="00AB7ACE">
              <w:rPr>
                <w:rFonts w:ascii="Times New Roman" w:hAnsi="Times New Roman"/>
              </w:rPr>
              <w:t>П</w:t>
            </w:r>
            <w:r w:rsidRPr="00AB7ACE">
              <w:rPr>
                <w:rFonts w:ascii="Times New Roman" w:hAnsi="Times New Roman"/>
                <w:vertAlign w:val="subscript"/>
              </w:rPr>
              <w:t>1</w:t>
            </w:r>
          </w:p>
        </w:tc>
        <w:tc>
          <w:tcPr>
            <w:tcW w:w="966" w:type="dxa"/>
            <w:vAlign w:val="center"/>
          </w:tcPr>
          <w:p w:rsidR="000C7EE4" w:rsidRPr="00AB7ACE" w:rsidRDefault="000C7EE4" w:rsidP="00835F39">
            <w:pPr>
              <w:pStyle w:val="af1"/>
              <w:ind w:firstLine="709"/>
              <w:rPr>
                <w:rFonts w:ascii="Times New Roman" w:hAnsi="Times New Roman"/>
                <w:vertAlign w:val="subscript"/>
              </w:rPr>
            </w:pPr>
            <w:r w:rsidRPr="00AB7ACE">
              <w:rPr>
                <w:rFonts w:ascii="Times New Roman" w:hAnsi="Times New Roman"/>
              </w:rPr>
              <w:t>П</w:t>
            </w:r>
            <w:r w:rsidRPr="00AB7ACE">
              <w:rPr>
                <w:rFonts w:ascii="Times New Roman" w:hAnsi="Times New Roman"/>
                <w:vertAlign w:val="subscript"/>
              </w:rPr>
              <w:t>2</w:t>
            </w:r>
          </w:p>
        </w:tc>
        <w:tc>
          <w:tcPr>
            <w:tcW w:w="894" w:type="dxa"/>
            <w:vAlign w:val="center"/>
          </w:tcPr>
          <w:p w:rsidR="000C7EE4" w:rsidRPr="00AB7ACE" w:rsidRDefault="000C7EE4" w:rsidP="00835F39">
            <w:pPr>
              <w:pStyle w:val="af1"/>
              <w:ind w:firstLine="709"/>
              <w:rPr>
                <w:rFonts w:ascii="Times New Roman" w:hAnsi="Times New Roman"/>
                <w:vertAlign w:val="subscript"/>
              </w:rPr>
            </w:pPr>
            <w:r w:rsidRPr="00AB7ACE">
              <w:rPr>
                <w:rFonts w:ascii="Times New Roman" w:hAnsi="Times New Roman"/>
              </w:rPr>
              <w:t>П</w:t>
            </w:r>
            <w:r w:rsidRPr="00AB7ACE">
              <w:rPr>
                <w:rFonts w:ascii="Times New Roman" w:hAnsi="Times New Roman"/>
                <w:vertAlign w:val="subscript"/>
              </w:rPr>
              <w:t>3</w:t>
            </w:r>
          </w:p>
        </w:tc>
        <w:tc>
          <w:tcPr>
            <w:tcW w:w="908" w:type="dxa"/>
            <w:vAlign w:val="center"/>
          </w:tcPr>
          <w:p w:rsidR="000C7EE4" w:rsidRPr="00AB7ACE" w:rsidRDefault="000C7EE4" w:rsidP="00835F39">
            <w:pPr>
              <w:pStyle w:val="af1"/>
              <w:ind w:firstLine="709"/>
              <w:rPr>
                <w:rFonts w:ascii="Times New Roman" w:hAnsi="Times New Roman"/>
                <w:vertAlign w:val="subscript"/>
              </w:rPr>
            </w:pPr>
            <w:r w:rsidRPr="00AB7ACE">
              <w:rPr>
                <w:rFonts w:ascii="Times New Roman" w:hAnsi="Times New Roman"/>
              </w:rPr>
              <w:t>П</w:t>
            </w:r>
            <w:r w:rsidRPr="00AB7ACE">
              <w:rPr>
                <w:rFonts w:ascii="Times New Roman" w:hAnsi="Times New Roman"/>
                <w:vertAlign w:val="subscript"/>
              </w:rPr>
              <w:t>4</w:t>
            </w:r>
          </w:p>
        </w:tc>
        <w:tc>
          <w:tcPr>
            <w:tcW w:w="966" w:type="dxa"/>
            <w:vAlign w:val="center"/>
          </w:tcPr>
          <w:p w:rsidR="000C7EE4" w:rsidRPr="00AB7ACE" w:rsidRDefault="000C7EE4" w:rsidP="00835F39">
            <w:pPr>
              <w:pStyle w:val="af1"/>
              <w:ind w:firstLine="709"/>
              <w:rPr>
                <w:rFonts w:ascii="Times New Roman" w:hAnsi="Times New Roman"/>
                <w:vertAlign w:val="subscript"/>
              </w:rPr>
            </w:pPr>
            <w:r w:rsidRPr="00AB7ACE">
              <w:rPr>
                <w:rFonts w:ascii="Times New Roman" w:hAnsi="Times New Roman"/>
              </w:rPr>
              <w:t>П</w:t>
            </w:r>
            <w:r w:rsidRPr="00AB7ACE">
              <w:rPr>
                <w:rFonts w:ascii="Times New Roman" w:hAnsi="Times New Roman"/>
                <w:vertAlign w:val="subscript"/>
              </w:rPr>
              <w:t>5</w:t>
            </w:r>
          </w:p>
        </w:tc>
        <w:tc>
          <w:tcPr>
            <w:tcW w:w="1067" w:type="dxa"/>
            <w:vAlign w:val="center"/>
          </w:tcPr>
          <w:p w:rsidR="000C7EE4" w:rsidRPr="00AB7ACE" w:rsidRDefault="000C7EE4" w:rsidP="00835F39">
            <w:pPr>
              <w:pStyle w:val="af1"/>
              <w:ind w:firstLine="709"/>
              <w:rPr>
                <w:rFonts w:ascii="Times New Roman" w:hAnsi="Times New Roman"/>
                <w:vertAlign w:val="subscript"/>
              </w:rPr>
            </w:pPr>
            <w:r w:rsidRPr="00AB7ACE">
              <w:rPr>
                <w:rFonts w:ascii="Times New Roman" w:hAnsi="Times New Roman"/>
              </w:rPr>
              <w:t>П</w:t>
            </w:r>
            <w:r w:rsidRPr="00AB7ACE">
              <w:rPr>
                <w:rFonts w:ascii="Times New Roman" w:hAnsi="Times New Roman"/>
                <w:vertAlign w:val="subscript"/>
              </w:rPr>
              <w:t>6</w:t>
            </w:r>
          </w:p>
        </w:tc>
        <w:tc>
          <w:tcPr>
            <w:tcW w:w="966" w:type="dxa"/>
            <w:vAlign w:val="center"/>
          </w:tcPr>
          <w:p w:rsidR="000C7EE4" w:rsidRPr="00AB7ACE" w:rsidRDefault="000C7EE4" w:rsidP="00835F39">
            <w:pPr>
              <w:pStyle w:val="af1"/>
              <w:ind w:firstLine="709"/>
              <w:rPr>
                <w:rFonts w:ascii="Times New Roman" w:hAnsi="Times New Roman"/>
                <w:vertAlign w:val="subscript"/>
              </w:rPr>
            </w:pPr>
            <w:r w:rsidRPr="00AB7ACE">
              <w:rPr>
                <w:rFonts w:ascii="Times New Roman" w:hAnsi="Times New Roman"/>
              </w:rPr>
              <w:t>П</w:t>
            </w:r>
            <w:r w:rsidRPr="00AB7ACE">
              <w:rPr>
                <w:rFonts w:ascii="Times New Roman" w:hAnsi="Times New Roman"/>
                <w:vertAlign w:val="subscript"/>
              </w:rPr>
              <w:t>7</w:t>
            </w:r>
          </w:p>
        </w:tc>
      </w:tr>
      <w:tr w:rsidR="000C7EE4" w:rsidRPr="00AB7ACE" w:rsidTr="00C63C93">
        <w:trPr>
          <w:trHeight w:val="465"/>
        </w:trPr>
        <w:tc>
          <w:tcPr>
            <w:tcW w:w="3361" w:type="dxa"/>
          </w:tcPr>
          <w:p w:rsidR="000C7EE4" w:rsidRPr="00AB7ACE" w:rsidRDefault="000C7EE4" w:rsidP="00835F39">
            <w:pPr>
              <w:pStyle w:val="af1"/>
              <w:ind w:firstLine="709"/>
              <w:rPr>
                <w:rFonts w:ascii="Times New Roman" w:hAnsi="Times New Roman"/>
              </w:rPr>
            </w:pPr>
            <w:r w:rsidRPr="00AB7ACE">
              <w:rPr>
                <w:rFonts w:ascii="Times New Roman" w:hAnsi="Times New Roman"/>
              </w:rPr>
              <w:t>Ко</w:t>
            </w:r>
            <w:r w:rsidRPr="00AB7ACE">
              <w:rPr>
                <w:rFonts w:ascii="Times New Roman" w:hAnsi="Times New Roman"/>
                <w:lang w:val="uk-UA"/>
              </w:rPr>
              <w:t>е</w:t>
            </w:r>
            <w:r w:rsidRPr="00AB7ACE">
              <w:rPr>
                <w:rFonts w:ascii="Times New Roman" w:hAnsi="Times New Roman"/>
              </w:rPr>
              <w:t>ф</w:t>
            </w:r>
            <w:r w:rsidRPr="00AB7ACE">
              <w:rPr>
                <w:rFonts w:ascii="Times New Roman" w:hAnsi="Times New Roman"/>
                <w:lang w:val="uk-UA"/>
              </w:rPr>
              <w:t>і</w:t>
            </w:r>
            <w:r w:rsidRPr="00AB7ACE">
              <w:rPr>
                <w:rFonts w:ascii="Times New Roman" w:hAnsi="Times New Roman"/>
              </w:rPr>
              <w:t>ц</w:t>
            </w:r>
            <w:r w:rsidRPr="00AB7ACE">
              <w:rPr>
                <w:rFonts w:ascii="Times New Roman" w:hAnsi="Times New Roman"/>
                <w:lang w:val="uk-UA"/>
              </w:rPr>
              <w:t>іє</w:t>
            </w:r>
            <w:r w:rsidRPr="00AB7ACE">
              <w:rPr>
                <w:rFonts w:ascii="Times New Roman" w:hAnsi="Times New Roman"/>
              </w:rPr>
              <w:t>нт оптимум</w:t>
            </w:r>
            <w:r w:rsidRPr="00AB7ACE">
              <w:rPr>
                <w:rFonts w:ascii="Times New Roman" w:hAnsi="Times New Roman"/>
                <w:lang w:val="uk-UA"/>
              </w:rPr>
              <w:t>у</w:t>
            </w:r>
            <w:r w:rsidRPr="00AB7ACE">
              <w:rPr>
                <w:rFonts w:ascii="Times New Roman" w:hAnsi="Times New Roman"/>
              </w:rPr>
              <w:t xml:space="preserve"> </w:t>
            </w:r>
          </w:p>
        </w:tc>
        <w:tc>
          <w:tcPr>
            <w:tcW w:w="1009" w:type="dxa"/>
            <w:vAlign w:val="center"/>
          </w:tcPr>
          <w:p w:rsidR="000C7EE4" w:rsidRPr="00AB7ACE" w:rsidRDefault="000C7EE4" w:rsidP="00835F39">
            <w:pPr>
              <w:pStyle w:val="af1"/>
              <w:ind w:firstLine="709"/>
              <w:rPr>
                <w:rFonts w:ascii="Times New Roman" w:hAnsi="Times New Roman"/>
              </w:rPr>
            </w:pPr>
            <w:r w:rsidRPr="00AB7ACE">
              <w:rPr>
                <w:rFonts w:ascii="Times New Roman" w:hAnsi="Times New Roman"/>
              </w:rPr>
              <w:t>0,87</w:t>
            </w:r>
          </w:p>
        </w:tc>
        <w:tc>
          <w:tcPr>
            <w:tcW w:w="966" w:type="dxa"/>
            <w:vAlign w:val="center"/>
          </w:tcPr>
          <w:p w:rsidR="000C7EE4" w:rsidRPr="00AB7ACE" w:rsidRDefault="000C7EE4" w:rsidP="00835F39">
            <w:pPr>
              <w:pStyle w:val="af1"/>
              <w:ind w:firstLine="709"/>
              <w:rPr>
                <w:rFonts w:ascii="Times New Roman" w:hAnsi="Times New Roman"/>
              </w:rPr>
            </w:pPr>
            <w:r w:rsidRPr="00AB7ACE">
              <w:rPr>
                <w:rFonts w:ascii="Times New Roman" w:hAnsi="Times New Roman"/>
              </w:rPr>
              <w:t>0,74</w:t>
            </w:r>
          </w:p>
        </w:tc>
        <w:tc>
          <w:tcPr>
            <w:tcW w:w="894" w:type="dxa"/>
            <w:vAlign w:val="center"/>
          </w:tcPr>
          <w:p w:rsidR="000C7EE4" w:rsidRPr="00AB7ACE" w:rsidRDefault="000C7EE4" w:rsidP="00835F39">
            <w:pPr>
              <w:pStyle w:val="af1"/>
              <w:ind w:firstLine="709"/>
              <w:rPr>
                <w:rFonts w:ascii="Times New Roman" w:hAnsi="Times New Roman"/>
              </w:rPr>
            </w:pPr>
            <w:r w:rsidRPr="00AB7ACE">
              <w:rPr>
                <w:rFonts w:ascii="Times New Roman" w:hAnsi="Times New Roman"/>
              </w:rPr>
              <w:t>0,42</w:t>
            </w:r>
          </w:p>
        </w:tc>
        <w:tc>
          <w:tcPr>
            <w:tcW w:w="908" w:type="dxa"/>
            <w:vAlign w:val="center"/>
          </w:tcPr>
          <w:p w:rsidR="000C7EE4" w:rsidRPr="00AB7ACE" w:rsidRDefault="000C7EE4" w:rsidP="00835F39">
            <w:pPr>
              <w:pStyle w:val="af1"/>
              <w:ind w:firstLine="709"/>
              <w:rPr>
                <w:rFonts w:ascii="Times New Roman" w:hAnsi="Times New Roman"/>
              </w:rPr>
            </w:pPr>
            <w:r w:rsidRPr="00AB7ACE">
              <w:rPr>
                <w:rFonts w:ascii="Times New Roman" w:hAnsi="Times New Roman"/>
              </w:rPr>
              <w:t>0,00</w:t>
            </w:r>
          </w:p>
        </w:tc>
        <w:tc>
          <w:tcPr>
            <w:tcW w:w="966" w:type="dxa"/>
            <w:vAlign w:val="center"/>
          </w:tcPr>
          <w:p w:rsidR="000C7EE4" w:rsidRPr="00AB7ACE" w:rsidRDefault="000C7EE4" w:rsidP="00835F39">
            <w:pPr>
              <w:pStyle w:val="af1"/>
              <w:ind w:firstLine="709"/>
              <w:rPr>
                <w:rFonts w:ascii="Times New Roman" w:hAnsi="Times New Roman"/>
              </w:rPr>
            </w:pPr>
            <w:r w:rsidRPr="00AB7ACE">
              <w:rPr>
                <w:rFonts w:ascii="Times New Roman" w:hAnsi="Times New Roman"/>
              </w:rPr>
              <w:t>0,33</w:t>
            </w:r>
          </w:p>
        </w:tc>
        <w:tc>
          <w:tcPr>
            <w:tcW w:w="1067" w:type="dxa"/>
            <w:vAlign w:val="center"/>
          </w:tcPr>
          <w:p w:rsidR="000C7EE4" w:rsidRPr="00AB7ACE" w:rsidRDefault="000C7EE4" w:rsidP="00835F39">
            <w:pPr>
              <w:pStyle w:val="af1"/>
              <w:ind w:firstLine="709"/>
              <w:rPr>
                <w:rFonts w:ascii="Times New Roman" w:hAnsi="Times New Roman"/>
              </w:rPr>
            </w:pPr>
            <w:r w:rsidRPr="00AB7ACE">
              <w:rPr>
                <w:rFonts w:ascii="Times New Roman" w:hAnsi="Times New Roman"/>
              </w:rPr>
              <w:t>1,00</w:t>
            </w:r>
          </w:p>
        </w:tc>
        <w:tc>
          <w:tcPr>
            <w:tcW w:w="966" w:type="dxa"/>
            <w:vAlign w:val="center"/>
          </w:tcPr>
          <w:p w:rsidR="000C7EE4" w:rsidRPr="00AB7ACE" w:rsidRDefault="000C7EE4" w:rsidP="00835F39">
            <w:pPr>
              <w:pStyle w:val="af1"/>
              <w:ind w:firstLine="709"/>
              <w:rPr>
                <w:rFonts w:ascii="Times New Roman" w:hAnsi="Times New Roman"/>
              </w:rPr>
            </w:pPr>
            <w:r w:rsidRPr="00AB7ACE">
              <w:rPr>
                <w:rFonts w:ascii="Times New Roman" w:hAnsi="Times New Roman"/>
              </w:rPr>
              <w:t>0,98</w:t>
            </w:r>
          </w:p>
        </w:tc>
      </w:tr>
    </w:tbl>
    <w:p w:rsidR="000C7EE4" w:rsidRPr="00AB7ACE" w:rsidRDefault="000C7EE4" w:rsidP="00835F39">
      <w:pPr>
        <w:pStyle w:val="af1"/>
        <w:ind w:firstLine="709"/>
        <w:rPr>
          <w:rFonts w:ascii="Times New Roman" w:hAnsi="Times New Roman"/>
        </w:rPr>
      </w:pPr>
    </w:p>
    <w:p w:rsidR="000C7EE4" w:rsidRPr="00AB7ACE" w:rsidRDefault="000C7EE4" w:rsidP="00835F39">
      <w:pPr>
        <w:pStyle w:val="af1"/>
        <w:ind w:firstLine="709"/>
        <w:rPr>
          <w:rFonts w:ascii="Times New Roman" w:hAnsi="Times New Roman"/>
        </w:rPr>
      </w:pPr>
      <w:r w:rsidRPr="00AB7ACE">
        <w:rPr>
          <w:rFonts w:ascii="Times New Roman" w:hAnsi="Times New Roman"/>
        </w:rPr>
        <w:t>Ко</w:t>
      </w:r>
      <w:r w:rsidRPr="00AB7ACE">
        <w:rPr>
          <w:rFonts w:ascii="Times New Roman" w:hAnsi="Times New Roman"/>
          <w:lang w:val="uk-UA"/>
        </w:rPr>
        <w:t>е</w:t>
      </w:r>
      <w:r w:rsidRPr="00AB7ACE">
        <w:rPr>
          <w:rFonts w:ascii="Times New Roman" w:hAnsi="Times New Roman"/>
        </w:rPr>
        <w:t>ф</w:t>
      </w:r>
      <w:r w:rsidRPr="00AB7ACE">
        <w:rPr>
          <w:rFonts w:ascii="Times New Roman" w:hAnsi="Times New Roman"/>
          <w:lang w:val="uk-UA"/>
        </w:rPr>
        <w:t>і</w:t>
      </w:r>
      <w:r w:rsidRPr="00AB7ACE">
        <w:rPr>
          <w:rFonts w:ascii="Times New Roman" w:hAnsi="Times New Roman"/>
        </w:rPr>
        <w:t>ц</w:t>
      </w:r>
      <w:r w:rsidRPr="00AB7ACE">
        <w:rPr>
          <w:rFonts w:ascii="Times New Roman" w:hAnsi="Times New Roman"/>
          <w:lang w:val="uk-UA"/>
        </w:rPr>
        <w:t>іє</w:t>
      </w:r>
      <w:r w:rsidRPr="00AB7ACE">
        <w:rPr>
          <w:rFonts w:ascii="Times New Roman" w:hAnsi="Times New Roman"/>
        </w:rPr>
        <w:t>нт оптимум</w:t>
      </w:r>
      <w:r w:rsidRPr="00AB7ACE">
        <w:rPr>
          <w:rFonts w:ascii="Times New Roman" w:hAnsi="Times New Roman"/>
          <w:lang w:val="uk-UA"/>
        </w:rPr>
        <w:t>у</w:t>
      </w:r>
      <w:r w:rsidRPr="00AB7ACE">
        <w:rPr>
          <w:rFonts w:ascii="Times New Roman" w:hAnsi="Times New Roman"/>
        </w:rPr>
        <w:t xml:space="preserve"> р</w:t>
      </w:r>
      <w:r w:rsidRPr="00AB7ACE">
        <w:rPr>
          <w:rFonts w:ascii="Times New Roman" w:hAnsi="Times New Roman"/>
          <w:lang w:val="uk-UA"/>
        </w:rPr>
        <w:t xml:space="preserve">озраховується за </w:t>
      </w:r>
      <w:r w:rsidRPr="00AB7ACE">
        <w:rPr>
          <w:rFonts w:ascii="Times New Roman" w:hAnsi="Times New Roman"/>
        </w:rPr>
        <w:t>формулам</w:t>
      </w:r>
      <w:r w:rsidRPr="00AB7ACE">
        <w:rPr>
          <w:rFonts w:ascii="Times New Roman" w:hAnsi="Times New Roman"/>
          <w:lang w:val="uk-UA"/>
        </w:rPr>
        <w:t>и</w:t>
      </w:r>
      <w:r w:rsidRPr="00AB7ACE">
        <w:rPr>
          <w:rFonts w:ascii="Times New Roman" w:hAnsi="Times New Roman"/>
        </w:rPr>
        <w:t xml:space="preserve"> (3) </w:t>
      </w:r>
      <w:r w:rsidRPr="00AB7ACE">
        <w:rPr>
          <w:rFonts w:ascii="Times New Roman" w:hAnsi="Times New Roman"/>
          <w:lang w:val="uk-UA"/>
        </w:rPr>
        <w:t>і</w:t>
      </w:r>
      <w:r w:rsidRPr="00AB7ACE">
        <w:rPr>
          <w:rFonts w:ascii="Times New Roman" w:hAnsi="Times New Roman"/>
        </w:rPr>
        <w:t xml:space="preserve"> (4).</w:t>
      </w:r>
    </w:p>
    <w:p w:rsidR="000C7EE4" w:rsidRPr="00AB7ACE" w:rsidRDefault="000C7EE4" w:rsidP="00835F39">
      <w:pPr>
        <w:pStyle w:val="af1"/>
        <w:ind w:firstLine="709"/>
        <w:rPr>
          <w:rFonts w:ascii="Times New Roman" w:hAnsi="Times New Roman"/>
        </w:rPr>
      </w:pPr>
      <w:r w:rsidRPr="00AB7ACE">
        <w:rPr>
          <w:rFonts w:ascii="Times New Roman" w:hAnsi="Times New Roman"/>
        </w:rPr>
        <w:t>Р</w:t>
      </w:r>
      <w:r w:rsidRPr="00AB7ACE">
        <w:rPr>
          <w:rFonts w:ascii="Times New Roman" w:hAnsi="Times New Roman"/>
          <w:lang w:val="uk-UA"/>
        </w:rPr>
        <w:t xml:space="preserve">озраховані </w:t>
      </w:r>
      <w:r w:rsidRPr="00AB7ACE">
        <w:rPr>
          <w:rFonts w:ascii="Times New Roman" w:hAnsi="Times New Roman"/>
        </w:rPr>
        <w:t>ко</w:t>
      </w:r>
      <w:r w:rsidRPr="00AB7ACE">
        <w:rPr>
          <w:rFonts w:ascii="Times New Roman" w:hAnsi="Times New Roman"/>
          <w:lang w:val="uk-UA"/>
        </w:rPr>
        <w:t>е</w:t>
      </w:r>
      <w:r w:rsidRPr="00AB7ACE">
        <w:rPr>
          <w:rFonts w:ascii="Times New Roman" w:hAnsi="Times New Roman"/>
        </w:rPr>
        <w:t>ф</w:t>
      </w:r>
      <w:r w:rsidRPr="00AB7ACE">
        <w:rPr>
          <w:rFonts w:ascii="Times New Roman" w:hAnsi="Times New Roman"/>
          <w:lang w:val="uk-UA"/>
        </w:rPr>
        <w:t>і</w:t>
      </w:r>
      <w:r w:rsidRPr="00AB7ACE">
        <w:rPr>
          <w:rFonts w:ascii="Times New Roman" w:hAnsi="Times New Roman"/>
        </w:rPr>
        <w:t>ц</w:t>
      </w:r>
      <w:r w:rsidRPr="00AB7ACE">
        <w:rPr>
          <w:rFonts w:ascii="Times New Roman" w:hAnsi="Times New Roman"/>
          <w:lang w:val="uk-UA"/>
        </w:rPr>
        <w:t>іє</w:t>
      </w:r>
      <w:r w:rsidRPr="00AB7ACE">
        <w:rPr>
          <w:rFonts w:ascii="Times New Roman" w:hAnsi="Times New Roman"/>
        </w:rPr>
        <w:t>нт</w:t>
      </w:r>
      <w:r w:rsidRPr="00AB7ACE">
        <w:rPr>
          <w:rFonts w:ascii="Times New Roman" w:hAnsi="Times New Roman"/>
          <w:lang w:val="uk-UA"/>
        </w:rPr>
        <w:t>и</w:t>
      </w:r>
      <w:r w:rsidRPr="00AB7ACE">
        <w:rPr>
          <w:rFonts w:ascii="Times New Roman" w:hAnsi="Times New Roman"/>
        </w:rPr>
        <w:t xml:space="preserve"> представлен</w:t>
      </w:r>
      <w:r w:rsidRPr="00AB7ACE">
        <w:rPr>
          <w:rFonts w:ascii="Times New Roman" w:hAnsi="Times New Roman"/>
          <w:lang w:val="uk-UA"/>
        </w:rPr>
        <w:t>і</w:t>
      </w:r>
      <w:r w:rsidRPr="00AB7ACE">
        <w:rPr>
          <w:rFonts w:ascii="Times New Roman" w:hAnsi="Times New Roman"/>
        </w:rPr>
        <w:t xml:space="preserve"> </w:t>
      </w:r>
      <w:r w:rsidRPr="00AB7ACE">
        <w:rPr>
          <w:rFonts w:ascii="Times New Roman" w:hAnsi="Times New Roman"/>
          <w:lang w:val="uk-UA"/>
        </w:rPr>
        <w:t xml:space="preserve">у вигляді </w:t>
      </w:r>
      <w:r w:rsidRPr="00AB7ACE">
        <w:rPr>
          <w:rFonts w:ascii="Times New Roman" w:hAnsi="Times New Roman"/>
        </w:rPr>
        <w:t>таблиц</w:t>
      </w:r>
      <w:r w:rsidRPr="00AB7ACE">
        <w:rPr>
          <w:rFonts w:ascii="Times New Roman" w:hAnsi="Times New Roman"/>
          <w:lang w:val="uk-UA"/>
        </w:rPr>
        <w:t>і</w:t>
      </w:r>
      <w:r w:rsidRPr="00AB7ACE">
        <w:rPr>
          <w:rFonts w:ascii="Times New Roman" w:hAnsi="Times New Roman"/>
        </w:rPr>
        <w:t>.</w:t>
      </w:r>
    </w:p>
    <w:p w:rsidR="000C7EE4" w:rsidRPr="00AB7ACE" w:rsidRDefault="000C7EE4" w:rsidP="00835F39">
      <w:pPr>
        <w:pStyle w:val="af1"/>
        <w:ind w:firstLine="709"/>
        <w:jc w:val="right"/>
        <w:rPr>
          <w:rFonts w:ascii="Times New Roman" w:hAnsi="Times New Roman"/>
          <w:lang w:val="uk-UA"/>
        </w:rPr>
      </w:pPr>
      <w:r w:rsidRPr="00AB7ACE">
        <w:rPr>
          <w:rFonts w:ascii="Times New Roman" w:hAnsi="Times New Roman"/>
        </w:rPr>
        <w:t>Таблиц</w:t>
      </w:r>
      <w:r w:rsidRPr="00AB7ACE">
        <w:rPr>
          <w:rFonts w:ascii="Times New Roman" w:hAnsi="Times New Roman"/>
          <w:lang w:val="uk-UA"/>
        </w:rPr>
        <w:t>я</w:t>
      </w:r>
      <w:r w:rsidRPr="00AB7ACE">
        <w:rPr>
          <w:rFonts w:ascii="Times New Roman" w:hAnsi="Times New Roman"/>
        </w:rPr>
        <w:t xml:space="preserve"> </w:t>
      </w:r>
      <w:r w:rsidRPr="00AB7ACE">
        <w:rPr>
          <w:rFonts w:ascii="Times New Roman" w:hAnsi="Times New Roman"/>
          <w:lang w:val="uk-UA"/>
        </w:rPr>
        <w:t>16</w:t>
      </w:r>
    </w:p>
    <w:p w:rsidR="000C7EE4" w:rsidRPr="00AB7ACE" w:rsidRDefault="000C7EE4" w:rsidP="00835F39">
      <w:pPr>
        <w:pStyle w:val="af1"/>
        <w:ind w:firstLine="709"/>
        <w:jc w:val="center"/>
        <w:rPr>
          <w:rFonts w:ascii="Times New Roman" w:hAnsi="Times New Roman"/>
          <w:b/>
          <w:i/>
          <w:lang w:val="uk-UA"/>
        </w:rPr>
      </w:pPr>
      <w:r w:rsidRPr="00AB7ACE">
        <w:rPr>
          <w:rFonts w:ascii="Times New Roman" w:hAnsi="Times New Roman"/>
          <w:b/>
          <w:i/>
        </w:rPr>
        <w:t>Оц</w:t>
      </w:r>
      <w:r w:rsidRPr="00AB7ACE">
        <w:rPr>
          <w:rFonts w:ascii="Times New Roman" w:hAnsi="Times New Roman"/>
          <w:b/>
          <w:i/>
          <w:lang w:val="uk-UA"/>
        </w:rPr>
        <w:t>і</w:t>
      </w:r>
      <w:r w:rsidRPr="00AB7ACE">
        <w:rPr>
          <w:rFonts w:ascii="Times New Roman" w:hAnsi="Times New Roman"/>
          <w:b/>
          <w:i/>
        </w:rPr>
        <w:t xml:space="preserve">нка </w:t>
      </w:r>
      <w:r w:rsidRPr="00AB7ACE">
        <w:rPr>
          <w:rFonts w:ascii="Times New Roman" w:hAnsi="Times New Roman"/>
          <w:b/>
          <w:i/>
          <w:lang w:val="uk-UA"/>
        </w:rPr>
        <w:t>я</w:t>
      </w:r>
      <w:r w:rsidRPr="00AB7ACE">
        <w:rPr>
          <w:rFonts w:ascii="Times New Roman" w:hAnsi="Times New Roman"/>
          <w:b/>
          <w:i/>
        </w:rPr>
        <w:t>к</w:t>
      </w:r>
      <w:r w:rsidRPr="00AB7ACE">
        <w:rPr>
          <w:rFonts w:ascii="Times New Roman" w:hAnsi="Times New Roman"/>
          <w:b/>
          <w:i/>
          <w:lang w:val="uk-UA"/>
        </w:rPr>
        <w:t xml:space="preserve">ості </w:t>
      </w:r>
      <w:r w:rsidRPr="00AB7ACE">
        <w:rPr>
          <w:rFonts w:ascii="Times New Roman" w:hAnsi="Times New Roman"/>
          <w:b/>
          <w:i/>
        </w:rPr>
        <w:t>продукц</w:t>
      </w:r>
      <w:r w:rsidRPr="00AB7ACE">
        <w:rPr>
          <w:rFonts w:ascii="Times New Roman" w:hAnsi="Times New Roman"/>
          <w:b/>
          <w:i/>
          <w:lang w:val="uk-UA"/>
        </w:rPr>
        <w:t>ії</w:t>
      </w:r>
    </w:p>
    <w:tbl>
      <w:tblPr>
        <w:tblW w:w="9579" w:type="dxa"/>
        <w:jc w:val="center"/>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72"/>
        <w:gridCol w:w="3080"/>
        <w:gridCol w:w="740"/>
        <w:gridCol w:w="740"/>
        <w:gridCol w:w="740"/>
        <w:gridCol w:w="740"/>
        <w:gridCol w:w="644"/>
        <w:gridCol w:w="740"/>
        <w:gridCol w:w="674"/>
        <w:gridCol w:w="809"/>
      </w:tblGrid>
      <w:tr w:rsidR="000C7EE4" w:rsidRPr="00AB7ACE" w:rsidTr="00222845">
        <w:trPr>
          <w:trHeight w:val="435"/>
          <w:jc w:val="center"/>
        </w:trPr>
        <w:tc>
          <w:tcPr>
            <w:tcW w:w="672" w:type="dxa"/>
            <w:vAlign w:val="center"/>
          </w:tcPr>
          <w:p w:rsidR="000C7EE4" w:rsidRPr="00AB7ACE" w:rsidRDefault="000C7EE4" w:rsidP="00835F39">
            <w:pPr>
              <w:pStyle w:val="af1"/>
              <w:ind w:firstLine="709"/>
              <w:rPr>
                <w:rFonts w:ascii="Times New Roman" w:hAnsi="Times New Roman"/>
              </w:rPr>
            </w:pPr>
            <w:r w:rsidRPr="00AB7ACE">
              <w:rPr>
                <w:rFonts w:ascii="Times New Roman" w:hAnsi="Times New Roman"/>
              </w:rPr>
              <w:t>№ п/п</w:t>
            </w:r>
          </w:p>
        </w:tc>
        <w:tc>
          <w:tcPr>
            <w:tcW w:w="3080" w:type="dxa"/>
            <w:vAlign w:val="center"/>
          </w:tcPr>
          <w:p w:rsidR="000C7EE4" w:rsidRPr="00AB7ACE" w:rsidRDefault="000C7EE4" w:rsidP="00835F39">
            <w:pPr>
              <w:pStyle w:val="af1"/>
              <w:ind w:firstLine="709"/>
              <w:jc w:val="center"/>
              <w:rPr>
                <w:rFonts w:ascii="Times New Roman" w:hAnsi="Times New Roman"/>
              </w:rPr>
            </w:pPr>
            <w:r w:rsidRPr="00AB7ACE">
              <w:rPr>
                <w:rFonts w:ascii="Times New Roman" w:hAnsi="Times New Roman"/>
              </w:rPr>
              <w:t>На</w:t>
            </w:r>
            <w:r w:rsidRPr="00AB7ACE">
              <w:rPr>
                <w:rFonts w:ascii="Times New Roman" w:hAnsi="Times New Roman"/>
                <w:lang w:val="uk-UA"/>
              </w:rPr>
              <w:t>й</w:t>
            </w:r>
            <w:r w:rsidRPr="00AB7ACE">
              <w:rPr>
                <w:rFonts w:ascii="Times New Roman" w:hAnsi="Times New Roman"/>
              </w:rPr>
              <w:t>мен</w:t>
            </w:r>
            <w:r w:rsidRPr="00AB7ACE">
              <w:rPr>
                <w:rFonts w:ascii="Times New Roman" w:hAnsi="Times New Roman"/>
                <w:lang w:val="uk-UA"/>
              </w:rPr>
              <w:t>у</w:t>
            </w:r>
            <w:r w:rsidRPr="00AB7ACE">
              <w:rPr>
                <w:rFonts w:ascii="Times New Roman" w:hAnsi="Times New Roman"/>
              </w:rPr>
              <w:t>ван</w:t>
            </w:r>
            <w:r w:rsidRPr="00AB7ACE">
              <w:rPr>
                <w:rFonts w:ascii="Times New Roman" w:hAnsi="Times New Roman"/>
                <w:lang w:val="uk-UA"/>
              </w:rPr>
              <w:t>ня</w:t>
            </w:r>
            <w:r w:rsidRPr="00AB7ACE">
              <w:rPr>
                <w:rFonts w:ascii="Times New Roman" w:hAnsi="Times New Roman"/>
              </w:rPr>
              <w:t xml:space="preserve"> показ</w:t>
            </w:r>
            <w:r w:rsidRPr="00AB7ACE">
              <w:rPr>
                <w:rFonts w:ascii="Times New Roman" w:hAnsi="Times New Roman"/>
                <w:lang w:val="uk-UA"/>
              </w:rPr>
              <w:t>ників</w:t>
            </w:r>
          </w:p>
        </w:tc>
        <w:tc>
          <w:tcPr>
            <w:tcW w:w="740" w:type="dxa"/>
            <w:vAlign w:val="center"/>
          </w:tcPr>
          <w:p w:rsidR="000C7EE4" w:rsidRPr="00AB7ACE" w:rsidRDefault="000C7EE4" w:rsidP="00835F39">
            <w:pPr>
              <w:pStyle w:val="af1"/>
              <w:ind w:firstLine="709"/>
              <w:rPr>
                <w:rFonts w:ascii="Times New Roman" w:hAnsi="Times New Roman"/>
                <w:vertAlign w:val="subscript"/>
              </w:rPr>
            </w:pPr>
            <w:r w:rsidRPr="00AB7ACE">
              <w:rPr>
                <w:rFonts w:ascii="Times New Roman" w:hAnsi="Times New Roman"/>
              </w:rPr>
              <w:t>П</w:t>
            </w:r>
            <w:r w:rsidRPr="00AB7ACE">
              <w:rPr>
                <w:rFonts w:ascii="Times New Roman" w:hAnsi="Times New Roman"/>
                <w:vertAlign w:val="subscript"/>
              </w:rPr>
              <w:t>1</w:t>
            </w:r>
          </w:p>
        </w:tc>
        <w:tc>
          <w:tcPr>
            <w:tcW w:w="740" w:type="dxa"/>
            <w:vAlign w:val="center"/>
          </w:tcPr>
          <w:p w:rsidR="000C7EE4" w:rsidRPr="00AB7ACE" w:rsidRDefault="000C7EE4" w:rsidP="00835F39">
            <w:pPr>
              <w:pStyle w:val="af1"/>
              <w:ind w:firstLine="709"/>
              <w:rPr>
                <w:rFonts w:ascii="Times New Roman" w:hAnsi="Times New Roman"/>
                <w:vertAlign w:val="subscript"/>
              </w:rPr>
            </w:pPr>
            <w:r w:rsidRPr="00AB7ACE">
              <w:rPr>
                <w:rFonts w:ascii="Times New Roman" w:hAnsi="Times New Roman"/>
              </w:rPr>
              <w:t>П</w:t>
            </w:r>
            <w:r w:rsidRPr="00AB7ACE">
              <w:rPr>
                <w:rFonts w:ascii="Times New Roman" w:hAnsi="Times New Roman"/>
                <w:vertAlign w:val="subscript"/>
              </w:rPr>
              <w:t>2</w:t>
            </w:r>
          </w:p>
        </w:tc>
        <w:tc>
          <w:tcPr>
            <w:tcW w:w="740" w:type="dxa"/>
            <w:vAlign w:val="center"/>
          </w:tcPr>
          <w:p w:rsidR="000C7EE4" w:rsidRPr="00AB7ACE" w:rsidRDefault="000C7EE4" w:rsidP="00835F39">
            <w:pPr>
              <w:pStyle w:val="af1"/>
              <w:ind w:firstLine="709"/>
              <w:rPr>
                <w:rFonts w:ascii="Times New Roman" w:hAnsi="Times New Roman"/>
                <w:vertAlign w:val="subscript"/>
              </w:rPr>
            </w:pPr>
            <w:r w:rsidRPr="00AB7ACE">
              <w:rPr>
                <w:rFonts w:ascii="Times New Roman" w:hAnsi="Times New Roman"/>
              </w:rPr>
              <w:t>П</w:t>
            </w:r>
            <w:r w:rsidRPr="00AB7ACE">
              <w:rPr>
                <w:rFonts w:ascii="Times New Roman" w:hAnsi="Times New Roman"/>
                <w:vertAlign w:val="subscript"/>
              </w:rPr>
              <w:t>3</w:t>
            </w:r>
          </w:p>
        </w:tc>
        <w:tc>
          <w:tcPr>
            <w:tcW w:w="740" w:type="dxa"/>
            <w:vAlign w:val="center"/>
          </w:tcPr>
          <w:p w:rsidR="000C7EE4" w:rsidRPr="00AB7ACE" w:rsidRDefault="000C7EE4" w:rsidP="00835F39">
            <w:pPr>
              <w:pStyle w:val="af1"/>
              <w:ind w:firstLine="709"/>
              <w:rPr>
                <w:rFonts w:ascii="Times New Roman" w:hAnsi="Times New Roman"/>
                <w:vertAlign w:val="subscript"/>
              </w:rPr>
            </w:pPr>
            <w:r w:rsidRPr="00AB7ACE">
              <w:rPr>
                <w:rFonts w:ascii="Times New Roman" w:hAnsi="Times New Roman"/>
              </w:rPr>
              <w:t>П</w:t>
            </w:r>
            <w:r w:rsidRPr="00AB7ACE">
              <w:rPr>
                <w:rFonts w:ascii="Times New Roman" w:hAnsi="Times New Roman"/>
                <w:vertAlign w:val="subscript"/>
              </w:rPr>
              <w:t>4</w:t>
            </w:r>
          </w:p>
        </w:tc>
        <w:tc>
          <w:tcPr>
            <w:tcW w:w="644" w:type="dxa"/>
            <w:vAlign w:val="center"/>
          </w:tcPr>
          <w:p w:rsidR="000C7EE4" w:rsidRPr="00AB7ACE" w:rsidRDefault="000C7EE4" w:rsidP="00835F39">
            <w:pPr>
              <w:pStyle w:val="af1"/>
              <w:ind w:firstLine="709"/>
              <w:rPr>
                <w:rFonts w:ascii="Times New Roman" w:hAnsi="Times New Roman"/>
                <w:vertAlign w:val="subscript"/>
              </w:rPr>
            </w:pPr>
            <w:r w:rsidRPr="00AB7ACE">
              <w:rPr>
                <w:rFonts w:ascii="Times New Roman" w:hAnsi="Times New Roman"/>
              </w:rPr>
              <w:t>П</w:t>
            </w:r>
            <w:r w:rsidRPr="00AB7ACE">
              <w:rPr>
                <w:rFonts w:ascii="Times New Roman" w:hAnsi="Times New Roman"/>
                <w:vertAlign w:val="subscript"/>
              </w:rPr>
              <w:t>5</w:t>
            </w:r>
          </w:p>
        </w:tc>
        <w:tc>
          <w:tcPr>
            <w:tcW w:w="740" w:type="dxa"/>
            <w:vAlign w:val="center"/>
          </w:tcPr>
          <w:p w:rsidR="000C7EE4" w:rsidRPr="00AB7ACE" w:rsidRDefault="000C7EE4" w:rsidP="00835F39">
            <w:pPr>
              <w:pStyle w:val="af1"/>
              <w:ind w:firstLine="709"/>
              <w:rPr>
                <w:rFonts w:ascii="Times New Roman" w:hAnsi="Times New Roman"/>
                <w:vertAlign w:val="subscript"/>
              </w:rPr>
            </w:pPr>
            <w:r w:rsidRPr="00AB7ACE">
              <w:rPr>
                <w:rFonts w:ascii="Times New Roman" w:hAnsi="Times New Roman"/>
              </w:rPr>
              <w:t>П</w:t>
            </w:r>
            <w:r w:rsidRPr="00AB7ACE">
              <w:rPr>
                <w:rFonts w:ascii="Times New Roman" w:hAnsi="Times New Roman"/>
                <w:vertAlign w:val="subscript"/>
              </w:rPr>
              <w:t>6</w:t>
            </w:r>
          </w:p>
        </w:tc>
        <w:tc>
          <w:tcPr>
            <w:tcW w:w="674" w:type="dxa"/>
            <w:vAlign w:val="center"/>
          </w:tcPr>
          <w:p w:rsidR="000C7EE4" w:rsidRPr="00AB7ACE" w:rsidRDefault="000C7EE4" w:rsidP="00835F39">
            <w:pPr>
              <w:pStyle w:val="af1"/>
              <w:ind w:firstLine="709"/>
              <w:rPr>
                <w:rFonts w:ascii="Times New Roman" w:hAnsi="Times New Roman"/>
                <w:vertAlign w:val="subscript"/>
              </w:rPr>
            </w:pPr>
            <w:r w:rsidRPr="00AB7ACE">
              <w:rPr>
                <w:rFonts w:ascii="Times New Roman" w:hAnsi="Times New Roman"/>
              </w:rPr>
              <w:t>П</w:t>
            </w:r>
            <w:r w:rsidRPr="00AB7ACE">
              <w:rPr>
                <w:rFonts w:ascii="Times New Roman" w:hAnsi="Times New Roman"/>
                <w:vertAlign w:val="subscript"/>
              </w:rPr>
              <w:t>7</w:t>
            </w:r>
          </w:p>
        </w:tc>
        <w:tc>
          <w:tcPr>
            <w:tcW w:w="809" w:type="dxa"/>
            <w:vAlign w:val="center"/>
          </w:tcPr>
          <w:p w:rsidR="000C7EE4" w:rsidRPr="00AB7ACE" w:rsidRDefault="000C7EE4" w:rsidP="00835F39">
            <w:pPr>
              <w:pStyle w:val="af1"/>
              <w:ind w:firstLine="709"/>
              <w:rPr>
                <w:rFonts w:ascii="Times New Roman" w:hAnsi="Times New Roman"/>
              </w:rPr>
            </w:pPr>
            <w:r w:rsidRPr="00AB7ACE">
              <w:rPr>
                <w:rFonts w:ascii="Times New Roman" w:hAnsi="Times New Roman"/>
              </w:rPr>
              <w:t>макс</w:t>
            </w:r>
          </w:p>
        </w:tc>
      </w:tr>
      <w:tr w:rsidR="000C7EE4" w:rsidRPr="00AB7ACE" w:rsidTr="00222845">
        <w:trPr>
          <w:trHeight w:val="345"/>
          <w:jc w:val="center"/>
        </w:trPr>
        <w:tc>
          <w:tcPr>
            <w:tcW w:w="672" w:type="dxa"/>
            <w:vAlign w:val="center"/>
          </w:tcPr>
          <w:p w:rsidR="000C7EE4" w:rsidRPr="00AB7ACE" w:rsidRDefault="000C7EE4" w:rsidP="00835F39">
            <w:pPr>
              <w:pStyle w:val="af1"/>
              <w:ind w:firstLine="709"/>
              <w:jc w:val="center"/>
              <w:rPr>
                <w:rFonts w:ascii="Times New Roman" w:hAnsi="Times New Roman"/>
                <w:b/>
                <w:lang w:val="uk-UA"/>
              </w:rPr>
            </w:pPr>
            <w:r w:rsidRPr="00AB7ACE">
              <w:rPr>
                <w:rFonts w:ascii="Times New Roman" w:hAnsi="Times New Roman"/>
                <w:b/>
                <w:lang w:val="uk-UA"/>
              </w:rPr>
              <w:t>1</w:t>
            </w:r>
          </w:p>
        </w:tc>
        <w:tc>
          <w:tcPr>
            <w:tcW w:w="3080" w:type="dxa"/>
          </w:tcPr>
          <w:p w:rsidR="000C7EE4" w:rsidRPr="00AB7ACE" w:rsidRDefault="000C7EE4" w:rsidP="00835F39">
            <w:pPr>
              <w:pStyle w:val="af1"/>
              <w:ind w:firstLine="709"/>
              <w:jc w:val="center"/>
              <w:rPr>
                <w:rFonts w:ascii="Times New Roman" w:hAnsi="Times New Roman"/>
                <w:b/>
                <w:color w:val="333333"/>
                <w:lang w:val="uk-UA"/>
              </w:rPr>
            </w:pPr>
            <w:r w:rsidRPr="00AB7ACE">
              <w:rPr>
                <w:rFonts w:ascii="Times New Roman" w:hAnsi="Times New Roman"/>
                <w:b/>
                <w:color w:val="333333"/>
                <w:lang w:val="uk-UA"/>
              </w:rPr>
              <w:t>2</w:t>
            </w:r>
          </w:p>
        </w:tc>
        <w:tc>
          <w:tcPr>
            <w:tcW w:w="740" w:type="dxa"/>
            <w:vAlign w:val="center"/>
          </w:tcPr>
          <w:p w:rsidR="000C7EE4" w:rsidRPr="00AB7ACE" w:rsidRDefault="000C7EE4" w:rsidP="00835F39">
            <w:pPr>
              <w:pStyle w:val="af1"/>
              <w:ind w:firstLine="709"/>
              <w:jc w:val="center"/>
              <w:rPr>
                <w:rFonts w:ascii="Times New Roman" w:hAnsi="Times New Roman"/>
                <w:b/>
                <w:lang w:val="uk-UA"/>
              </w:rPr>
            </w:pPr>
            <w:r w:rsidRPr="00AB7ACE">
              <w:rPr>
                <w:rFonts w:ascii="Times New Roman" w:hAnsi="Times New Roman"/>
                <w:b/>
                <w:lang w:val="uk-UA"/>
              </w:rPr>
              <w:t>3</w:t>
            </w:r>
          </w:p>
        </w:tc>
        <w:tc>
          <w:tcPr>
            <w:tcW w:w="740" w:type="dxa"/>
            <w:vAlign w:val="center"/>
          </w:tcPr>
          <w:p w:rsidR="000C7EE4" w:rsidRPr="00AB7ACE" w:rsidRDefault="000C7EE4" w:rsidP="00835F39">
            <w:pPr>
              <w:pStyle w:val="af1"/>
              <w:ind w:firstLine="709"/>
              <w:jc w:val="center"/>
              <w:rPr>
                <w:rFonts w:ascii="Times New Roman" w:hAnsi="Times New Roman"/>
                <w:b/>
                <w:lang w:val="uk-UA"/>
              </w:rPr>
            </w:pPr>
            <w:r w:rsidRPr="00AB7ACE">
              <w:rPr>
                <w:rFonts w:ascii="Times New Roman" w:hAnsi="Times New Roman"/>
                <w:b/>
                <w:lang w:val="uk-UA"/>
              </w:rPr>
              <w:t>4</w:t>
            </w:r>
          </w:p>
        </w:tc>
        <w:tc>
          <w:tcPr>
            <w:tcW w:w="740" w:type="dxa"/>
            <w:vAlign w:val="center"/>
          </w:tcPr>
          <w:p w:rsidR="000C7EE4" w:rsidRPr="00AB7ACE" w:rsidRDefault="000C7EE4" w:rsidP="00835F39">
            <w:pPr>
              <w:pStyle w:val="af1"/>
              <w:ind w:firstLine="709"/>
              <w:jc w:val="center"/>
              <w:rPr>
                <w:rFonts w:ascii="Times New Roman" w:hAnsi="Times New Roman"/>
                <w:b/>
                <w:lang w:val="uk-UA"/>
              </w:rPr>
            </w:pPr>
            <w:r w:rsidRPr="00AB7ACE">
              <w:rPr>
                <w:rFonts w:ascii="Times New Roman" w:hAnsi="Times New Roman"/>
                <w:b/>
                <w:lang w:val="uk-UA"/>
              </w:rPr>
              <w:t>5</w:t>
            </w:r>
          </w:p>
        </w:tc>
        <w:tc>
          <w:tcPr>
            <w:tcW w:w="740" w:type="dxa"/>
            <w:vAlign w:val="center"/>
          </w:tcPr>
          <w:p w:rsidR="000C7EE4" w:rsidRPr="00AB7ACE" w:rsidRDefault="000C7EE4" w:rsidP="00835F39">
            <w:pPr>
              <w:pStyle w:val="af1"/>
              <w:ind w:firstLine="709"/>
              <w:jc w:val="center"/>
              <w:rPr>
                <w:rFonts w:ascii="Times New Roman" w:hAnsi="Times New Roman"/>
                <w:b/>
                <w:lang w:val="uk-UA"/>
              </w:rPr>
            </w:pPr>
            <w:r w:rsidRPr="00AB7ACE">
              <w:rPr>
                <w:rFonts w:ascii="Times New Roman" w:hAnsi="Times New Roman"/>
                <w:b/>
                <w:lang w:val="uk-UA"/>
              </w:rPr>
              <w:t>6</w:t>
            </w:r>
          </w:p>
        </w:tc>
        <w:tc>
          <w:tcPr>
            <w:tcW w:w="644" w:type="dxa"/>
            <w:vAlign w:val="center"/>
          </w:tcPr>
          <w:p w:rsidR="000C7EE4" w:rsidRPr="00AB7ACE" w:rsidRDefault="000C7EE4" w:rsidP="00835F39">
            <w:pPr>
              <w:pStyle w:val="af1"/>
              <w:ind w:firstLine="709"/>
              <w:jc w:val="center"/>
              <w:rPr>
                <w:rFonts w:ascii="Times New Roman" w:hAnsi="Times New Roman"/>
                <w:b/>
                <w:lang w:val="uk-UA"/>
              </w:rPr>
            </w:pPr>
            <w:r w:rsidRPr="00AB7ACE">
              <w:rPr>
                <w:rFonts w:ascii="Times New Roman" w:hAnsi="Times New Roman"/>
                <w:b/>
                <w:lang w:val="uk-UA"/>
              </w:rPr>
              <w:t>7</w:t>
            </w:r>
          </w:p>
        </w:tc>
        <w:tc>
          <w:tcPr>
            <w:tcW w:w="740" w:type="dxa"/>
            <w:vAlign w:val="center"/>
          </w:tcPr>
          <w:p w:rsidR="000C7EE4" w:rsidRPr="00AB7ACE" w:rsidRDefault="000C7EE4" w:rsidP="00835F39">
            <w:pPr>
              <w:pStyle w:val="af1"/>
              <w:ind w:firstLine="709"/>
              <w:jc w:val="center"/>
              <w:rPr>
                <w:rFonts w:ascii="Times New Roman" w:hAnsi="Times New Roman"/>
                <w:b/>
                <w:lang w:val="uk-UA"/>
              </w:rPr>
            </w:pPr>
            <w:r w:rsidRPr="00AB7ACE">
              <w:rPr>
                <w:rFonts w:ascii="Times New Roman" w:hAnsi="Times New Roman"/>
                <w:b/>
                <w:lang w:val="uk-UA"/>
              </w:rPr>
              <w:t>8</w:t>
            </w:r>
          </w:p>
        </w:tc>
        <w:tc>
          <w:tcPr>
            <w:tcW w:w="674" w:type="dxa"/>
            <w:vAlign w:val="center"/>
          </w:tcPr>
          <w:p w:rsidR="000C7EE4" w:rsidRPr="00AB7ACE" w:rsidRDefault="000C7EE4" w:rsidP="00835F39">
            <w:pPr>
              <w:pStyle w:val="af1"/>
              <w:ind w:firstLine="709"/>
              <w:jc w:val="center"/>
              <w:rPr>
                <w:rFonts w:ascii="Times New Roman" w:hAnsi="Times New Roman"/>
                <w:b/>
                <w:lang w:val="uk-UA"/>
              </w:rPr>
            </w:pPr>
            <w:r w:rsidRPr="00AB7ACE">
              <w:rPr>
                <w:rFonts w:ascii="Times New Roman" w:hAnsi="Times New Roman"/>
                <w:b/>
                <w:lang w:val="uk-UA"/>
              </w:rPr>
              <w:t>9</w:t>
            </w:r>
          </w:p>
        </w:tc>
        <w:tc>
          <w:tcPr>
            <w:tcW w:w="809" w:type="dxa"/>
            <w:vAlign w:val="center"/>
          </w:tcPr>
          <w:p w:rsidR="000C7EE4" w:rsidRPr="00AB7ACE" w:rsidRDefault="000C7EE4" w:rsidP="00835F39">
            <w:pPr>
              <w:pStyle w:val="af1"/>
              <w:ind w:firstLine="709"/>
              <w:jc w:val="center"/>
              <w:rPr>
                <w:rFonts w:ascii="Times New Roman" w:hAnsi="Times New Roman"/>
                <w:b/>
                <w:lang w:val="uk-UA"/>
              </w:rPr>
            </w:pPr>
            <w:r w:rsidRPr="00AB7ACE">
              <w:rPr>
                <w:rFonts w:ascii="Times New Roman" w:hAnsi="Times New Roman"/>
                <w:b/>
                <w:lang w:val="uk-UA"/>
              </w:rPr>
              <w:t>10</w:t>
            </w:r>
          </w:p>
        </w:tc>
      </w:tr>
      <w:tr w:rsidR="00222845" w:rsidRPr="00AB7ACE" w:rsidTr="00222845">
        <w:trPr>
          <w:trHeight w:val="345"/>
          <w:jc w:val="center"/>
        </w:trPr>
        <w:tc>
          <w:tcPr>
            <w:tcW w:w="672" w:type="dxa"/>
            <w:vAlign w:val="center"/>
          </w:tcPr>
          <w:p w:rsidR="00222845" w:rsidRPr="00AB7ACE" w:rsidRDefault="00222845" w:rsidP="00835F39">
            <w:pPr>
              <w:pStyle w:val="af1"/>
              <w:ind w:firstLine="709"/>
              <w:rPr>
                <w:rFonts w:ascii="Times New Roman" w:hAnsi="Times New Roman"/>
              </w:rPr>
            </w:pPr>
            <w:r w:rsidRPr="00AB7ACE">
              <w:rPr>
                <w:rFonts w:ascii="Times New Roman" w:hAnsi="Times New Roman"/>
              </w:rPr>
              <w:t>1</w:t>
            </w:r>
          </w:p>
        </w:tc>
        <w:tc>
          <w:tcPr>
            <w:tcW w:w="3080" w:type="dxa"/>
          </w:tcPr>
          <w:p w:rsidR="00222845" w:rsidRPr="00AB7ACE" w:rsidRDefault="00222845" w:rsidP="00835F39">
            <w:pPr>
              <w:pStyle w:val="af1"/>
              <w:ind w:firstLine="709"/>
              <w:rPr>
                <w:rFonts w:ascii="Times New Roman" w:hAnsi="Times New Roman"/>
              </w:rPr>
            </w:pPr>
            <w:r w:rsidRPr="00AB7ACE">
              <w:rPr>
                <w:rFonts w:ascii="Times New Roman" w:hAnsi="Times New Roman"/>
                <w:color w:val="333333"/>
              </w:rPr>
              <w:t>Максимальна р</w:t>
            </w:r>
            <w:r w:rsidRPr="00AB7ACE">
              <w:rPr>
                <w:rFonts w:ascii="Times New Roman" w:hAnsi="Times New Roman"/>
                <w:color w:val="333333"/>
                <w:lang w:val="uk-UA"/>
              </w:rPr>
              <w:t>о</w:t>
            </w:r>
            <w:r w:rsidRPr="00AB7ACE">
              <w:rPr>
                <w:rFonts w:ascii="Times New Roman" w:hAnsi="Times New Roman"/>
                <w:color w:val="333333"/>
              </w:rPr>
              <w:t>боча температура, °С</w:t>
            </w:r>
          </w:p>
        </w:tc>
        <w:tc>
          <w:tcPr>
            <w:tcW w:w="740" w:type="dxa"/>
            <w:vAlign w:val="center"/>
          </w:tcPr>
          <w:p w:rsidR="00222845" w:rsidRPr="00AB7ACE" w:rsidRDefault="00222845" w:rsidP="00835F39">
            <w:pPr>
              <w:pStyle w:val="af1"/>
              <w:ind w:firstLine="709"/>
              <w:rPr>
                <w:rFonts w:ascii="Times New Roman" w:hAnsi="Times New Roman"/>
              </w:rPr>
            </w:pPr>
            <w:r w:rsidRPr="00AB7ACE">
              <w:rPr>
                <w:rFonts w:ascii="Times New Roman" w:hAnsi="Times New Roman"/>
              </w:rPr>
              <w:t>0,2</w:t>
            </w:r>
          </w:p>
        </w:tc>
        <w:tc>
          <w:tcPr>
            <w:tcW w:w="740" w:type="dxa"/>
            <w:vAlign w:val="center"/>
          </w:tcPr>
          <w:p w:rsidR="00222845" w:rsidRPr="00AB7ACE" w:rsidRDefault="00222845" w:rsidP="00835F39">
            <w:pPr>
              <w:pStyle w:val="af1"/>
              <w:ind w:firstLine="709"/>
              <w:rPr>
                <w:rFonts w:ascii="Times New Roman" w:hAnsi="Times New Roman"/>
              </w:rPr>
            </w:pPr>
            <w:r w:rsidRPr="00AB7ACE">
              <w:rPr>
                <w:rFonts w:ascii="Times New Roman" w:hAnsi="Times New Roman"/>
              </w:rPr>
              <w:t>0,6</w:t>
            </w:r>
          </w:p>
        </w:tc>
        <w:tc>
          <w:tcPr>
            <w:tcW w:w="740" w:type="dxa"/>
            <w:vAlign w:val="center"/>
          </w:tcPr>
          <w:p w:rsidR="00222845" w:rsidRPr="00AB7ACE" w:rsidRDefault="00222845" w:rsidP="00835F39">
            <w:pPr>
              <w:pStyle w:val="af1"/>
              <w:ind w:firstLine="709"/>
              <w:rPr>
                <w:rFonts w:ascii="Times New Roman" w:hAnsi="Times New Roman"/>
              </w:rPr>
            </w:pPr>
            <w:r w:rsidRPr="00AB7ACE">
              <w:rPr>
                <w:rFonts w:ascii="Times New Roman" w:hAnsi="Times New Roman"/>
              </w:rPr>
              <w:t>0,2</w:t>
            </w:r>
          </w:p>
        </w:tc>
        <w:tc>
          <w:tcPr>
            <w:tcW w:w="740" w:type="dxa"/>
            <w:vAlign w:val="center"/>
          </w:tcPr>
          <w:p w:rsidR="00222845" w:rsidRPr="00AB7ACE" w:rsidRDefault="00222845" w:rsidP="00835F39">
            <w:pPr>
              <w:pStyle w:val="af1"/>
              <w:ind w:firstLine="709"/>
              <w:rPr>
                <w:rFonts w:ascii="Times New Roman" w:hAnsi="Times New Roman"/>
              </w:rPr>
            </w:pPr>
            <w:r w:rsidRPr="00AB7ACE">
              <w:rPr>
                <w:rFonts w:ascii="Times New Roman" w:hAnsi="Times New Roman"/>
              </w:rPr>
              <w:t>0,0</w:t>
            </w:r>
          </w:p>
        </w:tc>
        <w:tc>
          <w:tcPr>
            <w:tcW w:w="644" w:type="dxa"/>
            <w:vAlign w:val="center"/>
          </w:tcPr>
          <w:p w:rsidR="00222845" w:rsidRPr="00AB7ACE" w:rsidRDefault="00222845" w:rsidP="00835F39">
            <w:pPr>
              <w:pStyle w:val="af1"/>
              <w:ind w:firstLine="709"/>
              <w:rPr>
                <w:rFonts w:ascii="Times New Roman" w:hAnsi="Times New Roman"/>
              </w:rPr>
            </w:pPr>
            <w:r w:rsidRPr="00AB7ACE">
              <w:rPr>
                <w:rFonts w:ascii="Times New Roman" w:hAnsi="Times New Roman"/>
              </w:rPr>
              <w:t>0,2</w:t>
            </w:r>
          </w:p>
        </w:tc>
        <w:tc>
          <w:tcPr>
            <w:tcW w:w="740" w:type="dxa"/>
            <w:vAlign w:val="center"/>
          </w:tcPr>
          <w:p w:rsidR="00222845" w:rsidRPr="00AB7ACE" w:rsidRDefault="00222845" w:rsidP="00835F39">
            <w:pPr>
              <w:pStyle w:val="af1"/>
              <w:ind w:firstLine="709"/>
              <w:rPr>
                <w:rFonts w:ascii="Times New Roman" w:hAnsi="Times New Roman"/>
              </w:rPr>
            </w:pPr>
            <w:r w:rsidRPr="00AB7ACE">
              <w:rPr>
                <w:rFonts w:ascii="Times New Roman" w:hAnsi="Times New Roman"/>
              </w:rPr>
              <w:t>1,0</w:t>
            </w:r>
          </w:p>
        </w:tc>
        <w:tc>
          <w:tcPr>
            <w:tcW w:w="674" w:type="dxa"/>
            <w:vAlign w:val="center"/>
          </w:tcPr>
          <w:p w:rsidR="00222845" w:rsidRPr="00AB7ACE" w:rsidRDefault="00222845" w:rsidP="00835F39">
            <w:pPr>
              <w:pStyle w:val="af1"/>
              <w:ind w:firstLine="709"/>
              <w:rPr>
                <w:rFonts w:ascii="Times New Roman" w:hAnsi="Times New Roman"/>
              </w:rPr>
            </w:pPr>
            <w:r w:rsidRPr="00AB7ACE">
              <w:rPr>
                <w:rFonts w:ascii="Times New Roman" w:hAnsi="Times New Roman"/>
              </w:rPr>
              <w:t>0,6</w:t>
            </w:r>
          </w:p>
        </w:tc>
        <w:tc>
          <w:tcPr>
            <w:tcW w:w="809" w:type="dxa"/>
            <w:vAlign w:val="center"/>
          </w:tcPr>
          <w:p w:rsidR="00222845" w:rsidRPr="00AB7ACE" w:rsidRDefault="00222845" w:rsidP="00835F39">
            <w:pPr>
              <w:pStyle w:val="af1"/>
              <w:ind w:firstLine="709"/>
              <w:rPr>
                <w:rFonts w:ascii="Times New Roman" w:hAnsi="Times New Roman"/>
              </w:rPr>
            </w:pPr>
            <w:r w:rsidRPr="00AB7ACE">
              <w:rPr>
                <w:rFonts w:ascii="Times New Roman" w:hAnsi="Times New Roman"/>
              </w:rPr>
              <w:t>1</w:t>
            </w:r>
          </w:p>
        </w:tc>
      </w:tr>
      <w:tr w:rsidR="00222845" w:rsidRPr="00AB7ACE" w:rsidTr="00222845">
        <w:trPr>
          <w:trHeight w:val="345"/>
          <w:jc w:val="center"/>
        </w:trPr>
        <w:tc>
          <w:tcPr>
            <w:tcW w:w="672" w:type="dxa"/>
            <w:vAlign w:val="center"/>
          </w:tcPr>
          <w:p w:rsidR="00222845" w:rsidRPr="00AB7ACE" w:rsidRDefault="00222845" w:rsidP="00835F39">
            <w:pPr>
              <w:pStyle w:val="af1"/>
              <w:ind w:firstLine="709"/>
              <w:rPr>
                <w:rFonts w:ascii="Times New Roman" w:hAnsi="Times New Roman"/>
              </w:rPr>
            </w:pPr>
            <w:r w:rsidRPr="00AB7ACE">
              <w:rPr>
                <w:rFonts w:ascii="Times New Roman" w:hAnsi="Times New Roman"/>
              </w:rPr>
              <w:t>2</w:t>
            </w:r>
          </w:p>
        </w:tc>
        <w:tc>
          <w:tcPr>
            <w:tcW w:w="3080" w:type="dxa"/>
          </w:tcPr>
          <w:p w:rsidR="00222845" w:rsidRPr="00AB7ACE" w:rsidRDefault="00222845" w:rsidP="00835F39">
            <w:pPr>
              <w:pStyle w:val="af1"/>
              <w:ind w:firstLine="709"/>
              <w:rPr>
                <w:rFonts w:ascii="Times New Roman" w:hAnsi="Times New Roman"/>
              </w:rPr>
            </w:pPr>
            <w:r w:rsidRPr="00AB7ACE">
              <w:rPr>
                <w:rFonts w:ascii="Times New Roman" w:hAnsi="Times New Roman"/>
                <w:color w:val="333333"/>
              </w:rPr>
              <w:t>Максимальн</w:t>
            </w:r>
            <w:r w:rsidRPr="00AB7ACE">
              <w:rPr>
                <w:rFonts w:ascii="Times New Roman" w:hAnsi="Times New Roman"/>
                <w:color w:val="333333"/>
                <w:lang w:val="uk-UA"/>
              </w:rPr>
              <w:t>ий</w:t>
            </w:r>
            <w:r w:rsidRPr="00AB7ACE">
              <w:rPr>
                <w:rFonts w:ascii="Times New Roman" w:hAnsi="Times New Roman"/>
                <w:color w:val="333333"/>
              </w:rPr>
              <w:t xml:space="preserve"> р</w:t>
            </w:r>
            <w:r w:rsidRPr="00AB7ACE">
              <w:rPr>
                <w:rFonts w:ascii="Times New Roman" w:hAnsi="Times New Roman"/>
                <w:color w:val="333333"/>
                <w:lang w:val="uk-UA"/>
              </w:rPr>
              <w:t>о</w:t>
            </w:r>
            <w:r w:rsidRPr="00AB7ACE">
              <w:rPr>
                <w:rFonts w:ascii="Times New Roman" w:hAnsi="Times New Roman"/>
                <w:color w:val="333333"/>
              </w:rPr>
              <w:t>боч</w:t>
            </w:r>
            <w:r w:rsidRPr="00AB7ACE">
              <w:rPr>
                <w:rFonts w:ascii="Times New Roman" w:hAnsi="Times New Roman"/>
                <w:color w:val="333333"/>
                <w:lang w:val="uk-UA"/>
              </w:rPr>
              <w:t>ий</w:t>
            </w:r>
            <w:r w:rsidRPr="00AB7ACE">
              <w:rPr>
                <w:rFonts w:ascii="Times New Roman" w:hAnsi="Times New Roman"/>
                <w:color w:val="333333"/>
              </w:rPr>
              <w:t xml:space="preserve"> </w:t>
            </w:r>
            <w:r w:rsidRPr="00AB7ACE">
              <w:rPr>
                <w:rFonts w:ascii="Times New Roman" w:hAnsi="Times New Roman"/>
                <w:color w:val="333333"/>
                <w:lang w:val="uk-UA"/>
              </w:rPr>
              <w:t>тиск</w:t>
            </w:r>
            <w:r w:rsidRPr="00AB7ACE">
              <w:rPr>
                <w:rFonts w:ascii="Times New Roman" w:hAnsi="Times New Roman"/>
                <w:color w:val="333333"/>
              </w:rPr>
              <w:t>, бар</w:t>
            </w:r>
          </w:p>
        </w:tc>
        <w:tc>
          <w:tcPr>
            <w:tcW w:w="740" w:type="dxa"/>
            <w:vAlign w:val="center"/>
          </w:tcPr>
          <w:p w:rsidR="00222845" w:rsidRPr="00AB7ACE" w:rsidRDefault="00222845" w:rsidP="00835F39">
            <w:pPr>
              <w:pStyle w:val="af1"/>
              <w:ind w:firstLine="709"/>
              <w:rPr>
                <w:rFonts w:ascii="Times New Roman" w:hAnsi="Times New Roman"/>
              </w:rPr>
            </w:pPr>
            <w:r w:rsidRPr="00AB7ACE">
              <w:rPr>
                <w:rFonts w:ascii="Times New Roman" w:hAnsi="Times New Roman"/>
              </w:rPr>
              <w:t>0,0</w:t>
            </w:r>
          </w:p>
        </w:tc>
        <w:tc>
          <w:tcPr>
            <w:tcW w:w="740" w:type="dxa"/>
            <w:vAlign w:val="center"/>
          </w:tcPr>
          <w:p w:rsidR="00222845" w:rsidRPr="00AB7ACE" w:rsidRDefault="00222845" w:rsidP="00835F39">
            <w:pPr>
              <w:pStyle w:val="af1"/>
              <w:ind w:firstLine="709"/>
              <w:rPr>
                <w:rFonts w:ascii="Times New Roman" w:hAnsi="Times New Roman"/>
              </w:rPr>
            </w:pPr>
            <w:r w:rsidRPr="00AB7ACE">
              <w:rPr>
                <w:rFonts w:ascii="Times New Roman" w:hAnsi="Times New Roman"/>
              </w:rPr>
              <w:t>0,0</w:t>
            </w:r>
          </w:p>
        </w:tc>
        <w:tc>
          <w:tcPr>
            <w:tcW w:w="740" w:type="dxa"/>
            <w:vAlign w:val="center"/>
          </w:tcPr>
          <w:p w:rsidR="00222845" w:rsidRPr="00AB7ACE" w:rsidRDefault="00222845" w:rsidP="00835F39">
            <w:pPr>
              <w:pStyle w:val="af1"/>
              <w:ind w:firstLine="709"/>
              <w:rPr>
                <w:rFonts w:ascii="Times New Roman" w:hAnsi="Times New Roman"/>
              </w:rPr>
            </w:pPr>
            <w:r w:rsidRPr="00AB7ACE">
              <w:rPr>
                <w:rFonts w:ascii="Times New Roman" w:hAnsi="Times New Roman"/>
              </w:rPr>
              <w:t>0,0</w:t>
            </w:r>
          </w:p>
        </w:tc>
        <w:tc>
          <w:tcPr>
            <w:tcW w:w="740" w:type="dxa"/>
            <w:vAlign w:val="center"/>
          </w:tcPr>
          <w:p w:rsidR="00222845" w:rsidRPr="00AB7ACE" w:rsidRDefault="00222845" w:rsidP="00835F39">
            <w:pPr>
              <w:pStyle w:val="af1"/>
              <w:ind w:firstLine="709"/>
              <w:rPr>
                <w:rFonts w:ascii="Times New Roman" w:hAnsi="Times New Roman"/>
              </w:rPr>
            </w:pPr>
            <w:r w:rsidRPr="00AB7ACE">
              <w:rPr>
                <w:rFonts w:ascii="Times New Roman" w:hAnsi="Times New Roman"/>
              </w:rPr>
              <w:t>0,0</w:t>
            </w:r>
          </w:p>
        </w:tc>
        <w:tc>
          <w:tcPr>
            <w:tcW w:w="644" w:type="dxa"/>
            <w:vAlign w:val="center"/>
          </w:tcPr>
          <w:p w:rsidR="00222845" w:rsidRPr="00AB7ACE" w:rsidRDefault="00222845" w:rsidP="00835F39">
            <w:pPr>
              <w:pStyle w:val="af1"/>
              <w:ind w:firstLine="709"/>
              <w:rPr>
                <w:rFonts w:ascii="Times New Roman" w:hAnsi="Times New Roman"/>
              </w:rPr>
            </w:pPr>
            <w:r w:rsidRPr="00AB7ACE">
              <w:rPr>
                <w:rFonts w:ascii="Times New Roman" w:hAnsi="Times New Roman"/>
              </w:rPr>
              <w:t>0,5</w:t>
            </w:r>
          </w:p>
        </w:tc>
        <w:tc>
          <w:tcPr>
            <w:tcW w:w="740" w:type="dxa"/>
            <w:vAlign w:val="center"/>
          </w:tcPr>
          <w:p w:rsidR="00222845" w:rsidRPr="00AB7ACE" w:rsidRDefault="00222845" w:rsidP="00835F39">
            <w:pPr>
              <w:pStyle w:val="af1"/>
              <w:ind w:firstLine="709"/>
              <w:rPr>
                <w:rFonts w:ascii="Times New Roman" w:hAnsi="Times New Roman"/>
              </w:rPr>
            </w:pPr>
            <w:r w:rsidRPr="00AB7ACE">
              <w:rPr>
                <w:rFonts w:ascii="Times New Roman" w:hAnsi="Times New Roman"/>
              </w:rPr>
              <w:t>1,0</w:t>
            </w:r>
          </w:p>
        </w:tc>
        <w:tc>
          <w:tcPr>
            <w:tcW w:w="674" w:type="dxa"/>
            <w:vAlign w:val="center"/>
          </w:tcPr>
          <w:p w:rsidR="00222845" w:rsidRPr="00AB7ACE" w:rsidRDefault="00222845" w:rsidP="00835F39">
            <w:pPr>
              <w:pStyle w:val="af1"/>
              <w:ind w:firstLine="709"/>
              <w:rPr>
                <w:rFonts w:ascii="Times New Roman" w:hAnsi="Times New Roman"/>
              </w:rPr>
            </w:pPr>
            <w:r w:rsidRPr="00AB7ACE">
              <w:rPr>
                <w:rFonts w:ascii="Times New Roman" w:hAnsi="Times New Roman"/>
              </w:rPr>
              <w:t>0,0</w:t>
            </w:r>
          </w:p>
        </w:tc>
        <w:tc>
          <w:tcPr>
            <w:tcW w:w="809" w:type="dxa"/>
            <w:vAlign w:val="center"/>
          </w:tcPr>
          <w:p w:rsidR="00222845" w:rsidRPr="00AB7ACE" w:rsidRDefault="00222845" w:rsidP="00835F39">
            <w:pPr>
              <w:pStyle w:val="af1"/>
              <w:ind w:firstLine="709"/>
              <w:rPr>
                <w:rFonts w:ascii="Times New Roman" w:hAnsi="Times New Roman"/>
              </w:rPr>
            </w:pPr>
            <w:r w:rsidRPr="00AB7ACE">
              <w:rPr>
                <w:rFonts w:ascii="Times New Roman" w:hAnsi="Times New Roman"/>
              </w:rPr>
              <w:t>1</w:t>
            </w:r>
          </w:p>
        </w:tc>
      </w:tr>
      <w:tr w:rsidR="00222845" w:rsidRPr="00AB7ACE" w:rsidTr="00222845">
        <w:trPr>
          <w:trHeight w:val="345"/>
          <w:jc w:val="center"/>
        </w:trPr>
        <w:tc>
          <w:tcPr>
            <w:tcW w:w="672" w:type="dxa"/>
            <w:vAlign w:val="center"/>
          </w:tcPr>
          <w:p w:rsidR="00222845" w:rsidRPr="00AB7ACE" w:rsidRDefault="00222845" w:rsidP="00835F39">
            <w:pPr>
              <w:pStyle w:val="af1"/>
              <w:ind w:firstLine="709"/>
              <w:rPr>
                <w:rFonts w:ascii="Times New Roman" w:hAnsi="Times New Roman"/>
              </w:rPr>
            </w:pPr>
            <w:r w:rsidRPr="00AB7ACE">
              <w:rPr>
                <w:rFonts w:ascii="Times New Roman" w:hAnsi="Times New Roman"/>
              </w:rPr>
              <w:t>3</w:t>
            </w:r>
          </w:p>
        </w:tc>
        <w:tc>
          <w:tcPr>
            <w:tcW w:w="3080" w:type="dxa"/>
          </w:tcPr>
          <w:p w:rsidR="00222845" w:rsidRPr="00AB7ACE" w:rsidRDefault="00222845" w:rsidP="00835F39">
            <w:pPr>
              <w:pStyle w:val="af1"/>
              <w:ind w:firstLine="709"/>
              <w:rPr>
                <w:rFonts w:ascii="Times New Roman" w:hAnsi="Times New Roman"/>
              </w:rPr>
            </w:pPr>
            <w:r w:rsidRPr="00AB7ACE">
              <w:rPr>
                <w:rFonts w:ascii="Times New Roman" w:hAnsi="Times New Roman"/>
                <w:color w:val="333333"/>
              </w:rPr>
              <w:t>Д</w:t>
            </w:r>
            <w:r w:rsidRPr="00AB7ACE">
              <w:rPr>
                <w:rFonts w:ascii="Times New Roman" w:hAnsi="Times New Roman"/>
                <w:color w:val="333333"/>
                <w:lang w:val="uk-UA"/>
              </w:rPr>
              <w:t>і</w:t>
            </w:r>
            <w:r w:rsidRPr="00AB7ACE">
              <w:rPr>
                <w:rFonts w:ascii="Times New Roman" w:hAnsi="Times New Roman"/>
                <w:color w:val="333333"/>
              </w:rPr>
              <w:t>аметр д</w:t>
            </w:r>
            <w:r w:rsidRPr="00AB7ACE">
              <w:rPr>
                <w:rFonts w:ascii="Times New Roman" w:hAnsi="Times New Roman"/>
                <w:color w:val="333333"/>
                <w:lang w:val="uk-UA"/>
              </w:rPr>
              <w:t>и</w:t>
            </w:r>
            <w:r w:rsidRPr="00AB7ACE">
              <w:rPr>
                <w:rFonts w:ascii="Times New Roman" w:hAnsi="Times New Roman"/>
                <w:color w:val="333333"/>
              </w:rPr>
              <w:t>моход</w:t>
            </w:r>
            <w:r w:rsidRPr="00AB7ACE">
              <w:rPr>
                <w:rFonts w:ascii="Times New Roman" w:hAnsi="Times New Roman"/>
                <w:color w:val="333333"/>
                <w:lang w:val="uk-UA"/>
              </w:rPr>
              <w:t>у</w:t>
            </w:r>
            <w:r w:rsidRPr="00AB7ACE">
              <w:rPr>
                <w:rFonts w:ascii="Times New Roman" w:hAnsi="Times New Roman"/>
                <w:color w:val="333333"/>
              </w:rPr>
              <w:t>, мм</w:t>
            </w:r>
          </w:p>
        </w:tc>
        <w:tc>
          <w:tcPr>
            <w:tcW w:w="740" w:type="dxa"/>
            <w:vAlign w:val="center"/>
          </w:tcPr>
          <w:p w:rsidR="00222845" w:rsidRPr="00AB7ACE" w:rsidRDefault="00222845" w:rsidP="00835F39">
            <w:pPr>
              <w:pStyle w:val="af1"/>
              <w:ind w:firstLine="709"/>
              <w:rPr>
                <w:rFonts w:ascii="Times New Roman" w:hAnsi="Times New Roman"/>
              </w:rPr>
            </w:pPr>
            <w:r w:rsidRPr="00AB7ACE">
              <w:rPr>
                <w:rFonts w:ascii="Times New Roman" w:hAnsi="Times New Roman"/>
              </w:rPr>
              <w:t>0,4</w:t>
            </w:r>
          </w:p>
        </w:tc>
        <w:tc>
          <w:tcPr>
            <w:tcW w:w="740" w:type="dxa"/>
            <w:vAlign w:val="center"/>
          </w:tcPr>
          <w:p w:rsidR="00222845" w:rsidRPr="00AB7ACE" w:rsidRDefault="00222845" w:rsidP="00835F39">
            <w:pPr>
              <w:pStyle w:val="af1"/>
              <w:ind w:firstLine="709"/>
              <w:rPr>
                <w:rFonts w:ascii="Times New Roman" w:hAnsi="Times New Roman"/>
              </w:rPr>
            </w:pPr>
            <w:r w:rsidRPr="00AB7ACE">
              <w:rPr>
                <w:rFonts w:ascii="Times New Roman" w:hAnsi="Times New Roman"/>
              </w:rPr>
              <w:t>0,0</w:t>
            </w:r>
          </w:p>
        </w:tc>
        <w:tc>
          <w:tcPr>
            <w:tcW w:w="740" w:type="dxa"/>
            <w:vAlign w:val="center"/>
          </w:tcPr>
          <w:p w:rsidR="00222845" w:rsidRPr="00AB7ACE" w:rsidRDefault="00222845" w:rsidP="00835F39">
            <w:pPr>
              <w:pStyle w:val="af1"/>
              <w:ind w:firstLine="709"/>
              <w:rPr>
                <w:rFonts w:ascii="Times New Roman" w:hAnsi="Times New Roman"/>
              </w:rPr>
            </w:pPr>
            <w:r w:rsidRPr="00AB7ACE">
              <w:rPr>
                <w:rFonts w:ascii="Times New Roman" w:hAnsi="Times New Roman"/>
              </w:rPr>
              <w:t>0,4</w:t>
            </w:r>
          </w:p>
        </w:tc>
        <w:tc>
          <w:tcPr>
            <w:tcW w:w="740" w:type="dxa"/>
            <w:vAlign w:val="center"/>
          </w:tcPr>
          <w:p w:rsidR="00222845" w:rsidRPr="00AB7ACE" w:rsidRDefault="00222845" w:rsidP="00835F39">
            <w:pPr>
              <w:pStyle w:val="af1"/>
              <w:ind w:firstLine="709"/>
              <w:rPr>
                <w:rFonts w:ascii="Times New Roman" w:hAnsi="Times New Roman"/>
              </w:rPr>
            </w:pPr>
            <w:r w:rsidRPr="00AB7ACE">
              <w:rPr>
                <w:rFonts w:ascii="Times New Roman" w:hAnsi="Times New Roman"/>
              </w:rPr>
              <w:t>1,0</w:t>
            </w:r>
          </w:p>
        </w:tc>
        <w:tc>
          <w:tcPr>
            <w:tcW w:w="644" w:type="dxa"/>
            <w:vAlign w:val="center"/>
          </w:tcPr>
          <w:p w:rsidR="00222845" w:rsidRPr="00AB7ACE" w:rsidRDefault="00222845" w:rsidP="00835F39">
            <w:pPr>
              <w:pStyle w:val="af1"/>
              <w:ind w:firstLine="709"/>
              <w:rPr>
                <w:rFonts w:ascii="Times New Roman" w:hAnsi="Times New Roman"/>
              </w:rPr>
            </w:pPr>
            <w:r w:rsidRPr="00AB7ACE">
              <w:rPr>
                <w:rFonts w:ascii="Times New Roman" w:hAnsi="Times New Roman"/>
              </w:rPr>
              <w:t>1,0</w:t>
            </w:r>
          </w:p>
        </w:tc>
        <w:tc>
          <w:tcPr>
            <w:tcW w:w="740" w:type="dxa"/>
            <w:vAlign w:val="center"/>
          </w:tcPr>
          <w:p w:rsidR="00222845" w:rsidRPr="00AB7ACE" w:rsidRDefault="00222845" w:rsidP="00835F39">
            <w:pPr>
              <w:pStyle w:val="af1"/>
              <w:ind w:firstLine="709"/>
              <w:rPr>
                <w:rFonts w:ascii="Times New Roman" w:hAnsi="Times New Roman"/>
              </w:rPr>
            </w:pPr>
            <w:r w:rsidRPr="00AB7ACE">
              <w:rPr>
                <w:rFonts w:ascii="Times New Roman" w:hAnsi="Times New Roman"/>
              </w:rPr>
              <w:t>0,4</w:t>
            </w:r>
          </w:p>
        </w:tc>
        <w:tc>
          <w:tcPr>
            <w:tcW w:w="674" w:type="dxa"/>
            <w:vAlign w:val="center"/>
          </w:tcPr>
          <w:p w:rsidR="00222845" w:rsidRPr="00AB7ACE" w:rsidRDefault="00222845" w:rsidP="00835F39">
            <w:pPr>
              <w:pStyle w:val="af1"/>
              <w:ind w:firstLine="709"/>
              <w:rPr>
                <w:rFonts w:ascii="Times New Roman" w:hAnsi="Times New Roman"/>
              </w:rPr>
            </w:pPr>
            <w:r w:rsidRPr="00AB7ACE">
              <w:rPr>
                <w:rFonts w:ascii="Times New Roman" w:hAnsi="Times New Roman"/>
              </w:rPr>
              <w:t>0,0</w:t>
            </w:r>
          </w:p>
        </w:tc>
        <w:tc>
          <w:tcPr>
            <w:tcW w:w="809" w:type="dxa"/>
            <w:vAlign w:val="center"/>
          </w:tcPr>
          <w:p w:rsidR="00222845" w:rsidRPr="00AB7ACE" w:rsidRDefault="00222845" w:rsidP="00835F39">
            <w:pPr>
              <w:pStyle w:val="af1"/>
              <w:ind w:firstLine="709"/>
              <w:rPr>
                <w:rFonts w:ascii="Times New Roman" w:hAnsi="Times New Roman"/>
              </w:rPr>
            </w:pPr>
            <w:r w:rsidRPr="00AB7ACE">
              <w:rPr>
                <w:rFonts w:ascii="Times New Roman" w:hAnsi="Times New Roman"/>
              </w:rPr>
              <w:t>1</w:t>
            </w:r>
          </w:p>
        </w:tc>
      </w:tr>
      <w:tr w:rsidR="00222845" w:rsidRPr="00AB7ACE" w:rsidTr="00222845">
        <w:trPr>
          <w:trHeight w:val="345"/>
          <w:jc w:val="center"/>
        </w:trPr>
        <w:tc>
          <w:tcPr>
            <w:tcW w:w="672" w:type="dxa"/>
            <w:vAlign w:val="center"/>
          </w:tcPr>
          <w:p w:rsidR="00222845" w:rsidRPr="00AB7ACE" w:rsidRDefault="00222845" w:rsidP="00835F39">
            <w:pPr>
              <w:pStyle w:val="af1"/>
              <w:ind w:firstLine="709"/>
              <w:rPr>
                <w:rFonts w:ascii="Times New Roman" w:hAnsi="Times New Roman"/>
              </w:rPr>
            </w:pPr>
            <w:r w:rsidRPr="00AB7ACE">
              <w:rPr>
                <w:rFonts w:ascii="Times New Roman" w:hAnsi="Times New Roman"/>
              </w:rPr>
              <w:t>4</w:t>
            </w:r>
          </w:p>
        </w:tc>
        <w:tc>
          <w:tcPr>
            <w:tcW w:w="3080" w:type="dxa"/>
          </w:tcPr>
          <w:p w:rsidR="00222845" w:rsidRPr="00AB7ACE" w:rsidRDefault="00222845" w:rsidP="00835F39">
            <w:pPr>
              <w:pStyle w:val="af1"/>
              <w:ind w:firstLine="709"/>
              <w:rPr>
                <w:rFonts w:ascii="Times New Roman" w:hAnsi="Times New Roman"/>
                <w:color w:val="333333"/>
              </w:rPr>
            </w:pPr>
            <w:r w:rsidRPr="00AB7ACE">
              <w:rPr>
                <w:rFonts w:ascii="Times New Roman" w:hAnsi="Times New Roman"/>
                <w:color w:val="333333"/>
                <w:lang w:val="uk-UA"/>
              </w:rPr>
              <w:t>Потужність</w:t>
            </w:r>
            <w:r w:rsidRPr="00AB7ACE">
              <w:rPr>
                <w:rFonts w:ascii="Times New Roman" w:hAnsi="Times New Roman"/>
                <w:color w:val="333333"/>
              </w:rPr>
              <w:t>, кВт</w:t>
            </w:r>
          </w:p>
        </w:tc>
        <w:tc>
          <w:tcPr>
            <w:tcW w:w="740" w:type="dxa"/>
            <w:vAlign w:val="center"/>
          </w:tcPr>
          <w:p w:rsidR="00222845" w:rsidRPr="00AB7ACE" w:rsidRDefault="00222845" w:rsidP="00835F39">
            <w:pPr>
              <w:pStyle w:val="af1"/>
              <w:ind w:firstLine="709"/>
              <w:rPr>
                <w:rFonts w:ascii="Times New Roman" w:hAnsi="Times New Roman"/>
              </w:rPr>
            </w:pPr>
            <w:r w:rsidRPr="00AB7ACE">
              <w:rPr>
                <w:rFonts w:ascii="Times New Roman" w:hAnsi="Times New Roman"/>
              </w:rPr>
              <w:t>0,12</w:t>
            </w:r>
          </w:p>
        </w:tc>
        <w:tc>
          <w:tcPr>
            <w:tcW w:w="740" w:type="dxa"/>
            <w:vAlign w:val="center"/>
          </w:tcPr>
          <w:p w:rsidR="00222845" w:rsidRPr="00AB7ACE" w:rsidRDefault="00222845" w:rsidP="00835F39">
            <w:pPr>
              <w:pStyle w:val="af1"/>
              <w:ind w:firstLine="709"/>
              <w:rPr>
                <w:rFonts w:ascii="Times New Roman" w:hAnsi="Times New Roman"/>
              </w:rPr>
            </w:pPr>
            <w:r w:rsidRPr="00AB7ACE">
              <w:rPr>
                <w:rFonts w:ascii="Times New Roman" w:hAnsi="Times New Roman"/>
              </w:rPr>
              <w:t>0,21</w:t>
            </w:r>
          </w:p>
        </w:tc>
        <w:tc>
          <w:tcPr>
            <w:tcW w:w="740" w:type="dxa"/>
            <w:vAlign w:val="center"/>
          </w:tcPr>
          <w:p w:rsidR="00222845" w:rsidRPr="00AB7ACE" w:rsidRDefault="00222845" w:rsidP="00835F39">
            <w:pPr>
              <w:pStyle w:val="af1"/>
              <w:ind w:firstLine="709"/>
              <w:rPr>
                <w:rFonts w:ascii="Times New Roman" w:hAnsi="Times New Roman"/>
              </w:rPr>
            </w:pPr>
            <w:r w:rsidRPr="00AB7ACE">
              <w:rPr>
                <w:rFonts w:ascii="Times New Roman" w:hAnsi="Times New Roman"/>
              </w:rPr>
              <w:t>0,09</w:t>
            </w:r>
          </w:p>
        </w:tc>
        <w:tc>
          <w:tcPr>
            <w:tcW w:w="740" w:type="dxa"/>
            <w:vAlign w:val="center"/>
          </w:tcPr>
          <w:p w:rsidR="00222845" w:rsidRPr="00AB7ACE" w:rsidRDefault="00222845" w:rsidP="00835F39">
            <w:pPr>
              <w:pStyle w:val="af1"/>
              <w:ind w:firstLine="709"/>
              <w:rPr>
                <w:rFonts w:ascii="Times New Roman" w:hAnsi="Times New Roman"/>
              </w:rPr>
            </w:pPr>
            <w:r w:rsidRPr="00AB7ACE">
              <w:rPr>
                <w:rFonts w:ascii="Times New Roman" w:hAnsi="Times New Roman"/>
              </w:rPr>
              <w:t>0,24</w:t>
            </w:r>
          </w:p>
        </w:tc>
        <w:tc>
          <w:tcPr>
            <w:tcW w:w="644" w:type="dxa"/>
            <w:vAlign w:val="center"/>
          </w:tcPr>
          <w:p w:rsidR="00222845" w:rsidRPr="00AB7ACE" w:rsidRDefault="00222845" w:rsidP="00835F39">
            <w:pPr>
              <w:pStyle w:val="af1"/>
              <w:ind w:firstLine="709"/>
              <w:rPr>
                <w:rFonts w:ascii="Times New Roman" w:hAnsi="Times New Roman"/>
              </w:rPr>
            </w:pPr>
            <w:r w:rsidRPr="00AB7ACE">
              <w:rPr>
                <w:rFonts w:ascii="Times New Roman" w:hAnsi="Times New Roman"/>
              </w:rPr>
              <w:t>1,0</w:t>
            </w:r>
          </w:p>
        </w:tc>
        <w:tc>
          <w:tcPr>
            <w:tcW w:w="740" w:type="dxa"/>
            <w:vAlign w:val="center"/>
          </w:tcPr>
          <w:p w:rsidR="00222845" w:rsidRPr="00AB7ACE" w:rsidRDefault="00222845" w:rsidP="00835F39">
            <w:pPr>
              <w:pStyle w:val="af1"/>
              <w:ind w:firstLine="709"/>
              <w:rPr>
                <w:rFonts w:ascii="Times New Roman" w:hAnsi="Times New Roman"/>
              </w:rPr>
            </w:pPr>
            <w:r w:rsidRPr="00AB7ACE">
              <w:rPr>
                <w:rFonts w:ascii="Times New Roman" w:hAnsi="Times New Roman"/>
              </w:rPr>
              <w:t>0,15</w:t>
            </w:r>
          </w:p>
        </w:tc>
        <w:tc>
          <w:tcPr>
            <w:tcW w:w="674" w:type="dxa"/>
            <w:vAlign w:val="center"/>
          </w:tcPr>
          <w:p w:rsidR="00222845" w:rsidRPr="00AB7ACE" w:rsidRDefault="00222845" w:rsidP="00835F39">
            <w:pPr>
              <w:pStyle w:val="af1"/>
              <w:ind w:firstLine="709"/>
              <w:rPr>
                <w:rFonts w:ascii="Times New Roman" w:hAnsi="Times New Roman"/>
              </w:rPr>
            </w:pPr>
            <w:r w:rsidRPr="00AB7ACE">
              <w:rPr>
                <w:rFonts w:ascii="Times New Roman" w:hAnsi="Times New Roman"/>
              </w:rPr>
              <w:t>0,0</w:t>
            </w:r>
          </w:p>
        </w:tc>
        <w:tc>
          <w:tcPr>
            <w:tcW w:w="809" w:type="dxa"/>
            <w:vAlign w:val="center"/>
          </w:tcPr>
          <w:p w:rsidR="00222845" w:rsidRPr="00AB7ACE" w:rsidRDefault="00222845" w:rsidP="00835F39">
            <w:pPr>
              <w:pStyle w:val="af1"/>
              <w:ind w:firstLine="709"/>
              <w:rPr>
                <w:rFonts w:ascii="Times New Roman" w:hAnsi="Times New Roman"/>
              </w:rPr>
            </w:pPr>
            <w:r w:rsidRPr="00AB7ACE">
              <w:rPr>
                <w:rFonts w:ascii="Times New Roman" w:hAnsi="Times New Roman"/>
              </w:rPr>
              <w:t>1</w:t>
            </w:r>
          </w:p>
        </w:tc>
      </w:tr>
      <w:tr w:rsidR="00222845" w:rsidRPr="00AB7ACE" w:rsidTr="006B790B">
        <w:trPr>
          <w:trHeight w:val="345"/>
          <w:jc w:val="center"/>
        </w:trPr>
        <w:tc>
          <w:tcPr>
            <w:tcW w:w="672" w:type="dxa"/>
            <w:vAlign w:val="center"/>
          </w:tcPr>
          <w:p w:rsidR="00222845" w:rsidRPr="00AB7ACE" w:rsidRDefault="00222845" w:rsidP="00835F39">
            <w:pPr>
              <w:pStyle w:val="af1"/>
              <w:ind w:firstLine="709"/>
              <w:rPr>
                <w:rFonts w:ascii="Times New Roman" w:hAnsi="Times New Roman"/>
                <w:lang w:val="uk-UA"/>
              </w:rPr>
            </w:pPr>
          </w:p>
        </w:tc>
        <w:tc>
          <w:tcPr>
            <w:tcW w:w="3080" w:type="dxa"/>
            <w:vAlign w:val="center"/>
          </w:tcPr>
          <w:p w:rsidR="00222845" w:rsidRPr="00AB7ACE" w:rsidRDefault="00222845" w:rsidP="00835F39">
            <w:pPr>
              <w:pStyle w:val="af1"/>
              <w:ind w:firstLine="709"/>
              <w:rPr>
                <w:rFonts w:ascii="Times New Roman" w:hAnsi="Times New Roman"/>
                <w:b/>
                <w:i/>
                <w:color w:val="333333"/>
              </w:rPr>
            </w:pPr>
            <w:r w:rsidRPr="00AB7ACE">
              <w:rPr>
                <w:rFonts w:ascii="Times New Roman" w:hAnsi="Times New Roman"/>
                <w:b/>
                <w:i/>
                <w:color w:val="333333"/>
              </w:rPr>
              <w:t>Рейтингова оц</w:t>
            </w:r>
            <w:r w:rsidRPr="00AB7ACE">
              <w:rPr>
                <w:rFonts w:ascii="Times New Roman" w:hAnsi="Times New Roman"/>
                <w:b/>
                <w:i/>
                <w:color w:val="333333"/>
                <w:lang w:val="uk-UA"/>
              </w:rPr>
              <w:t>і</w:t>
            </w:r>
            <w:r w:rsidRPr="00AB7ACE">
              <w:rPr>
                <w:rFonts w:ascii="Times New Roman" w:hAnsi="Times New Roman"/>
                <w:b/>
                <w:i/>
                <w:color w:val="333333"/>
              </w:rPr>
              <w:t>нка</w:t>
            </w:r>
          </w:p>
        </w:tc>
        <w:tc>
          <w:tcPr>
            <w:tcW w:w="740" w:type="dxa"/>
            <w:vAlign w:val="center"/>
          </w:tcPr>
          <w:p w:rsidR="00222845" w:rsidRPr="00AB7ACE" w:rsidRDefault="00222845" w:rsidP="00835F39">
            <w:pPr>
              <w:pStyle w:val="af1"/>
              <w:ind w:firstLine="709"/>
              <w:rPr>
                <w:rFonts w:ascii="Times New Roman" w:hAnsi="Times New Roman"/>
              </w:rPr>
            </w:pPr>
            <w:r w:rsidRPr="00AB7ACE">
              <w:rPr>
                <w:rFonts w:ascii="Times New Roman" w:hAnsi="Times New Roman"/>
              </w:rPr>
              <w:t>0,18</w:t>
            </w:r>
          </w:p>
        </w:tc>
        <w:tc>
          <w:tcPr>
            <w:tcW w:w="740" w:type="dxa"/>
            <w:vAlign w:val="center"/>
          </w:tcPr>
          <w:p w:rsidR="00222845" w:rsidRPr="00AB7ACE" w:rsidRDefault="00222845" w:rsidP="00835F39">
            <w:pPr>
              <w:pStyle w:val="af1"/>
              <w:ind w:firstLine="709"/>
              <w:rPr>
                <w:rFonts w:ascii="Times New Roman" w:hAnsi="Times New Roman"/>
              </w:rPr>
            </w:pPr>
            <w:r w:rsidRPr="00AB7ACE">
              <w:rPr>
                <w:rFonts w:ascii="Times New Roman" w:hAnsi="Times New Roman"/>
              </w:rPr>
              <w:t>0,2</w:t>
            </w:r>
          </w:p>
        </w:tc>
        <w:tc>
          <w:tcPr>
            <w:tcW w:w="740" w:type="dxa"/>
            <w:vAlign w:val="center"/>
          </w:tcPr>
          <w:p w:rsidR="00222845" w:rsidRPr="00AB7ACE" w:rsidRDefault="00222845" w:rsidP="00835F39">
            <w:pPr>
              <w:pStyle w:val="af1"/>
              <w:ind w:firstLine="709"/>
              <w:rPr>
                <w:rFonts w:ascii="Times New Roman" w:hAnsi="Times New Roman"/>
              </w:rPr>
            </w:pPr>
            <w:r w:rsidRPr="00AB7ACE">
              <w:rPr>
                <w:rFonts w:ascii="Times New Roman" w:hAnsi="Times New Roman"/>
              </w:rPr>
              <w:t>0,17</w:t>
            </w:r>
          </w:p>
        </w:tc>
        <w:tc>
          <w:tcPr>
            <w:tcW w:w="740" w:type="dxa"/>
            <w:vAlign w:val="center"/>
          </w:tcPr>
          <w:p w:rsidR="00222845" w:rsidRPr="00AB7ACE" w:rsidRDefault="00222845" w:rsidP="00835F39">
            <w:pPr>
              <w:pStyle w:val="af1"/>
              <w:ind w:firstLine="709"/>
              <w:rPr>
                <w:rFonts w:ascii="Times New Roman" w:hAnsi="Times New Roman"/>
              </w:rPr>
            </w:pPr>
            <w:r w:rsidRPr="00AB7ACE">
              <w:rPr>
                <w:rFonts w:ascii="Times New Roman" w:hAnsi="Times New Roman"/>
              </w:rPr>
              <w:t>0,31</w:t>
            </w:r>
          </w:p>
        </w:tc>
        <w:tc>
          <w:tcPr>
            <w:tcW w:w="644" w:type="dxa"/>
            <w:vAlign w:val="center"/>
          </w:tcPr>
          <w:p w:rsidR="00222845" w:rsidRPr="00AB7ACE" w:rsidRDefault="00222845" w:rsidP="00835F39">
            <w:pPr>
              <w:pStyle w:val="af1"/>
              <w:ind w:firstLine="709"/>
              <w:rPr>
                <w:rFonts w:ascii="Times New Roman" w:hAnsi="Times New Roman"/>
              </w:rPr>
            </w:pPr>
            <w:r w:rsidRPr="00AB7ACE">
              <w:rPr>
                <w:rFonts w:ascii="Times New Roman" w:hAnsi="Times New Roman"/>
              </w:rPr>
              <w:t>0,68</w:t>
            </w:r>
          </w:p>
        </w:tc>
        <w:tc>
          <w:tcPr>
            <w:tcW w:w="740" w:type="dxa"/>
            <w:vAlign w:val="center"/>
          </w:tcPr>
          <w:p w:rsidR="00222845" w:rsidRPr="00AB7ACE" w:rsidRDefault="00222845" w:rsidP="00835F39">
            <w:pPr>
              <w:pStyle w:val="af1"/>
              <w:ind w:firstLine="709"/>
              <w:rPr>
                <w:rFonts w:ascii="Times New Roman" w:hAnsi="Times New Roman"/>
              </w:rPr>
            </w:pPr>
            <w:r w:rsidRPr="00AB7ACE">
              <w:rPr>
                <w:rFonts w:ascii="Times New Roman" w:hAnsi="Times New Roman"/>
              </w:rPr>
              <w:t>0,64</w:t>
            </w:r>
          </w:p>
        </w:tc>
        <w:tc>
          <w:tcPr>
            <w:tcW w:w="674" w:type="dxa"/>
            <w:vAlign w:val="center"/>
          </w:tcPr>
          <w:p w:rsidR="00222845" w:rsidRPr="00AB7ACE" w:rsidRDefault="00222845" w:rsidP="00835F39">
            <w:pPr>
              <w:pStyle w:val="af1"/>
              <w:ind w:firstLine="709"/>
              <w:rPr>
                <w:rFonts w:ascii="Times New Roman" w:hAnsi="Times New Roman"/>
              </w:rPr>
            </w:pPr>
            <w:r w:rsidRPr="00AB7ACE">
              <w:rPr>
                <w:rFonts w:ascii="Times New Roman" w:hAnsi="Times New Roman"/>
              </w:rPr>
              <w:t>0,15</w:t>
            </w:r>
          </w:p>
        </w:tc>
        <w:tc>
          <w:tcPr>
            <w:tcW w:w="809" w:type="dxa"/>
            <w:vAlign w:val="center"/>
          </w:tcPr>
          <w:p w:rsidR="00222845" w:rsidRPr="00AB7ACE" w:rsidRDefault="00222845" w:rsidP="00835F39">
            <w:pPr>
              <w:pStyle w:val="af1"/>
              <w:ind w:firstLine="709"/>
              <w:rPr>
                <w:rFonts w:ascii="Times New Roman" w:hAnsi="Times New Roman"/>
              </w:rPr>
            </w:pPr>
            <w:r w:rsidRPr="00AB7ACE">
              <w:rPr>
                <w:rFonts w:ascii="Times New Roman" w:hAnsi="Times New Roman"/>
              </w:rPr>
              <w:t>0,68</w:t>
            </w:r>
          </w:p>
        </w:tc>
      </w:tr>
      <w:tr w:rsidR="00222845" w:rsidRPr="00AB7ACE" w:rsidTr="00222845">
        <w:trPr>
          <w:trHeight w:val="345"/>
          <w:jc w:val="center"/>
        </w:trPr>
        <w:tc>
          <w:tcPr>
            <w:tcW w:w="672" w:type="dxa"/>
            <w:vAlign w:val="center"/>
          </w:tcPr>
          <w:p w:rsidR="00222845" w:rsidRPr="00AB7ACE" w:rsidRDefault="00222845" w:rsidP="00835F39">
            <w:pPr>
              <w:pStyle w:val="af1"/>
              <w:ind w:firstLine="709"/>
              <w:rPr>
                <w:rFonts w:ascii="Times New Roman" w:hAnsi="Times New Roman"/>
                <w:lang w:val="uk-UA"/>
              </w:rPr>
            </w:pPr>
          </w:p>
        </w:tc>
        <w:tc>
          <w:tcPr>
            <w:tcW w:w="3080" w:type="dxa"/>
          </w:tcPr>
          <w:p w:rsidR="00222845" w:rsidRPr="00AB7ACE" w:rsidRDefault="00222845" w:rsidP="00835F39">
            <w:pPr>
              <w:pStyle w:val="af1"/>
              <w:ind w:firstLine="709"/>
              <w:rPr>
                <w:rFonts w:ascii="Times New Roman" w:hAnsi="Times New Roman"/>
                <w:color w:val="333333"/>
                <w:lang w:val="uk-UA"/>
              </w:rPr>
            </w:pPr>
          </w:p>
        </w:tc>
        <w:tc>
          <w:tcPr>
            <w:tcW w:w="740" w:type="dxa"/>
            <w:vAlign w:val="center"/>
          </w:tcPr>
          <w:p w:rsidR="00222845" w:rsidRPr="00AB7ACE" w:rsidRDefault="00222845" w:rsidP="00835F39">
            <w:pPr>
              <w:pStyle w:val="af1"/>
              <w:ind w:firstLine="709"/>
              <w:rPr>
                <w:rFonts w:ascii="Times New Roman" w:hAnsi="Times New Roman"/>
                <w:lang w:val="uk-UA"/>
              </w:rPr>
            </w:pPr>
          </w:p>
        </w:tc>
        <w:tc>
          <w:tcPr>
            <w:tcW w:w="740" w:type="dxa"/>
            <w:vAlign w:val="center"/>
          </w:tcPr>
          <w:p w:rsidR="00222845" w:rsidRPr="00AB7ACE" w:rsidRDefault="00222845" w:rsidP="00835F39">
            <w:pPr>
              <w:pStyle w:val="af1"/>
              <w:ind w:firstLine="709"/>
              <w:rPr>
                <w:rFonts w:ascii="Times New Roman" w:hAnsi="Times New Roman"/>
                <w:lang w:val="uk-UA"/>
              </w:rPr>
            </w:pPr>
          </w:p>
        </w:tc>
        <w:tc>
          <w:tcPr>
            <w:tcW w:w="740" w:type="dxa"/>
            <w:vAlign w:val="center"/>
          </w:tcPr>
          <w:p w:rsidR="00222845" w:rsidRPr="00AB7ACE" w:rsidRDefault="00222845" w:rsidP="00835F39">
            <w:pPr>
              <w:pStyle w:val="af1"/>
              <w:ind w:firstLine="709"/>
              <w:rPr>
                <w:rFonts w:ascii="Times New Roman" w:hAnsi="Times New Roman"/>
                <w:lang w:val="uk-UA"/>
              </w:rPr>
            </w:pPr>
          </w:p>
        </w:tc>
        <w:tc>
          <w:tcPr>
            <w:tcW w:w="740" w:type="dxa"/>
            <w:vAlign w:val="center"/>
          </w:tcPr>
          <w:p w:rsidR="00222845" w:rsidRPr="00AB7ACE" w:rsidRDefault="00222845" w:rsidP="00835F39">
            <w:pPr>
              <w:pStyle w:val="af1"/>
              <w:ind w:firstLine="709"/>
              <w:rPr>
                <w:rFonts w:ascii="Times New Roman" w:hAnsi="Times New Roman"/>
                <w:lang w:val="uk-UA"/>
              </w:rPr>
            </w:pPr>
          </w:p>
        </w:tc>
        <w:tc>
          <w:tcPr>
            <w:tcW w:w="644" w:type="dxa"/>
            <w:vAlign w:val="center"/>
          </w:tcPr>
          <w:p w:rsidR="00222845" w:rsidRPr="00AB7ACE" w:rsidRDefault="00222845" w:rsidP="00835F39">
            <w:pPr>
              <w:pStyle w:val="af1"/>
              <w:ind w:firstLine="709"/>
              <w:rPr>
                <w:rFonts w:ascii="Times New Roman" w:hAnsi="Times New Roman"/>
                <w:lang w:val="uk-UA"/>
              </w:rPr>
            </w:pPr>
          </w:p>
        </w:tc>
        <w:tc>
          <w:tcPr>
            <w:tcW w:w="740" w:type="dxa"/>
            <w:vAlign w:val="center"/>
          </w:tcPr>
          <w:p w:rsidR="00222845" w:rsidRPr="00AB7ACE" w:rsidRDefault="00222845" w:rsidP="00835F39">
            <w:pPr>
              <w:pStyle w:val="af1"/>
              <w:ind w:firstLine="709"/>
              <w:rPr>
                <w:rFonts w:ascii="Times New Roman" w:hAnsi="Times New Roman"/>
                <w:lang w:val="uk-UA"/>
              </w:rPr>
            </w:pPr>
          </w:p>
        </w:tc>
        <w:tc>
          <w:tcPr>
            <w:tcW w:w="674" w:type="dxa"/>
            <w:vAlign w:val="center"/>
          </w:tcPr>
          <w:p w:rsidR="00222845" w:rsidRPr="00AB7ACE" w:rsidRDefault="00222845" w:rsidP="00835F39">
            <w:pPr>
              <w:pStyle w:val="af1"/>
              <w:ind w:firstLine="709"/>
              <w:rPr>
                <w:rFonts w:ascii="Times New Roman" w:hAnsi="Times New Roman"/>
                <w:lang w:val="uk-UA"/>
              </w:rPr>
            </w:pPr>
          </w:p>
        </w:tc>
        <w:tc>
          <w:tcPr>
            <w:tcW w:w="809" w:type="dxa"/>
            <w:vAlign w:val="center"/>
          </w:tcPr>
          <w:p w:rsidR="00222845" w:rsidRPr="00AB7ACE" w:rsidRDefault="00222845" w:rsidP="00835F39">
            <w:pPr>
              <w:pStyle w:val="af1"/>
              <w:ind w:firstLine="709"/>
              <w:rPr>
                <w:rFonts w:ascii="Times New Roman" w:hAnsi="Times New Roman"/>
                <w:lang w:val="uk-UA"/>
              </w:rPr>
            </w:pPr>
          </w:p>
        </w:tc>
      </w:tr>
    </w:tbl>
    <w:p w:rsidR="000C7EE4" w:rsidRPr="00AB7ACE" w:rsidRDefault="000C7EE4" w:rsidP="00835F39">
      <w:pPr>
        <w:pStyle w:val="af1"/>
        <w:ind w:firstLine="709"/>
        <w:rPr>
          <w:rFonts w:ascii="Times New Roman" w:hAnsi="Times New Roman"/>
        </w:rPr>
      </w:pPr>
    </w:p>
    <w:p w:rsidR="000C7EE4" w:rsidRPr="00AB7ACE" w:rsidRDefault="000C7EE4" w:rsidP="00835F39">
      <w:pPr>
        <w:pStyle w:val="af1"/>
        <w:ind w:firstLine="709"/>
        <w:jc w:val="both"/>
        <w:rPr>
          <w:rFonts w:ascii="Times New Roman" w:hAnsi="Times New Roman"/>
        </w:rPr>
      </w:pPr>
      <w:r w:rsidRPr="00AB7ACE">
        <w:rPr>
          <w:rFonts w:ascii="Times New Roman" w:hAnsi="Times New Roman"/>
        </w:rPr>
        <w:t>Рейтингова оц</w:t>
      </w:r>
      <w:r w:rsidRPr="00AB7ACE">
        <w:rPr>
          <w:rFonts w:ascii="Times New Roman" w:hAnsi="Times New Roman"/>
          <w:lang w:val="uk-UA"/>
        </w:rPr>
        <w:t>і</w:t>
      </w:r>
      <w:r w:rsidRPr="00AB7ACE">
        <w:rPr>
          <w:rFonts w:ascii="Times New Roman" w:hAnsi="Times New Roman"/>
        </w:rPr>
        <w:t xml:space="preserve">нка </w:t>
      </w:r>
      <w:r w:rsidRPr="00AB7ACE">
        <w:rPr>
          <w:rFonts w:ascii="Times New Roman" w:hAnsi="Times New Roman"/>
          <w:lang w:val="uk-UA"/>
        </w:rPr>
        <w:t xml:space="preserve">визначає загальний </w:t>
      </w:r>
      <w:r w:rsidRPr="00AB7ACE">
        <w:rPr>
          <w:rFonts w:ascii="Times New Roman" w:hAnsi="Times New Roman"/>
        </w:rPr>
        <w:t>показ</w:t>
      </w:r>
      <w:r w:rsidRPr="00AB7ACE">
        <w:rPr>
          <w:rFonts w:ascii="Times New Roman" w:hAnsi="Times New Roman"/>
          <w:lang w:val="uk-UA"/>
        </w:rPr>
        <w:t xml:space="preserve">ник </w:t>
      </w:r>
      <w:r w:rsidRPr="00AB7ACE">
        <w:rPr>
          <w:rFonts w:ascii="Times New Roman" w:hAnsi="Times New Roman"/>
        </w:rPr>
        <w:t>рейтингового числа п</w:t>
      </w:r>
      <w:r w:rsidRPr="00AB7ACE">
        <w:rPr>
          <w:rFonts w:ascii="Times New Roman" w:hAnsi="Times New Roman"/>
          <w:lang w:val="uk-UA"/>
        </w:rPr>
        <w:t>і</w:t>
      </w:r>
      <w:r w:rsidRPr="00AB7ACE">
        <w:rPr>
          <w:rFonts w:ascii="Times New Roman" w:hAnsi="Times New Roman"/>
        </w:rPr>
        <w:t>дпри</w:t>
      </w:r>
      <w:r w:rsidRPr="00AB7ACE">
        <w:rPr>
          <w:rFonts w:ascii="Times New Roman" w:hAnsi="Times New Roman"/>
          <w:lang w:val="uk-UA"/>
        </w:rPr>
        <w:t xml:space="preserve">ємства за </w:t>
      </w:r>
      <w:r w:rsidRPr="00AB7ACE">
        <w:rPr>
          <w:rFonts w:ascii="Times New Roman" w:hAnsi="Times New Roman"/>
        </w:rPr>
        <w:t>с</w:t>
      </w:r>
      <w:r w:rsidRPr="00AB7ACE">
        <w:rPr>
          <w:rFonts w:ascii="Times New Roman" w:hAnsi="Times New Roman"/>
          <w:lang w:val="uk-UA"/>
        </w:rPr>
        <w:t>у</w:t>
      </w:r>
      <w:r w:rsidRPr="00AB7ACE">
        <w:rPr>
          <w:rFonts w:ascii="Times New Roman" w:hAnsi="Times New Roman"/>
        </w:rPr>
        <w:t>купн</w:t>
      </w:r>
      <w:r w:rsidRPr="00AB7ACE">
        <w:rPr>
          <w:rFonts w:ascii="Times New Roman" w:hAnsi="Times New Roman"/>
          <w:lang w:val="uk-UA"/>
        </w:rPr>
        <w:t>і</w:t>
      </w:r>
      <w:r w:rsidRPr="00AB7ACE">
        <w:rPr>
          <w:rFonts w:ascii="Times New Roman" w:hAnsi="Times New Roman"/>
        </w:rPr>
        <w:t>ст</w:t>
      </w:r>
      <w:r w:rsidRPr="00AB7ACE">
        <w:rPr>
          <w:rFonts w:ascii="Times New Roman" w:hAnsi="Times New Roman"/>
          <w:lang w:val="uk-UA"/>
        </w:rPr>
        <w:t>ю</w:t>
      </w:r>
      <w:r w:rsidRPr="00AB7ACE">
        <w:rPr>
          <w:rFonts w:ascii="Times New Roman" w:hAnsi="Times New Roman"/>
        </w:rPr>
        <w:t xml:space="preserve"> характеристик </w:t>
      </w:r>
      <w:r w:rsidRPr="00AB7ACE">
        <w:rPr>
          <w:rFonts w:ascii="Times New Roman" w:hAnsi="Times New Roman"/>
          <w:lang w:val="uk-UA"/>
        </w:rPr>
        <w:t>і</w:t>
      </w:r>
      <w:r w:rsidRPr="00AB7ACE">
        <w:rPr>
          <w:rFonts w:ascii="Times New Roman" w:hAnsi="Times New Roman"/>
        </w:rPr>
        <w:t xml:space="preserve"> р</w:t>
      </w:r>
      <w:r w:rsidRPr="00AB7ACE">
        <w:rPr>
          <w:rFonts w:ascii="Times New Roman" w:hAnsi="Times New Roman"/>
          <w:lang w:val="uk-UA"/>
        </w:rPr>
        <w:t xml:space="preserve">озраховується за </w:t>
      </w:r>
      <w:r w:rsidRPr="00AB7ACE">
        <w:rPr>
          <w:rFonts w:ascii="Times New Roman" w:hAnsi="Times New Roman"/>
        </w:rPr>
        <w:t>формул</w:t>
      </w:r>
      <w:r w:rsidRPr="00AB7ACE">
        <w:rPr>
          <w:rFonts w:ascii="Times New Roman" w:hAnsi="Times New Roman"/>
          <w:lang w:val="uk-UA"/>
        </w:rPr>
        <w:t>ою</w:t>
      </w:r>
      <w:r w:rsidRPr="00AB7ACE">
        <w:rPr>
          <w:rFonts w:ascii="Times New Roman" w:hAnsi="Times New Roman"/>
        </w:rPr>
        <w:t>:</w:t>
      </w:r>
    </w:p>
    <w:p w:rsidR="000C7EE4" w:rsidRPr="00AB7ACE" w:rsidRDefault="000C7EE4" w:rsidP="00835F39">
      <w:pPr>
        <w:pStyle w:val="af1"/>
        <w:ind w:firstLine="709"/>
        <w:jc w:val="center"/>
        <w:rPr>
          <w:rFonts w:ascii="Times New Roman" w:hAnsi="Times New Roman"/>
          <w:i/>
        </w:rPr>
      </w:pPr>
      <w:r w:rsidRPr="00AB7ACE">
        <w:rPr>
          <w:rFonts w:ascii="Times New Roman" w:hAnsi="Times New Roman"/>
          <w:i/>
          <w:position w:val="-30"/>
        </w:rPr>
        <w:object w:dxaOrig="1600" w:dyaOrig="700">
          <v:shape id="_x0000_i1029" type="#_x0000_t75" style="width:80.25pt;height:35.25pt" o:ole="">
            <v:imagedata r:id="rId21" o:title=""/>
          </v:shape>
          <o:OLEObject Type="Embed" ProgID="Equation.DSMT4" ShapeID="_x0000_i1029" DrawAspect="Content" ObjectID="_1550993832" r:id="rId22"/>
        </w:object>
      </w:r>
      <w:r w:rsidRPr="00AB7ACE">
        <w:rPr>
          <w:rFonts w:ascii="Times New Roman" w:hAnsi="Times New Roman"/>
          <w:i/>
          <w:lang w:val="uk-UA"/>
        </w:rPr>
        <w:tab/>
      </w:r>
      <w:r w:rsidRPr="00AB7ACE">
        <w:rPr>
          <w:rFonts w:ascii="Times New Roman" w:hAnsi="Times New Roman"/>
          <w:i/>
          <w:lang w:val="uk-UA"/>
        </w:rPr>
        <w:tab/>
      </w:r>
      <w:r w:rsidRPr="00AB7ACE">
        <w:rPr>
          <w:rFonts w:ascii="Times New Roman" w:hAnsi="Times New Roman"/>
          <w:i/>
        </w:rPr>
        <w:tab/>
        <w:t>(5)</w:t>
      </w:r>
    </w:p>
    <w:p w:rsidR="000C7EE4" w:rsidRPr="00AB7ACE" w:rsidRDefault="000C7EE4" w:rsidP="00835F39">
      <w:pPr>
        <w:pStyle w:val="af1"/>
        <w:ind w:firstLine="709"/>
        <w:rPr>
          <w:rFonts w:ascii="Times New Roman" w:hAnsi="Times New Roman"/>
          <w:color w:val="000000"/>
          <w:lang w:val="uk-UA"/>
        </w:rPr>
      </w:pPr>
      <w:r w:rsidRPr="00AB7ACE">
        <w:rPr>
          <w:rFonts w:ascii="Times New Roman" w:hAnsi="Times New Roman"/>
          <w:color w:val="000000"/>
          <w:lang w:val="uk-UA"/>
        </w:rPr>
        <w:t>Наприклад, для підприємства №1:</w:t>
      </w:r>
    </w:p>
    <w:p w:rsidR="000C7EE4" w:rsidRPr="00AB7ACE" w:rsidRDefault="000C7EE4" w:rsidP="00835F39">
      <w:pPr>
        <w:pStyle w:val="af1"/>
        <w:ind w:firstLine="709"/>
        <w:rPr>
          <w:rFonts w:ascii="Times New Roman" w:hAnsi="Times New Roman"/>
        </w:rPr>
      </w:pPr>
      <w:r w:rsidRPr="00AB7ACE">
        <w:rPr>
          <w:rFonts w:ascii="Times New Roman" w:hAnsi="Times New Roman"/>
        </w:rPr>
        <w:t>R=1/4*(0,2/1+0,0/1+0,4/1+ 0,12/1 +0,18/1) = 0,18</w:t>
      </w:r>
      <w:r w:rsidRPr="00AB7ACE">
        <w:rPr>
          <w:rFonts w:ascii="Times New Roman" w:hAnsi="Times New Roman"/>
        </w:rPr>
        <w:tab/>
        <w:t>.</w:t>
      </w:r>
    </w:p>
    <w:p w:rsidR="000C7EE4" w:rsidRPr="00AB7ACE" w:rsidRDefault="000C7EE4" w:rsidP="00835F39">
      <w:pPr>
        <w:pStyle w:val="af1"/>
        <w:ind w:firstLine="709"/>
        <w:jc w:val="both"/>
        <w:rPr>
          <w:rFonts w:ascii="Times New Roman" w:hAnsi="Times New Roman"/>
          <w:color w:val="000000"/>
          <w:lang w:val="uk-UA"/>
        </w:rPr>
      </w:pPr>
      <w:r w:rsidRPr="00AB7ACE">
        <w:rPr>
          <w:rFonts w:ascii="Times New Roman" w:hAnsi="Times New Roman"/>
          <w:color w:val="000000"/>
          <w:lang w:val="uk-UA"/>
        </w:rPr>
        <w:t xml:space="preserve">Оскільки в розрахунку беруть  участь показника, то L=4. За нормативний рівень для i-гo коефіцієнта </w:t>
      </w:r>
      <w:r w:rsidRPr="00AB7ACE">
        <w:rPr>
          <w:rFonts w:ascii="Times New Roman" w:hAnsi="Times New Roman"/>
          <w:color w:val="000000"/>
          <w:lang w:val="uk-UA" w:eastAsia="uk-UA"/>
        </w:rPr>
        <w:t>Nmax</w:t>
      </w:r>
      <w:r w:rsidRPr="00AB7ACE">
        <w:rPr>
          <w:rFonts w:ascii="Times New Roman" w:hAnsi="Times New Roman"/>
          <w:color w:val="000000"/>
          <w:lang w:val="uk-UA"/>
        </w:rPr>
        <w:t xml:space="preserve"> приймається максимальне значення коефіцієнта оптимуму по кожному рядку.</w:t>
      </w:r>
    </w:p>
    <w:p w:rsidR="000C7EE4" w:rsidRPr="00AB7ACE" w:rsidRDefault="000C7EE4" w:rsidP="00835F39">
      <w:pPr>
        <w:pStyle w:val="af1"/>
        <w:ind w:firstLine="709"/>
        <w:jc w:val="both"/>
        <w:rPr>
          <w:rFonts w:ascii="Times New Roman" w:hAnsi="Times New Roman"/>
          <w:color w:val="000000"/>
          <w:lang w:val="uk-UA"/>
        </w:rPr>
      </w:pPr>
      <w:r w:rsidRPr="00AB7ACE">
        <w:rPr>
          <w:rFonts w:ascii="Times New Roman" w:hAnsi="Times New Roman"/>
          <w:color w:val="000000"/>
          <w:lang w:val="uk-UA"/>
        </w:rPr>
        <w:t>Привівши до єдиного показника критерії «витрати» і «якість» можна зробити оцінку співвідношення цих показників.</w:t>
      </w:r>
    </w:p>
    <w:p w:rsidR="000C7EE4" w:rsidRPr="00AB7ACE" w:rsidRDefault="000C7EE4" w:rsidP="00835F39">
      <w:pPr>
        <w:pStyle w:val="af1"/>
        <w:ind w:firstLine="709"/>
        <w:jc w:val="both"/>
        <w:rPr>
          <w:rFonts w:ascii="Times New Roman" w:hAnsi="Times New Roman"/>
          <w:color w:val="000000"/>
          <w:vertAlign w:val="subscript"/>
          <w:lang w:val="uk-UA"/>
        </w:rPr>
      </w:pPr>
      <w:r w:rsidRPr="00AB7ACE">
        <w:rPr>
          <w:rFonts w:ascii="Times New Roman" w:hAnsi="Times New Roman"/>
          <w:color w:val="000000"/>
          <w:lang w:val="uk-UA"/>
        </w:rPr>
        <w:lastRenderedPageBreak/>
        <w:t>Параметри еталонного підприємства формуються з максимальних оцінок. Співвідношення максимальних рейтингових оцінок визначає оптимальне відношення «затраты/качество еталонного підприємства» Qопт</w:t>
      </w:r>
    </w:p>
    <w:p w:rsidR="000C7EE4" w:rsidRPr="00AB7ACE" w:rsidRDefault="000C7EE4" w:rsidP="00835F39">
      <w:pPr>
        <w:pStyle w:val="af1"/>
        <w:ind w:firstLine="709"/>
        <w:jc w:val="both"/>
        <w:rPr>
          <w:rFonts w:ascii="Times New Roman" w:hAnsi="Times New Roman"/>
          <w:color w:val="000000"/>
          <w:lang w:val="uk-UA"/>
        </w:rPr>
      </w:pPr>
      <w:r w:rsidRPr="00AB7ACE">
        <w:rPr>
          <w:rFonts w:ascii="Times New Roman" w:hAnsi="Times New Roman"/>
          <w:color w:val="000000"/>
          <w:lang w:val="uk-UA"/>
        </w:rPr>
        <w:t>Оптимізація вибору проводиться на основі мінімуму відхилення Qi від Qопт:</w:t>
      </w:r>
    </w:p>
    <w:p w:rsidR="000C7EE4" w:rsidRPr="00AB7ACE" w:rsidRDefault="000C7EE4" w:rsidP="00835F39">
      <w:pPr>
        <w:pStyle w:val="af1"/>
        <w:ind w:firstLine="709"/>
        <w:jc w:val="center"/>
        <w:rPr>
          <w:rFonts w:ascii="Times New Roman" w:hAnsi="Times New Roman"/>
          <w:i/>
        </w:rPr>
      </w:pPr>
      <w:r w:rsidRPr="00AB7ACE">
        <w:rPr>
          <w:rFonts w:ascii="Times New Roman" w:hAnsi="Times New Roman"/>
          <w:i/>
          <w:position w:val="-14"/>
        </w:rPr>
        <w:object w:dxaOrig="1480" w:dyaOrig="400">
          <v:shape id="_x0000_i1030" type="#_x0000_t75" style="width:74.25pt;height:20.25pt" o:ole="">
            <v:imagedata r:id="rId23" o:title=""/>
          </v:shape>
          <o:OLEObject Type="Embed" ProgID="Equation.DSMT4" ShapeID="_x0000_i1030" DrawAspect="Content" ObjectID="_1550993833" r:id="rId24"/>
        </w:object>
      </w:r>
      <w:r w:rsidRPr="00AB7ACE">
        <w:rPr>
          <w:rFonts w:ascii="Times New Roman" w:hAnsi="Times New Roman"/>
          <w:i/>
        </w:rPr>
        <w:tab/>
      </w:r>
      <w:r w:rsidRPr="00AB7ACE">
        <w:rPr>
          <w:rFonts w:ascii="Times New Roman" w:hAnsi="Times New Roman"/>
          <w:i/>
          <w:lang w:val="uk-UA"/>
        </w:rPr>
        <w:tab/>
      </w:r>
      <w:r w:rsidRPr="00AB7ACE">
        <w:rPr>
          <w:rFonts w:ascii="Times New Roman" w:hAnsi="Times New Roman"/>
          <w:i/>
          <w:lang w:val="uk-UA"/>
        </w:rPr>
        <w:tab/>
      </w:r>
      <w:r w:rsidRPr="00AB7ACE">
        <w:rPr>
          <w:rFonts w:ascii="Times New Roman" w:hAnsi="Times New Roman"/>
          <w:i/>
        </w:rPr>
        <w:t>(6)</w:t>
      </w:r>
    </w:p>
    <w:p w:rsidR="000C7EE4" w:rsidRPr="00AB7ACE" w:rsidRDefault="000C7EE4" w:rsidP="00835F39">
      <w:pPr>
        <w:pStyle w:val="af1"/>
        <w:ind w:firstLine="709"/>
        <w:jc w:val="both"/>
        <w:rPr>
          <w:rFonts w:ascii="Times New Roman" w:hAnsi="Times New Roman"/>
        </w:rPr>
      </w:pPr>
      <w:r w:rsidRPr="00AB7ACE">
        <w:rPr>
          <w:rFonts w:ascii="Times New Roman" w:hAnsi="Times New Roman"/>
        </w:rPr>
        <w:t>Оптимальн</w:t>
      </w:r>
      <w:r w:rsidRPr="00AB7ACE">
        <w:rPr>
          <w:rFonts w:ascii="Times New Roman" w:hAnsi="Times New Roman"/>
          <w:lang w:val="uk-UA"/>
        </w:rPr>
        <w:t>и</w:t>
      </w:r>
      <w:r w:rsidRPr="00AB7ACE">
        <w:rPr>
          <w:rFonts w:ascii="Times New Roman" w:hAnsi="Times New Roman"/>
        </w:rPr>
        <w:t>м буде вар</w:t>
      </w:r>
      <w:r w:rsidRPr="00AB7ACE">
        <w:rPr>
          <w:rFonts w:ascii="Times New Roman" w:hAnsi="Times New Roman"/>
          <w:lang w:val="uk-UA"/>
        </w:rPr>
        <w:t>і</w:t>
      </w:r>
      <w:r w:rsidRPr="00AB7ACE">
        <w:rPr>
          <w:rFonts w:ascii="Times New Roman" w:hAnsi="Times New Roman"/>
        </w:rPr>
        <w:t xml:space="preserve">ант, для </w:t>
      </w:r>
      <w:r w:rsidRPr="00AB7ACE">
        <w:rPr>
          <w:rFonts w:ascii="Times New Roman" w:hAnsi="Times New Roman"/>
          <w:lang w:val="uk-UA"/>
        </w:rPr>
        <w:t xml:space="preserve">якого </w:t>
      </w:r>
      <w:r w:rsidRPr="00AB7ACE">
        <w:rPr>
          <w:rFonts w:ascii="Times New Roman" w:hAnsi="Times New Roman"/>
        </w:rPr>
        <w:t>в</w:t>
      </w:r>
      <w:r w:rsidRPr="00AB7ACE">
        <w:rPr>
          <w:rFonts w:ascii="Times New Roman" w:hAnsi="Times New Roman"/>
          <w:lang w:val="uk-UA"/>
        </w:rPr>
        <w:t xml:space="preserve">иконується </w:t>
      </w:r>
      <w:r w:rsidRPr="00AB7ACE">
        <w:rPr>
          <w:rFonts w:ascii="Times New Roman" w:hAnsi="Times New Roman"/>
        </w:rPr>
        <w:t>у</w:t>
      </w:r>
      <w:r w:rsidRPr="00AB7ACE">
        <w:rPr>
          <w:rFonts w:ascii="Times New Roman" w:hAnsi="Times New Roman"/>
          <w:lang w:val="uk-UA"/>
        </w:rPr>
        <w:t>мова</w:t>
      </w:r>
      <w:r w:rsidRPr="00AB7ACE">
        <w:rPr>
          <w:rFonts w:ascii="Times New Roman" w:hAnsi="Times New Roman"/>
        </w:rPr>
        <w:t>:</w:t>
      </w:r>
    </w:p>
    <w:p w:rsidR="000C7EE4" w:rsidRPr="00AB7ACE" w:rsidRDefault="000C7EE4" w:rsidP="00835F39">
      <w:pPr>
        <w:pStyle w:val="af1"/>
        <w:ind w:firstLine="709"/>
        <w:jc w:val="both"/>
        <w:rPr>
          <w:rFonts w:ascii="Times New Roman" w:hAnsi="Times New Roman"/>
        </w:rPr>
      </w:pPr>
      <w:r w:rsidRPr="00AB7ACE">
        <w:rPr>
          <w:rFonts w:ascii="Times New Roman" w:hAnsi="Times New Roman"/>
          <w:position w:val="-12"/>
        </w:rPr>
        <w:object w:dxaOrig="760" w:dyaOrig="360">
          <v:shape id="_x0000_i1031" type="#_x0000_t75" style="width:37.5pt;height:18pt" o:ole="">
            <v:imagedata r:id="rId25" o:title=""/>
          </v:shape>
          <o:OLEObject Type="Embed" ProgID="Equation.DSMT4" ShapeID="_x0000_i1031" DrawAspect="Content" ObjectID="_1550993834" r:id="rId26"/>
        </w:object>
      </w:r>
    </w:p>
    <w:p w:rsidR="000C7EE4" w:rsidRPr="00AB7ACE" w:rsidRDefault="000C7EE4" w:rsidP="00835F39">
      <w:pPr>
        <w:pStyle w:val="af1"/>
        <w:ind w:firstLine="709"/>
        <w:jc w:val="both"/>
        <w:rPr>
          <w:rFonts w:ascii="Times New Roman" w:hAnsi="Times New Roman"/>
        </w:rPr>
      </w:pPr>
      <w:r w:rsidRPr="00AB7ACE">
        <w:rPr>
          <w:rFonts w:ascii="Times New Roman" w:hAnsi="Times New Roman"/>
        </w:rPr>
        <w:t>Оц</w:t>
      </w:r>
      <w:r w:rsidRPr="00AB7ACE">
        <w:rPr>
          <w:rFonts w:ascii="Times New Roman" w:hAnsi="Times New Roman"/>
          <w:lang w:val="uk-UA"/>
        </w:rPr>
        <w:t>і</w:t>
      </w:r>
      <w:r w:rsidRPr="00AB7ACE">
        <w:rPr>
          <w:rFonts w:ascii="Times New Roman" w:hAnsi="Times New Roman"/>
        </w:rPr>
        <w:t>нка проводит</w:t>
      </w:r>
      <w:r w:rsidRPr="00AB7ACE">
        <w:rPr>
          <w:rFonts w:ascii="Times New Roman" w:hAnsi="Times New Roman"/>
          <w:lang w:val="uk-UA"/>
        </w:rPr>
        <w:t>ь</w:t>
      </w:r>
      <w:r w:rsidRPr="00AB7ACE">
        <w:rPr>
          <w:rFonts w:ascii="Times New Roman" w:hAnsi="Times New Roman"/>
        </w:rPr>
        <w:t>ся на основ</w:t>
      </w:r>
      <w:r w:rsidRPr="00AB7ACE">
        <w:rPr>
          <w:rFonts w:ascii="Times New Roman" w:hAnsi="Times New Roman"/>
          <w:lang w:val="uk-UA"/>
        </w:rPr>
        <w:t xml:space="preserve">і </w:t>
      </w:r>
      <w:r w:rsidRPr="00AB7ACE">
        <w:rPr>
          <w:rFonts w:ascii="Times New Roman" w:hAnsi="Times New Roman"/>
        </w:rPr>
        <w:t>дан</w:t>
      </w:r>
      <w:r w:rsidRPr="00AB7ACE">
        <w:rPr>
          <w:rFonts w:ascii="Times New Roman" w:hAnsi="Times New Roman"/>
          <w:lang w:val="uk-UA"/>
        </w:rPr>
        <w:t>и</w:t>
      </w:r>
      <w:r w:rsidRPr="00AB7ACE">
        <w:rPr>
          <w:rFonts w:ascii="Times New Roman" w:hAnsi="Times New Roman"/>
        </w:rPr>
        <w:t>х таблиц</w:t>
      </w:r>
      <w:r w:rsidRPr="00AB7ACE">
        <w:rPr>
          <w:rFonts w:ascii="Times New Roman" w:hAnsi="Times New Roman"/>
          <w:lang w:val="uk-UA"/>
        </w:rPr>
        <w:t>ь</w:t>
      </w:r>
      <w:r w:rsidRPr="00AB7ACE">
        <w:rPr>
          <w:rFonts w:ascii="Times New Roman" w:hAnsi="Times New Roman"/>
        </w:rPr>
        <w:t xml:space="preserve"> </w:t>
      </w:r>
      <w:r w:rsidRPr="00AB7ACE">
        <w:rPr>
          <w:rFonts w:ascii="Times New Roman" w:hAnsi="Times New Roman"/>
          <w:lang w:val="uk-UA"/>
        </w:rPr>
        <w:t>1</w:t>
      </w:r>
      <w:r w:rsidRPr="00AB7ACE">
        <w:rPr>
          <w:rFonts w:ascii="Times New Roman" w:hAnsi="Times New Roman"/>
        </w:rPr>
        <w:t xml:space="preserve">7 </w:t>
      </w:r>
      <w:r w:rsidRPr="00AB7ACE">
        <w:rPr>
          <w:rFonts w:ascii="Times New Roman" w:hAnsi="Times New Roman"/>
          <w:lang w:val="uk-UA"/>
        </w:rPr>
        <w:t>і</w:t>
      </w:r>
      <w:r w:rsidRPr="00AB7ACE">
        <w:rPr>
          <w:rFonts w:ascii="Times New Roman" w:hAnsi="Times New Roman"/>
        </w:rPr>
        <w:t xml:space="preserve"> </w:t>
      </w:r>
      <w:r w:rsidRPr="00AB7ACE">
        <w:rPr>
          <w:rFonts w:ascii="Times New Roman" w:hAnsi="Times New Roman"/>
          <w:lang w:val="uk-UA"/>
        </w:rPr>
        <w:t>1</w:t>
      </w:r>
      <w:r w:rsidRPr="00AB7ACE">
        <w:rPr>
          <w:rFonts w:ascii="Times New Roman" w:hAnsi="Times New Roman"/>
        </w:rPr>
        <w:t>8.</w:t>
      </w:r>
    </w:p>
    <w:p w:rsidR="00222845" w:rsidRPr="00AB7ACE" w:rsidRDefault="000C7EE4" w:rsidP="00835F39">
      <w:pPr>
        <w:pStyle w:val="af1"/>
        <w:ind w:firstLine="709"/>
        <w:jc w:val="both"/>
        <w:rPr>
          <w:rFonts w:ascii="Times New Roman" w:hAnsi="Times New Roman"/>
          <w:color w:val="000000"/>
          <w:lang w:val="uk-UA"/>
        </w:rPr>
      </w:pPr>
      <w:r w:rsidRPr="00AB7ACE">
        <w:rPr>
          <w:rFonts w:ascii="Times New Roman" w:hAnsi="Times New Roman"/>
          <w:color w:val="000000"/>
          <w:lang w:val="uk-UA"/>
        </w:rPr>
        <w:t>Величина інтервалу розраховується як різниця максимального і мінімальних значень: 5,06-0,09=4,97.</w:t>
      </w:r>
    </w:p>
    <w:p w:rsidR="00AB7ACE" w:rsidRPr="00AB7ACE" w:rsidRDefault="00AB7ACE" w:rsidP="00835F39">
      <w:pPr>
        <w:pStyle w:val="af1"/>
        <w:ind w:firstLine="709"/>
        <w:jc w:val="right"/>
        <w:rPr>
          <w:rFonts w:ascii="Times New Roman" w:hAnsi="Times New Roman"/>
        </w:rPr>
      </w:pPr>
    </w:p>
    <w:p w:rsidR="00AB7ACE" w:rsidRPr="00AB7ACE" w:rsidRDefault="00AB7ACE" w:rsidP="00835F39">
      <w:pPr>
        <w:pStyle w:val="af1"/>
        <w:ind w:firstLine="709"/>
        <w:jc w:val="right"/>
        <w:rPr>
          <w:rFonts w:ascii="Times New Roman" w:hAnsi="Times New Roman"/>
        </w:rPr>
      </w:pPr>
    </w:p>
    <w:p w:rsidR="00AB7ACE" w:rsidRPr="00AB7ACE" w:rsidRDefault="00AB7ACE" w:rsidP="00835F39">
      <w:pPr>
        <w:pStyle w:val="af1"/>
        <w:ind w:firstLine="709"/>
        <w:jc w:val="right"/>
        <w:rPr>
          <w:rFonts w:ascii="Times New Roman" w:hAnsi="Times New Roman"/>
        </w:rPr>
      </w:pPr>
    </w:p>
    <w:p w:rsidR="00AB7ACE" w:rsidRPr="00AB7ACE" w:rsidRDefault="00AB7ACE" w:rsidP="00835F39">
      <w:pPr>
        <w:pStyle w:val="af1"/>
        <w:ind w:firstLine="709"/>
        <w:jc w:val="right"/>
        <w:rPr>
          <w:rFonts w:ascii="Times New Roman" w:hAnsi="Times New Roman"/>
        </w:rPr>
      </w:pPr>
    </w:p>
    <w:p w:rsidR="00AB7ACE" w:rsidRPr="00AB7ACE" w:rsidRDefault="00AB7ACE" w:rsidP="00835F39">
      <w:pPr>
        <w:pStyle w:val="af1"/>
        <w:ind w:firstLine="709"/>
        <w:jc w:val="right"/>
        <w:rPr>
          <w:rFonts w:ascii="Times New Roman" w:hAnsi="Times New Roman"/>
        </w:rPr>
      </w:pPr>
    </w:p>
    <w:p w:rsidR="000C7EE4" w:rsidRPr="00AB7ACE" w:rsidRDefault="000C7EE4" w:rsidP="00835F39">
      <w:pPr>
        <w:pStyle w:val="af1"/>
        <w:ind w:firstLine="709"/>
        <w:jc w:val="right"/>
        <w:rPr>
          <w:rFonts w:ascii="Times New Roman" w:hAnsi="Times New Roman"/>
          <w:lang w:val="uk-UA"/>
        </w:rPr>
      </w:pPr>
      <w:r w:rsidRPr="00AB7ACE">
        <w:rPr>
          <w:rFonts w:ascii="Times New Roman" w:hAnsi="Times New Roman"/>
        </w:rPr>
        <w:t>Таблиц</w:t>
      </w:r>
      <w:r w:rsidRPr="00AB7ACE">
        <w:rPr>
          <w:rFonts w:ascii="Times New Roman" w:hAnsi="Times New Roman"/>
          <w:lang w:val="uk-UA"/>
        </w:rPr>
        <w:t>я</w:t>
      </w:r>
      <w:r w:rsidRPr="00AB7ACE">
        <w:rPr>
          <w:rFonts w:ascii="Times New Roman" w:hAnsi="Times New Roman"/>
        </w:rPr>
        <w:t xml:space="preserve"> </w:t>
      </w:r>
      <w:r w:rsidRPr="00AB7ACE">
        <w:rPr>
          <w:rFonts w:ascii="Times New Roman" w:hAnsi="Times New Roman"/>
          <w:lang w:val="uk-UA"/>
        </w:rPr>
        <w:t>17</w:t>
      </w:r>
    </w:p>
    <w:p w:rsidR="000C7EE4" w:rsidRPr="00AB7ACE" w:rsidRDefault="000C7EE4" w:rsidP="00835F39">
      <w:pPr>
        <w:pStyle w:val="af1"/>
        <w:ind w:firstLine="709"/>
        <w:rPr>
          <w:rFonts w:ascii="Times New Roman" w:hAnsi="Times New Roman"/>
          <w:b/>
          <w:i/>
          <w:lang w:val="uk-UA"/>
        </w:rPr>
      </w:pPr>
      <w:r w:rsidRPr="00AB7ACE">
        <w:rPr>
          <w:rFonts w:ascii="Times New Roman" w:hAnsi="Times New Roman"/>
          <w:b/>
          <w:i/>
        </w:rPr>
        <w:t>Оц</w:t>
      </w:r>
      <w:r w:rsidRPr="00AB7ACE">
        <w:rPr>
          <w:rFonts w:ascii="Times New Roman" w:hAnsi="Times New Roman"/>
          <w:b/>
          <w:i/>
          <w:lang w:val="uk-UA"/>
        </w:rPr>
        <w:t>і</w:t>
      </w:r>
      <w:r w:rsidRPr="00AB7ACE">
        <w:rPr>
          <w:rFonts w:ascii="Times New Roman" w:hAnsi="Times New Roman"/>
          <w:b/>
          <w:i/>
        </w:rPr>
        <w:t>нка с</w:t>
      </w:r>
      <w:r w:rsidRPr="00AB7ACE">
        <w:rPr>
          <w:rFonts w:ascii="Times New Roman" w:hAnsi="Times New Roman"/>
          <w:b/>
          <w:i/>
          <w:lang w:val="uk-UA"/>
        </w:rPr>
        <w:t xml:space="preserve">піввідношення </w:t>
      </w:r>
      <w:r w:rsidRPr="00AB7ACE">
        <w:rPr>
          <w:rFonts w:ascii="Times New Roman" w:hAnsi="Times New Roman"/>
          <w:b/>
          <w:i/>
        </w:rPr>
        <w:t>«</w:t>
      </w:r>
      <w:r w:rsidRPr="00AB7ACE">
        <w:rPr>
          <w:rFonts w:ascii="Times New Roman" w:hAnsi="Times New Roman"/>
          <w:b/>
          <w:i/>
          <w:lang w:val="uk-UA"/>
        </w:rPr>
        <w:t>ви</w:t>
      </w:r>
      <w:r w:rsidRPr="00AB7ACE">
        <w:rPr>
          <w:rFonts w:ascii="Times New Roman" w:hAnsi="Times New Roman"/>
          <w:b/>
          <w:i/>
        </w:rPr>
        <w:t>трат</w:t>
      </w:r>
      <w:r w:rsidRPr="00AB7ACE">
        <w:rPr>
          <w:rFonts w:ascii="Times New Roman" w:hAnsi="Times New Roman"/>
          <w:b/>
          <w:i/>
          <w:lang w:val="uk-UA"/>
        </w:rPr>
        <w:t xml:space="preserve">и </w:t>
      </w:r>
      <w:r w:rsidRPr="00AB7ACE">
        <w:rPr>
          <w:rFonts w:ascii="Times New Roman" w:hAnsi="Times New Roman"/>
          <w:b/>
          <w:i/>
        </w:rPr>
        <w:t>/</w:t>
      </w:r>
      <w:r w:rsidRPr="00AB7ACE">
        <w:rPr>
          <w:rFonts w:ascii="Times New Roman" w:hAnsi="Times New Roman"/>
          <w:b/>
          <w:i/>
          <w:lang w:val="uk-UA"/>
        </w:rPr>
        <w:t xml:space="preserve"> я</w:t>
      </w:r>
      <w:r w:rsidRPr="00AB7ACE">
        <w:rPr>
          <w:rFonts w:ascii="Times New Roman" w:hAnsi="Times New Roman"/>
          <w:b/>
          <w:i/>
        </w:rPr>
        <w:t>к</w:t>
      </w:r>
      <w:r w:rsidRPr="00AB7ACE">
        <w:rPr>
          <w:rFonts w:ascii="Times New Roman" w:hAnsi="Times New Roman"/>
          <w:b/>
          <w:i/>
          <w:lang w:val="uk-UA"/>
        </w:rPr>
        <w:t>ість</w:t>
      </w:r>
      <w:r w:rsidRPr="00AB7ACE">
        <w:rPr>
          <w:rFonts w:ascii="Times New Roman" w:hAnsi="Times New Roman"/>
          <w:b/>
          <w:i/>
        </w:rPr>
        <w:t>»</w:t>
      </w:r>
    </w:p>
    <w:tbl>
      <w:tblPr>
        <w:tblW w:w="10395" w:type="dxa"/>
        <w:jc w:val="center"/>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999"/>
        <w:gridCol w:w="42"/>
        <w:gridCol w:w="808"/>
        <w:gridCol w:w="46"/>
        <w:gridCol w:w="751"/>
        <w:gridCol w:w="47"/>
        <w:gridCol w:w="747"/>
        <w:gridCol w:w="48"/>
        <w:gridCol w:w="692"/>
        <w:gridCol w:w="740"/>
        <w:gridCol w:w="810"/>
        <w:gridCol w:w="855"/>
        <w:gridCol w:w="810"/>
      </w:tblGrid>
      <w:tr w:rsidR="000C7EE4" w:rsidRPr="00AB7ACE" w:rsidTr="00C63C93">
        <w:trPr>
          <w:trHeight w:val="435"/>
          <w:jc w:val="center"/>
        </w:trPr>
        <w:tc>
          <w:tcPr>
            <w:tcW w:w="4047" w:type="dxa"/>
            <w:gridSpan w:val="2"/>
            <w:vAlign w:val="center"/>
          </w:tcPr>
          <w:p w:rsidR="000C7EE4" w:rsidRPr="00AB7ACE" w:rsidRDefault="000C7EE4" w:rsidP="00835F39">
            <w:pPr>
              <w:pStyle w:val="af1"/>
              <w:ind w:firstLine="709"/>
              <w:rPr>
                <w:rFonts w:ascii="Times New Roman" w:hAnsi="Times New Roman"/>
              </w:rPr>
            </w:pPr>
            <w:r w:rsidRPr="00AB7ACE">
              <w:rPr>
                <w:rFonts w:ascii="Times New Roman" w:hAnsi="Times New Roman"/>
              </w:rPr>
              <w:t>На</w:t>
            </w:r>
            <w:r w:rsidRPr="00AB7ACE">
              <w:rPr>
                <w:rFonts w:ascii="Times New Roman" w:hAnsi="Times New Roman"/>
                <w:lang w:val="uk-UA"/>
              </w:rPr>
              <w:t>й</w:t>
            </w:r>
            <w:r w:rsidRPr="00AB7ACE">
              <w:rPr>
                <w:rFonts w:ascii="Times New Roman" w:hAnsi="Times New Roman"/>
              </w:rPr>
              <w:t>мен</w:t>
            </w:r>
            <w:r w:rsidRPr="00AB7ACE">
              <w:rPr>
                <w:rFonts w:ascii="Times New Roman" w:hAnsi="Times New Roman"/>
                <w:lang w:val="uk-UA"/>
              </w:rPr>
              <w:t>у</w:t>
            </w:r>
            <w:r w:rsidRPr="00AB7ACE">
              <w:rPr>
                <w:rFonts w:ascii="Times New Roman" w:hAnsi="Times New Roman"/>
              </w:rPr>
              <w:t>ван</w:t>
            </w:r>
            <w:r w:rsidRPr="00AB7ACE">
              <w:rPr>
                <w:rFonts w:ascii="Times New Roman" w:hAnsi="Times New Roman"/>
                <w:lang w:val="uk-UA"/>
              </w:rPr>
              <w:t>ня</w:t>
            </w:r>
            <w:r w:rsidRPr="00AB7ACE">
              <w:rPr>
                <w:rFonts w:ascii="Times New Roman" w:hAnsi="Times New Roman"/>
              </w:rPr>
              <w:t xml:space="preserve"> показ</w:t>
            </w:r>
            <w:r w:rsidRPr="00AB7ACE">
              <w:rPr>
                <w:rFonts w:ascii="Times New Roman" w:hAnsi="Times New Roman"/>
                <w:lang w:val="uk-UA"/>
              </w:rPr>
              <w:t>ників</w:t>
            </w:r>
          </w:p>
        </w:tc>
        <w:tc>
          <w:tcPr>
            <w:tcW w:w="855" w:type="dxa"/>
            <w:gridSpan w:val="2"/>
            <w:vAlign w:val="center"/>
          </w:tcPr>
          <w:p w:rsidR="000C7EE4" w:rsidRPr="00AB7ACE" w:rsidRDefault="000C7EE4" w:rsidP="00835F39">
            <w:pPr>
              <w:pStyle w:val="af1"/>
              <w:ind w:firstLine="709"/>
              <w:rPr>
                <w:rFonts w:ascii="Times New Roman" w:hAnsi="Times New Roman"/>
                <w:vertAlign w:val="subscript"/>
              </w:rPr>
            </w:pPr>
            <w:r w:rsidRPr="00AB7ACE">
              <w:rPr>
                <w:rFonts w:ascii="Times New Roman" w:hAnsi="Times New Roman"/>
              </w:rPr>
              <w:t>П</w:t>
            </w:r>
            <w:r w:rsidRPr="00AB7ACE">
              <w:rPr>
                <w:rFonts w:ascii="Times New Roman" w:hAnsi="Times New Roman"/>
                <w:vertAlign w:val="subscript"/>
              </w:rPr>
              <w:t>1</w:t>
            </w:r>
          </w:p>
        </w:tc>
        <w:tc>
          <w:tcPr>
            <w:tcW w:w="798" w:type="dxa"/>
            <w:gridSpan w:val="2"/>
            <w:vAlign w:val="center"/>
          </w:tcPr>
          <w:p w:rsidR="000C7EE4" w:rsidRPr="00AB7ACE" w:rsidRDefault="000C7EE4" w:rsidP="00835F39">
            <w:pPr>
              <w:pStyle w:val="af1"/>
              <w:ind w:firstLine="709"/>
              <w:rPr>
                <w:rFonts w:ascii="Times New Roman" w:hAnsi="Times New Roman"/>
                <w:vertAlign w:val="subscript"/>
              </w:rPr>
            </w:pPr>
            <w:r w:rsidRPr="00AB7ACE">
              <w:rPr>
                <w:rFonts w:ascii="Times New Roman" w:hAnsi="Times New Roman"/>
              </w:rPr>
              <w:t>П</w:t>
            </w:r>
            <w:r w:rsidRPr="00AB7ACE">
              <w:rPr>
                <w:rFonts w:ascii="Times New Roman" w:hAnsi="Times New Roman"/>
                <w:vertAlign w:val="subscript"/>
              </w:rPr>
              <w:t>2</w:t>
            </w:r>
          </w:p>
        </w:tc>
        <w:tc>
          <w:tcPr>
            <w:tcW w:w="795" w:type="dxa"/>
            <w:gridSpan w:val="2"/>
            <w:vAlign w:val="center"/>
          </w:tcPr>
          <w:p w:rsidR="000C7EE4" w:rsidRPr="00AB7ACE" w:rsidRDefault="000C7EE4" w:rsidP="00835F39">
            <w:pPr>
              <w:pStyle w:val="af1"/>
              <w:ind w:firstLine="709"/>
              <w:rPr>
                <w:rFonts w:ascii="Times New Roman" w:hAnsi="Times New Roman"/>
                <w:vertAlign w:val="subscript"/>
              </w:rPr>
            </w:pPr>
            <w:r w:rsidRPr="00AB7ACE">
              <w:rPr>
                <w:rFonts w:ascii="Times New Roman" w:hAnsi="Times New Roman"/>
              </w:rPr>
              <w:t>П</w:t>
            </w:r>
            <w:r w:rsidRPr="00AB7ACE">
              <w:rPr>
                <w:rFonts w:ascii="Times New Roman" w:hAnsi="Times New Roman"/>
                <w:vertAlign w:val="subscript"/>
              </w:rPr>
              <w:t>3</w:t>
            </w:r>
          </w:p>
        </w:tc>
        <w:tc>
          <w:tcPr>
            <w:tcW w:w="690" w:type="dxa"/>
            <w:vAlign w:val="center"/>
          </w:tcPr>
          <w:p w:rsidR="000C7EE4" w:rsidRPr="00AB7ACE" w:rsidRDefault="000C7EE4" w:rsidP="00835F39">
            <w:pPr>
              <w:pStyle w:val="af1"/>
              <w:ind w:firstLine="709"/>
              <w:rPr>
                <w:rFonts w:ascii="Times New Roman" w:hAnsi="Times New Roman"/>
                <w:vertAlign w:val="subscript"/>
              </w:rPr>
            </w:pPr>
            <w:r w:rsidRPr="00AB7ACE">
              <w:rPr>
                <w:rFonts w:ascii="Times New Roman" w:hAnsi="Times New Roman"/>
              </w:rPr>
              <w:t>П</w:t>
            </w:r>
            <w:r w:rsidRPr="00AB7ACE">
              <w:rPr>
                <w:rFonts w:ascii="Times New Roman" w:hAnsi="Times New Roman"/>
                <w:vertAlign w:val="subscript"/>
              </w:rPr>
              <w:t>4</w:t>
            </w:r>
          </w:p>
        </w:tc>
        <w:tc>
          <w:tcPr>
            <w:tcW w:w="735" w:type="dxa"/>
            <w:vAlign w:val="center"/>
          </w:tcPr>
          <w:p w:rsidR="000C7EE4" w:rsidRPr="00AB7ACE" w:rsidRDefault="000C7EE4" w:rsidP="00835F39">
            <w:pPr>
              <w:pStyle w:val="af1"/>
              <w:ind w:firstLine="709"/>
              <w:rPr>
                <w:rFonts w:ascii="Times New Roman" w:hAnsi="Times New Roman"/>
                <w:vertAlign w:val="subscript"/>
              </w:rPr>
            </w:pPr>
            <w:r w:rsidRPr="00AB7ACE">
              <w:rPr>
                <w:rFonts w:ascii="Times New Roman" w:hAnsi="Times New Roman"/>
              </w:rPr>
              <w:t>П</w:t>
            </w:r>
            <w:r w:rsidRPr="00AB7ACE">
              <w:rPr>
                <w:rFonts w:ascii="Times New Roman" w:hAnsi="Times New Roman"/>
                <w:vertAlign w:val="subscript"/>
              </w:rPr>
              <w:t>5</w:t>
            </w:r>
          </w:p>
        </w:tc>
        <w:tc>
          <w:tcPr>
            <w:tcW w:w="810" w:type="dxa"/>
            <w:vAlign w:val="center"/>
          </w:tcPr>
          <w:p w:rsidR="000C7EE4" w:rsidRPr="00AB7ACE" w:rsidRDefault="000C7EE4" w:rsidP="00835F39">
            <w:pPr>
              <w:pStyle w:val="af1"/>
              <w:ind w:firstLine="709"/>
              <w:rPr>
                <w:rFonts w:ascii="Times New Roman" w:hAnsi="Times New Roman"/>
                <w:vertAlign w:val="subscript"/>
              </w:rPr>
            </w:pPr>
            <w:r w:rsidRPr="00AB7ACE">
              <w:rPr>
                <w:rFonts w:ascii="Times New Roman" w:hAnsi="Times New Roman"/>
              </w:rPr>
              <w:t>П</w:t>
            </w:r>
            <w:r w:rsidRPr="00AB7ACE">
              <w:rPr>
                <w:rFonts w:ascii="Times New Roman" w:hAnsi="Times New Roman"/>
                <w:vertAlign w:val="subscript"/>
              </w:rPr>
              <w:t>6</w:t>
            </w:r>
          </w:p>
        </w:tc>
        <w:tc>
          <w:tcPr>
            <w:tcW w:w="855" w:type="dxa"/>
            <w:vAlign w:val="center"/>
          </w:tcPr>
          <w:p w:rsidR="000C7EE4" w:rsidRPr="00AB7ACE" w:rsidRDefault="000C7EE4" w:rsidP="00835F39">
            <w:pPr>
              <w:pStyle w:val="af1"/>
              <w:ind w:firstLine="709"/>
              <w:rPr>
                <w:rFonts w:ascii="Times New Roman" w:hAnsi="Times New Roman"/>
                <w:vertAlign w:val="subscript"/>
              </w:rPr>
            </w:pPr>
            <w:r w:rsidRPr="00AB7ACE">
              <w:rPr>
                <w:rFonts w:ascii="Times New Roman" w:hAnsi="Times New Roman"/>
              </w:rPr>
              <w:t>П</w:t>
            </w:r>
            <w:r w:rsidRPr="00AB7ACE">
              <w:rPr>
                <w:rFonts w:ascii="Times New Roman" w:hAnsi="Times New Roman"/>
                <w:vertAlign w:val="subscript"/>
              </w:rPr>
              <w:t>7</w:t>
            </w:r>
          </w:p>
        </w:tc>
        <w:tc>
          <w:tcPr>
            <w:tcW w:w="810" w:type="dxa"/>
            <w:vAlign w:val="center"/>
          </w:tcPr>
          <w:p w:rsidR="000C7EE4" w:rsidRPr="00AB7ACE" w:rsidRDefault="000C7EE4" w:rsidP="00835F39">
            <w:pPr>
              <w:pStyle w:val="af1"/>
              <w:ind w:firstLine="709"/>
              <w:rPr>
                <w:rFonts w:ascii="Times New Roman" w:hAnsi="Times New Roman"/>
              </w:rPr>
            </w:pPr>
            <w:r w:rsidRPr="00AB7ACE">
              <w:rPr>
                <w:rFonts w:ascii="Times New Roman" w:hAnsi="Times New Roman"/>
              </w:rPr>
              <w:t>макс</w:t>
            </w:r>
          </w:p>
        </w:tc>
      </w:tr>
      <w:tr w:rsidR="000C7EE4" w:rsidRPr="00AB7ACE" w:rsidTr="00C63C93">
        <w:trPr>
          <w:trHeight w:val="345"/>
          <w:jc w:val="center"/>
        </w:trPr>
        <w:tc>
          <w:tcPr>
            <w:tcW w:w="4047" w:type="dxa"/>
            <w:gridSpan w:val="2"/>
            <w:vAlign w:val="center"/>
          </w:tcPr>
          <w:p w:rsidR="000C7EE4" w:rsidRPr="00AB7ACE" w:rsidRDefault="000C7EE4" w:rsidP="00835F39">
            <w:pPr>
              <w:pStyle w:val="af1"/>
              <w:ind w:firstLine="709"/>
              <w:rPr>
                <w:rFonts w:ascii="Times New Roman" w:hAnsi="Times New Roman"/>
                <w:lang w:val="uk-UA"/>
              </w:rPr>
            </w:pPr>
            <w:r w:rsidRPr="00AB7ACE">
              <w:rPr>
                <w:rFonts w:ascii="Times New Roman" w:hAnsi="Times New Roman"/>
                <w:lang w:val="uk-UA"/>
              </w:rPr>
              <w:t>1</w:t>
            </w:r>
          </w:p>
        </w:tc>
        <w:tc>
          <w:tcPr>
            <w:tcW w:w="855" w:type="dxa"/>
            <w:gridSpan w:val="2"/>
            <w:vAlign w:val="center"/>
          </w:tcPr>
          <w:p w:rsidR="000C7EE4" w:rsidRPr="00AB7ACE" w:rsidRDefault="000C7EE4" w:rsidP="00835F39">
            <w:pPr>
              <w:pStyle w:val="af1"/>
              <w:ind w:firstLine="709"/>
              <w:rPr>
                <w:rFonts w:ascii="Times New Roman" w:hAnsi="Times New Roman"/>
                <w:lang w:val="uk-UA"/>
              </w:rPr>
            </w:pPr>
            <w:r w:rsidRPr="00AB7ACE">
              <w:rPr>
                <w:rFonts w:ascii="Times New Roman" w:hAnsi="Times New Roman"/>
                <w:lang w:val="uk-UA"/>
              </w:rPr>
              <w:t>2</w:t>
            </w:r>
          </w:p>
        </w:tc>
        <w:tc>
          <w:tcPr>
            <w:tcW w:w="798" w:type="dxa"/>
            <w:gridSpan w:val="2"/>
            <w:vAlign w:val="center"/>
          </w:tcPr>
          <w:p w:rsidR="000C7EE4" w:rsidRPr="00AB7ACE" w:rsidRDefault="000C7EE4" w:rsidP="00835F39">
            <w:pPr>
              <w:pStyle w:val="af1"/>
              <w:ind w:firstLine="709"/>
              <w:rPr>
                <w:rFonts w:ascii="Times New Roman" w:hAnsi="Times New Roman"/>
                <w:lang w:val="uk-UA"/>
              </w:rPr>
            </w:pPr>
            <w:r w:rsidRPr="00AB7ACE">
              <w:rPr>
                <w:rFonts w:ascii="Times New Roman" w:hAnsi="Times New Roman"/>
                <w:lang w:val="uk-UA"/>
              </w:rPr>
              <w:t>3</w:t>
            </w:r>
          </w:p>
        </w:tc>
        <w:tc>
          <w:tcPr>
            <w:tcW w:w="795" w:type="dxa"/>
            <w:gridSpan w:val="2"/>
            <w:vAlign w:val="center"/>
          </w:tcPr>
          <w:p w:rsidR="000C7EE4" w:rsidRPr="00AB7ACE" w:rsidRDefault="000C7EE4" w:rsidP="00835F39">
            <w:pPr>
              <w:pStyle w:val="af1"/>
              <w:ind w:firstLine="709"/>
              <w:rPr>
                <w:rFonts w:ascii="Times New Roman" w:hAnsi="Times New Roman"/>
                <w:lang w:val="uk-UA"/>
              </w:rPr>
            </w:pPr>
            <w:r w:rsidRPr="00AB7ACE">
              <w:rPr>
                <w:rFonts w:ascii="Times New Roman" w:hAnsi="Times New Roman"/>
                <w:lang w:val="uk-UA"/>
              </w:rPr>
              <w:t>4</w:t>
            </w:r>
          </w:p>
        </w:tc>
        <w:tc>
          <w:tcPr>
            <w:tcW w:w="690" w:type="dxa"/>
            <w:vAlign w:val="center"/>
          </w:tcPr>
          <w:p w:rsidR="000C7EE4" w:rsidRPr="00AB7ACE" w:rsidRDefault="000C7EE4" w:rsidP="00835F39">
            <w:pPr>
              <w:pStyle w:val="af1"/>
              <w:ind w:firstLine="709"/>
              <w:rPr>
                <w:rFonts w:ascii="Times New Roman" w:hAnsi="Times New Roman"/>
                <w:lang w:val="uk-UA"/>
              </w:rPr>
            </w:pPr>
            <w:r w:rsidRPr="00AB7ACE">
              <w:rPr>
                <w:rFonts w:ascii="Times New Roman" w:hAnsi="Times New Roman"/>
                <w:lang w:val="uk-UA"/>
              </w:rPr>
              <w:t>5</w:t>
            </w:r>
          </w:p>
        </w:tc>
        <w:tc>
          <w:tcPr>
            <w:tcW w:w="735" w:type="dxa"/>
            <w:vAlign w:val="center"/>
          </w:tcPr>
          <w:p w:rsidR="000C7EE4" w:rsidRPr="00AB7ACE" w:rsidRDefault="000C7EE4" w:rsidP="00835F39">
            <w:pPr>
              <w:pStyle w:val="af1"/>
              <w:ind w:firstLine="709"/>
              <w:rPr>
                <w:rFonts w:ascii="Times New Roman" w:hAnsi="Times New Roman"/>
                <w:lang w:val="uk-UA"/>
              </w:rPr>
            </w:pPr>
            <w:r w:rsidRPr="00AB7ACE">
              <w:rPr>
                <w:rFonts w:ascii="Times New Roman" w:hAnsi="Times New Roman"/>
                <w:lang w:val="uk-UA"/>
              </w:rPr>
              <w:t>6</w:t>
            </w:r>
          </w:p>
        </w:tc>
        <w:tc>
          <w:tcPr>
            <w:tcW w:w="810" w:type="dxa"/>
            <w:vAlign w:val="center"/>
          </w:tcPr>
          <w:p w:rsidR="000C7EE4" w:rsidRPr="00AB7ACE" w:rsidRDefault="000C7EE4" w:rsidP="00835F39">
            <w:pPr>
              <w:pStyle w:val="af1"/>
              <w:ind w:firstLine="709"/>
              <w:rPr>
                <w:rFonts w:ascii="Times New Roman" w:hAnsi="Times New Roman"/>
                <w:lang w:val="uk-UA"/>
              </w:rPr>
            </w:pPr>
            <w:r w:rsidRPr="00AB7ACE">
              <w:rPr>
                <w:rFonts w:ascii="Times New Roman" w:hAnsi="Times New Roman"/>
                <w:lang w:val="uk-UA"/>
              </w:rPr>
              <w:t>7</w:t>
            </w:r>
          </w:p>
        </w:tc>
        <w:tc>
          <w:tcPr>
            <w:tcW w:w="855" w:type="dxa"/>
            <w:vAlign w:val="center"/>
          </w:tcPr>
          <w:p w:rsidR="000C7EE4" w:rsidRPr="00AB7ACE" w:rsidRDefault="000C7EE4" w:rsidP="00835F39">
            <w:pPr>
              <w:pStyle w:val="af1"/>
              <w:ind w:firstLine="709"/>
              <w:rPr>
                <w:rFonts w:ascii="Times New Roman" w:hAnsi="Times New Roman"/>
                <w:lang w:val="uk-UA"/>
              </w:rPr>
            </w:pPr>
            <w:r w:rsidRPr="00AB7ACE">
              <w:rPr>
                <w:rFonts w:ascii="Times New Roman" w:hAnsi="Times New Roman"/>
                <w:lang w:val="uk-UA"/>
              </w:rPr>
              <w:t>8</w:t>
            </w:r>
          </w:p>
        </w:tc>
        <w:tc>
          <w:tcPr>
            <w:tcW w:w="810" w:type="dxa"/>
          </w:tcPr>
          <w:p w:rsidR="000C7EE4" w:rsidRPr="00AB7ACE" w:rsidRDefault="000C7EE4" w:rsidP="00835F39">
            <w:pPr>
              <w:pStyle w:val="af1"/>
              <w:ind w:firstLine="709"/>
              <w:rPr>
                <w:rFonts w:ascii="Times New Roman" w:hAnsi="Times New Roman"/>
                <w:lang w:val="uk-UA"/>
              </w:rPr>
            </w:pPr>
            <w:r w:rsidRPr="00AB7ACE">
              <w:rPr>
                <w:rFonts w:ascii="Times New Roman" w:hAnsi="Times New Roman"/>
                <w:lang w:val="uk-UA"/>
              </w:rPr>
              <w:t>9</w:t>
            </w:r>
          </w:p>
        </w:tc>
      </w:tr>
      <w:tr w:rsidR="000C7EE4" w:rsidRPr="00AB7ACE" w:rsidTr="00222845">
        <w:trPr>
          <w:trHeight w:val="345"/>
          <w:jc w:val="center"/>
        </w:trPr>
        <w:tc>
          <w:tcPr>
            <w:tcW w:w="4004" w:type="dxa"/>
            <w:vAlign w:val="center"/>
          </w:tcPr>
          <w:p w:rsidR="000C7EE4" w:rsidRPr="00AB7ACE" w:rsidRDefault="000C7EE4" w:rsidP="00835F39">
            <w:pPr>
              <w:pStyle w:val="af1"/>
              <w:ind w:firstLine="709"/>
              <w:rPr>
                <w:rFonts w:ascii="Times New Roman" w:hAnsi="Times New Roman"/>
                <w:lang w:val="uk-UA"/>
              </w:rPr>
            </w:pPr>
            <w:r w:rsidRPr="00AB7ACE">
              <w:rPr>
                <w:rFonts w:ascii="Times New Roman" w:hAnsi="Times New Roman"/>
                <w:lang w:val="uk-UA"/>
              </w:rPr>
              <w:t>1</w:t>
            </w:r>
          </w:p>
        </w:tc>
        <w:tc>
          <w:tcPr>
            <w:tcW w:w="852" w:type="dxa"/>
            <w:gridSpan w:val="2"/>
            <w:vAlign w:val="center"/>
          </w:tcPr>
          <w:p w:rsidR="000C7EE4" w:rsidRPr="00AB7ACE" w:rsidRDefault="000C7EE4" w:rsidP="00835F39">
            <w:pPr>
              <w:pStyle w:val="af1"/>
              <w:ind w:firstLine="709"/>
              <w:rPr>
                <w:rFonts w:ascii="Times New Roman" w:hAnsi="Times New Roman"/>
                <w:lang w:val="uk-UA"/>
              </w:rPr>
            </w:pPr>
            <w:r w:rsidRPr="00AB7ACE">
              <w:rPr>
                <w:rFonts w:ascii="Times New Roman" w:hAnsi="Times New Roman"/>
                <w:lang w:val="uk-UA"/>
              </w:rPr>
              <w:t>2</w:t>
            </w:r>
          </w:p>
        </w:tc>
        <w:tc>
          <w:tcPr>
            <w:tcW w:w="797" w:type="dxa"/>
            <w:gridSpan w:val="2"/>
            <w:vAlign w:val="center"/>
          </w:tcPr>
          <w:p w:rsidR="000C7EE4" w:rsidRPr="00AB7ACE" w:rsidRDefault="000C7EE4" w:rsidP="00835F39">
            <w:pPr>
              <w:pStyle w:val="af1"/>
              <w:ind w:firstLine="709"/>
              <w:rPr>
                <w:rFonts w:ascii="Times New Roman" w:hAnsi="Times New Roman"/>
                <w:lang w:val="uk-UA"/>
              </w:rPr>
            </w:pPr>
            <w:r w:rsidRPr="00AB7ACE">
              <w:rPr>
                <w:rFonts w:ascii="Times New Roman" w:hAnsi="Times New Roman"/>
                <w:lang w:val="uk-UA"/>
              </w:rPr>
              <w:t>3</w:t>
            </w:r>
          </w:p>
        </w:tc>
        <w:tc>
          <w:tcPr>
            <w:tcW w:w="794" w:type="dxa"/>
            <w:gridSpan w:val="2"/>
            <w:vAlign w:val="center"/>
          </w:tcPr>
          <w:p w:rsidR="000C7EE4" w:rsidRPr="00AB7ACE" w:rsidRDefault="000C7EE4" w:rsidP="00835F39">
            <w:pPr>
              <w:pStyle w:val="af1"/>
              <w:ind w:firstLine="709"/>
              <w:rPr>
                <w:rFonts w:ascii="Times New Roman" w:hAnsi="Times New Roman"/>
                <w:lang w:val="uk-UA"/>
              </w:rPr>
            </w:pPr>
            <w:r w:rsidRPr="00AB7ACE">
              <w:rPr>
                <w:rFonts w:ascii="Times New Roman" w:hAnsi="Times New Roman"/>
                <w:lang w:val="uk-UA"/>
              </w:rPr>
              <w:t>4</w:t>
            </w:r>
          </w:p>
        </w:tc>
        <w:tc>
          <w:tcPr>
            <w:tcW w:w="740" w:type="dxa"/>
            <w:gridSpan w:val="2"/>
            <w:vAlign w:val="center"/>
          </w:tcPr>
          <w:p w:rsidR="000C7EE4" w:rsidRPr="00AB7ACE" w:rsidRDefault="000C7EE4" w:rsidP="00835F39">
            <w:pPr>
              <w:pStyle w:val="af1"/>
              <w:ind w:firstLine="709"/>
              <w:rPr>
                <w:rFonts w:ascii="Times New Roman" w:hAnsi="Times New Roman"/>
                <w:lang w:val="uk-UA"/>
              </w:rPr>
            </w:pPr>
            <w:r w:rsidRPr="00AB7ACE">
              <w:rPr>
                <w:rFonts w:ascii="Times New Roman" w:hAnsi="Times New Roman"/>
                <w:lang w:val="uk-UA"/>
              </w:rPr>
              <w:t>5</w:t>
            </w:r>
          </w:p>
        </w:tc>
        <w:tc>
          <w:tcPr>
            <w:tcW w:w="740" w:type="dxa"/>
            <w:vAlign w:val="center"/>
          </w:tcPr>
          <w:p w:rsidR="000C7EE4" w:rsidRPr="00AB7ACE" w:rsidRDefault="000C7EE4" w:rsidP="00835F39">
            <w:pPr>
              <w:pStyle w:val="af1"/>
              <w:ind w:firstLine="709"/>
              <w:rPr>
                <w:rFonts w:ascii="Times New Roman" w:hAnsi="Times New Roman"/>
                <w:lang w:val="uk-UA"/>
              </w:rPr>
            </w:pPr>
            <w:r w:rsidRPr="00AB7ACE">
              <w:rPr>
                <w:rFonts w:ascii="Times New Roman" w:hAnsi="Times New Roman"/>
                <w:lang w:val="uk-UA"/>
              </w:rPr>
              <w:t>6</w:t>
            </w:r>
          </w:p>
        </w:tc>
        <w:tc>
          <w:tcPr>
            <w:tcW w:w="808" w:type="dxa"/>
            <w:vAlign w:val="center"/>
          </w:tcPr>
          <w:p w:rsidR="000C7EE4" w:rsidRPr="00AB7ACE" w:rsidRDefault="000C7EE4" w:rsidP="00835F39">
            <w:pPr>
              <w:pStyle w:val="af1"/>
              <w:ind w:firstLine="709"/>
              <w:rPr>
                <w:rFonts w:ascii="Times New Roman" w:hAnsi="Times New Roman"/>
                <w:lang w:val="uk-UA"/>
              </w:rPr>
            </w:pPr>
            <w:r w:rsidRPr="00AB7ACE">
              <w:rPr>
                <w:rFonts w:ascii="Times New Roman" w:hAnsi="Times New Roman"/>
                <w:lang w:val="uk-UA"/>
              </w:rPr>
              <w:t>7</w:t>
            </w:r>
          </w:p>
        </w:tc>
        <w:tc>
          <w:tcPr>
            <w:tcW w:w="852" w:type="dxa"/>
            <w:vAlign w:val="center"/>
          </w:tcPr>
          <w:p w:rsidR="000C7EE4" w:rsidRPr="00AB7ACE" w:rsidRDefault="000C7EE4" w:rsidP="00835F39">
            <w:pPr>
              <w:pStyle w:val="af1"/>
              <w:ind w:firstLine="709"/>
              <w:rPr>
                <w:rFonts w:ascii="Times New Roman" w:hAnsi="Times New Roman"/>
                <w:lang w:val="uk-UA"/>
              </w:rPr>
            </w:pPr>
            <w:r w:rsidRPr="00AB7ACE">
              <w:rPr>
                <w:rFonts w:ascii="Times New Roman" w:hAnsi="Times New Roman"/>
                <w:lang w:val="uk-UA"/>
              </w:rPr>
              <w:t>8</w:t>
            </w:r>
          </w:p>
        </w:tc>
        <w:tc>
          <w:tcPr>
            <w:tcW w:w="808" w:type="dxa"/>
          </w:tcPr>
          <w:p w:rsidR="000C7EE4" w:rsidRPr="00AB7ACE" w:rsidRDefault="000C7EE4" w:rsidP="00835F39">
            <w:pPr>
              <w:pStyle w:val="af1"/>
              <w:ind w:firstLine="709"/>
              <w:rPr>
                <w:rFonts w:ascii="Times New Roman" w:hAnsi="Times New Roman"/>
                <w:lang w:val="uk-UA"/>
              </w:rPr>
            </w:pPr>
            <w:r w:rsidRPr="00AB7ACE">
              <w:rPr>
                <w:rFonts w:ascii="Times New Roman" w:hAnsi="Times New Roman"/>
                <w:lang w:val="uk-UA"/>
              </w:rPr>
              <w:t>9</w:t>
            </w:r>
          </w:p>
        </w:tc>
      </w:tr>
      <w:tr w:rsidR="000C7EE4" w:rsidRPr="00AB7ACE" w:rsidTr="00222845">
        <w:trPr>
          <w:trHeight w:val="345"/>
          <w:jc w:val="center"/>
        </w:trPr>
        <w:tc>
          <w:tcPr>
            <w:tcW w:w="4004" w:type="dxa"/>
            <w:vAlign w:val="center"/>
          </w:tcPr>
          <w:p w:rsidR="000C7EE4" w:rsidRPr="00AB7ACE" w:rsidRDefault="000C7EE4" w:rsidP="00835F39">
            <w:pPr>
              <w:pStyle w:val="af1"/>
              <w:ind w:firstLine="709"/>
              <w:rPr>
                <w:rFonts w:ascii="Times New Roman" w:hAnsi="Times New Roman"/>
                <w:lang w:val="uk-UA"/>
              </w:rPr>
            </w:pPr>
            <w:r w:rsidRPr="00AB7ACE">
              <w:rPr>
                <w:rFonts w:ascii="Times New Roman" w:hAnsi="Times New Roman"/>
              </w:rPr>
              <w:t>Оц</w:t>
            </w:r>
            <w:r w:rsidRPr="00AB7ACE">
              <w:rPr>
                <w:rFonts w:ascii="Times New Roman" w:hAnsi="Times New Roman"/>
                <w:lang w:val="uk-UA"/>
              </w:rPr>
              <w:t>і</w:t>
            </w:r>
            <w:r w:rsidRPr="00AB7ACE">
              <w:rPr>
                <w:rFonts w:ascii="Times New Roman" w:hAnsi="Times New Roman"/>
              </w:rPr>
              <w:t>нка ц</w:t>
            </w:r>
            <w:r w:rsidRPr="00AB7ACE">
              <w:rPr>
                <w:rFonts w:ascii="Times New Roman" w:hAnsi="Times New Roman"/>
                <w:lang w:val="uk-UA"/>
              </w:rPr>
              <w:t>і</w:t>
            </w:r>
            <w:r w:rsidRPr="00AB7ACE">
              <w:rPr>
                <w:rFonts w:ascii="Times New Roman" w:hAnsi="Times New Roman"/>
              </w:rPr>
              <w:t>н</w:t>
            </w:r>
            <w:r w:rsidRPr="00AB7ACE">
              <w:rPr>
                <w:rFonts w:ascii="Times New Roman" w:hAnsi="Times New Roman"/>
                <w:lang w:val="uk-UA"/>
              </w:rPr>
              <w:t>и</w:t>
            </w:r>
          </w:p>
        </w:tc>
        <w:tc>
          <w:tcPr>
            <w:tcW w:w="852" w:type="dxa"/>
            <w:gridSpan w:val="2"/>
            <w:vAlign w:val="center"/>
          </w:tcPr>
          <w:p w:rsidR="000C7EE4" w:rsidRPr="00AB7ACE" w:rsidRDefault="000C7EE4" w:rsidP="00835F39">
            <w:pPr>
              <w:pStyle w:val="af1"/>
              <w:ind w:firstLine="709"/>
              <w:rPr>
                <w:rFonts w:ascii="Times New Roman" w:hAnsi="Times New Roman"/>
              </w:rPr>
            </w:pPr>
            <w:r w:rsidRPr="00AB7ACE">
              <w:rPr>
                <w:rFonts w:ascii="Times New Roman" w:hAnsi="Times New Roman"/>
              </w:rPr>
              <w:t>0,87</w:t>
            </w:r>
          </w:p>
        </w:tc>
        <w:tc>
          <w:tcPr>
            <w:tcW w:w="797" w:type="dxa"/>
            <w:gridSpan w:val="2"/>
            <w:vAlign w:val="center"/>
          </w:tcPr>
          <w:p w:rsidR="000C7EE4" w:rsidRPr="00AB7ACE" w:rsidRDefault="000C7EE4" w:rsidP="00835F39">
            <w:pPr>
              <w:pStyle w:val="af1"/>
              <w:ind w:firstLine="709"/>
              <w:rPr>
                <w:rFonts w:ascii="Times New Roman" w:hAnsi="Times New Roman"/>
              </w:rPr>
            </w:pPr>
            <w:r w:rsidRPr="00AB7ACE">
              <w:rPr>
                <w:rFonts w:ascii="Times New Roman" w:hAnsi="Times New Roman"/>
              </w:rPr>
              <w:t>0,74</w:t>
            </w:r>
          </w:p>
        </w:tc>
        <w:tc>
          <w:tcPr>
            <w:tcW w:w="794" w:type="dxa"/>
            <w:gridSpan w:val="2"/>
            <w:vAlign w:val="center"/>
          </w:tcPr>
          <w:p w:rsidR="000C7EE4" w:rsidRPr="00AB7ACE" w:rsidRDefault="000C7EE4" w:rsidP="00835F39">
            <w:pPr>
              <w:pStyle w:val="af1"/>
              <w:ind w:firstLine="709"/>
              <w:rPr>
                <w:rFonts w:ascii="Times New Roman" w:hAnsi="Times New Roman"/>
              </w:rPr>
            </w:pPr>
            <w:r w:rsidRPr="00AB7ACE">
              <w:rPr>
                <w:rFonts w:ascii="Times New Roman" w:hAnsi="Times New Roman"/>
              </w:rPr>
              <w:t>0,42</w:t>
            </w:r>
          </w:p>
        </w:tc>
        <w:tc>
          <w:tcPr>
            <w:tcW w:w="740" w:type="dxa"/>
            <w:gridSpan w:val="2"/>
            <w:vAlign w:val="center"/>
          </w:tcPr>
          <w:p w:rsidR="000C7EE4" w:rsidRPr="00AB7ACE" w:rsidRDefault="000C7EE4" w:rsidP="00835F39">
            <w:pPr>
              <w:pStyle w:val="af1"/>
              <w:ind w:firstLine="709"/>
              <w:rPr>
                <w:rFonts w:ascii="Times New Roman" w:hAnsi="Times New Roman"/>
              </w:rPr>
            </w:pPr>
            <w:r w:rsidRPr="00AB7ACE">
              <w:rPr>
                <w:rFonts w:ascii="Times New Roman" w:hAnsi="Times New Roman"/>
              </w:rPr>
              <w:t>0,00</w:t>
            </w:r>
          </w:p>
        </w:tc>
        <w:tc>
          <w:tcPr>
            <w:tcW w:w="740" w:type="dxa"/>
            <w:vAlign w:val="center"/>
          </w:tcPr>
          <w:p w:rsidR="000C7EE4" w:rsidRPr="00AB7ACE" w:rsidRDefault="000C7EE4" w:rsidP="00835F39">
            <w:pPr>
              <w:pStyle w:val="af1"/>
              <w:ind w:firstLine="709"/>
              <w:rPr>
                <w:rFonts w:ascii="Times New Roman" w:hAnsi="Times New Roman"/>
              </w:rPr>
            </w:pPr>
            <w:r w:rsidRPr="00AB7ACE">
              <w:rPr>
                <w:rFonts w:ascii="Times New Roman" w:hAnsi="Times New Roman"/>
              </w:rPr>
              <w:t>0,33</w:t>
            </w:r>
          </w:p>
        </w:tc>
        <w:tc>
          <w:tcPr>
            <w:tcW w:w="808" w:type="dxa"/>
            <w:vAlign w:val="center"/>
          </w:tcPr>
          <w:p w:rsidR="000C7EE4" w:rsidRPr="00AB7ACE" w:rsidRDefault="000C7EE4" w:rsidP="00835F39">
            <w:pPr>
              <w:pStyle w:val="af1"/>
              <w:ind w:firstLine="709"/>
              <w:rPr>
                <w:rFonts w:ascii="Times New Roman" w:hAnsi="Times New Roman"/>
              </w:rPr>
            </w:pPr>
            <w:r w:rsidRPr="00AB7ACE">
              <w:rPr>
                <w:rFonts w:ascii="Times New Roman" w:hAnsi="Times New Roman"/>
              </w:rPr>
              <w:t>1,00</w:t>
            </w:r>
          </w:p>
        </w:tc>
        <w:tc>
          <w:tcPr>
            <w:tcW w:w="852" w:type="dxa"/>
            <w:vAlign w:val="center"/>
          </w:tcPr>
          <w:p w:rsidR="000C7EE4" w:rsidRPr="00AB7ACE" w:rsidRDefault="000C7EE4" w:rsidP="00835F39">
            <w:pPr>
              <w:pStyle w:val="af1"/>
              <w:ind w:firstLine="709"/>
              <w:rPr>
                <w:rFonts w:ascii="Times New Roman" w:hAnsi="Times New Roman"/>
              </w:rPr>
            </w:pPr>
            <w:r w:rsidRPr="00AB7ACE">
              <w:rPr>
                <w:rFonts w:ascii="Times New Roman" w:hAnsi="Times New Roman"/>
              </w:rPr>
              <w:t>0,98</w:t>
            </w:r>
          </w:p>
        </w:tc>
        <w:tc>
          <w:tcPr>
            <w:tcW w:w="808" w:type="dxa"/>
          </w:tcPr>
          <w:p w:rsidR="000C7EE4" w:rsidRPr="00AB7ACE" w:rsidRDefault="000C7EE4" w:rsidP="00835F39">
            <w:pPr>
              <w:pStyle w:val="af1"/>
              <w:ind w:firstLine="709"/>
              <w:rPr>
                <w:rFonts w:ascii="Times New Roman" w:hAnsi="Times New Roman"/>
              </w:rPr>
            </w:pPr>
            <w:r w:rsidRPr="00AB7ACE">
              <w:rPr>
                <w:rFonts w:ascii="Times New Roman" w:hAnsi="Times New Roman"/>
              </w:rPr>
              <w:t>1,00</w:t>
            </w:r>
          </w:p>
        </w:tc>
      </w:tr>
      <w:tr w:rsidR="000C7EE4" w:rsidRPr="00AB7ACE" w:rsidTr="00222845">
        <w:trPr>
          <w:trHeight w:val="345"/>
          <w:jc w:val="center"/>
        </w:trPr>
        <w:tc>
          <w:tcPr>
            <w:tcW w:w="4004" w:type="dxa"/>
            <w:vAlign w:val="center"/>
          </w:tcPr>
          <w:p w:rsidR="000C7EE4" w:rsidRPr="00AB7ACE" w:rsidRDefault="000C7EE4" w:rsidP="00835F39">
            <w:pPr>
              <w:pStyle w:val="af1"/>
              <w:ind w:firstLine="709"/>
              <w:rPr>
                <w:rFonts w:ascii="Times New Roman" w:hAnsi="Times New Roman"/>
              </w:rPr>
            </w:pPr>
            <w:r w:rsidRPr="00AB7ACE">
              <w:rPr>
                <w:rFonts w:ascii="Times New Roman" w:hAnsi="Times New Roman"/>
              </w:rPr>
              <w:t>Оц</w:t>
            </w:r>
            <w:r w:rsidRPr="00AB7ACE">
              <w:rPr>
                <w:rFonts w:ascii="Times New Roman" w:hAnsi="Times New Roman"/>
                <w:lang w:val="uk-UA"/>
              </w:rPr>
              <w:t>і</w:t>
            </w:r>
            <w:r w:rsidRPr="00AB7ACE">
              <w:rPr>
                <w:rFonts w:ascii="Times New Roman" w:hAnsi="Times New Roman"/>
              </w:rPr>
              <w:t xml:space="preserve">нка </w:t>
            </w:r>
            <w:r w:rsidRPr="00AB7ACE">
              <w:rPr>
                <w:rFonts w:ascii="Times New Roman" w:hAnsi="Times New Roman"/>
                <w:lang w:val="uk-UA"/>
              </w:rPr>
              <w:t>я</w:t>
            </w:r>
            <w:r w:rsidRPr="00AB7ACE">
              <w:rPr>
                <w:rFonts w:ascii="Times New Roman" w:hAnsi="Times New Roman"/>
              </w:rPr>
              <w:t>к</w:t>
            </w:r>
            <w:r w:rsidRPr="00AB7ACE">
              <w:rPr>
                <w:rFonts w:ascii="Times New Roman" w:hAnsi="Times New Roman"/>
                <w:lang w:val="uk-UA"/>
              </w:rPr>
              <w:t xml:space="preserve">ості </w:t>
            </w:r>
          </w:p>
        </w:tc>
        <w:tc>
          <w:tcPr>
            <w:tcW w:w="852" w:type="dxa"/>
            <w:gridSpan w:val="2"/>
            <w:vAlign w:val="center"/>
          </w:tcPr>
          <w:p w:rsidR="000C7EE4" w:rsidRPr="00AB7ACE" w:rsidRDefault="000C7EE4" w:rsidP="00835F39">
            <w:pPr>
              <w:pStyle w:val="af1"/>
              <w:ind w:firstLine="709"/>
              <w:rPr>
                <w:rFonts w:ascii="Times New Roman" w:hAnsi="Times New Roman"/>
              </w:rPr>
            </w:pPr>
            <w:r w:rsidRPr="00AB7ACE">
              <w:rPr>
                <w:rFonts w:ascii="Times New Roman" w:hAnsi="Times New Roman"/>
              </w:rPr>
              <w:t>0,18</w:t>
            </w:r>
          </w:p>
        </w:tc>
        <w:tc>
          <w:tcPr>
            <w:tcW w:w="797" w:type="dxa"/>
            <w:gridSpan w:val="2"/>
            <w:vAlign w:val="center"/>
          </w:tcPr>
          <w:p w:rsidR="000C7EE4" w:rsidRPr="00AB7ACE" w:rsidRDefault="000C7EE4" w:rsidP="00835F39">
            <w:pPr>
              <w:pStyle w:val="af1"/>
              <w:ind w:firstLine="709"/>
              <w:rPr>
                <w:rFonts w:ascii="Times New Roman" w:hAnsi="Times New Roman"/>
              </w:rPr>
            </w:pPr>
            <w:r w:rsidRPr="00AB7ACE">
              <w:rPr>
                <w:rFonts w:ascii="Times New Roman" w:hAnsi="Times New Roman"/>
              </w:rPr>
              <w:t>0,2</w:t>
            </w:r>
          </w:p>
        </w:tc>
        <w:tc>
          <w:tcPr>
            <w:tcW w:w="794" w:type="dxa"/>
            <w:gridSpan w:val="2"/>
            <w:vAlign w:val="center"/>
          </w:tcPr>
          <w:p w:rsidR="000C7EE4" w:rsidRPr="00AB7ACE" w:rsidRDefault="000C7EE4" w:rsidP="00835F39">
            <w:pPr>
              <w:pStyle w:val="af1"/>
              <w:ind w:firstLine="709"/>
              <w:rPr>
                <w:rFonts w:ascii="Times New Roman" w:hAnsi="Times New Roman"/>
              </w:rPr>
            </w:pPr>
            <w:r w:rsidRPr="00AB7ACE">
              <w:rPr>
                <w:rFonts w:ascii="Times New Roman" w:hAnsi="Times New Roman"/>
              </w:rPr>
              <w:t>0,17</w:t>
            </w:r>
          </w:p>
        </w:tc>
        <w:tc>
          <w:tcPr>
            <w:tcW w:w="740" w:type="dxa"/>
            <w:gridSpan w:val="2"/>
            <w:vAlign w:val="center"/>
          </w:tcPr>
          <w:p w:rsidR="000C7EE4" w:rsidRPr="00AB7ACE" w:rsidRDefault="000C7EE4" w:rsidP="00835F39">
            <w:pPr>
              <w:pStyle w:val="af1"/>
              <w:ind w:firstLine="709"/>
              <w:rPr>
                <w:rFonts w:ascii="Times New Roman" w:hAnsi="Times New Roman"/>
              </w:rPr>
            </w:pPr>
            <w:r w:rsidRPr="00AB7ACE">
              <w:rPr>
                <w:rFonts w:ascii="Times New Roman" w:hAnsi="Times New Roman"/>
              </w:rPr>
              <w:t>0,31</w:t>
            </w:r>
          </w:p>
        </w:tc>
        <w:tc>
          <w:tcPr>
            <w:tcW w:w="740" w:type="dxa"/>
            <w:vAlign w:val="center"/>
          </w:tcPr>
          <w:p w:rsidR="000C7EE4" w:rsidRPr="00AB7ACE" w:rsidRDefault="000C7EE4" w:rsidP="00835F39">
            <w:pPr>
              <w:pStyle w:val="af1"/>
              <w:ind w:firstLine="709"/>
              <w:rPr>
                <w:rFonts w:ascii="Times New Roman" w:hAnsi="Times New Roman"/>
              </w:rPr>
            </w:pPr>
            <w:r w:rsidRPr="00AB7ACE">
              <w:rPr>
                <w:rFonts w:ascii="Times New Roman" w:hAnsi="Times New Roman"/>
              </w:rPr>
              <w:t>0,68</w:t>
            </w:r>
          </w:p>
        </w:tc>
        <w:tc>
          <w:tcPr>
            <w:tcW w:w="808" w:type="dxa"/>
            <w:vAlign w:val="center"/>
          </w:tcPr>
          <w:p w:rsidR="000C7EE4" w:rsidRPr="00AB7ACE" w:rsidRDefault="000C7EE4" w:rsidP="00835F39">
            <w:pPr>
              <w:pStyle w:val="af1"/>
              <w:ind w:firstLine="709"/>
              <w:rPr>
                <w:rFonts w:ascii="Times New Roman" w:hAnsi="Times New Roman"/>
              </w:rPr>
            </w:pPr>
            <w:r w:rsidRPr="00AB7ACE">
              <w:rPr>
                <w:rFonts w:ascii="Times New Roman" w:hAnsi="Times New Roman"/>
              </w:rPr>
              <w:t>0,64</w:t>
            </w:r>
          </w:p>
        </w:tc>
        <w:tc>
          <w:tcPr>
            <w:tcW w:w="852" w:type="dxa"/>
            <w:vAlign w:val="center"/>
          </w:tcPr>
          <w:p w:rsidR="000C7EE4" w:rsidRPr="00AB7ACE" w:rsidRDefault="000C7EE4" w:rsidP="00835F39">
            <w:pPr>
              <w:pStyle w:val="af1"/>
              <w:ind w:firstLine="709"/>
              <w:rPr>
                <w:rFonts w:ascii="Times New Roman" w:hAnsi="Times New Roman"/>
              </w:rPr>
            </w:pPr>
            <w:r w:rsidRPr="00AB7ACE">
              <w:rPr>
                <w:rFonts w:ascii="Times New Roman" w:hAnsi="Times New Roman"/>
              </w:rPr>
              <w:t>0,15</w:t>
            </w:r>
          </w:p>
        </w:tc>
        <w:tc>
          <w:tcPr>
            <w:tcW w:w="808" w:type="dxa"/>
            <w:vAlign w:val="center"/>
          </w:tcPr>
          <w:p w:rsidR="000C7EE4" w:rsidRPr="00AB7ACE" w:rsidRDefault="000C7EE4" w:rsidP="00835F39">
            <w:pPr>
              <w:pStyle w:val="af1"/>
              <w:ind w:firstLine="709"/>
              <w:rPr>
                <w:rFonts w:ascii="Times New Roman" w:hAnsi="Times New Roman"/>
              </w:rPr>
            </w:pPr>
            <w:r w:rsidRPr="00AB7ACE">
              <w:rPr>
                <w:rFonts w:ascii="Times New Roman" w:hAnsi="Times New Roman"/>
              </w:rPr>
              <w:t>0,68</w:t>
            </w:r>
          </w:p>
        </w:tc>
      </w:tr>
      <w:tr w:rsidR="000C7EE4" w:rsidRPr="00AB7ACE" w:rsidTr="00222845">
        <w:trPr>
          <w:trHeight w:val="540"/>
          <w:jc w:val="center"/>
        </w:trPr>
        <w:tc>
          <w:tcPr>
            <w:tcW w:w="4004" w:type="dxa"/>
            <w:vAlign w:val="center"/>
          </w:tcPr>
          <w:p w:rsidR="000C7EE4" w:rsidRPr="00AB7ACE" w:rsidRDefault="000C7EE4" w:rsidP="00835F39">
            <w:pPr>
              <w:pStyle w:val="af1"/>
              <w:ind w:firstLine="709"/>
              <w:rPr>
                <w:rFonts w:ascii="Times New Roman" w:hAnsi="Times New Roman"/>
              </w:rPr>
            </w:pPr>
            <w:r w:rsidRPr="00AB7ACE">
              <w:rPr>
                <w:rFonts w:ascii="Times New Roman" w:hAnsi="Times New Roman"/>
              </w:rPr>
              <w:t>С</w:t>
            </w:r>
            <w:r w:rsidRPr="00AB7ACE">
              <w:rPr>
                <w:rFonts w:ascii="Times New Roman" w:hAnsi="Times New Roman"/>
                <w:lang w:val="uk-UA"/>
              </w:rPr>
              <w:t xml:space="preserve">піввідношення </w:t>
            </w:r>
            <w:r w:rsidRPr="00AB7ACE">
              <w:rPr>
                <w:rFonts w:ascii="Times New Roman" w:hAnsi="Times New Roman"/>
              </w:rPr>
              <w:t>рейтингов</w:t>
            </w:r>
            <w:r w:rsidRPr="00AB7ACE">
              <w:rPr>
                <w:rFonts w:ascii="Times New Roman" w:hAnsi="Times New Roman"/>
                <w:lang w:val="uk-UA"/>
              </w:rPr>
              <w:t>и</w:t>
            </w:r>
            <w:r w:rsidRPr="00AB7ACE">
              <w:rPr>
                <w:rFonts w:ascii="Times New Roman" w:hAnsi="Times New Roman"/>
              </w:rPr>
              <w:t>х оц</w:t>
            </w:r>
            <w:r w:rsidRPr="00AB7ACE">
              <w:rPr>
                <w:rFonts w:ascii="Times New Roman" w:hAnsi="Times New Roman"/>
                <w:lang w:val="uk-UA"/>
              </w:rPr>
              <w:t>і</w:t>
            </w:r>
            <w:r w:rsidRPr="00AB7ACE">
              <w:rPr>
                <w:rFonts w:ascii="Times New Roman" w:hAnsi="Times New Roman"/>
              </w:rPr>
              <w:t>нок «ц</w:t>
            </w:r>
            <w:r w:rsidRPr="00AB7ACE">
              <w:rPr>
                <w:rFonts w:ascii="Times New Roman" w:hAnsi="Times New Roman"/>
                <w:lang w:val="uk-UA"/>
              </w:rPr>
              <w:t>і</w:t>
            </w:r>
            <w:r w:rsidRPr="00AB7ACE">
              <w:rPr>
                <w:rFonts w:ascii="Times New Roman" w:hAnsi="Times New Roman"/>
              </w:rPr>
              <w:t>на</w:t>
            </w:r>
            <w:r w:rsidRPr="00AB7ACE">
              <w:rPr>
                <w:rFonts w:ascii="Times New Roman" w:hAnsi="Times New Roman"/>
                <w:lang w:val="uk-UA"/>
              </w:rPr>
              <w:t xml:space="preserve"> </w:t>
            </w:r>
            <w:r w:rsidRPr="00AB7ACE">
              <w:rPr>
                <w:rFonts w:ascii="Times New Roman" w:hAnsi="Times New Roman"/>
              </w:rPr>
              <w:t>/</w:t>
            </w:r>
            <w:r w:rsidRPr="00AB7ACE">
              <w:rPr>
                <w:rFonts w:ascii="Times New Roman" w:hAnsi="Times New Roman"/>
                <w:lang w:val="uk-UA"/>
              </w:rPr>
              <w:t xml:space="preserve"> я</w:t>
            </w:r>
            <w:r w:rsidRPr="00AB7ACE">
              <w:rPr>
                <w:rFonts w:ascii="Times New Roman" w:hAnsi="Times New Roman"/>
              </w:rPr>
              <w:t>к</w:t>
            </w:r>
            <w:r w:rsidRPr="00AB7ACE">
              <w:rPr>
                <w:rFonts w:ascii="Times New Roman" w:hAnsi="Times New Roman"/>
                <w:lang w:val="uk-UA"/>
              </w:rPr>
              <w:t>ість</w:t>
            </w:r>
            <w:r w:rsidRPr="00AB7ACE">
              <w:rPr>
                <w:rFonts w:ascii="Times New Roman" w:hAnsi="Times New Roman"/>
              </w:rPr>
              <w:t>»</w:t>
            </w:r>
          </w:p>
        </w:tc>
        <w:tc>
          <w:tcPr>
            <w:tcW w:w="852" w:type="dxa"/>
            <w:gridSpan w:val="2"/>
            <w:vAlign w:val="center"/>
          </w:tcPr>
          <w:p w:rsidR="000C7EE4" w:rsidRPr="00AB7ACE" w:rsidRDefault="000C7EE4" w:rsidP="00835F39">
            <w:pPr>
              <w:pStyle w:val="af1"/>
              <w:ind w:firstLine="709"/>
              <w:rPr>
                <w:rFonts w:ascii="Times New Roman" w:hAnsi="Times New Roman"/>
              </w:rPr>
            </w:pPr>
            <w:r w:rsidRPr="00AB7ACE">
              <w:rPr>
                <w:rFonts w:ascii="Times New Roman" w:hAnsi="Times New Roman"/>
              </w:rPr>
              <w:t>4,83</w:t>
            </w:r>
          </w:p>
        </w:tc>
        <w:tc>
          <w:tcPr>
            <w:tcW w:w="797" w:type="dxa"/>
            <w:gridSpan w:val="2"/>
            <w:vAlign w:val="center"/>
          </w:tcPr>
          <w:p w:rsidR="000C7EE4" w:rsidRPr="00AB7ACE" w:rsidRDefault="000C7EE4" w:rsidP="00835F39">
            <w:pPr>
              <w:pStyle w:val="af1"/>
              <w:ind w:firstLine="709"/>
              <w:rPr>
                <w:rFonts w:ascii="Times New Roman" w:hAnsi="Times New Roman"/>
              </w:rPr>
            </w:pPr>
            <w:r w:rsidRPr="00AB7ACE">
              <w:rPr>
                <w:rFonts w:ascii="Times New Roman" w:hAnsi="Times New Roman"/>
              </w:rPr>
              <w:t>3,7</w:t>
            </w:r>
          </w:p>
        </w:tc>
        <w:tc>
          <w:tcPr>
            <w:tcW w:w="794" w:type="dxa"/>
            <w:gridSpan w:val="2"/>
            <w:vAlign w:val="center"/>
          </w:tcPr>
          <w:p w:rsidR="000C7EE4" w:rsidRPr="00AB7ACE" w:rsidRDefault="000C7EE4" w:rsidP="00835F39">
            <w:pPr>
              <w:pStyle w:val="af1"/>
              <w:ind w:firstLine="709"/>
              <w:rPr>
                <w:rFonts w:ascii="Times New Roman" w:hAnsi="Times New Roman"/>
              </w:rPr>
            </w:pPr>
            <w:r w:rsidRPr="00AB7ACE">
              <w:rPr>
                <w:rFonts w:ascii="Times New Roman" w:hAnsi="Times New Roman"/>
              </w:rPr>
              <w:t>2,47</w:t>
            </w:r>
          </w:p>
        </w:tc>
        <w:tc>
          <w:tcPr>
            <w:tcW w:w="740" w:type="dxa"/>
            <w:gridSpan w:val="2"/>
            <w:vAlign w:val="center"/>
          </w:tcPr>
          <w:p w:rsidR="000C7EE4" w:rsidRPr="00AB7ACE" w:rsidRDefault="000C7EE4" w:rsidP="00835F39">
            <w:pPr>
              <w:pStyle w:val="af1"/>
              <w:ind w:firstLine="709"/>
              <w:rPr>
                <w:rFonts w:ascii="Times New Roman" w:hAnsi="Times New Roman"/>
              </w:rPr>
            </w:pPr>
            <w:r w:rsidRPr="00AB7ACE">
              <w:rPr>
                <w:rFonts w:ascii="Times New Roman" w:hAnsi="Times New Roman"/>
              </w:rPr>
              <w:t>0,00</w:t>
            </w:r>
          </w:p>
        </w:tc>
        <w:tc>
          <w:tcPr>
            <w:tcW w:w="740" w:type="dxa"/>
            <w:vAlign w:val="center"/>
          </w:tcPr>
          <w:p w:rsidR="000C7EE4" w:rsidRPr="00AB7ACE" w:rsidRDefault="000C7EE4" w:rsidP="00835F39">
            <w:pPr>
              <w:pStyle w:val="af1"/>
              <w:ind w:firstLine="709"/>
              <w:rPr>
                <w:rFonts w:ascii="Times New Roman" w:hAnsi="Times New Roman"/>
              </w:rPr>
            </w:pPr>
            <w:r w:rsidRPr="00AB7ACE">
              <w:rPr>
                <w:rFonts w:ascii="Times New Roman" w:hAnsi="Times New Roman"/>
              </w:rPr>
              <w:t>0,49</w:t>
            </w:r>
          </w:p>
        </w:tc>
        <w:tc>
          <w:tcPr>
            <w:tcW w:w="808" w:type="dxa"/>
            <w:vAlign w:val="center"/>
          </w:tcPr>
          <w:p w:rsidR="000C7EE4" w:rsidRPr="00AB7ACE" w:rsidRDefault="000C7EE4" w:rsidP="00835F39">
            <w:pPr>
              <w:pStyle w:val="af1"/>
              <w:ind w:firstLine="709"/>
              <w:rPr>
                <w:rFonts w:ascii="Times New Roman" w:hAnsi="Times New Roman"/>
              </w:rPr>
            </w:pPr>
            <w:r w:rsidRPr="00AB7ACE">
              <w:rPr>
                <w:rFonts w:ascii="Times New Roman" w:hAnsi="Times New Roman"/>
              </w:rPr>
              <w:t>1,56</w:t>
            </w:r>
          </w:p>
        </w:tc>
        <w:tc>
          <w:tcPr>
            <w:tcW w:w="852" w:type="dxa"/>
            <w:vAlign w:val="center"/>
          </w:tcPr>
          <w:p w:rsidR="000C7EE4" w:rsidRPr="00AB7ACE" w:rsidRDefault="000C7EE4" w:rsidP="00835F39">
            <w:pPr>
              <w:pStyle w:val="af1"/>
              <w:ind w:firstLine="709"/>
              <w:rPr>
                <w:rFonts w:ascii="Times New Roman" w:hAnsi="Times New Roman"/>
              </w:rPr>
            </w:pPr>
            <w:r w:rsidRPr="00AB7ACE">
              <w:rPr>
                <w:rFonts w:ascii="Times New Roman" w:hAnsi="Times New Roman"/>
              </w:rPr>
              <w:t>6,53</w:t>
            </w:r>
          </w:p>
        </w:tc>
        <w:tc>
          <w:tcPr>
            <w:tcW w:w="808" w:type="dxa"/>
            <w:vAlign w:val="center"/>
          </w:tcPr>
          <w:p w:rsidR="000C7EE4" w:rsidRPr="00AB7ACE" w:rsidRDefault="000C7EE4" w:rsidP="00835F39">
            <w:pPr>
              <w:pStyle w:val="af1"/>
              <w:ind w:firstLine="709"/>
              <w:rPr>
                <w:rFonts w:ascii="Times New Roman" w:hAnsi="Times New Roman"/>
              </w:rPr>
            </w:pPr>
            <w:r w:rsidRPr="00AB7ACE">
              <w:rPr>
                <w:rFonts w:ascii="Times New Roman" w:hAnsi="Times New Roman"/>
              </w:rPr>
              <w:t>1,47</w:t>
            </w:r>
          </w:p>
        </w:tc>
      </w:tr>
      <w:tr w:rsidR="000C7EE4" w:rsidRPr="00AB7ACE" w:rsidTr="00222845">
        <w:trPr>
          <w:trHeight w:val="525"/>
          <w:jc w:val="center"/>
        </w:trPr>
        <w:tc>
          <w:tcPr>
            <w:tcW w:w="4004" w:type="dxa"/>
            <w:vAlign w:val="center"/>
          </w:tcPr>
          <w:p w:rsidR="000C7EE4" w:rsidRPr="00AB7ACE" w:rsidRDefault="000C7EE4" w:rsidP="00835F39">
            <w:pPr>
              <w:pStyle w:val="af1"/>
              <w:ind w:firstLine="709"/>
              <w:rPr>
                <w:rFonts w:ascii="Times New Roman" w:hAnsi="Times New Roman"/>
                <w:lang w:val="en-US"/>
              </w:rPr>
            </w:pPr>
            <w:r w:rsidRPr="00AB7ACE">
              <w:rPr>
                <w:rFonts w:ascii="Times New Roman" w:hAnsi="Times New Roman"/>
                <w:lang w:val="en-US"/>
              </w:rPr>
              <w:t>I Qi – Q I</w:t>
            </w:r>
          </w:p>
        </w:tc>
        <w:tc>
          <w:tcPr>
            <w:tcW w:w="852" w:type="dxa"/>
            <w:gridSpan w:val="2"/>
          </w:tcPr>
          <w:p w:rsidR="000C7EE4" w:rsidRPr="00AB7ACE" w:rsidRDefault="000C7EE4" w:rsidP="00835F39">
            <w:pPr>
              <w:pStyle w:val="af1"/>
              <w:ind w:firstLine="709"/>
              <w:rPr>
                <w:rFonts w:ascii="Times New Roman" w:hAnsi="Times New Roman"/>
              </w:rPr>
            </w:pPr>
            <w:r w:rsidRPr="00AB7ACE">
              <w:rPr>
                <w:rFonts w:ascii="Times New Roman" w:hAnsi="Times New Roman"/>
              </w:rPr>
              <w:t>3,36</w:t>
            </w:r>
          </w:p>
        </w:tc>
        <w:tc>
          <w:tcPr>
            <w:tcW w:w="797" w:type="dxa"/>
            <w:gridSpan w:val="2"/>
          </w:tcPr>
          <w:p w:rsidR="000C7EE4" w:rsidRPr="00AB7ACE" w:rsidRDefault="000C7EE4" w:rsidP="00835F39">
            <w:pPr>
              <w:pStyle w:val="af1"/>
              <w:ind w:firstLine="709"/>
              <w:rPr>
                <w:rFonts w:ascii="Times New Roman" w:hAnsi="Times New Roman"/>
              </w:rPr>
            </w:pPr>
            <w:r w:rsidRPr="00AB7ACE">
              <w:rPr>
                <w:rFonts w:ascii="Times New Roman" w:hAnsi="Times New Roman"/>
              </w:rPr>
              <w:t>2,23</w:t>
            </w:r>
          </w:p>
        </w:tc>
        <w:tc>
          <w:tcPr>
            <w:tcW w:w="794" w:type="dxa"/>
            <w:gridSpan w:val="2"/>
          </w:tcPr>
          <w:p w:rsidR="000C7EE4" w:rsidRPr="00AB7ACE" w:rsidRDefault="000C7EE4" w:rsidP="00835F39">
            <w:pPr>
              <w:pStyle w:val="af1"/>
              <w:ind w:firstLine="709"/>
              <w:rPr>
                <w:rFonts w:ascii="Times New Roman" w:hAnsi="Times New Roman"/>
              </w:rPr>
            </w:pPr>
            <w:r w:rsidRPr="00AB7ACE">
              <w:rPr>
                <w:rFonts w:ascii="Times New Roman" w:hAnsi="Times New Roman"/>
              </w:rPr>
              <w:t>1,00</w:t>
            </w:r>
          </w:p>
        </w:tc>
        <w:tc>
          <w:tcPr>
            <w:tcW w:w="740" w:type="dxa"/>
            <w:gridSpan w:val="2"/>
          </w:tcPr>
          <w:p w:rsidR="000C7EE4" w:rsidRPr="00AB7ACE" w:rsidRDefault="000C7EE4" w:rsidP="00835F39">
            <w:pPr>
              <w:pStyle w:val="af1"/>
              <w:ind w:firstLine="709"/>
              <w:rPr>
                <w:rFonts w:ascii="Times New Roman" w:hAnsi="Times New Roman"/>
              </w:rPr>
            </w:pPr>
            <w:r w:rsidRPr="00AB7ACE">
              <w:rPr>
                <w:rFonts w:ascii="Times New Roman" w:hAnsi="Times New Roman"/>
              </w:rPr>
              <w:t>1,47</w:t>
            </w:r>
          </w:p>
        </w:tc>
        <w:tc>
          <w:tcPr>
            <w:tcW w:w="740" w:type="dxa"/>
          </w:tcPr>
          <w:p w:rsidR="000C7EE4" w:rsidRPr="00AB7ACE" w:rsidRDefault="000C7EE4" w:rsidP="00835F39">
            <w:pPr>
              <w:pStyle w:val="af1"/>
              <w:ind w:firstLine="709"/>
              <w:rPr>
                <w:rFonts w:ascii="Times New Roman" w:hAnsi="Times New Roman"/>
              </w:rPr>
            </w:pPr>
            <w:r w:rsidRPr="00AB7ACE">
              <w:rPr>
                <w:rFonts w:ascii="Times New Roman" w:hAnsi="Times New Roman"/>
              </w:rPr>
              <w:t>0,98</w:t>
            </w:r>
          </w:p>
        </w:tc>
        <w:tc>
          <w:tcPr>
            <w:tcW w:w="808" w:type="dxa"/>
          </w:tcPr>
          <w:p w:rsidR="000C7EE4" w:rsidRPr="00AB7ACE" w:rsidRDefault="000C7EE4" w:rsidP="00835F39">
            <w:pPr>
              <w:pStyle w:val="af1"/>
              <w:ind w:firstLine="709"/>
              <w:rPr>
                <w:rFonts w:ascii="Times New Roman" w:hAnsi="Times New Roman"/>
              </w:rPr>
            </w:pPr>
            <w:r w:rsidRPr="00AB7ACE">
              <w:rPr>
                <w:rFonts w:ascii="Times New Roman" w:hAnsi="Times New Roman"/>
              </w:rPr>
              <w:t>0,09</w:t>
            </w:r>
          </w:p>
        </w:tc>
        <w:tc>
          <w:tcPr>
            <w:tcW w:w="852" w:type="dxa"/>
          </w:tcPr>
          <w:p w:rsidR="000C7EE4" w:rsidRPr="00AB7ACE" w:rsidRDefault="000C7EE4" w:rsidP="00835F39">
            <w:pPr>
              <w:pStyle w:val="af1"/>
              <w:ind w:firstLine="709"/>
              <w:rPr>
                <w:rFonts w:ascii="Times New Roman" w:hAnsi="Times New Roman"/>
              </w:rPr>
            </w:pPr>
            <w:r w:rsidRPr="00AB7ACE">
              <w:rPr>
                <w:rFonts w:ascii="Times New Roman" w:hAnsi="Times New Roman"/>
              </w:rPr>
              <w:t>5,06</w:t>
            </w:r>
          </w:p>
        </w:tc>
        <w:tc>
          <w:tcPr>
            <w:tcW w:w="808" w:type="dxa"/>
          </w:tcPr>
          <w:p w:rsidR="000C7EE4" w:rsidRPr="00AB7ACE" w:rsidRDefault="000C7EE4" w:rsidP="00835F39">
            <w:pPr>
              <w:pStyle w:val="af1"/>
              <w:ind w:firstLine="709"/>
              <w:rPr>
                <w:rFonts w:ascii="Times New Roman" w:hAnsi="Times New Roman"/>
              </w:rPr>
            </w:pPr>
            <w:r w:rsidRPr="00AB7ACE">
              <w:rPr>
                <w:rFonts w:ascii="Times New Roman" w:hAnsi="Times New Roman"/>
              </w:rPr>
              <w:t>1,47</w:t>
            </w:r>
          </w:p>
        </w:tc>
      </w:tr>
      <w:tr w:rsidR="000C7EE4" w:rsidRPr="00AB7ACE" w:rsidTr="00222845">
        <w:trPr>
          <w:trHeight w:val="345"/>
          <w:jc w:val="center"/>
        </w:trPr>
        <w:tc>
          <w:tcPr>
            <w:tcW w:w="4004" w:type="dxa"/>
            <w:vAlign w:val="center"/>
          </w:tcPr>
          <w:p w:rsidR="000C7EE4" w:rsidRPr="00AB7ACE" w:rsidRDefault="000C7EE4" w:rsidP="00835F39">
            <w:pPr>
              <w:pStyle w:val="af1"/>
              <w:ind w:firstLine="709"/>
              <w:rPr>
                <w:rFonts w:ascii="Times New Roman" w:hAnsi="Times New Roman"/>
                <w:lang w:val="en-US"/>
              </w:rPr>
            </w:pPr>
            <w:r w:rsidRPr="00AB7ACE">
              <w:rPr>
                <w:rFonts w:ascii="Times New Roman" w:hAnsi="Times New Roman"/>
                <w:lang w:val="en-US"/>
              </w:rPr>
              <w:t>Min I Qi – Q I</w:t>
            </w:r>
          </w:p>
        </w:tc>
        <w:tc>
          <w:tcPr>
            <w:tcW w:w="852" w:type="dxa"/>
            <w:gridSpan w:val="2"/>
          </w:tcPr>
          <w:p w:rsidR="000C7EE4" w:rsidRPr="00AB7ACE" w:rsidRDefault="000C7EE4" w:rsidP="00835F39">
            <w:pPr>
              <w:pStyle w:val="af1"/>
              <w:ind w:firstLine="709"/>
              <w:rPr>
                <w:rFonts w:ascii="Times New Roman" w:hAnsi="Times New Roman"/>
              </w:rPr>
            </w:pPr>
            <w:r w:rsidRPr="00AB7ACE">
              <w:rPr>
                <w:rFonts w:ascii="Times New Roman" w:hAnsi="Times New Roman"/>
              </w:rPr>
              <w:t>0,09</w:t>
            </w:r>
          </w:p>
        </w:tc>
        <w:tc>
          <w:tcPr>
            <w:tcW w:w="797" w:type="dxa"/>
            <w:gridSpan w:val="2"/>
          </w:tcPr>
          <w:p w:rsidR="000C7EE4" w:rsidRPr="00AB7ACE" w:rsidRDefault="000C7EE4" w:rsidP="00835F39">
            <w:pPr>
              <w:pStyle w:val="af1"/>
              <w:ind w:firstLine="709"/>
              <w:rPr>
                <w:rFonts w:ascii="Times New Roman" w:hAnsi="Times New Roman"/>
              </w:rPr>
            </w:pPr>
          </w:p>
        </w:tc>
        <w:tc>
          <w:tcPr>
            <w:tcW w:w="794" w:type="dxa"/>
            <w:gridSpan w:val="2"/>
          </w:tcPr>
          <w:p w:rsidR="000C7EE4" w:rsidRPr="00AB7ACE" w:rsidRDefault="000C7EE4" w:rsidP="00835F39">
            <w:pPr>
              <w:pStyle w:val="af1"/>
              <w:ind w:firstLine="709"/>
              <w:rPr>
                <w:rFonts w:ascii="Times New Roman" w:hAnsi="Times New Roman"/>
              </w:rPr>
            </w:pPr>
          </w:p>
        </w:tc>
        <w:tc>
          <w:tcPr>
            <w:tcW w:w="740" w:type="dxa"/>
            <w:gridSpan w:val="2"/>
          </w:tcPr>
          <w:p w:rsidR="000C7EE4" w:rsidRPr="00AB7ACE" w:rsidRDefault="000C7EE4" w:rsidP="00835F39">
            <w:pPr>
              <w:pStyle w:val="af1"/>
              <w:ind w:firstLine="709"/>
              <w:rPr>
                <w:rFonts w:ascii="Times New Roman" w:hAnsi="Times New Roman"/>
              </w:rPr>
            </w:pPr>
          </w:p>
        </w:tc>
        <w:tc>
          <w:tcPr>
            <w:tcW w:w="740" w:type="dxa"/>
          </w:tcPr>
          <w:p w:rsidR="000C7EE4" w:rsidRPr="00AB7ACE" w:rsidRDefault="000C7EE4" w:rsidP="00835F39">
            <w:pPr>
              <w:pStyle w:val="af1"/>
              <w:ind w:firstLine="709"/>
              <w:rPr>
                <w:rFonts w:ascii="Times New Roman" w:hAnsi="Times New Roman"/>
              </w:rPr>
            </w:pPr>
          </w:p>
        </w:tc>
        <w:tc>
          <w:tcPr>
            <w:tcW w:w="808" w:type="dxa"/>
          </w:tcPr>
          <w:p w:rsidR="000C7EE4" w:rsidRPr="00AB7ACE" w:rsidRDefault="000C7EE4" w:rsidP="00835F39">
            <w:pPr>
              <w:pStyle w:val="af1"/>
              <w:ind w:firstLine="709"/>
              <w:rPr>
                <w:rFonts w:ascii="Times New Roman" w:hAnsi="Times New Roman"/>
              </w:rPr>
            </w:pPr>
          </w:p>
        </w:tc>
        <w:tc>
          <w:tcPr>
            <w:tcW w:w="852" w:type="dxa"/>
          </w:tcPr>
          <w:p w:rsidR="000C7EE4" w:rsidRPr="00AB7ACE" w:rsidRDefault="000C7EE4" w:rsidP="00835F39">
            <w:pPr>
              <w:pStyle w:val="af1"/>
              <w:ind w:firstLine="709"/>
              <w:rPr>
                <w:rFonts w:ascii="Times New Roman" w:hAnsi="Times New Roman"/>
              </w:rPr>
            </w:pPr>
          </w:p>
        </w:tc>
        <w:tc>
          <w:tcPr>
            <w:tcW w:w="808" w:type="dxa"/>
          </w:tcPr>
          <w:p w:rsidR="000C7EE4" w:rsidRPr="00AB7ACE" w:rsidRDefault="000C7EE4" w:rsidP="00835F39">
            <w:pPr>
              <w:pStyle w:val="af1"/>
              <w:ind w:firstLine="709"/>
              <w:rPr>
                <w:rFonts w:ascii="Times New Roman" w:hAnsi="Times New Roman"/>
              </w:rPr>
            </w:pPr>
          </w:p>
        </w:tc>
      </w:tr>
      <w:tr w:rsidR="000C7EE4" w:rsidRPr="00AB7ACE" w:rsidTr="00222845">
        <w:trPr>
          <w:trHeight w:val="360"/>
          <w:jc w:val="center"/>
        </w:trPr>
        <w:tc>
          <w:tcPr>
            <w:tcW w:w="4004" w:type="dxa"/>
            <w:vAlign w:val="center"/>
          </w:tcPr>
          <w:p w:rsidR="000C7EE4" w:rsidRPr="00AB7ACE" w:rsidRDefault="000C7EE4" w:rsidP="00835F39">
            <w:pPr>
              <w:pStyle w:val="af1"/>
              <w:ind w:firstLine="709"/>
              <w:rPr>
                <w:rFonts w:ascii="Times New Roman" w:hAnsi="Times New Roman"/>
                <w:lang w:val="en-US"/>
              </w:rPr>
            </w:pPr>
            <w:r w:rsidRPr="00AB7ACE">
              <w:rPr>
                <w:rFonts w:ascii="Times New Roman" w:hAnsi="Times New Roman"/>
                <w:lang w:val="en-US"/>
              </w:rPr>
              <w:t>Max I Qi – Q I</w:t>
            </w:r>
          </w:p>
        </w:tc>
        <w:tc>
          <w:tcPr>
            <w:tcW w:w="852" w:type="dxa"/>
            <w:gridSpan w:val="2"/>
          </w:tcPr>
          <w:p w:rsidR="000C7EE4" w:rsidRPr="00AB7ACE" w:rsidRDefault="000C7EE4" w:rsidP="00835F39">
            <w:pPr>
              <w:pStyle w:val="af1"/>
              <w:ind w:firstLine="709"/>
              <w:rPr>
                <w:rFonts w:ascii="Times New Roman" w:hAnsi="Times New Roman"/>
              </w:rPr>
            </w:pPr>
            <w:r w:rsidRPr="00AB7ACE">
              <w:rPr>
                <w:rFonts w:ascii="Times New Roman" w:hAnsi="Times New Roman"/>
              </w:rPr>
              <w:t>5,06</w:t>
            </w:r>
          </w:p>
        </w:tc>
        <w:tc>
          <w:tcPr>
            <w:tcW w:w="797" w:type="dxa"/>
            <w:gridSpan w:val="2"/>
          </w:tcPr>
          <w:p w:rsidR="000C7EE4" w:rsidRPr="00AB7ACE" w:rsidRDefault="000C7EE4" w:rsidP="00835F39">
            <w:pPr>
              <w:pStyle w:val="af1"/>
              <w:ind w:firstLine="709"/>
              <w:rPr>
                <w:rFonts w:ascii="Times New Roman" w:hAnsi="Times New Roman"/>
              </w:rPr>
            </w:pPr>
          </w:p>
        </w:tc>
        <w:tc>
          <w:tcPr>
            <w:tcW w:w="794" w:type="dxa"/>
            <w:gridSpan w:val="2"/>
          </w:tcPr>
          <w:p w:rsidR="000C7EE4" w:rsidRPr="00AB7ACE" w:rsidRDefault="000C7EE4" w:rsidP="00835F39">
            <w:pPr>
              <w:pStyle w:val="af1"/>
              <w:ind w:firstLine="709"/>
              <w:rPr>
                <w:rFonts w:ascii="Times New Roman" w:hAnsi="Times New Roman"/>
              </w:rPr>
            </w:pPr>
          </w:p>
        </w:tc>
        <w:tc>
          <w:tcPr>
            <w:tcW w:w="740" w:type="dxa"/>
            <w:gridSpan w:val="2"/>
          </w:tcPr>
          <w:p w:rsidR="000C7EE4" w:rsidRPr="00AB7ACE" w:rsidRDefault="000C7EE4" w:rsidP="00835F39">
            <w:pPr>
              <w:pStyle w:val="af1"/>
              <w:ind w:firstLine="709"/>
              <w:rPr>
                <w:rFonts w:ascii="Times New Roman" w:hAnsi="Times New Roman"/>
              </w:rPr>
            </w:pPr>
          </w:p>
        </w:tc>
        <w:tc>
          <w:tcPr>
            <w:tcW w:w="740" w:type="dxa"/>
          </w:tcPr>
          <w:p w:rsidR="000C7EE4" w:rsidRPr="00AB7ACE" w:rsidRDefault="000C7EE4" w:rsidP="00835F39">
            <w:pPr>
              <w:pStyle w:val="af1"/>
              <w:ind w:firstLine="709"/>
              <w:rPr>
                <w:rFonts w:ascii="Times New Roman" w:hAnsi="Times New Roman"/>
              </w:rPr>
            </w:pPr>
          </w:p>
        </w:tc>
        <w:tc>
          <w:tcPr>
            <w:tcW w:w="808" w:type="dxa"/>
          </w:tcPr>
          <w:p w:rsidR="000C7EE4" w:rsidRPr="00AB7ACE" w:rsidRDefault="000C7EE4" w:rsidP="00835F39">
            <w:pPr>
              <w:pStyle w:val="af1"/>
              <w:ind w:firstLine="709"/>
              <w:rPr>
                <w:rFonts w:ascii="Times New Roman" w:hAnsi="Times New Roman"/>
              </w:rPr>
            </w:pPr>
          </w:p>
        </w:tc>
        <w:tc>
          <w:tcPr>
            <w:tcW w:w="852" w:type="dxa"/>
          </w:tcPr>
          <w:p w:rsidR="000C7EE4" w:rsidRPr="00AB7ACE" w:rsidRDefault="000C7EE4" w:rsidP="00835F39">
            <w:pPr>
              <w:pStyle w:val="af1"/>
              <w:ind w:firstLine="709"/>
              <w:rPr>
                <w:rFonts w:ascii="Times New Roman" w:hAnsi="Times New Roman"/>
              </w:rPr>
            </w:pPr>
          </w:p>
        </w:tc>
        <w:tc>
          <w:tcPr>
            <w:tcW w:w="808" w:type="dxa"/>
          </w:tcPr>
          <w:p w:rsidR="000C7EE4" w:rsidRPr="00AB7ACE" w:rsidRDefault="000C7EE4" w:rsidP="00835F39">
            <w:pPr>
              <w:pStyle w:val="af1"/>
              <w:ind w:firstLine="709"/>
              <w:rPr>
                <w:rFonts w:ascii="Times New Roman" w:hAnsi="Times New Roman"/>
              </w:rPr>
            </w:pPr>
          </w:p>
        </w:tc>
      </w:tr>
      <w:tr w:rsidR="000C7EE4" w:rsidRPr="00AB7ACE" w:rsidTr="00222845">
        <w:trPr>
          <w:trHeight w:val="537"/>
          <w:jc w:val="center"/>
        </w:trPr>
        <w:tc>
          <w:tcPr>
            <w:tcW w:w="4004" w:type="dxa"/>
            <w:vAlign w:val="center"/>
          </w:tcPr>
          <w:p w:rsidR="000C7EE4" w:rsidRPr="00AB7ACE" w:rsidRDefault="000C7EE4" w:rsidP="00835F39">
            <w:pPr>
              <w:pStyle w:val="af1"/>
              <w:ind w:firstLine="709"/>
              <w:rPr>
                <w:rFonts w:ascii="Times New Roman" w:hAnsi="Times New Roman"/>
                <w:lang w:val="uk-UA"/>
              </w:rPr>
            </w:pPr>
            <w:r w:rsidRPr="00AB7ACE">
              <w:rPr>
                <w:rFonts w:ascii="Times New Roman" w:hAnsi="Times New Roman"/>
              </w:rPr>
              <w:t xml:space="preserve">Величина </w:t>
            </w:r>
            <w:r w:rsidRPr="00AB7ACE">
              <w:rPr>
                <w:rFonts w:ascii="Times New Roman" w:hAnsi="Times New Roman"/>
                <w:lang w:val="uk-UA"/>
              </w:rPr>
              <w:t>і</w:t>
            </w:r>
            <w:r w:rsidRPr="00AB7ACE">
              <w:rPr>
                <w:rFonts w:ascii="Times New Roman" w:hAnsi="Times New Roman"/>
              </w:rPr>
              <w:t>нтервал</w:t>
            </w:r>
            <w:r w:rsidRPr="00AB7ACE">
              <w:rPr>
                <w:rFonts w:ascii="Times New Roman" w:hAnsi="Times New Roman"/>
                <w:lang w:val="uk-UA"/>
              </w:rPr>
              <w:t>у</w:t>
            </w:r>
          </w:p>
        </w:tc>
        <w:tc>
          <w:tcPr>
            <w:tcW w:w="852" w:type="dxa"/>
            <w:gridSpan w:val="2"/>
          </w:tcPr>
          <w:p w:rsidR="000C7EE4" w:rsidRPr="00AB7ACE" w:rsidRDefault="000C7EE4" w:rsidP="00835F39">
            <w:pPr>
              <w:pStyle w:val="af1"/>
              <w:ind w:firstLine="709"/>
              <w:rPr>
                <w:rFonts w:ascii="Times New Roman" w:hAnsi="Times New Roman"/>
              </w:rPr>
            </w:pPr>
            <w:r w:rsidRPr="00AB7ACE">
              <w:rPr>
                <w:rFonts w:ascii="Times New Roman" w:hAnsi="Times New Roman"/>
              </w:rPr>
              <w:t>4,97</w:t>
            </w:r>
          </w:p>
        </w:tc>
        <w:tc>
          <w:tcPr>
            <w:tcW w:w="797" w:type="dxa"/>
            <w:gridSpan w:val="2"/>
          </w:tcPr>
          <w:p w:rsidR="000C7EE4" w:rsidRPr="00AB7ACE" w:rsidRDefault="000C7EE4" w:rsidP="00835F39">
            <w:pPr>
              <w:pStyle w:val="af1"/>
              <w:ind w:firstLine="709"/>
              <w:rPr>
                <w:rFonts w:ascii="Times New Roman" w:hAnsi="Times New Roman"/>
              </w:rPr>
            </w:pPr>
          </w:p>
        </w:tc>
        <w:tc>
          <w:tcPr>
            <w:tcW w:w="794" w:type="dxa"/>
            <w:gridSpan w:val="2"/>
          </w:tcPr>
          <w:p w:rsidR="000C7EE4" w:rsidRPr="00AB7ACE" w:rsidRDefault="000C7EE4" w:rsidP="00835F39">
            <w:pPr>
              <w:pStyle w:val="af1"/>
              <w:ind w:firstLine="709"/>
              <w:rPr>
                <w:rFonts w:ascii="Times New Roman" w:hAnsi="Times New Roman"/>
              </w:rPr>
            </w:pPr>
          </w:p>
        </w:tc>
        <w:tc>
          <w:tcPr>
            <w:tcW w:w="740" w:type="dxa"/>
            <w:gridSpan w:val="2"/>
          </w:tcPr>
          <w:p w:rsidR="000C7EE4" w:rsidRPr="00AB7ACE" w:rsidRDefault="000C7EE4" w:rsidP="00835F39">
            <w:pPr>
              <w:pStyle w:val="af1"/>
              <w:ind w:firstLine="709"/>
              <w:rPr>
                <w:rFonts w:ascii="Times New Roman" w:hAnsi="Times New Roman"/>
              </w:rPr>
            </w:pPr>
          </w:p>
        </w:tc>
        <w:tc>
          <w:tcPr>
            <w:tcW w:w="740" w:type="dxa"/>
          </w:tcPr>
          <w:p w:rsidR="000C7EE4" w:rsidRPr="00AB7ACE" w:rsidRDefault="000C7EE4" w:rsidP="00835F39">
            <w:pPr>
              <w:pStyle w:val="af1"/>
              <w:ind w:firstLine="709"/>
              <w:rPr>
                <w:rFonts w:ascii="Times New Roman" w:hAnsi="Times New Roman"/>
              </w:rPr>
            </w:pPr>
          </w:p>
        </w:tc>
        <w:tc>
          <w:tcPr>
            <w:tcW w:w="808" w:type="dxa"/>
          </w:tcPr>
          <w:p w:rsidR="000C7EE4" w:rsidRPr="00AB7ACE" w:rsidRDefault="000C7EE4" w:rsidP="00835F39">
            <w:pPr>
              <w:pStyle w:val="af1"/>
              <w:ind w:firstLine="709"/>
              <w:rPr>
                <w:rFonts w:ascii="Times New Roman" w:hAnsi="Times New Roman"/>
              </w:rPr>
            </w:pPr>
          </w:p>
        </w:tc>
        <w:tc>
          <w:tcPr>
            <w:tcW w:w="852" w:type="dxa"/>
          </w:tcPr>
          <w:p w:rsidR="000C7EE4" w:rsidRPr="00AB7ACE" w:rsidRDefault="000C7EE4" w:rsidP="00835F39">
            <w:pPr>
              <w:pStyle w:val="af1"/>
              <w:ind w:firstLine="709"/>
              <w:rPr>
                <w:rFonts w:ascii="Times New Roman" w:hAnsi="Times New Roman"/>
              </w:rPr>
            </w:pPr>
          </w:p>
        </w:tc>
        <w:tc>
          <w:tcPr>
            <w:tcW w:w="808" w:type="dxa"/>
          </w:tcPr>
          <w:p w:rsidR="000C7EE4" w:rsidRPr="00AB7ACE" w:rsidRDefault="000C7EE4" w:rsidP="00835F39">
            <w:pPr>
              <w:pStyle w:val="af1"/>
              <w:ind w:firstLine="709"/>
              <w:rPr>
                <w:rFonts w:ascii="Times New Roman" w:hAnsi="Times New Roman"/>
              </w:rPr>
            </w:pPr>
          </w:p>
        </w:tc>
      </w:tr>
      <w:tr w:rsidR="000C7EE4" w:rsidRPr="00AB7ACE" w:rsidTr="00222845">
        <w:trPr>
          <w:trHeight w:val="70"/>
          <w:jc w:val="center"/>
        </w:trPr>
        <w:tc>
          <w:tcPr>
            <w:tcW w:w="4004" w:type="dxa"/>
            <w:vAlign w:val="center"/>
          </w:tcPr>
          <w:p w:rsidR="000C7EE4" w:rsidRPr="00AB7ACE" w:rsidRDefault="000C7EE4" w:rsidP="00835F39">
            <w:pPr>
              <w:pStyle w:val="af1"/>
              <w:ind w:firstLine="709"/>
              <w:rPr>
                <w:rFonts w:ascii="Times New Roman" w:hAnsi="Times New Roman"/>
                <w:lang w:val="uk-UA"/>
              </w:rPr>
            </w:pPr>
            <w:r w:rsidRPr="00AB7ACE">
              <w:rPr>
                <w:rFonts w:ascii="Times New Roman" w:hAnsi="Times New Roman"/>
              </w:rPr>
              <w:t>Ко</w:t>
            </w:r>
            <w:r w:rsidRPr="00AB7ACE">
              <w:rPr>
                <w:rFonts w:ascii="Times New Roman" w:hAnsi="Times New Roman"/>
                <w:lang w:val="uk-UA"/>
              </w:rPr>
              <w:t>е</w:t>
            </w:r>
            <w:r w:rsidRPr="00AB7ACE">
              <w:rPr>
                <w:rFonts w:ascii="Times New Roman" w:hAnsi="Times New Roman"/>
              </w:rPr>
              <w:t>ф</w:t>
            </w:r>
            <w:r w:rsidRPr="00AB7ACE">
              <w:rPr>
                <w:rFonts w:ascii="Times New Roman" w:hAnsi="Times New Roman"/>
                <w:lang w:val="uk-UA"/>
              </w:rPr>
              <w:t>і</w:t>
            </w:r>
            <w:r w:rsidRPr="00AB7ACE">
              <w:rPr>
                <w:rFonts w:ascii="Times New Roman" w:hAnsi="Times New Roman"/>
              </w:rPr>
              <w:t>ц</w:t>
            </w:r>
            <w:r w:rsidRPr="00AB7ACE">
              <w:rPr>
                <w:rFonts w:ascii="Times New Roman" w:hAnsi="Times New Roman"/>
                <w:lang w:val="uk-UA"/>
              </w:rPr>
              <w:t>іє</w:t>
            </w:r>
            <w:r w:rsidRPr="00AB7ACE">
              <w:rPr>
                <w:rFonts w:ascii="Times New Roman" w:hAnsi="Times New Roman"/>
              </w:rPr>
              <w:t>нт оптимум</w:t>
            </w:r>
            <w:r w:rsidRPr="00AB7ACE">
              <w:rPr>
                <w:rFonts w:ascii="Times New Roman" w:hAnsi="Times New Roman"/>
                <w:lang w:val="uk-UA"/>
              </w:rPr>
              <w:t>у</w:t>
            </w:r>
          </w:p>
        </w:tc>
        <w:tc>
          <w:tcPr>
            <w:tcW w:w="852" w:type="dxa"/>
            <w:gridSpan w:val="2"/>
          </w:tcPr>
          <w:p w:rsidR="000C7EE4" w:rsidRPr="00AB7ACE" w:rsidRDefault="000C7EE4" w:rsidP="00835F39">
            <w:pPr>
              <w:pStyle w:val="af1"/>
              <w:ind w:firstLine="709"/>
              <w:rPr>
                <w:rFonts w:ascii="Times New Roman" w:hAnsi="Times New Roman"/>
              </w:rPr>
            </w:pPr>
            <w:r w:rsidRPr="00AB7ACE">
              <w:rPr>
                <w:rFonts w:ascii="Times New Roman" w:hAnsi="Times New Roman"/>
              </w:rPr>
              <w:t>0,34</w:t>
            </w:r>
          </w:p>
        </w:tc>
        <w:tc>
          <w:tcPr>
            <w:tcW w:w="797" w:type="dxa"/>
            <w:gridSpan w:val="2"/>
          </w:tcPr>
          <w:p w:rsidR="000C7EE4" w:rsidRPr="00AB7ACE" w:rsidRDefault="000C7EE4" w:rsidP="00835F39">
            <w:pPr>
              <w:pStyle w:val="af1"/>
              <w:ind w:firstLine="709"/>
              <w:rPr>
                <w:rFonts w:ascii="Times New Roman" w:hAnsi="Times New Roman"/>
              </w:rPr>
            </w:pPr>
            <w:r w:rsidRPr="00AB7ACE">
              <w:rPr>
                <w:rFonts w:ascii="Times New Roman" w:hAnsi="Times New Roman"/>
              </w:rPr>
              <w:t>0,57</w:t>
            </w:r>
          </w:p>
        </w:tc>
        <w:tc>
          <w:tcPr>
            <w:tcW w:w="794" w:type="dxa"/>
            <w:gridSpan w:val="2"/>
          </w:tcPr>
          <w:p w:rsidR="000C7EE4" w:rsidRPr="00AB7ACE" w:rsidRDefault="000C7EE4" w:rsidP="00835F39">
            <w:pPr>
              <w:pStyle w:val="af1"/>
              <w:ind w:firstLine="709"/>
              <w:rPr>
                <w:rFonts w:ascii="Times New Roman" w:hAnsi="Times New Roman"/>
              </w:rPr>
            </w:pPr>
            <w:r w:rsidRPr="00AB7ACE">
              <w:rPr>
                <w:rFonts w:ascii="Times New Roman" w:hAnsi="Times New Roman"/>
              </w:rPr>
              <w:t>0,82</w:t>
            </w:r>
          </w:p>
        </w:tc>
        <w:tc>
          <w:tcPr>
            <w:tcW w:w="740" w:type="dxa"/>
            <w:gridSpan w:val="2"/>
          </w:tcPr>
          <w:p w:rsidR="000C7EE4" w:rsidRPr="00AB7ACE" w:rsidRDefault="000C7EE4" w:rsidP="00835F39">
            <w:pPr>
              <w:pStyle w:val="af1"/>
              <w:ind w:firstLine="709"/>
              <w:rPr>
                <w:rFonts w:ascii="Times New Roman" w:hAnsi="Times New Roman"/>
              </w:rPr>
            </w:pPr>
            <w:r w:rsidRPr="00AB7ACE">
              <w:rPr>
                <w:rFonts w:ascii="Times New Roman" w:hAnsi="Times New Roman"/>
              </w:rPr>
              <w:t>0,72</w:t>
            </w:r>
          </w:p>
        </w:tc>
        <w:tc>
          <w:tcPr>
            <w:tcW w:w="740" w:type="dxa"/>
          </w:tcPr>
          <w:p w:rsidR="000C7EE4" w:rsidRPr="00AB7ACE" w:rsidRDefault="000C7EE4" w:rsidP="00835F39">
            <w:pPr>
              <w:pStyle w:val="af1"/>
              <w:ind w:firstLine="709"/>
              <w:rPr>
                <w:rFonts w:ascii="Times New Roman" w:hAnsi="Times New Roman"/>
              </w:rPr>
            </w:pPr>
            <w:r w:rsidRPr="00AB7ACE">
              <w:rPr>
                <w:rFonts w:ascii="Times New Roman" w:hAnsi="Times New Roman"/>
              </w:rPr>
              <w:t>0,81</w:t>
            </w:r>
          </w:p>
        </w:tc>
        <w:tc>
          <w:tcPr>
            <w:tcW w:w="808" w:type="dxa"/>
          </w:tcPr>
          <w:p w:rsidR="000C7EE4" w:rsidRPr="00AB7ACE" w:rsidRDefault="000C7EE4" w:rsidP="00835F39">
            <w:pPr>
              <w:pStyle w:val="af1"/>
              <w:ind w:firstLine="709"/>
              <w:rPr>
                <w:rFonts w:ascii="Times New Roman" w:hAnsi="Times New Roman"/>
              </w:rPr>
            </w:pPr>
            <w:r w:rsidRPr="00AB7ACE">
              <w:rPr>
                <w:rFonts w:ascii="Times New Roman" w:hAnsi="Times New Roman"/>
              </w:rPr>
              <w:t>1,00</w:t>
            </w:r>
          </w:p>
        </w:tc>
        <w:tc>
          <w:tcPr>
            <w:tcW w:w="852" w:type="dxa"/>
          </w:tcPr>
          <w:p w:rsidR="000C7EE4" w:rsidRPr="00AB7ACE" w:rsidRDefault="000C7EE4" w:rsidP="00835F39">
            <w:pPr>
              <w:pStyle w:val="af1"/>
              <w:ind w:firstLine="709"/>
              <w:rPr>
                <w:rFonts w:ascii="Times New Roman" w:hAnsi="Times New Roman"/>
              </w:rPr>
            </w:pPr>
            <w:r w:rsidRPr="00AB7ACE">
              <w:rPr>
                <w:rFonts w:ascii="Times New Roman" w:hAnsi="Times New Roman"/>
              </w:rPr>
              <w:t>0,00</w:t>
            </w:r>
          </w:p>
        </w:tc>
        <w:tc>
          <w:tcPr>
            <w:tcW w:w="808" w:type="dxa"/>
          </w:tcPr>
          <w:p w:rsidR="000C7EE4" w:rsidRPr="00AB7ACE" w:rsidRDefault="000C7EE4" w:rsidP="00835F39">
            <w:pPr>
              <w:pStyle w:val="af1"/>
              <w:ind w:firstLine="709"/>
              <w:rPr>
                <w:rFonts w:ascii="Times New Roman" w:hAnsi="Times New Roman"/>
              </w:rPr>
            </w:pPr>
            <w:r w:rsidRPr="00AB7ACE">
              <w:rPr>
                <w:rFonts w:ascii="Times New Roman" w:hAnsi="Times New Roman"/>
              </w:rPr>
              <w:t>1,00</w:t>
            </w:r>
          </w:p>
        </w:tc>
      </w:tr>
    </w:tbl>
    <w:p w:rsidR="000C7EE4" w:rsidRPr="00AB7ACE" w:rsidRDefault="000C7EE4" w:rsidP="00835F39">
      <w:pPr>
        <w:pStyle w:val="af1"/>
        <w:ind w:firstLine="709"/>
        <w:rPr>
          <w:rFonts w:ascii="Times New Roman" w:hAnsi="Times New Roman"/>
          <w:color w:val="000000"/>
          <w:lang w:val="uk-UA"/>
        </w:rPr>
      </w:pPr>
      <w:r w:rsidRPr="00AB7ACE">
        <w:rPr>
          <w:rFonts w:ascii="Times New Roman" w:hAnsi="Times New Roman"/>
          <w:color w:val="000000"/>
          <w:lang w:val="uk-UA"/>
        </w:rPr>
        <w:t xml:space="preserve">Цільова функція </w:t>
      </w:r>
      <w:r w:rsidRPr="00AB7ACE">
        <w:rPr>
          <w:rFonts w:ascii="Times New Roman" w:hAnsi="Times New Roman"/>
          <w:b/>
          <w:color w:val="000000"/>
          <w:lang w:val="uk-UA"/>
        </w:rPr>
        <w:t>F(х)&gt; min</w:t>
      </w:r>
      <w:r w:rsidRPr="00AB7ACE">
        <w:rPr>
          <w:rFonts w:ascii="Times New Roman" w:hAnsi="Times New Roman"/>
          <w:color w:val="000000"/>
          <w:lang w:val="uk-UA"/>
        </w:rPr>
        <w:t>, тобто відхилення від оптимального співвідношення повинне бути мінімальним. Отже, коефіцієнт оптимуму визначається по формулі (3).</w:t>
      </w:r>
    </w:p>
    <w:p w:rsidR="000C7EE4" w:rsidRPr="00AB7ACE" w:rsidRDefault="000C7EE4" w:rsidP="00835F39">
      <w:pPr>
        <w:pStyle w:val="af1"/>
        <w:ind w:firstLine="709"/>
        <w:rPr>
          <w:rFonts w:ascii="Times New Roman" w:hAnsi="Times New Roman"/>
          <w:color w:val="000000"/>
          <w:lang w:val="uk-UA"/>
        </w:rPr>
      </w:pPr>
      <w:r w:rsidRPr="00AB7ACE">
        <w:rPr>
          <w:rFonts w:ascii="Times New Roman" w:hAnsi="Times New Roman"/>
          <w:color w:val="000000"/>
          <w:lang w:val="uk-UA"/>
        </w:rPr>
        <w:t xml:space="preserve">Розрахунок проводиться на підставі даних </w:t>
      </w:r>
      <w:r w:rsidRPr="00AB7ACE">
        <w:rPr>
          <w:rFonts w:ascii="Times New Roman" w:hAnsi="Times New Roman"/>
          <w:color w:val="000000"/>
        </w:rPr>
        <w:t>табл</w:t>
      </w:r>
      <w:r w:rsidRPr="00AB7ACE">
        <w:rPr>
          <w:rFonts w:ascii="Times New Roman" w:hAnsi="Times New Roman"/>
          <w:color w:val="000000"/>
          <w:lang w:val="uk-UA"/>
        </w:rPr>
        <w:t>. 5. Рейтингова оцінка обчислюється по формулі (5).</w:t>
      </w:r>
    </w:p>
    <w:p w:rsidR="000C7EE4" w:rsidRPr="00AB7ACE" w:rsidRDefault="000C7EE4" w:rsidP="00835F39">
      <w:pPr>
        <w:pStyle w:val="af1"/>
        <w:ind w:firstLine="709"/>
        <w:jc w:val="right"/>
        <w:rPr>
          <w:rFonts w:ascii="Times New Roman" w:hAnsi="Times New Roman"/>
          <w:color w:val="000000"/>
          <w:lang w:val="uk-UA"/>
        </w:rPr>
      </w:pPr>
      <w:r w:rsidRPr="00AB7ACE">
        <w:rPr>
          <w:rFonts w:ascii="Times New Roman" w:hAnsi="Times New Roman"/>
          <w:color w:val="000000"/>
          <w:lang w:val="uk-UA"/>
        </w:rPr>
        <w:t>Таблиця 18</w:t>
      </w:r>
    </w:p>
    <w:p w:rsidR="000C7EE4" w:rsidRPr="00AB7ACE" w:rsidRDefault="000C7EE4" w:rsidP="00835F39">
      <w:pPr>
        <w:pStyle w:val="af1"/>
        <w:ind w:firstLine="709"/>
        <w:jc w:val="center"/>
        <w:rPr>
          <w:rFonts w:ascii="Times New Roman" w:hAnsi="Times New Roman"/>
          <w:b/>
          <w:i/>
          <w:color w:val="000000"/>
          <w:lang w:val="uk-UA"/>
        </w:rPr>
      </w:pPr>
      <w:r w:rsidRPr="00AB7ACE">
        <w:rPr>
          <w:rFonts w:ascii="Times New Roman" w:hAnsi="Times New Roman"/>
          <w:b/>
          <w:i/>
          <w:color w:val="000000"/>
          <w:lang w:val="uk-UA"/>
        </w:rPr>
        <w:t>Оцінка надійності постачальника</w:t>
      </w:r>
    </w:p>
    <w:tbl>
      <w:tblPr>
        <w:tblW w:w="10488" w:type="dxa"/>
        <w:jc w:val="center"/>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560"/>
        <w:gridCol w:w="798"/>
        <w:gridCol w:w="741"/>
        <w:gridCol w:w="798"/>
        <w:gridCol w:w="741"/>
        <w:gridCol w:w="684"/>
        <w:gridCol w:w="741"/>
        <w:gridCol w:w="741"/>
        <w:gridCol w:w="684"/>
      </w:tblGrid>
      <w:tr w:rsidR="000C7EE4" w:rsidRPr="00AB7ACE" w:rsidTr="00C63C93">
        <w:trPr>
          <w:trHeight w:val="378"/>
          <w:jc w:val="center"/>
        </w:trPr>
        <w:tc>
          <w:tcPr>
            <w:tcW w:w="4560" w:type="dxa"/>
            <w:tcBorders>
              <w:bottom w:val="single" w:sz="4" w:space="0" w:color="auto"/>
              <w:tl2br w:val="single" w:sz="4" w:space="0" w:color="auto"/>
            </w:tcBorders>
            <w:vAlign w:val="center"/>
          </w:tcPr>
          <w:p w:rsidR="000C7EE4" w:rsidRPr="00AB7ACE" w:rsidRDefault="00222845" w:rsidP="00835F39">
            <w:pPr>
              <w:pStyle w:val="af1"/>
              <w:ind w:firstLine="709"/>
              <w:rPr>
                <w:rFonts w:ascii="Times New Roman" w:hAnsi="Times New Roman"/>
                <w:sz w:val="20"/>
                <w:szCs w:val="20"/>
                <w:lang w:val="uk-UA"/>
              </w:rPr>
            </w:pPr>
            <w:r w:rsidRPr="00AB7ACE">
              <w:rPr>
                <w:rFonts w:ascii="Times New Roman" w:hAnsi="Times New Roman"/>
                <w:sz w:val="20"/>
                <w:szCs w:val="20"/>
                <w:lang w:val="uk-UA"/>
              </w:rPr>
              <w:t xml:space="preserve">                                        </w:t>
            </w:r>
            <w:r w:rsidR="000C7EE4" w:rsidRPr="00AB7ACE">
              <w:rPr>
                <w:rFonts w:ascii="Times New Roman" w:hAnsi="Times New Roman"/>
                <w:sz w:val="20"/>
                <w:szCs w:val="20"/>
              </w:rPr>
              <w:t>Поста</w:t>
            </w:r>
            <w:r w:rsidR="000C7EE4" w:rsidRPr="00AB7ACE">
              <w:rPr>
                <w:rFonts w:ascii="Times New Roman" w:hAnsi="Times New Roman"/>
                <w:sz w:val="20"/>
                <w:szCs w:val="20"/>
                <w:lang w:val="uk-UA"/>
              </w:rPr>
              <w:t>чальн</w:t>
            </w:r>
            <w:r w:rsidR="000C7EE4" w:rsidRPr="00AB7ACE">
              <w:rPr>
                <w:rFonts w:ascii="Times New Roman" w:hAnsi="Times New Roman"/>
                <w:sz w:val="20"/>
                <w:szCs w:val="20"/>
              </w:rPr>
              <w:t>ики</w:t>
            </w:r>
            <w:r w:rsidR="000C7EE4" w:rsidRPr="00AB7ACE">
              <w:rPr>
                <w:rFonts w:ascii="Times New Roman" w:hAnsi="Times New Roman"/>
                <w:sz w:val="20"/>
                <w:szCs w:val="20"/>
                <w:lang w:val="uk-UA"/>
              </w:rPr>
              <w:t xml:space="preserve"> </w:t>
            </w:r>
          </w:p>
          <w:p w:rsidR="000C7EE4" w:rsidRPr="00AB7ACE" w:rsidRDefault="000C7EE4" w:rsidP="00835F39">
            <w:pPr>
              <w:pStyle w:val="af1"/>
              <w:ind w:firstLine="709"/>
              <w:rPr>
                <w:rFonts w:ascii="Times New Roman" w:hAnsi="Times New Roman"/>
              </w:rPr>
            </w:pPr>
            <w:r w:rsidRPr="00AB7ACE">
              <w:rPr>
                <w:rFonts w:ascii="Times New Roman" w:hAnsi="Times New Roman"/>
                <w:sz w:val="20"/>
                <w:szCs w:val="20"/>
              </w:rPr>
              <w:t>Показ</w:t>
            </w:r>
            <w:r w:rsidRPr="00AB7ACE">
              <w:rPr>
                <w:rFonts w:ascii="Times New Roman" w:hAnsi="Times New Roman"/>
                <w:sz w:val="20"/>
                <w:szCs w:val="20"/>
                <w:lang w:val="uk-UA"/>
              </w:rPr>
              <w:t>ник</w:t>
            </w:r>
            <w:r w:rsidRPr="00AB7ACE">
              <w:rPr>
                <w:rFonts w:ascii="Times New Roman" w:hAnsi="Times New Roman"/>
                <w:sz w:val="20"/>
                <w:szCs w:val="20"/>
              </w:rPr>
              <w:t>и</w:t>
            </w:r>
          </w:p>
        </w:tc>
        <w:tc>
          <w:tcPr>
            <w:tcW w:w="798" w:type="dxa"/>
            <w:tcBorders>
              <w:bottom w:val="single" w:sz="4" w:space="0" w:color="auto"/>
            </w:tcBorders>
            <w:vAlign w:val="center"/>
          </w:tcPr>
          <w:p w:rsidR="000C7EE4" w:rsidRPr="00AB7ACE" w:rsidRDefault="000C7EE4" w:rsidP="00835F39">
            <w:pPr>
              <w:pStyle w:val="af1"/>
              <w:ind w:firstLine="709"/>
              <w:rPr>
                <w:rFonts w:ascii="Times New Roman" w:hAnsi="Times New Roman"/>
                <w:vertAlign w:val="subscript"/>
              </w:rPr>
            </w:pPr>
            <w:r w:rsidRPr="00AB7ACE">
              <w:rPr>
                <w:rFonts w:ascii="Times New Roman" w:hAnsi="Times New Roman"/>
              </w:rPr>
              <w:t>П</w:t>
            </w:r>
            <w:r w:rsidRPr="00AB7ACE">
              <w:rPr>
                <w:rFonts w:ascii="Times New Roman" w:hAnsi="Times New Roman"/>
                <w:vertAlign w:val="subscript"/>
              </w:rPr>
              <w:t>1</w:t>
            </w:r>
          </w:p>
        </w:tc>
        <w:tc>
          <w:tcPr>
            <w:tcW w:w="741" w:type="dxa"/>
            <w:tcBorders>
              <w:bottom w:val="single" w:sz="4" w:space="0" w:color="auto"/>
            </w:tcBorders>
            <w:vAlign w:val="center"/>
          </w:tcPr>
          <w:p w:rsidR="000C7EE4" w:rsidRPr="00AB7ACE" w:rsidRDefault="000C7EE4" w:rsidP="00835F39">
            <w:pPr>
              <w:pStyle w:val="af1"/>
              <w:ind w:firstLine="709"/>
              <w:rPr>
                <w:rFonts w:ascii="Times New Roman" w:hAnsi="Times New Roman"/>
                <w:vertAlign w:val="subscript"/>
              </w:rPr>
            </w:pPr>
            <w:r w:rsidRPr="00AB7ACE">
              <w:rPr>
                <w:rFonts w:ascii="Times New Roman" w:hAnsi="Times New Roman"/>
              </w:rPr>
              <w:t>П</w:t>
            </w:r>
            <w:r w:rsidRPr="00AB7ACE">
              <w:rPr>
                <w:rFonts w:ascii="Times New Roman" w:hAnsi="Times New Roman"/>
                <w:vertAlign w:val="subscript"/>
              </w:rPr>
              <w:t>2</w:t>
            </w:r>
          </w:p>
        </w:tc>
        <w:tc>
          <w:tcPr>
            <w:tcW w:w="798" w:type="dxa"/>
            <w:tcBorders>
              <w:bottom w:val="single" w:sz="4" w:space="0" w:color="auto"/>
            </w:tcBorders>
            <w:vAlign w:val="center"/>
          </w:tcPr>
          <w:p w:rsidR="000C7EE4" w:rsidRPr="00AB7ACE" w:rsidRDefault="000C7EE4" w:rsidP="00835F39">
            <w:pPr>
              <w:pStyle w:val="af1"/>
              <w:ind w:firstLine="709"/>
              <w:rPr>
                <w:rFonts w:ascii="Times New Roman" w:hAnsi="Times New Roman"/>
                <w:vertAlign w:val="subscript"/>
              </w:rPr>
            </w:pPr>
            <w:r w:rsidRPr="00AB7ACE">
              <w:rPr>
                <w:rFonts w:ascii="Times New Roman" w:hAnsi="Times New Roman"/>
              </w:rPr>
              <w:t>П</w:t>
            </w:r>
            <w:r w:rsidRPr="00AB7ACE">
              <w:rPr>
                <w:rFonts w:ascii="Times New Roman" w:hAnsi="Times New Roman"/>
                <w:vertAlign w:val="subscript"/>
              </w:rPr>
              <w:t>3</w:t>
            </w:r>
          </w:p>
        </w:tc>
        <w:tc>
          <w:tcPr>
            <w:tcW w:w="741" w:type="dxa"/>
            <w:tcBorders>
              <w:bottom w:val="single" w:sz="4" w:space="0" w:color="auto"/>
            </w:tcBorders>
            <w:vAlign w:val="center"/>
          </w:tcPr>
          <w:p w:rsidR="000C7EE4" w:rsidRPr="00AB7ACE" w:rsidRDefault="000C7EE4" w:rsidP="00835F39">
            <w:pPr>
              <w:pStyle w:val="af1"/>
              <w:ind w:firstLine="709"/>
              <w:rPr>
                <w:rFonts w:ascii="Times New Roman" w:hAnsi="Times New Roman"/>
                <w:vertAlign w:val="subscript"/>
              </w:rPr>
            </w:pPr>
            <w:r w:rsidRPr="00AB7ACE">
              <w:rPr>
                <w:rFonts w:ascii="Times New Roman" w:hAnsi="Times New Roman"/>
              </w:rPr>
              <w:t>П</w:t>
            </w:r>
            <w:r w:rsidRPr="00AB7ACE">
              <w:rPr>
                <w:rFonts w:ascii="Times New Roman" w:hAnsi="Times New Roman"/>
                <w:vertAlign w:val="subscript"/>
              </w:rPr>
              <w:t>4</w:t>
            </w:r>
          </w:p>
        </w:tc>
        <w:tc>
          <w:tcPr>
            <w:tcW w:w="684" w:type="dxa"/>
            <w:tcBorders>
              <w:bottom w:val="single" w:sz="4" w:space="0" w:color="auto"/>
            </w:tcBorders>
            <w:vAlign w:val="center"/>
          </w:tcPr>
          <w:p w:rsidR="000C7EE4" w:rsidRPr="00AB7ACE" w:rsidRDefault="000C7EE4" w:rsidP="00835F39">
            <w:pPr>
              <w:pStyle w:val="af1"/>
              <w:ind w:firstLine="709"/>
              <w:rPr>
                <w:rFonts w:ascii="Times New Roman" w:hAnsi="Times New Roman"/>
                <w:vertAlign w:val="subscript"/>
              </w:rPr>
            </w:pPr>
            <w:r w:rsidRPr="00AB7ACE">
              <w:rPr>
                <w:rFonts w:ascii="Times New Roman" w:hAnsi="Times New Roman"/>
              </w:rPr>
              <w:t>П</w:t>
            </w:r>
            <w:r w:rsidRPr="00AB7ACE">
              <w:rPr>
                <w:rFonts w:ascii="Times New Roman" w:hAnsi="Times New Roman"/>
                <w:vertAlign w:val="subscript"/>
              </w:rPr>
              <w:t>5</w:t>
            </w:r>
          </w:p>
        </w:tc>
        <w:tc>
          <w:tcPr>
            <w:tcW w:w="741" w:type="dxa"/>
            <w:tcBorders>
              <w:bottom w:val="single" w:sz="4" w:space="0" w:color="auto"/>
            </w:tcBorders>
            <w:vAlign w:val="center"/>
          </w:tcPr>
          <w:p w:rsidR="000C7EE4" w:rsidRPr="00AB7ACE" w:rsidRDefault="000C7EE4" w:rsidP="00835F39">
            <w:pPr>
              <w:pStyle w:val="af1"/>
              <w:ind w:firstLine="709"/>
              <w:rPr>
                <w:rFonts w:ascii="Times New Roman" w:hAnsi="Times New Roman"/>
                <w:vertAlign w:val="subscript"/>
              </w:rPr>
            </w:pPr>
            <w:r w:rsidRPr="00AB7ACE">
              <w:rPr>
                <w:rFonts w:ascii="Times New Roman" w:hAnsi="Times New Roman"/>
              </w:rPr>
              <w:t>П</w:t>
            </w:r>
            <w:r w:rsidRPr="00AB7ACE">
              <w:rPr>
                <w:rFonts w:ascii="Times New Roman" w:hAnsi="Times New Roman"/>
                <w:vertAlign w:val="subscript"/>
              </w:rPr>
              <w:t>6</w:t>
            </w:r>
          </w:p>
        </w:tc>
        <w:tc>
          <w:tcPr>
            <w:tcW w:w="741" w:type="dxa"/>
            <w:tcBorders>
              <w:bottom w:val="single" w:sz="4" w:space="0" w:color="auto"/>
            </w:tcBorders>
            <w:vAlign w:val="center"/>
          </w:tcPr>
          <w:p w:rsidR="000C7EE4" w:rsidRPr="00AB7ACE" w:rsidRDefault="000C7EE4" w:rsidP="00835F39">
            <w:pPr>
              <w:pStyle w:val="af1"/>
              <w:ind w:firstLine="709"/>
              <w:rPr>
                <w:rFonts w:ascii="Times New Roman" w:hAnsi="Times New Roman"/>
                <w:vertAlign w:val="subscript"/>
              </w:rPr>
            </w:pPr>
            <w:r w:rsidRPr="00AB7ACE">
              <w:rPr>
                <w:rFonts w:ascii="Times New Roman" w:hAnsi="Times New Roman"/>
              </w:rPr>
              <w:t>П</w:t>
            </w:r>
            <w:r w:rsidRPr="00AB7ACE">
              <w:rPr>
                <w:rFonts w:ascii="Times New Roman" w:hAnsi="Times New Roman"/>
                <w:vertAlign w:val="subscript"/>
              </w:rPr>
              <w:t>7</w:t>
            </w:r>
          </w:p>
        </w:tc>
        <w:tc>
          <w:tcPr>
            <w:tcW w:w="684" w:type="dxa"/>
            <w:tcBorders>
              <w:bottom w:val="single" w:sz="4" w:space="0" w:color="auto"/>
            </w:tcBorders>
            <w:shd w:val="clear" w:color="auto" w:fill="auto"/>
          </w:tcPr>
          <w:p w:rsidR="000C7EE4" w:rsidRPr="00AB7ACE" w:rsidRDefault="000C7EE4" w:rsidP="00835F39">
            <w:pPr>
              <w:pStyle w:val="af1"/>
              <w:ind w:firstLine="709"/>
              <w:rPr>
                <w:rFonts w:ascii="Times New Roman" w:hAnsi="Times New Roman"/>
              </w:rPr>
            </w:pPr>
            <w:r w:rsidRPr="00AB7ACE">
              <w:rPr>
                <w:rFonts w:ascii="Times New Roman" w:hAnsi="Times New Roman"/>
              </w:rPr>
              <w:t>макс</w:t>
            </w:r>
          </w:p>
        </w:tc>
      </w:tr>
      <w:tr w:rsidR="000C7EE4" w:rsidRPr="00AB7ACE" w:rsidTr="00C63C93">
        <w:trPr>
          <w:trHeight w:val="529"/>
          <w:jc w:val="center"/>
        </w:trPr>
        <w:tc>
          <w:tcPr>
            <w:tcW w:w="4560" w:type="dxa"/>
            <w:vAlign w:val="center"/>
          </w:tcPr>
          <w:p w:rsidR="000C7EE4" w:rsidRPr="00AB7ACE" w:rsidRDefault="000C7EE4" w:rsidP="00835F39">
            <w:pPr>
              <w:pStyle w:val="af1"/>
              <w:ind w:firstLine="709"/>
              <w:rPr>
                <w:rFonts w:ascii="Times New Roman" w:hAnsi="Times New Roman"/>
              </w:rPr>
            </w:pPr>
            <w:r w:rsidRPr="00AB7ACE">
              <w:rPr>
                <w:rFonts w:ascii="Times New Roman" w:hAnsi="Times New Roman"/>
              </w:rPr>
              <w:t>Об</w:t>
            </w:r>
            <w:r w:rsidRPr="00AB7ACE">
              <w:rPr>
                <w:rFonts w:ascii="Times New Roman" w:hAnsi="Times New Roman"/>
                <w:lang w:val="uk-UA"/>
              </w:rPr>
              <w:t xml:space="preserve">сяг </w:t>
            </w:r>
            <w:r w:rsidRPr="00AB7ACE">
              <w:rPr>
                <w:rFonts w:ascii="Times New Roman" w:hAnsi="Times New Roman"/>
              </w:rPr>
              <w:t xml:space="preserve">поставок </w:t>
            </w:r>
            <w:r w:rsidRPr="00AB7ACE">
              <w:rPr>
                <w:rFonts w:ascii="Times New Roman" w:hAnsi="Times New Roman"/>
                <w:lang w:val="uk-UA"/>
              </w:rPr>
              <w:t>у</w:t>
            </w:r>
            <w:r w:rsidRPr="00AB7ACE">
              <w:rPr>
                <w:rFonts w:ascii="Times New Roman" w:hAnsi="Times New Roman"/>
              </w:rPr>
              <w:t xml:space="preserve"> с</w:t>
            </w:r>
            <w:r w:rsidRPr="00AB7ACE">
              <w:rPr>
                <w:rFonts w:ascii="Times New Roman" w:hAnsi="Times New Roman"/>
                <w:lang w:val="uk-UA"/>
              </w:rPr>
              <w:t>т</w:t>
            </w:r>
            <w:r w:rsidRPr="00AB7ACE">
              <w:rPr>
                <w:rFonts w:ascii="Times New Roman" w:hAnsi="Times New Roman"/>
              </w:rPr>
              <w:t>рок, %</w:t>
            </w:r>
          </w:p>
        </w:tc>
        <w:tc>
          <w:tcPr>
            <w:tcW w:w="798" w:type="dxa"/>
            <w:vAlign w:val="center"/>
          </w:tcPr>
          <w:p w:rsidR="000C7EE4" w:rsidRPr="00AB7ACE" w:rsidRDefault="000C7EE4" w:rsidP="00835F39">
            <w:pPr>
              <w:pStyle w:val="af1"/>
              <w:ind w:firstLine="709"/>
              <w:rPr>
                <w:rFonts w:ascii="Times New Roman" w:hAnsi="Times New Roman"/>
              </w:rPr>
            </w:pPr>
            <w:r w:rsidRPr="00AB7ACE">
              <w:rPr>
                <w:rFonts w:ascii="Times New Roman" w:hAnsi="Times New Roman"/>
              </w:rPr>
              <w:t>0,42</w:t>
            </w:r>
          </w:p>
        </w:tc>
        <w:tc>
          <w:tcPr>
            <w:tcW w:w="741" w:type="dxa"/>
            <w:vAlign w:val="center"/>
          </w:tcPr>
          <w:p w:rsidR="000C7EE4" w:rsidRPr="00AB7ACE" w:rsidRDefault="000C7EE4" w:rsidP="00835F39">
            <w:pPr>
              <w:pStyle w:val="af1"/>
              <w:ind w:firstLine="709"/>
              <w:rPr>
                <w:rFonts w:ascii="Times New Roman" w:hAnsi="Times New Roman"/>
              </w:rPr>
            </w:pPr>
            <w:r w:rsidRPr="00AB7ACE">
              <w:rPr>
                <w:rFonts w:ascii="Times New Roman" w:hAnsi="Times New Roman"/>
              </w:rPr>
              <w:t>0,83</w:t>
            </w:r>
          </w:p>
        </w:tc>
        <w:tc>
          <w:tcPr>
            <w:tcW w:w="798" w:type="dxa"/>
            <w:vAlign w:val="center"/>
          </w:tcPr>
          <w:p w:rsidR="000C7EE4" w:rsidRPr="00AB7ACE" w:rsidRDefault="000C7EE4" w:rsidP="00835F39">
            <w:pPr>
              <w:pStyle w:val="af1"/>
              <w:ind w:firstLine="709"/>
              <w:rPr>
                <w:rFonts w:ascii="Times New Roman" w:hAnsi="Times New Roman"/>
              </w:rPr>
            </w:pPr>
            <w:r w:rsidRPr="00AB7ACE">
              <w:rPr>
                <w:rFonts w:ascii="Times New Roman" w:hAnsi="Times New Roman"/>
              </w:rPr>
              <w:t>1,00</w:t>
            </w:r>
          </w:p>
        </w:tc>
        <w:tc>
          <w:tcPr>
            <w:tcW w:w="741" w:type="dxa"/>
            <w:vAlign w:val="center"/>
          </w:tcPr>
          <w:p w:rsidR="000C7EE4" w:rsidRPr="00AB7ACE" w:rsidRDefault="000C7EE4" w:rsidP="00835F39">
            <w:pPr>
              <w:pStyle w:val="af1"/>
              <w:ind w:firstLine="709"/>
              <w:rPr>
                <w:rFonts w:ascii="Times New Roman" w:hAnsi="Times New Roman"/>
              </w:rPr>
            </w:pPr>
            <w:r w:rsidRPr="00AB7ACE">
              <w:rPr>
                <w:rFonts w:ascii="Times New Roman" w:hAnsi="Times New Roman"/>
              </w:rPr>
              <w:t>0,00</w:t>
            </w:r>
          </w:p>
        </w:tc>
        <w:tc>
          <w:tcPr>
            <w:tcW w:w="684" w:type="dxa"/>
            <w:vAlign w:val="center"/>
          </w:tcPr>
          <w:p w:rsidR="000C7EE4" w:rsidRPr="00AB7ACE" w:rsidRDefault="000C7EE4" w:rsidP="00835F39">
            <w:pPr>
              <w:pStyle w:val="af1"/>
              <w:ind w:firstLine="709"/>
              <w:rPr>
                <w:rFonts w:ascii="Times New Roman" w:hAnsi="Times New Roman"/>
              </w:rPr>
            </w:pPr>
            <w:r w:rsidRPr="00AB7ACE">
              <w:rPr>
                <w:rFonts w:ascii="Times New Roman" w:hAnsi="Times New Roman"/>
              </w:rPr>
              <w:t>0,00</w:t>
            </w:r>
          </w:p>
        </w:tc>
        <w:tc>
          <w:tcPr>
            <w:tcW w:w="741" w:type="dxa"/>
            <w:vAlign w:val="center"/>
          </w:tcPr>
          <w:p w:rsidR="000C7EE4" w:rsidRPr="00AB7ACE" w:rsidRDefault="000C7EE4" w:rsidP="00835F39">
            <w:pPr>
              <w:pStyle w:val="af1"/>
              <w:ind w:firstLine="709"/>
              <w:rPr>
                <w:rFonts w:ascii="Times New Roman" w:hAnsi="Times New Roman"/>
              </w:rPr>
            </w:pPr>
            <w:r w:rsidRPr="00AB7ACE">
              <w:rPr>
                <w:rFonts w:ascii="Times New Roman" w:hAnsi="Times New Roman"/>
              </w:rPr>
              <w:t>0,25</w:t>
            </w:r>
          </w:p>
        </w:tc>
        <w:tc>
          <w:tcPr>
            <w:tcW w:w="741" w:type="dxa"/>
            <w:vAlign w:val="center"/>
          </w:tcPr>
          <w:p w:rsidR="000C7EE4" w:rsidRPr="00AB7ACE" w:rsidRDefault="000C7EE4" w:rsidP="00835F39">
            <w:pPr>
              <w:pStyle w:val="af1"/>
              <w:ind w:firstLine="709"/>
              <w:rPr>
                <w:rFonts w:ascii="Times New Roman" w:hAnsi="Times New Roman"/>
              </w:rPr>
            </w:pPr>
            <w:r w:rsidRPr="00AB7ACE">
              <w:rPr>
                <w:rFonts w:ascii="Times New Roman" w:hAnsi="Times New Roman"/>
              </w:rPr>
              <w:t>0,42</w:t>
            </w:r>
          </w:p>
        </w:tc>
        <w:tc>
          <w:tcPr>
            <w:tcW w:w="684" w:type="dxa"/>
            <w:shd w:val="clear" w:color="auto" w:fill="auto"/>
            <w:vAlign w:val="center"/>
          </w:tcPr>
          <w:p w:rsidR="000C7EE4" w:rsidRPr="00AB7ACE" w:rsidRDefault="000C7EE4" w:rsidP="00835F39">
            <w:pPr>
              <w:pStyle w:val="af1"/>
              <w:ind w:firstLine="709"/>
              <w:rPr>
                <w:rFonts w:ascii="Times New Roman" w:hAnsi="Times New Roman"/>
              </w:rPr>
            </w:pPr>
            <w:r w:rsidRPr="00AB7ACE">
              <w:rPr>
                <w:rFonts w:ascii="Times New Roman" w:hAnsi="Times New Roman"/>
              </w:rPr>
              <w:t>1</w:t>
            </w:r>
          </w:p>
        </w:tc>
      </w:tr>
      <w:tr w:rsidR="000C7EE4" w:rsidRPr="00AB7ACE" w:rsidTr="00C63C93">
        <w:trPr>
          <w:trHeight w:val="537"/>
          <w:jc w:val="center"/>
        </w:trPr>
        <w:tc>
          <w:tcPr>
            <w:tcW w:w="4560" w:type="dxa"/>
            <w:vAlign w:val="center"/>
          </w:tcPr>
          <w:p w:rsidR="000C7EE4" w:rsidRPr="00AB7ACE" w:rsidRDefault="000C7EE4" w:rsidP="00835F39">
            <w:pPr>
              <w:pStyle w:val="af1"/>
              <w:ind w:firstLine="709"/>
              <w:rPr>
                <w:rFonts w:ascii="Times New Roman" w:hAnsi="Times New Roman"/>
              </w:rPr>
            </w:pPr>
            <w:r w:rsidRPr="00AB7ACE">
              <w:rPr>
                <w:rFonts w:ascii="Times New Roman" w:hAnsi="Times New Roman"/>
              </w:rPr>
              <w:t>Об</w:t>
            </w:r>
            <w:r w:rsidRPr="00AB7ACE">
              <w:rPr>
                <w:rFonts w:ascii="Times New Roman" w:hAnsi="Times New Roman"/>
                <w:lang w:val="uk-UA"/>
              </w:rPr>
              <w:t>сяг</w:t>
            </w:r>
            <w:r w:rsidRPr="00AB7ACE">
              <w:rPr>
                <w:rFonts w:ascii="Times New Roman" w:hAnsi="Times New Roman"/>
              </w:rPr>
              <w:t xml:space="preserve"> поставок </w:t>
            </w:r>
            <w:r w:rsidRPr="00AB7ACE">
              <w:rPr>
                <w:rFonts w:ascii="Times New Roman" w:hAnsi="Times New Roman"/>
                <w:lang w:val="uk-UA"/>
              </w:rPr>
              <w:t xml:space="preserve">з відставанням </w:t>
            </w:r>
            <w:r w:rsidRPr="00AB7ACE">
              <w:rPr>
                <w:rFonts w:ascii="Times New Roman" w:hAnsi="Times New Roman"/>
              </w:rPr>
              <w:t>на 1-5 дн</w:t>
            </w:r>
            <w:r w:rsidRPr="00AB7ACE">
              <w:rPr>
                <w:rFonts w:ascii="Times New Roman" w:hAnsi="Times New Roman"/>
                <w:lang w:val="uk-UA"/>
              </w:rPr>
              <w:t>ів</w:t>
            </w:r>
            <w:r w:rsidRPr="00AB7ACE">
              <w:rPr>
                <w:rFonts w:ascii="Times New Roman" w:hAnsi="Times New Roman"/>
              </w:rPr>
              <w:t>, %</w:t>
            </w:r>
          </w:p>
        </w:tc>
        <w:tc>
          <w:tcPr>
            <w:tcW w:w="798" w:type="dxa"/>
            <w:vAlign w:val="center"/>
          </w:tcPr>
          <w:p w:rsidR="000C7EE4" w:rsidRPr="00AB7ACE" w:rsidRDefault="000C7EE4" w:rsidP="00835F39">
            <w:pPr>
              <w:pStyle w:val="af1"/>
              <w:ind w:firstLine="709"/>
              <w:rPr>
                <w:rFonts w:ascii="Times New Roman" w:hAnsi="Times New Roman"/>
              </w:rPr>
            </w:pPr>
            <w:r w:rsidRPr="00AB7ACE">
              <w:rPr>
                <w:rFonts w:ascii="Times New Roman" w:hAnsi="Times New Roman"/>
              </w:rPr>
              <w:t>0,58</w:t>
            </w:r>
          </w:p>
        </w:tc>
        <w:tc>
          <w:tcPr>
            <w:tcW w:w="741" w:type="dxa"/>
            <w:vAlign w:val="center"/>
          </w:tcPr>
          <w:p w:rsidR="000C7EE4" w:rsidRPr="00AB7ACE" w:rsidRDefault="000C7EE4" w:rsidP="00835F39">
            <w:pPr>
              <w:pStyle w:val="af1"/>
              <w:ind w:firstLine="709"/>
              <w:rPr>
                <w:rFonts w:ascii="Times New Roman" w:hAnsi="Times New Roman"/>
              </w:rPr>
            </w:pPr>
            <w:r w:rsidRPr="00AB7ACE">
              <w:rPr>
                <w:rFonts w:ascii="Times New Roman" w:hAnsi="Times New Roman"/>
              </w:rPr>
              <w:t>0,75</w:t>
            </w:r>
          </w:p>
        </w:tc>
        <w:tc>
          <w:tcPr>
            <w:tcW w:w="798" w:type="dxa"/>
            <w:vAlign w:val="center"/>
          </w:tcPr>
          <w:p w:rsidR="000C7EE4" w:rsidRPr="00AB7ACE" w:rsidRDefault="000C7EE4" w:rsidP="00835F39">
            <w:pPr>
              <w:pStyle w:val="af1"/>
              <w:ind w:firstLine="709"/>
              <w:rPr>
                <w:rFonts w:ascii="Times New Roman" w:hAnsi="Times New Roman"/>
              </w:rPr>
            </w:pPr>
            <w:r w:rsidRPr="00AB7ACE">
              <w:rPr>
                <w:rFonts w:ascii="Times New Roman" w:hAnsi="Times New Roman"/>
              </w:rPr>
              <w:t>0,75</w:t>
            </w:r>
          </w:p>
        </w:tc>
        <w:tc>
          <w:tcPr>
            <w:tcW w:w="741" w:type="dxa"/>
            <w:vAlign w:val="center"/>
          </w:tcPr>
          <w:p w:rsidR="000C7EE4" w:rsidRPr="00AB7ACE" w:rsidRDefault="000C7EE4" w:rsidP="00835F39">
            <w:pPr>
              <w:pStyle w:val="af1"/>
              <w:ind w:firstLine="709"/>
              <w:rPr>
                <w:rFonts w:ascii="Times New Roman" w:hAnsi="Times New Roman"/>
              </w:rPr>
            </w:pPr>
            <w:r w:rsidRPr="00AB7ACE">
              <w:rPr>
                <w:rFonts w:ascii="Times New Roman" w:hAnsi="Times New Roman"/>
              </w:rPr>
              <w:t>1,00</w:t>
            </w:r>
          </w:p>
        </w:tc>
        <w:tc>
          <w:tcPr>
            <w:tcW w:w="684" w:type="dxa"/>
            <w:vAlign w:val="center"/>
          </w:tcPr>
          <w:p w:rsidR="000C7EE4" w:rsidRPr="00AB7ACE" w:rsidRDefault="000C7EE4" w:rsidP="00835F39">
            <w:pPr>
              <w:pStyle w:val="af1"/>
              <w:ind w:firstLine="709"/>
              <w:rPr>
                <w:rFonts w:ascii="Times New Roman" w:hAnsi="Times New Roman"/>
              </w:rPr>
            </w:pPr>
            <w:r w:rsidRPr="00AB7ACE">
              <w:rPr>
                <w:rFonts w:ascii="Times New Roman" w:hAnsi="Times New Roman"/>
              </w:rPr>
              <w:t>0,42</w:t>
            </w:r>
          </w:p>
        </w:tc>
        <w:tc>
          <w:tcPr>
            <w:tcW w:w="741" w:type="dxa"/>
            <w:vAlign w:val="center"/>
          </w:tcPr>
          <w:p w:rsidR="000C7EE4" w:rsidRPr="00AB7ACE" w:rsidRDefault="000C7EE4" w:rsidP="00835F39">
            <w:pPr>
              <w:pStyle w:val="af1"/>
              <w:ind w:firstLine="709"/>
              <w:rPr>
                <w:rFonts w:ascii="Times New Roman" w:hAnsi="Times New Roman"/>
              </w:rPr>
            </w:pPr>
            <w:r w:rsidRPr="00AB7ACE">
              <w:rPr>
                <w:rFonts w:ascii="Times New Roman" w:hAnsi="Times New Roman"/>
              </w:rPr>
              <w:t>0,00</w:t>
            </w:r>
          </w:p>
        </w:tc>
        <w:tc>
          <w:tcPr>
            <w:tcW w:w="741" w:type="dxa"/>
            <w:vAlign w:val="center"/>
          </w:tcPr>
          <w:p w:rsidR="000C7EE4" w:rsidRPr="00AB7ACE" w:rsidRDefault="000C7EE4" w:rsidP="00835F39">
            <w:pPr>
              <w:pStyle w:val="af1"/>
              <w:ind w:firstLine="709"/>
              <w:rPr>
                <w:rFonts w:ascii="Times New Roman" w:hAnsi="Times New Roman"/>
              </w:rPr>
            </w:pPr>
            <w:r w:rsidRPr="00AB7ACE">
              <w:rPr>
                <w:rFonts w:ascii="Times New Roman" w:hAnsi="Times New Roman"/>
              </w:rPr>
              <w:t>0,17</w:t>
            </w:r>
          </w:p>
        </w:tc>
        <w:tc>
          <w:tcPr>
            <w:tcW w:w="684" w:type="dxa"/>
            <w:shd w:val="clear" w:color="auto" w:fill="auto"/>
            <w:vAlign w:val="center"/>
          </w:tcPr>
          <w:p w:rsidR="000C7EE4" w:rsidRPr="00AB7ACE" w:rsidRDefault="000C7EE4" w:rsidP="00835F39">
            <w:pPr>
              <w:pStyle w:val="af1"/>
              <w:ind w:firstLine="709"/>
              <w:rPr>
                <w:rFonts w:ascii="Times New Roman" w:hAnsi="Times New Roman"/>
              </w:rPr>
            </w:pPr>
            <w:r w:rsidRPr="00AB7ACE">
              <w:rPr>
                <w:rFonts w:ascii="Times New Roman" w:hAnsi="Times New Roman"/>
              </w:rPr>
              <w:t>1</w:t>
            </w:r>
          </w:p>
        </w:tc>
      </w:tr>
      <w:tr w:rsidR="000C7EE4" w:rsidRPr="00AB7ACE" w:rsidTr="00C63C93">
        <w:trPr>
          <w:trHeight w:val="530"/>
          <w:jc w:val="center"/>
        </w:trPr>
        <w:tc>
          <w:tcPr>
            <w:tcW w:w="4560" w:type="dxa"/>
            <w:vAlign w:val="center"/>
          </w:tcPr>
          <w:p w:rsidR="000C7EE4" w:rsidRPr="00AB7ACE" w:rsidRDefault="000C7EE4" w:rsidP="00835F39">
            <w:pPr>
              <w:pStyle w:val="af1"/>
              <w:ind w:firstLine="709"/>
              <w:rPr>
                <w:rFonts w:ascii="Times New Roman" w:hAnsi="Times New Roman"/>
              </w:rPr>
            </w:pPr>
            <w:r w:rsidRPr="00AB7ACE">
              <w:rPr>
                <w:rFonts w:ascii="Times New Roman" w:hAnsi="Times New Roman"/>
              </w:rPr>
              <w:t>Об</w:t>
            </w:r>
            <w:r w:rsidRPr="00AB7ACE">
              <w:rPr>
                <w:rFonts w:ascii="Times New Roman" w:hAnsi="Times New Roman"/>
                <w:lang w:val="uk-UA"/>
              </w:rPr>
              <w:t>сяг</w:t>
            </w:r>
            <w:r w:rsidRPr="00AB7ACE">
              <w:rPr>
                <w:rFonts w:ascii="Times New Roman" w:hAnsi="Times New Roman"/>
              </w:rPr>
              <w:t xml:space="preserve"> поставок </w:t>
            </w:r>
            <w:r w:rsidRPr="00AB7ACE">
              <w:rPr>
                <w:rFonts w:ascii="Times New Roman" w:hAnsi="Times New Roman"/>
                <w:lang w:val="uk-UA"/>
              </w:rPr>
              <w:t xml:space="preserve">з відставанням </w:t>
            </w:r>
            <w:r w:rsidRPr="00AB7ACE">
              <w:rPr>
                <w:rFonts w:ascii="Times New Roman" w:hAnsi="Times New Roman"/>
              </w:rPr>
              <w:t>на 5-10 дн</w:t>
            </w:r>
            <w:r w:rsidRPr="00AB7ACE">
              <w:rPr>
                <w:rFonts w:ascii="Times New Roman" w:hAnsi="Times New Roman"/>
                <w:lang w:val="uk-UA"/>
              </w:rPr>
              <w:t>ів</w:t>
            </w:r>
            <w:r w:rsidRPr="00AB7ACE">
              <w:rPr>
                <w:rFonts w:ascii="Times New Roman" w:hAnsi="Times New Roman"/>
              </w:rPr>
              <w:t>, %</w:t>
            </w:r>
          </w:p>
        </w:tc>
        <w:tc>
          <w:tcPr>
            <w:tcW w:w="798" w:type="dxa"/>
            <w:vAlign w:val="center"/>
          </w:tcPr>
          <w:p w:rsidR="000C7EE4" w:rsidRPr="00AB7ACE" w:rsidRDefault="000C7EE4" w:rsidP="00835F39">
            <w:pPr>
              <w:pStyle w:val="af1"/>
              <w:ind w:firstLine="709"/>
              <w:rPr>
                <w:rFonts w:ascii="Times New Roman" w:hAnsi="Times New Roman"/>
              </w:rPr>
            </w:pPr>
            <w:r w:rsidRPr="00AB7ACE">
              <w:rPr>
                <w:rFonts w:ascii="Times New Roman" w:hAnsi="Times New Roman"/>
              </w:rPr>
              <w:t>0,00</w:t>
            </w:r>
          </w:p>
        </w:tc>
        <w:tc>
          <w:tcPr>
            <w:tcW w:w="741" w:type="dxa"/>
            <w:vAlign w:val="center"/>
          </w:tcPr>
          <w:p w:rsidR="000C7EE4" w:rsidRPr="00AB7ACE" w:rsidRDefault="000C7EE4" w:rsidP="00835F39">
            <w:pPr>
              <w:pStyle w:val="af1"/>
              <w:ind w:firstLine="709"/>
              <w:rPr>
                <w:rFonts w:ascii="Times New Roman" w:hAnsi="Times New Roman"/>
              </w:rPr>
            </w:pPr>
            <w:r w:rsidRPr="00AB7ACE">
              <w:rPr>
                <w:rFonts w:ascii="Times New Roman" w:hAnsi="Times New Roman"/>
              </w:rPr>
              <w:t>0,60</w:t>
            </w:r>
          </w:p>
        </w:tc>
        <w:tc>
          <w:tcPr>
            <w:tcW w:w="798" w:type="dxa"/>
            <w:vAlign w:val="center"/>
          </w:tcPr>
          <w:p w:rsidR="000C7EE4" w:rsidRPr="00AB7ACE" w:rsidRDefault="000C7EE4" w:rsidP="00835F39">
            <w:pPr>
              <w:pStyle w:val="af1"/>
              <w:ind w:firstLine="709"/>
              <w:rPr>
                <w:rFonts w:ascii="Times New Roman" w:hAnsi="Times New Roman"/>
              </w:rPr>
            </w:pPr>
            <w:r w:rsidRPr="00AB7ACE">
              <w:rPr>
                <w:rFonts w:ascii="Times New Roman" w:hAnsi="Times New Roman"/>
              </w:rPr>
              <w:t>1,00</w:t>
            </w:r>
          </w:p>
        </w:tc>
        <w:tc>
          <w:tcPr>
            <w:tcW w:w="741" w:type="dxa"/>
            <w:vAlign w:val="center"/>
          </w:tcPr>
          <w:p w:rsidR="000C7EE4" w:rsidRPr="00AB7ACE" w:rsidRDefault="000C7EE4" w:rsidP="00835F39">
            <w:pPr>
              <w:pStyle w:val="af1"/>
              <w:ind w:firstLine="709"/>
              <w:rPr>
                <w:rFonts w:ascii="Times New Roman" w:hAnsi="Times New Roman"/>
              </w:rPr>
            </w:pPr>
            <w:r w:rsidRPr="00AB7ACE">
              <w:rPr>
                <w:rFonts w:ascii="Times New Roman" w:hAnsi="Times New Roman"/>
              </w:rPr>
              <w:t>1,00</w:t>
            </w:r>
          </w:p>
        </w:tc>
        <w:tc>
          <w:tcPr>
            <w:tcW w:w="684" w:type="dxa"/>
            <w:vAlign w:val="center"/>
          </w:tcPr>
          <w:p w:rsidR="000C7EE4" w:rsidRPr="00AB7ACE" w:rsidRDefault="000C7EE4" w:rsidP="00835F39">
            <w:pPr>
              <w:pStyle w:val="af1"/>
              <w:ind w:firstLine="709"/>
              <w:rPr>
                <w:rFonts w:ascii="Times New Roman" w:hAnsi="Times New Roman"/>
              </w:rPr>
            </w:pPr>
            <w:r w:rsidRPr="00AB7ACE">
              <w:rPr>
                <w:rFonts w:ascii="Times New Roman" w:hAnsi="Times New Roman"/>
              </w:rPr>
              <w:t>0,00</w:t>
            </w:r>
          </w:p>
        </w:tc>
        <w:tc>
          <w:tcPr>
            <w:tcW w:w="741" w:type="dxa"/>
            <w:vAlign w:val="center"/>
          </w:tcPr>
          <w:p w:rsidR="000C7EE4" w:rsidRPr="00AB7ACE" w:rsidRDefault="000C7EE4" w:rsidP="00835F39">
            <w:pPr>
              <w:pStyle w:val="af1"/>
              <w:ind w:firstLine="709"/>
              <w:rPr>
                <w:rFonts w:ascii="Times New Roman" w:hAnsi="Times New Roman"/>
              </w:rPr>
            </w:pPr>
            <w:r w:rsidRPr="00AB7ACE">
              <w:rPr>
                <w:rFonts w:ascii="Times New Roman" w:hAnsi="Times New Roman"/>
              </w:rPr>
              <w:t>1,00</w:t>
            </w:r>
          </w:p>
        </w:tc>
        <w:tc>
          <w:tcPr>
            <w:tcW w:w="741" w:type="dxa"/>
            <w:vAlign w:val="center"/>
          </w:tcPr>
          <w:p w:rsidR="000C7EE4" w:rsidRPr="00AB7ACE" w:rsidRDefault="000C7EE4" w:rsidP="00835F39">
            <w:pPr>
              <w:pStyle w:val="af1"/>
              <w:ind w:firstLine="709"/>
              <w:rPr>
                <w:rFonts w:ascii="Times New Roman" w:hAnsi="Times New Roman"/>
              </w:rPr>
            </w:pPr>
            <w:r w:rsidRPr="00AB7ACE">
              <w:rPr>
                <w:rFonts w:ascii="Times New Roman" w:hAnsi="Times New Roman"/>
              </w:rPr>
              <w:t>1,00</w:t>
            </w:r>
          </w:p>
        </w:tc>
        <w:tc>
          <w:tcPr>
            <w:tcW w:w="684" w:type="dxa"/>
            <w:shd w:val="clear" w:color="auto" w:fill="auto"/>
            <w:vAlign w:val="center"/>
          </w:tcPr>
          <w:p w:rsidR="000C7EE4" w:rsidRPr="00AB7ACE" w:rsidRDefault="000C7EE4" w:rsidP="00835F39">
            <w:pPr>
              <w:pStyle w:val="af1"/>
              <w:ind w:firstLine="709"/>
              <w:rPr>
                <w:rFonts w:ascii="Times New Roman" w:hAnsi="Times New Roman"/>
              </w:rPr>
            </w:pPr>
            <w:r w:rsidRPr="00AB7ACE">
              <w:rPr>
                <w:rFonts w:ascii="Times New Roman" w:hAnsi="Times New Roman"/>
              </w:rPr>
              <w:t>1</w:t>
            </w:r>
          </w:p>
        </w:tc>
      </w:tr>
      <w:tr w:rsidR="000C7EE4" w:rsidRPr="00AB7ACE" w:rsidTr="00C63C93">
        <w:trPr>
          <w:trHeight w:val="705"/>
          <w:jc w:val="center"/>
        </w:trPr>
        <w:tc>
          <w:tcPr>
            <w:tcW w:w="4560" w:type="dxa"/>
            <w:vAlign w:val="center"/>
          </w:tcPr>
          <w:p w:rsidR="000C7EE4" w:rsidRPr="00AB7ACE" w:rsidRDefault="000C7EE4" w:rsidP="00835F39">
            <w:pPr>
              <w:pStyle w:val="af1"/>
              <w:ind w:firstLine="709"/>
              <w:rPr>
                <w:rFonts w:ascii="Times New Roman" w:hAnsi="Times New Roman"/>
              </w:rPr>
            </w:pPr>
            <w:r w:rsidRPr="00AB7ACE">
              <w:rPr>
                <w:rFonts w:ascii="Times New Roman" w:hAnsi="Times New Roman"/>
              </w:rPr>
              <w:lastRenderedPageBreak/>
              <w:t>Об</w:t>
            </w:r>
            <w:r w:rsidRPr="00AB7ACE">
              <w:rPr>
                <w:rFonts w:ascii="Times New Roman" w:hAnsi="Times New Roman"/>
                <w:lang w:val="uk-UA"/>
              </w:rPr>
              <w:t>сяг</w:t>
            </w:r>
            <w:r w:rsidRPr="00AB7ACE">
              <w:rPr>
                <w:rFonts w:ascii="Times New Roman" w:hAnsi="Times New Roman"/>
              </w:rPr>
              <w:t xml:space="preserve"> поставок </w:t>
            </w:r>
            <w:r w:rsidRPr="00AB7ACE">
              <w:rPr>
                <w:rFonts w:ascii="Times New Roman" w:hAnsi="Times New Roman"/>
                <w:lang w:val="uk-UA"/>
              </w:rPr>
              <w:t>з відставанням від</w:t>
            </w:r>
            <w:r w:rsidRPr="00AB7ACE">
              <w:rPr>
                <w:rFonts w:ascii="Times New Roman" w:hAnsi="Times New Roman"/>
              </w:rPr>
              <w:t xml:space="preserve"> с</w:t>
            </w:r>
            <w:r w:rsidRPr="00AB7ACE">
              <w:rPr>
                <w:rFonts w:ascii="Times New Roman" w:hAnsi="Times New Roman"/>
                <w:lang w:val="uk-UA"/>
              </w:rPr>
              <w:t>т</w:t>
            </w:r>
            <w:r w:rsidRPr="00AB7ACE">
              <w:rPr>
                <w:rFonts w:ascii="Times New Roman" w:hAnsi="Times New Roman"/>
              </w:rPr>
              <w:t>рок</w:t>
            </w:r>
            <w:r w:rsidRPr="00AB7ACE">
              <w:rPr>
                <w:rFonts w:ascii="Times New Roman" w:hAnsi="Times New Roman"/>
                <w:lang w:val="uk-UA"/>
              </w:rPr>
              <w:t>у</w:t>
            </w:r>
            <w:r w:rsidRPr="00AB7ACE">
              <w:rPr>
                <w:rFonts w:ascii="Times New Roman" w:hAnsi="Times New Roman"/>
              </w:rPr>
              <w:t xml:space="preserve"> б</w:t>
            </w:r>
            <w:r w:rsidRPr="00AB7ACE">
              <w:rPr>
                <w:rFonts w:ascii="Times New Roman" w:hAnsi="Times New Roman"/>
                <w:lang w:val="uk-UA"/>
              </w:rPr>
              <w:t>і</w:t>
            </w:r>
            <w:r w:rsidRPr="00AB7ACE">
              <w:rPr>
                <w:rFonts w:ascii="Times New Roman" w:hAnsi="Times New Roman"/>
              </w:rPr>
              <w:t>л</w:t>
            </w:r>
            <w:r w:rsidRPr="00AB7ACE">
              <w:rPr>
                <w:rFonts w:ascii="Times New Roman" w:hAnsi="Times New Roman"/>
                <w:lang w:val="uk-UA"/>
              </w:rPr>
              <w:t>ьш</w:t>
            </w:r>
            <w:r w:rsidRPr="00AB7ACE">
              <w:rPr>
                <w:rFonts w:ascii="Times New Roman" w:hAnsi="Times New Roman"/>
              </w:rPr>
              <w:t xml:space="preserve">, </w:t>
            </w:r>
            <w:r w:rsidRPr="00AB7ACE">
              <w:rPr>
                <w:rFonts w:ascii="Times New Roman" w:hAnsi="Times New Roman"/>
                <w:lang w:val="uk-UA"/>
              </w:rPr>
              <w:t>ніж</w:t>
            </w:r>
            <w:r w:rsidRPr="00AB7ACE">
              <w:rPr>
                <w:rFonts w:ascii="Times New Roman" w:hAnsi="Times New Roman"/>
              </w:rPr>
              <w:t xml:space="preserve"> на 10 дн</w:t>
            </w:r>
            <w:r w:rsidRPr="00AB7ACE">
              <w:rPr>
                <w:rFonts w:ascii="Times New Roman" w:hAnsi="Times New Roman"/>
                <w:lang w:val="uk-UA"/>
              </w:rPr>
              <w:t>ів</w:t>
            </w:r>
            <w:r w:rsidRPr="00AB7ACE">
              <w:rPr>
                <w:rFonts w:ascii="Times New Roman" w:hAnsi="Times New Roman"/>
              </w:rPr>
              <w:t xml:space="preserve">, % </w:t>
            </w:r>
          </w:p>
        </w:tc>
        <w:tc>
          <w:tcPr>
            <w:tcW w:w="798" w:type="dxa"/>
            <w:vAlign w:val="center"/>
          </w:tcPr>
          <w:p w:rsidR="000C7EE4" w:rsidRPr="00AB7ACE" w:rsidRDefault="000C7EE4" w:rsidP="00835F39">
            <w:pPr>
              <w:pStyle w:val="af1"/>
              <w:ind w:firstLine="709"/>
              <w:rPr>
                <w:rFonts w:ascii="Times New Roman" w:hAnsi="Times New Roman"/>
              </w:rPr>
            </w:pPr>
            <w:r w:rsidRPr="00AB7ACE">
              <w:rPr>
                <w:rFonts w:ascii="Times New Roman" w:hAnsi="Times New Roman"/>
              </w:rPr>
              <w:t>1,00</w:t>
            </w:r>
          </w:p>
        </w:tc>
        <w:tc>
          <w:tcPr>
            <w:tcW w:w="741" w:type="dxa"/>
            <w:vAlign w:val="center"/>
          </w:tcPr>
          <w:p w:rsidR="000C7EE4" w:rsidRPr="00AB7ACE" w:rsidRDefault="000C7EE4" w:rsidP="00835F39">
            <w:pPr>
              <w:pStyle w:val="af1"/>
              <w:ind w:firstLine="709"/>
              <w:rPr>
                <w:rFonts w:ascii="Times New Roman" w:hAnsi="Times New Roman"/>
              </w:rPr>
            </w:pPr>
            <w:r w:rsidRPr="00AB7ACE">
              <w:rPr>
                <w:rFonts w:ascii="Times New Roman" w:hAnsi="Times New Roman"/>
              </w:rPr>
              <w:t>1,00</w:t>
            </w:r>
          </w:p>
        </w:tc>
        <w:tc>
          <w:tcPr>
            <w:tcW w:w="798" w:type="dxa"/>
            <w:vAlign w:val="center"/>
          </w:tcPr>
          <w:p w:rsidR="000C7EE4" w:rsidRPr="00AB7ACE" w:rsidRDefault="000C7EE4" w:rsidP="00835F39">
            <w:pPr>
              <w:pStyle w:val="af1"/>
              <w:ind w:firstLine="709"/>
              <w:rPr>
                <w:rFonts w:ascii="Times New Roman" w:hAnsi="Times New Roman"/>
              </w:rPr>
            </w:pPr>
            <w:r w:rsidRPr="00AB7ACE">
              <w:rPr>
                <w:rFonts w:ascii="Times New Roman" w:hAnsi="Times New Roman"/>
              </w:rPr>
              <w:t>1,00</w:t>
            </w:r>
          </w:p>
        </w:tc>
        <w:tc>
          <w:tcPr>
            <w:tcW w:w="741" w:type="dxa"/>
            <w:vAlign w:val="center"/>
          </w:tcPr>
          <w:p w:rsidR="000C7EE4" w:rsidRPr="00AB7ACE" w:rsidRDefault="000C7EE4" w:rsidP="00835F39">
            <w:pPr>
              <w:pStyle w:val="af1"/>
              <w:ind w:firstLine="709"/>
              <w:rPr>
                <w:rFonts w:ascii="Times New Roman" w:hAnsi="Times New Roman"/>
              </w:rPr>
            </w:pPr>
            <w:r w:rsidRPr="00AB7ACE">
              <w:rPr>
                <w:rFonts w:ascii="Times New Roman" w:hAnsi="Times New Roman"/>
              </w:rPr>
              <w:t>0,00</w:t>
            </w:r>
          </w:p>
        </w:tc>
        <w:tc>
          <w:tcPr>
            <w:tcW w:w="684" w:type="dxa"/>
            <w:vAlign w:val="center"/>
          </w:tcPr>
          <w:p w:rsidR="000C7EE4" w:rsidRPr="00AB7ACE" w:rsidRDefault="000C7EE4" w:rsidP="00835F39">
            <w:pPr>
              <w:pStyle w:val="af1"/>
              <w:ind w:firstLine="709"/>
              <w:rPr>
                <w:rFonts w:ascii="Times New Roman" w:hAnsi="Times New Roman"/>
              </w:rPr>
            </w:pPr>
            <w:r w:rsidRPr="00AB7ACE">
              <w:rPr>
                <w:rFonts w:ascii="Times New Roman" w:hAnsi="Times New Roman"/>
              </w:rPr>
              <w:t>0,80</w:t>
            </w:r>
          </w:p>
        </w:tc>
        <w:tc>
          <w:tcPr>
            <w:tcW w:w="741" w:type="dxa"/>
            <w:vAlign w:val="center"/>
          </w:tcPr>
          <w:p w:rsidR="000C7EE4" w:rsidRPr="00AB7ACE" w:rsidRDefault="000C7EE4" w:rsidP="00835F39">
            <w:pPr>
              <w:pStyle w:val="af1"/>
              <w:ind w:firstLine="709"/>
              <w:rPr>
                <w:rFonts w:ascii="Times New Roman" w:hAnsi="Times New Roman"/>
              </w:rPr>
            </w:pPr>
            <w:r w:rsidRPr="00AB7ACE">
              <w:rPr>
                <w:rFonts w:ascii="Times New Roman" w:hAnsi="Times New Roman"/>
              </w:rPr>
              <w:t>1,00</w:t>
            </w:r>
          </w:p>
        </w:tc>
        <w:tc>
          <w:tcPr>
            <w:tcW w:w="741" w:type="dxa"/>
            <w:vAlign w:val="center"/>
          </w:tcPr>
          <w:p w:rsidR="000C7EE4" w:rsidRPr="00AB7ACE" w:rsidRDefault="000C7EE4" w:rsidP="00835F39">
            <w:pPr>
              <w:pStyle w:val="af1"/>
              <w:ind w:firstLine="709"/>
              <w:rPr>
                <w:rFonts w:ascii="Times New Roman" w:hAnsi="Times New Roman"/>
              </w:rPr>
            </w:pPr>
            <w:r w:rsidRPr="00AB7ACE">
              <w:rPr>
                <w:rFonts w:ascii="Times New Roman" w:hAnsi="Times New Roman"/>
              </w:rPr>
              <w:t>1,00</w:t>
            </w:r>
          </w:p>
        </w:tc>
        <w:tc>
          <w:tcPr>
            <w:tcW w:w="684" w:type="dxa"/>
            <w:shd w:val="clear" w:color="auto" w:fill="auto"/>
            <w:vAlign w:val="center"/>
          </w:tcPr>
          <w:p w:rsidR="000C7EE4" w:rsidRPr="00AB7ACE" w:rsidRDefault="000C7EE4" w:rsidP="00835F39">
            <w:pPr>
              <w:pStyle w:val="af1"/>
              <w:ind w:firstLine="709"/>
              <w:rPr>
                <w:rFonts w:ascii="Times New Roman" w:hAnsi="Times New Roman"/>
              </w:rPr>
            </w:pPr>
            <w:r w:rsidRPr="00AB7ACE">
              <w:rPr>
                <w:rFonts w:ascii="Times New Roman" w:hAnsi="Times New Roman"/>
              </w:rPr>
              <w:t>1</w:t>
            </w:r>
          </w:p>
        </w:tc>
      </w:tr>
      <w:tr w:rsidR="000C7EE4" w:rsidRPr="00AB7ACE" w:rsidTr="00C63C93">
        <w:trPr>
          <w:trHeight w:val="530"/>
          <w:jc w:val="center"/>
        </w:trPr>
        <w:tc>
          <w:tcPr>
            <w:tcW w:w="4560" w:type="dxa"/>
            <w:vAlign w:val="center"/>
          </w:tcPr>
          <w:p w:rsidR="000C7EE4" w:rsidRPr="00AB7ACE" w:rsidRDefault="000C7EE4" w:rsidP="00835F39">
            <w:pPr>
              <w:pStyle w:val="af1"/>
              <w:ind w:firstLine="709"/>
              <w:rPr>
                <w:rFonts w:ascii="Times New Roman" w:hAnsi="Times New Roman"/>
              </w:rPr>
            </w:pPr>
            <w:r w:rsidRPr="00AB7ACE">
              <w:rPr>
                <w:rFonts w:ascii="Times New Roman" w:hAnsi="Times New Roman"/>
              </w:rPr>
              <w:t>Рейтингова оц</w:t>
            </w:r>
            <w:r w:rsidRPr="00AB7ACE">
              <w:rPr>
                <w:rFonts w:ascii="Times New Roman" w:hAnsi="Times New Roman"/>
                <w:lang w:val="uk-UA"/>
              </w:rPr>
              <w:t>і</w:t>
            </w:r>
            <w:r w:rsidRPr="00AB7ACE">
              <w:rPr>
                <w:rFonts w:ascii="Times New Roman" w:hAnsi="Times New Roman"/>
              </w:rPr>
              <w:t>нка</w:t>
            </w:r>
          </w:p>
        </w:tc>
        <w:tc>
          <w:tcPr>
            <w:tcW w:w="798" w:type="dxa"/>
            <w:vAlign w:val="center"/>
          </w:tcPr>
          <w:p w:rsidR="000C7EE4" w:rsidRPr="00AB7ACE" w:rsidRDefault="000C7EE4" w:rsidP="00835F39">
            <w:pPr>
              <w:pStyle w:val="af1"/>
              <w:ind w:firstLine="709"/>
              <w:rPr>
                <w:rFonts w:ascii="Times New Roman" w:hAnsi="Times New Roman"/>
              </w:rPr>
            </w:pPr>
            <w:r w:rsidRPr="00AB7ACE">
              <w:rPr>
                <w:rFonts w:ascii="Times New Roman" w:hAnsi="Times New Roman"/>
              </w:rPr>
              <w:t>0,50</w:t>
            </w:r>
          </w:p>
        </w:tc>
        <w:tc>
          <w:tcPr>
            <w:tcW w:w="741" w:type="dxa"/>
            <w:vAlign w:val="center"/>
          </w:tcPr>
          <w:p w:rsidR="000C7EE4" w:rsidRPr="00AB7ACE" w:rsidRDefault="000C7EE4" w:rsidP="00835F39">
            <w:pPr>
              <w:pStyle w:val="af1"/>
              <w:ind w:firstLine="709"/>
              <w:rPr>
                <w:rFonts w:ascii="Times New Roman" w:hAnsi="Times New Roman"/>
              </w:rPr>
            </w:pPr>
            <w:r w:rsidRPr="00AB7ACE">
              <w:rPr>
                <w:rFonts w:ascii="Times New Roman" w:hAnsi="Times New Roman"/>
              </w:rPr>
              <w:t>0,80</w:t>
            </w:r>
          </w:p>
        </w:tc>
        <w:tc>
          <w:tcPr>
            <w:tcW w:w="798" w:type="dxa"/>
            <w:vAlign w:val="center"/>
          </w:tcPr>
          <w:p w:rsidR="000C7EE4" w:rsidRPr="00AB7ACE" w:rsidRDefault="000C7EE4" w:rsidP="00835F39">
            <w:pPr>
              <w:pStyle w:val="af1"/>
              <w:ind w:firstLine="709"/>
              <w:rPr>
                <w:rFonts w:ascii="Times New Roman" w:hAnsi="Times New Roman"/>
              </w:rPr>
            </w:pPr>
            <w:r w:rsidRPr="00AB7ACE">
              <w:rPr>
                <w:rFonts w:ascii="Times New Roman" w:hAnsi="Times New Roman"/>
              </w:rPr>
              <w:t>0,94</w:t>
            </w:r>
          </w:p>
        </w:tc>
        <w:tc>
          <w:tcPr>
            <w:tcW w:w="741" w:type="dxa"/>
            <w:vAlign w:val="center"/>
          </w:tcPr>
          <w:p w:rsidR="000C7EE4" w:rsidRPr="00AB7ACE" w:rsidRDefault="000C7EE4" w:rsidP="00835F39">
            <w:pPr>
              <w:pStyle w:val="af1"/>
              <w:ind w:firstLine="709"/>
              <w:rPr>
                <w:rFonts w:ascii="Times New Roman" w:hAnsi="Times New Roman"/>
              </w:rPr>
            </w:pPr>
            <w:r w:rsidRPr="00AB7ACE">
              <w:rPr>
                <w:rFonts w:ascii="Times New Roman" w:hAnsi="Times New Roman"/>
              </w:rPr>
              <w:t>0,50</w:t>
            </w:r>
          </w:p>
        </w:tc>
        <w:tc>
          <w:tcPr>
            <w:tcW w:w="684" w:type="dxa"/>
            <w:vAlign w:val="center"/>
          </w:tcPr>
          <w:p w:rsidR="000C7EE4" w:rsidRPr="00AB7ACE" w:rsidRDefault="000C7EE4" w:rsidP="00835F39">
            <w:pPr>
              <w:pStyle w:val="af1"/>
              <w:ind w:firstLine="709"/>
              <w:rPr>
                <w:rFonts w:ascii="Times New Roman" w:hAnsi="Times New Roman"/>
              </w:rPr>
            </w:pPr>
            <w:r w:rsidRPr="00AB7ACE">
              <w:rPr>
                <w:rFonts w:ascii="Times New Roman" w:hAnsi="Times New Roman"/>
              </w:rPr>
              <w:t>0,30</w:t>
            </w:r>
          </w:p>
        </w:tc>
        <w:tc>
          <w:tcPr>
            <w:tcW w:w="741" w:type="dxa"/>
            <w:vAlign w:val="center"/>
          </w:tcPr>
          <w:p w:rsidR="000C7EE4" w:rsidRPr="00AB7ACE" w:rsidRDefault="000C7EE4" w:rsidP="00835F39">
            <w:pPr>
              <w:pStyle w:val="af1"/>
              <w:ind w:firstLine="709"/>
              <w:rPr>
                <w:rFonts w:ascii="Times New Roman" w:hAnsi="Times New Roman"/>
              </w:rPr>
            </w:pPr>
            <w:r w:rsidRPr="00AB7ACE">
              <w:rPr>
                <w:rFonts w:ascii="Times New Roman" w:hAnsi="Times New Roman"/>
              </w:rPr>
              <w:t>0,56</w:t>
            </w:r>
          </w:p>
        </w:tc>
        <w:tc>
          <w:tcPr>
            <w:tcW w:w="741" w:type="dxa"/>
            <w:vAlign w:val="center"/>
          </w:tcPr>
          <w:p w:rsidR="000C7EE4" w:rsidRPr="00AB7ACE" w:rsidRDefault="000C7EE4" w:rsidP="00835F39">
            <w:pPr>
              <w:pStyle w:val="af1"/>
              <w:ind w:firstLine="709"/>
              <w:rPr>
                <w:rFonts w:ascii="Times New Roman" w:hAnsi="Times New Roman"/>
              </w:rPr>
            </w:pPr>
            <w:r w:rsidRPr="00AB7ACE">
              <w:rPr>
                <w:rFonts w:ascii="Times New Roman" w:hAnsi="Times New Roman"/>
              </w:rPr>
              <w:t>0,65</w:t>
            </w:r>
          </w:p>
        </w:tc>
        <w:tc>
          <w:tcPr>
            <w:tcW w:w="684" w:type="dxa"/>
            <w:shd w:val="clear" w:color="auto" w:fill="auto"/>
            <w:vAlign w:val="center"/>
          </w:tcPr>
          <w:p w:rsidR="000C7EE4" w:rsidRPr="00AB7ACE" w:rsidRDefault="000C7EE4" w:rsidP="00835F39">
            <w:pPr>
              <w:pStyle w:val="af1"/>
              <w:ind w:firstLine="709"/>
              <w:rPr>
                <w:rFonts w:ascii="Times New Roman" w:hAnsi="Times New Roman"/>
              </w:rPr>
            </w:pPr>
            <w:r w:rsidRPr="00AB7ACE">
              <w:rPr>
                <w:rFonts w:ascii="Times New Roman" w:hAnsi="Times New Roman"/>
              </w:rPr>
              <w:t>0,94</w:t>
            </w:r>
          </w:p>
        </w:tc>
      </w:tr>
    </w:tbl>
    <w:p w:rsidR="000C7EE4" w:rsidRPr="00AB7ACE" w:rsidRDefault="000C7EE4" w:rsidP="00835F39">
      <w:pPr>
        <w:pStyle w:val="af1"/>
        <w:ind w:firstLine="709"/>
        <w:rPr>
          <w:rFonts w:ascii="Times New Roman" w:hAnsi="Times New Roman"/>
        </w:rPr>
      </w:pPr>
    </w:p>
    <w:p w:rsidR="000C7EE4" w:rsidRPr="00AB7ACE" w:rsidRDefault="000C7EE4" w:rsidP="00835F39">
      <w:pPr>
        <w:pStyle w:val="af1"/>
        <w:ind w:firstLine="709"/>
        <w:rPr>
          <w:rFonts w:ascii="Times New Roman" w:hAnsi="Times New Roman"/>
        </w:rPr>
      </w:pPr>
      <w:r w:rsidRPr="00AB7ACE">
        <w:rPr>
          <w:rFonts w:ascii="Times New Roman" w:hAnsi="Times New Roman"/>
        </w:rPr>
        <w:t>Ко</w:t>
      </w:r>
      <w:r w:rsidRPr="00AB7ACE">
        <w:rPr>
          <w:rFonts w:ascii="Times New Roman" w:hAnsi="Times New Roman"/>
          <w:lang w:val="uk-UA"/>
        </w:rPr>
        <w:t>е</w:t>
      </w:r>
      <w:r w:rsidRPr="00AB7ACE">
        <w:rPr>
          <w:rFonts w:ascii="Times New Roman" w:hAnsi="Times New Roman"/>
        </w:rPr>
        <w:t>ф</w:t>
      </w:r>
      <w:r w:rsidRPr="00AB7ACE">
        <w:rPr>
          <w:rFonts w:ascii="Times New Roman" w:hAnsi="Times New Roman"/>
          <w:lang w:val="uk-UA"/>
        </w:rPr>
        <w:t>і</w:t>
      </w:r>
      <w:r w:rsidRPr="00AB7ACE">
        <w:rPr>
          <w:rFonts w:ascii="Times New Roman" w:hAnsi="Times New Roman"/>
        </w:rPr>
        <w:t>ц</w:t>
      </w:r>
      <w:r w:rsidRPr="00AB7ACE">
        <w:rPr>
          <w:rFonts w:ascii="Times New Roman" w:hAnsi="Times New Roman"/>
          <w:lang w:val="uk-UA"/>
        </w:rPr>
        <w:t>іє</w:t>
      </w:r>
      <w:r w:rsidRPr="00AB7ACE">
        <w:rPr>
          <w:rFonts w:ascii="Times New Roman" w:hAnsi="Times New Roman"/>
        </w:rPr>
        <w:t>нт</w:t>
      </w:r>
      <w:r w:rsidRPr="00AB7ACE">
        <w:rPr>
          <w:rFonts w:ascii="Times New Roman" w:hAnsi="Times New Roman"/>
          <w:lang w:val="uk-UA"/>
        </w:rPr>
        <w:t>и</w:t>
      </w:r>
      <w:r w:rsidRPr="00AB7ACE">
        <w:rPr>
          <w:rFonts w:ascii="Times New Roman" w:hAnsi="Times New Roman"/>
        </w:rPr>
        <w:t xml:space="preserve"> оптимум</w:t>
      </w:r>
      <w:r w:rsidRPr="00AB7ACE">
        <w:rPr>
          <w:rFonts w:ascii="Times New Roman" w:hAnsi="Times New Roman"/>
          <w:lang w:val="uk-UA"/>
        </w:rPr>
        <w:t>у</w:t>
      </w:r>
      <w:r w:rsidRPr="00AB7ACE">
        <w:rPr>
          <w:rFonts w:ascii="Times New Roman" w:hAnsi="Times New Roman"/>
        </w:rPr>
        <w:t xml:space="preserve"> р</w:t>
      </w:r>
      <w:r w:rsidRPr="00AB7ACE">
        <w:rPr>
          <w:rFonts w:ascii="Times New Roman" w:hAnsi="Times New Roman"/>
          <w:lang w:val="uk-UA"/>
        </w:rPr>
        <w:t xml:space="preserve">озраховуються </w:t>
      </w:r>
      <w:r w:rsidRPr="00AB7ACE">
        <w:rPr>
          <w:rFonts w:ascii="Times New Roman" w:hAnsi="Times New Roman"/>
        </w:rPr>
        <w:t>для к</w:t>
      </w:r>
      <w:r w:rsidRPr="00AB7ACE">
        <w:rPr>
          <w:rFonts w:ascii="Times New Roman" w:hAnsi="Times New Roman"/>
          <w:lang w:val="uk-UA"/>
        </w:rPr>
        <w:t>о</w:t>
      </w:r>
      <w:r w:rsidRPr="00AB7ACE">
        <w:rPr>
          <w:rFonts w:ascii="Times New Roman" w:hAnsi="Times New Roman"/>
        </w:rPr>
        <w:t>ж</w:t>
      </w:r>
      <w:r w:rsidRPr="00AB7ACE">
        <w:rPr>
          <w:rFonts w:ascii="Times New Roman" w:hAnsi="Times New Roman"/>
          <w:lang w:val="uk-UA"/>
        </w:rPr>
        <w:t>н</w:t>
      </w:r>
      <w:r w:rsidRPr="00AB7ACE">
        <w:rPr>
          <w:rFonts w:ascii="Times New Roman" w:hAnsi="Times New Roman"/>
        </w:rPr>
        <w:t>ого показ</w:t>
      </w:r>
      <w:r w:rsidRPr="00AB7ACE">
        <w:rPr>
          <w:rFonts w:ascii="Times New Roman" w:hAnsi="Times New Roman"/>
          <w:lang w:val="uk-UA"/>
        </w:rPr>
        <w:t xml:space="preserve">ника </w:t>
      </w:r>
      <w:r w:rsidRPr="00AB7ACE">
        <w:rPr>
          <w:rFonts w:ascii="Times New Roman" w:hAnsi="Times New Roman"/>
        </w:rPr>
        <w:t xml:space="preserve">табл. </w:t>
      </w:r>
      <w:r w:rsidRPr="00AB7ACE">
        <w:rPr>
          <w:rFonts w:ascii="Times New Roman" w:hAnsi="Times New Roman"/>
          <w:lang w:val="uk-UA"/>
        </w:rPr>
        <w:t>1</w:t>
      </w:r>
      <w:r w:rsidR="00DD3AD3" w:rsidRPr="00AB7ACE">
        <w:rPr>
          <w:rFonts w:ascii="Times New Roman" w:hAnsi="Times New Roman"/>
          <w:lang w:val="uk-UA"/>
        </w:rPr>
        <w:t>9</w:t>
      </w:r>
      <w:r w:rsidRPr="00AB7ACE">
        <w:rPr>
          <w:rFonts w:ascii="Times New Roman" w:hAnsi="Times New Roman"/>
        </w:rPr>
        <w:t>.</w:t>
      </w:r>
    </w:p>
    <w:p w:rsidR="000C7EE4" w:rsidRPr="00AB7ACE" w:rsidRDefault="000C7EE4" w:rsidP="00835F39">
      <w:pPr>
        <w:pStyle w:val="af1"/>
        <w:ind w:firstLine="709"/>
        <w:jc w:val="right"/>
        <w:rPr>
          <w:rFonts w:ascii="Times New Roman" w:hAnsi="Times New Roman"/>
          <w:lang w:val="uk-UA"/>
        </w:rPr>
      </w:pPr>
      <w:r w:rsidRPr="00AB7ACE">
        <w:rPr>
          <w:rFonts w:ascii="Times New Roman" w:hAnsi="Times New Roman"/>
        </w:rPr>
        <w:t>Таблиц</w:t>
      </w:r>
      <w:r w:rsidRPr="00AB7ACE">
        <w:rPr>
          <w:rFonts w:ascii="Times New Roman" w:hAnsi="Times New Roman"/>
          <w:lang w:val="uk-UA"/>
        </w:rPr>
        <w:t>я</w:t>
      </w:r>
      <w:r w:rsidRPr="00AB7ACE">
        <w:rPr>
          <w:rFonts w:ascii="Times New Roman" w:hAnsi="Times New Roman"/>
        </w:rPr>
        <w:t xml:space="preserve"> </w:t>
      </w:r>
      <w:r w:rsidRPr="00AB7ACE">
        <w:rPr>
          <w:rFonts w:ascii="Times New Roman" w:hAnsi="Times New Roman"/>
          <w:lang w:val="uk-UA"/>
        </w:rPr>
        <w:t>19</w:t>
      </w:r>
    </w:p>
    <w:p w:rsidR="000C7EE4" w:rsidRPr="00AB7ACE" w:rsidRDefault="000C7EE4" w:rsidP="00835F39">
      <w:pPr>
        <w:pStyle w:val="af1"/>
        <w:ind w:firstLine="709"/>
        <w:jc w:val="center"/>
        <w:rPr>
          <w:rFonts w:ascii="Times New Roman" w:hAnsi="Times New Roman"/>
          <w:b/>
          <w:i/>
        </w:rPr>
      </w:pPr>
      <w:r w:rsidRPr="00AB7ACE">
        <w:rPr>
          <w:rFonts w:ascii="Times New Roman" w:hAnsi="Times New Roman"/>
          <w:b/>
          <w:i/>
        </w:rPr>
        <w:t>Оц</w:t>
      </w:r>
      <w:r w:rsidRPr="00AB7ACE">
        <w:rPr>
          <w:rFonts w:ascii="Times New Roman" w:hAnsi="Times New Roman"/>
          <w:b/>
          <w:i/>
          <w:lang w:val="uk-UA"/>
        </w:rPr>
        <w:t>і</w:t>
      </w:r>
      <w:r w:rsidRPr="00AB7ACE">
        <w:rPr>
          <w:rFonts w:ascii="Times New Roman" w:hAnsi="Times New Roman"/>
          <w:b/>
          <w:i/>
        </w:rPr>
        <w:t>нка ф</w:t>
      </w:r>
      <w:r w:rsidRPr="00AB7ACE">
        <w:rPr>
          <w:rFonts w:ascii="Times New Roman" w:hAnsi="Times New Roman"/>
          <w:b/>
          <w:i/>
          <w:lang w:val="uk-UA"/>
        </w:rPr>
        <w:t>і</w:t>
      </w:r>
      <w:r w:rsidRPr="00AB7ACE">
        <w:rPr>
          <w:rFonts w:ascii="Times New Roman" w:hAnsi="Times New Roman"/>
          <w:b/>
          <w:i/>
        </w:rPr>
        <w:t>нансового ст</w:t>
      </w:r>
      <w:r w:rsidRPr="00AB7ACE">
        <w:rPr>
          <w:rFonts w:ascii="Times New Roman" w:hAnsi="Times New Roman"/>
          <w:b/>
          <w:i/>
          <w:lang w:val="uk-UA"/>
        </w:rPr>
        <w:t xml:space="preserve">ану </w:t>
      </w:r>
      <w:r w:rsidRPr="00AB7ACE">
        <w:rPr>
          <w:rFonts w:ascii="Times New Roman" w:hAnsi="Times New Roman"/>
          <w:b/>
          <w:i/>
        </w:rPr>
        <w:t>поста</w:t>
      </w:r>
      <w:r w:rsidRPr="00AB7ACE">
        <w:rPr>
          <w:rFonts w:ascii="Times New Roman" w:hAnsi="Times New Roman"/>
          <w:b/>
          <w:i/>
          <w:lang w:val="uk-UA"/>
        </w:rPr>
        <w:t>чальників</w:t>
      </w:r>
    </w:p>
    <w:tbl>
      <w:tblPr>
        <w:tblW w:w="103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4907"/>
        <w:gridCol w:w="627"/>
        <w:gridCol w:w="627"/>
        <w:gridCol w:w="627"/>
        <w:gridCol w:w="684"/>
        <w:gridCol w:w="741"/>
        <w:gridCol w:w="741"/>
        <w:gridCol w:w="741"/>
        <w:gridCol w:w="653"/>
      </w:tblGrid>
      <w:tr w:rsidR="000C7EE4" w:rsidRPr="00AB7ACE" w:rsidTr="00C63C93">
        <w:trPr>
          <w:trHeight w:val="288"/>
          <w:jc w:val="center"/>
        </w:trPr>
        <w:tc>
          <w:tcPr>
            <w:tcW w:w="4907" w:type="dxa"/>
            <w:tcBorders>
              <w:top w:val="single" w:sz="4" w:space="0" w:color="auto"/>
              <w:left w:val="single" w:sz="4" w:space="0" w:color="auto"/>
              <w:bottom w:val="single" w:sz="4" w:space="0" w:color="auto"/>
              <w:right w:val="single" w:sz="4" w:space="0" w:color="auto"/>
            </w:tcBorders>
            <w:vAlign w:val="center"/>
          </w:tcPr>
          <w:p w:rsidR="000C7EE4" w:rsidRPr="00AB7ACE" w:rsidRDefault="000C7EE4" w:rsidP="00835F39">
            <w:pPr>
              <w:pStyle w:val="af1"/>
              <w:ind w:firstLine="709"/>
              <w:rPr>
                <w:rFonts w:ascii="Times New Roman" w:hAnsi="Times New Roman"/>
              </w:rPr>
            </w:pPr>
            <w:r w:rsidRPr="00AB7ACE">
              <w:rPr>
                <w:rFonts w:ascii="Times New Roman" w:hAnsi="Times New Roman"/>
              </w:rPr>
              <w:t>Наименование показателей</w:t>
            </w:r>
          </w:p>
        </w:tc>
        <w:tc>
          <w:tcPr>
            <w:tcW w:w="627" w:type="dxa"/>
            <w:tcBorders>
              <w:top w:val="single" w:sz="4" w:space="0" w:color="auto"/>
              <w:left w:val="single" w:sz="4" w:space="0" w:color="auto"/>
              <w:bottom w:val="single" w:sz="4" w:space="0" w:color="auto"/>
              <w:right w:val="single" w:sz="4" w:space="0" w:color="auto"/>
            </w:tcBorders>
            <w:vAlign w:val="center"/>
          </w:tcPr>
          <w:p w:rsidR="000C7EE4" w:rsidRPr="00AB7ACE" w:rsidRDefault="000C7EE4" w:rsidP="00835F39">
            <w:pPr>
              <w:pStyle w:val="af1"/>
              <w:ind w:firstLine="709"/>
              <w:rPr>
                <w:rFonts w:ascii="Times New Roman" w:hAnsi="Times New Roman"/>
                <w:vertAlign w:val="subscript"/>
              </w:rPr>
            </w:pPr>
            <w:r w:rsidRPr="00AB7ACE">
              <w:rPr>
                <w:rFonts w:ascii="Times New Roman" w:hAnsi="Times New Roman"/>
              </w:rPr>
              <w:t>П</w:t>
            </w:r>
            <w:r w:rsidRPr="00AB7ACE">
              <w:rPr>
                <w:rFonts w:ascii="Times New Roman" w:hAnsi="Times New Roman"/>
                <w:vertAlign w:val="subscript"/>
              </w:rPr>
              <w:t>1</w:t>
            </w:r>
          </w:p>
        </w:tc>
        <w:tc>
          <w:tcPr>
            <w:tcW w:w="627" w:type="dxa"/>
            <w:tcBorders>
              <w:top w:val="single" w:sz="4" w:space="0" w:color="auto"/>
              <w:left w:val="single" w:sz="4" w:space="0" w:color="auto"/>
              <w:bottom w:val="single" w:sz="4" w:space="0" w:color="auto"/>
              <w:right w:val="single" w:sz="4" w:space="0" w:color="auto"/>
            </w:tcBorders>
            <w:vAlign w:val="center"/>
          </w:tcPr>
          <w:p w:rsidR="000C7EE4" w:rsidRPr="00AB7ACE" w:rsidRDefault="000C7EE4" w:rsidP="00835F39">
            <w:pPr>
              <w:pStyle w:val="af1"/>
              <w:ind w:firstLine="709"/>
              <w:rPr>
                <w:rFonts w:ascii="Times New Roman" w:hAnsi="Times New Roman"/>
                <w:vertAlign w:val="subscript"/>
              </w:rPr>
            </w:pPr>
            <w:r w:rsidRPr="00AB7ACE">
              <w:rPr>
                <w:rFonts w:ascii="Times New Roman" w:hAnsi="Times New Roman"/>
              </w:rPr>
              <w:t>П</w:t>
            </w:r>
            <w:r w:rsidRPr="00AB7ACE">
              <w:rPr>
                <w:rFonts w:ascii="Times New Roman" w:hAnsi="Times New Roman"/>
                <w:vertAlign w:val="subscript"/>
              </w:rPr>
              <w:t>2</w:t>
            </w:r>
          </w:p>
        </w:tc>
        <w:tc>
          <w:tcPr>
            <w:tcW w:w="627" w:type="dxa"/>
            <w:tcBorders>
              <w:top w:val="single" w:sz="4" w:space="0" w:color="auto"/>
              <w:left w:val="single" w:sz="4" w:space="0" w:color="auto"/>
              <w:bottom w:val="single" w:sz="4" w:space="0" w:color="auto"/>
              <w:right w:val="single" w:sz="4" w:space="0" w:color="auto"/>
            </w:tcBorders>
            <w:vAlign w:val="center"/>
          </w:tcPr>
          <w:p w:rsidR="000C7EE4" w:rsidRPr="00AB7ACE" w:rsidRDefault="000C7EE4" w:rsidP="00835F39">
            <w:pPr>
              <w:pStyle w:val="af1"/>
              <w:ind w:firstLine="709"/>
              <w:rPr>
                <w:rFonts w:ascii="Times New Roman" w:hAnsi="Times New Roman"/>
                <w:vertAlign w:val="subscript"/>
              </w:rPr>
            </w:pPr>
            <w:r w:rsidRPr="00AB7ACE">
              <w:rPr>
                <w:rFonts w:ascii="Times New Roman" w:hAnsi="Times New Roman"/>
              </w:rPr>
              <w:t>П</w:t>
            </w:r>
            <w:r w:rsidRPr="00AB7ACE">
              <w:rPr>
                <w:rFonts w:ascii="Times New Roman" w:hAnsi="Times New Roman"/>
                <w:vertAlign w:val="subscript"/>
              </w:rPr>
              <w:t>3</w:t>
            </w:r>
          </w:p>
        </w:tc>
        <w:tc>
          <w:tcPr>
            <w:tcW w:w="684" w:type="dxa"/>
            <w:tcBorders>
              <w:top w:val="single" w:sz="4" w:space="0" w:color="auto"/>
              <w:left w:val="single" w:sz="4" w:space="0" w:color="auto"/>
              <w:bottom w:val="single" w:sz="4" w:space="0" w:color="auto"/>
              <w:right w:val="single" w:sz="4" w:space="0" w:color="auto"/>
            </w:tcBorders>
            <w:vAlign w:val="center"/>
          </w:tcPr>
          <w:p w:rsidR="000C7EE4" w:rsidRPr="00AB7ACE" w:rsidRDefault="000C7EE4" w:rsidP="00835F39">
            <w:pPr>
              <w:pStyle w:val="af1"/>
              <w:ind w:firstLine="709"/>
              <w:rPr>
                <w:rFonts w:ascii="Times New Roman" w:hAnsi="Times New Roman"/>
                <w:vertAlign w:val="subscript"/>
              </w:rPr>
            </w:pPr>
            <w:r w:rsidRPr="00AB7ACE">
              <w:rPr>
                <w:rFonts w:ascii="Times New Roman" w:hAnsi="Times New Roman"/>
              </w:rPr>
              <w:t>П</w:t>
            </w:r>
            <w:r w:rsidRPr="00AB7ACE">
              <w:rPr>
                <w:rFonts w:ascii="Times New Roman" w:hAnsi="Times New Roman"/>
                <w:vertAlign w:val="subscript"/>
              </w:rPr>
              <w:t>4</w:t>
            </w:r>
          </w:p>
        </w:tc>
        <w:tc>
          <w:tcPr>
            <w:tcW w:w="741" w:type="dxa"/>
            <w:tcBorders>
              <w:top w:val="single" w:sz="4" w:space="0" w:color="auto"/>
              <w:left w:val="single" w:sz="4" w:space="0" w:color="auto"/>
              <w:bottom w:val="single" w:sz="4" w:space="0" w:color="auto"/>
              <w:right w:val="single" w:sz="4" w:space="0" w:color="auto"/>
            </w:tcBorders>
            <w:vAlign w:val="center"/>
          </w:tcPr>
          <w:p w:rsidR="000C7EE4" w:rsidRPr="00AB7ACE" w:rsidRDefault="000C7EE4" w:rsidP="00835F39">
            <w:pPr>
              <w:pStyle w:val="af1"/>
              <w:ind w:firstLine="709"/>
              <w:rPr>
                <w:rFonts w:ascii="Times New Roman" w:hAnsi="Times New Roman"/>
                <w:vertAlign w:val="subscript"/>
              </w:rPr>
            </w:pPr>
            <w:r w:rsidRPr="00AB7ACE">
              <w:rPr>
                <w:rFonts w:ascii="Times New Roman" w:hAnsi="Times New Roman"/>
              </w:rPr>
              <w:t>П</w:t>
            </w:r>
            <w:r w:rsidRPr="00AB7ACE">
              <w:rPr>
                <w:rFonts w:ascii="Times New Roman" w:hAnsi="Times New Roman"/>
                <w:vertAlign w:val="subscript"/>
              </w:rPr>
              <w:t>5</w:t>
            </w:r>
          </w:p>
        </w:tc>
        <w:tc>
          <w:tcPr>
            <w:tcW w:w="741" w:type="dxa"/>
            <w:tcBorders>
              <w:top w:val="single" w:sz="4" w:space="0" w:color="auto"/>
              <w:left w:val="single" w:sz="4" w:space="0" w:color="auto"/>
              <w:bottom w:val="single" w:sz="4" w:space="0" w:color="auto"/>
              <w:right w:val="single" w:sz="4" w:space="0" w:color="auto"/>
            </w:tcBorders>
            <w:vAlign w:val="center"/>
          </w:tcPr>
          <w:p w:rsidR="000C7EE4" w:rsidRPr="00AB7ACE" w:rsidRDefault="000C7EE4" w:rsidP="00835F39">
            <w:pPr>
              <w:pStyle w:val="af1"/>
              <w:ind w:firstLine="709"/>
              <w:rPr>
                <w:rFonts w:ascii="Times New Roman" w:hAnsi="Times New Roman"/>
                <w:vertAlign w:val="subscript"/>
              </w:rPr>
            </w:pPr>
            <w:r w:rsidRPr="00AB7ACE">
              <w:rPr>
                <w:rFonts w:ascii="Times New Roman" w:hAnsi="Times New Roman"/>
              </w:rPr>
              <w:t>П</w:t>
            </w:r>
            <w:r w:rsidRPr="00AB7ACE">
              <w:rPr>
                <w:rFonts w:ascii="Times New Roman" w:hAnsi="Times New Roman"/>
                <w:vertAlign w:val="subscript"/>
              </w:rPr>
              <w:t>6</w:t>
            </w:r>
          </w:p>
        </w:tc>
        <w:tc>
          <w:tcPr>
            <w:tcW w:w="741" w:type="dxa"/>
            <w:tcBorders>
              <w:top w:val="single" w:sz="4" w:space="0" w:color="auto"/>
              <w:left w:val="single" w:sz="4" w:space="0" w:color="auto"/>
              <w:bottom w:val="single" w:sz="4" w:space="0" w:color="auto"/>
              <w:right w:val="single" w:sz="4" w:space="0" w:color="auto"/>
            </w:tcBorders>
            <w:vAlign w:val="center"/>
          </w:tcPr>
          <w:p w:rsidR="000C7EE4" w:rsidRPr="00AB7ACE" w:rsidRDefault="000C7EE4" w:rsidP="00835F39">
            <w:pPr>
              <w:pStyle w:val="af1"/>
              <w:ind w:firstLine="709"/>
              <w:rPr>
                <w:rFonts w:ascii="Times New Roman" w:hAnsi="Times New Roman"/>
                <w:vertAlign w:val="subscript"/>
              </w:rPr>
            </w:pPr>
            <w:r w:rsidRPr="00AB7ACE">
              <w:rPr>
                <w:rFonts w:ascii="Times New Roman" w:hAnsi="Times New Roman"/>
              </w:rPr>
              <w:t>П</w:t>
            </w:r>
            <w:r w:rsidRPr="00AB7ACE">
              <w:rPr>
                <w:rFonts w:ascii="Times New Roman" w:hAnsi="Times New Roman"/>
                <w:vertAlign w:val="subscript"/>
              </w:rPr>
              <w:t>7</w:t>
            </w:r>
          </w:p>
        </w:tc>
        <w:tc>
          <w:tcPr>
            <w:tcW w:w="653" w:type="dxa"/>
            <w:tcBorders>
              <w:top w:val="single" w:sz="4" w:space="0" w:color="auto"/>
              <w:left w:val="single" w:sz="4" w:space="0" w:color="auto"/>
              <w:bottom w:val="single" w:sz="4" w:space="0" w:color="auto"/>
              <w:right w:val="single" w:sz="4" w:space="0" w:color="auto"/>
            </w:tcBorders>
          </w:tcPr>
          <w:p w:rsidR="000C7EE4" w:rsidRPr="00AB7ACE" w:rsidRDefault="000C7EE4" w:rsidP="00835F39">
            <w:pPr>
              <w:pStyle w:val="af1"/>
              <w:ind w:firstLine="709"/>
              <w:rPr>
                <w:rFonts w:ascii="Times New Roman" w:hAnsi="Times New Roman"/>
              </w:rPr>
            </w:pPr>
            <w:r w:rsidRPr="00AB7ACE">
              <w:rPr>
                <w:rFonts w:ascii="Times New Roman" w:hAnsi="Times New Roman"/>
              </w:rPr>
              <w:t>макс</w:t>
            </w:r>
          </w:p>
        </w:tc>
      </w:tr>
      <w:tr w:rsidR="000C7EE4" w:rsidRPr="00AB7ACE" w:rsidTr="00C63C93">
        <w:trPr>
          <w:trHeight w:val="211"/>
          <w:jc w:val="center"/>
        </w:trPr>
        <w:tc>
          <w:tcPr>
            <w:tcW w:w="4907" w:type="dxa"/>
            <w:tcBorders>
              <w:top w:val="single" w:sz="4" w:space="0" w:color="auto"/>
              <w:left w:val="single" w:sz="4" w:space="0" w:color="auto"/>
              <w:bottom w:val="single" w:sz="4" w:space="0" w:color="auto"/>
              <w:right w:val="single" w:sz="4" w:space="0" w:color="auto"/>
            </w:tcBorders>
            <w:vAlign w:val="center"/>
          </w:tcPr>
          <w:p w:rsidR="000C7EE4" w:rsidRPr="00AB7ACE" w:rsidRDefault="000C7EE4" w:rsidP="00835F39">
            <w:pPr>
              <w:pStyle w:val="af1"/>
              <w:ind w:firstLine="709"/>
              <w:rPr>
                <w:rFonts w:ascii="Times New Roman" w:hAnsi="Times New Roman"/>
              </w:rPr>
            </w:pPr>
            <w:r w:rsidRPr="00AB7ACE">
              <w:rPr>
                <w:rFonts w:ascii="Times New Roman" w:hAnsi="Times New Roman"/>
              </w:rPr>
              <w:t>1</w:t>
            </w:r>
          </w:p>
        </w:tc>
        <w:tc>
          <w:tcPr>
            <w:tcW w:w="627" w:type="dxa"/>
            <w:tcBorders>
              <w:top w:val="single" w:sz="4" w:space="0" w:color="auto"/>
              <w:left w:val="single" w:sz="4" w:space="0" w:color="auto"/>
              <w:bottom w:val="single" w:sz="4" w:space="0" w:color="auto"/>
              <w:right w:val="single" w:sz="4" w:space="0" w:color="auto"/>
            </w:tcBorders>
            <w:vAlign w:val="center"/>
          </w:tcPr>
          <w:p w:rsidR="000C7EE4" w:rsidRPr="00AB7ACE" w:rsidRDefault="000C7EE4" w:rsidP="00835F39">
            <w:pPr>
              <w:pStyle w:val="af1"/>
              <w:ind w:firstLine="709"/>
              <w:rPr>
                <w:rFonts w:ascii="Times New Roman" w:hAnsi="Times New Roman"/>
              </w:rPr>
            </w:pPr>
            <w:r w:rsidRPr="00AB7ACE">
              <w:rPr>
                <w:rFonts w:ascii="Times New Roman" w:hAnsi="Times New Roman"/>
              </w:rPr>
              <w:t>2</w:t>
            </w:r>
          </w:p>
        </w:tc>
        <w:tc>
          <w:tcPr>
            <w:tcW w:w="627" w:type="dxa"/>
            <w:tcBorders>
              <w:top w:val="single" w:sz="4" w:space="0" w:color="auto"/>
              <w:left w:val="single" w:sz="4" w:space="0" w:color="auto"/>
              <w:bottom w:val="single" w:sz="4" w:space="0" w:color="auto"/>
              <w:right w:val="single" w:sz="4" w:space="0" w:color="auto"/>
            </w:tcBorders>
            <w:vAlign w:val="center"/>
          </w:tcPr>
          <w:p w:rsidR="000C7EE4" w:rsidRPr="00AB7ACE" w:rsidRDefault="000C7EE4" w:rsidP="00835F39">
            <w:pPr>
              <w:pStyle w:val="af1"/>
              <w:ind w:firstLine="709"/>
              <w:rPr>
                <w:rFonts w:ascii="Times New Roman" w:hAnsi="Times New Roman"/>
              </w:rPr>
            </w:pPr>
            <w:r w:rsidRPr="00AB7ACE">
              <w:rPr>
                <w:rFonts w:ascii="Times New Roman" w:hAnsi="Times New Roman"/>
              </w:rPr>
              <w:t>3</w:t>
            </w:r>
          </w:p>
        </w:tc>
        <w:tc>
          <w:tcPr>
            <w:tcW w:w="627" w:type="dxa"/>
            <w:tcBorders>
              <w:top w:val="single" w:sz="4" w:space="0" w:color="auto"/>
              <w:left w:val="single" w:sz="4" w:space="0" w:color="auto"/>
              <w:bottom w:val="single" w:sz="4" w:space="0" w:color="auto"/>
              <w:right w:val="single" w:sz="4" w:space="0" w:color="auto"/>
            </w:tcBorders>
            <w:vAlign w:val="center"/>
          </w:tcPr>
          <w:p w:rsidR="000C7EE4" w:rsidRPr="00AB7ACE" w:rsidRDefault="000C7EE4" w:rsidP="00835F39">
            <w:pPr>
              <w:pStyle w:val="af1"/>
              <w:ind w:firstLine="709"/>
              <w:rPr>
                <w:rFonts w:ascii="Times New Roman" w:hAnsi="Times New Roman"/>
              </w:rPr>
            </w:pPr>
            <w:r w:rsidRPr="00AB7ACE">
              <w:rPr>
                <w:rFonts w:ascii="Times New Roman" w:hAnsi="Times New Roman"/>
              </w:rPr>
              <w:t>4</w:t>
            </w:r>
          </w:p>
        </w:tc>
        <w:tc>
          <w:tcPr>
            <w:tcW w:w="684" w:type="dxa"/>
            <w:tcBorders>
              <w:top w:val="single" w:sz="4" w:space="0" w:color="auto"/>
              <w:left w:val="single" w:sz="4" w:space="0" w:color="auto"/>
              <w:bottom w:val="single" w:sz="4" w:space="0" w:color="auto"/>
              <w:right w:val="single" w:sz="4" w:space="0" w:color="auto"/>
            </w:tcBorders>
            <w:vAlign w:val="center"/>
          </w:tcPr>
          <w:p w:rsidR="000C7EE4" w:rsidRPr="00AB7ACE" w:rsidRDefault="000C7EE4" w:rsidP="00835F39">
            <w:pPr>
              <w:pStyle w:val="af1"/>
              <w:ind w:firstLine="709"/>
              <w:rPr>
                <w:rFonts w:ascii="Times New Roman" w:hAnsi="Times New Roman"/>
              </w:rPr>
            </w:pPr>
            <w:r w:rsidRPr="00AB7ACE">
              <w:rPr>
                <w:rFonts w:ascii="Times New Roman" w:hAnsi="Times New Roman"/>
              </w:rPr>
              <w:t>5</w:t>
            </w:r>
          </w:p>
        </w:tc>
        <w:tc>
          <w:tcPr>
            <w:tcW w:w="741" w:type="dxa"/>
            <w:tcBorders>
              <w:top w:val="single" w:sz="4" w:space="0" w:color="auto"/>
              <w:left w:val="single" w:sz="4" w:space="0" w:color="auto"/>
              <w:bottom w:val="single" w:sz="4" w:space="0" w:color="auto"/>
              <w:right w:val="single" w:sz="4" w:space="0" w:color="auto"/>
            </w:tcBorders>
            <w:vAlign w:val="center"/>
          </w:tcPr>
          <w:p w:rsidR="000C7EE4" w:rsidRPr="00AB7ACE" w:rsidRDefault="000C7EE4" w:rsidP="00835F39">
            <w:pPr>
              <w:pStyle w:val="af1"/>
              <w:ind w:firstLine="709"/>
              <w:rPr>
                <w:rFonts w:ascii="Times New Roman" w:hAnsi="Times New Roman"/>
              </w:rPr>
            </w:pPr>
            <w:r w:rsidRPr="00AB7ACE">
              <w:rPr>
                <w:rFonts w:ascii="Times New Roman" w:hAnsi="Times New Roman"/>
              </w:rPr>
              <w:t>6</w:t>
            </w:r>
          </w:p>
        </w:tc>
        <w:tc>
          <w:tcPr>
            <w:tcW w:w="741" w:type="dxa"/>
            <w:tcBorders>
              <w:top w:val="single" w:sz="4" w:space="0" w:color="auto"/>
              <w:left w:val="single" w:sz="4" w:space="0" w:color="auto"/>
              <w:bottom w:val="single" w:sz="4" w:space="0" w:color="auto"/>
              <w:right w:val="single" w:sz="4" w:space="0" w:color="auto"/>
            </w:tcBorders>
            <w:vAlign w:val="center"/>
          </w:tcPr>
          <w:p w:rsidR="000C7EE4" w:rsidRPr="00AB7ACE" w:rsidRDefault="000C7EE4" w:rsidP="00835F39">
            <w:pPr>
              <w:pStyle w:val="af1"/>
              <w:ind w:firstLine="709"/>
              <w:rPr>
                <w:rFonts w:ascii="Times New Roman" w:hAnsi="Times New Roman"/>
              </w:rPr>
            </w:pPr>
            <w:r w:rsidRPr="00AB7ACE">
              <w:rPr>
                <w:rFonts w:ascii="Times New Roman" w:hAnsi="Times New Roman"/>
              </w:rPr>
              <w:t>7</w:t>
            </w:r>
          </w:p>
        </w:tc>
        <w:tc>
          <w:tcPr>
            <w:tcW w:w="741" w:type="dxa"/>
            <w:tcBorders>
              <w:top w:val="single" w:sz="4" w:space="0" w:color="auto"/>
              <w:left w:val="single" w:sz="4" w:space="0" w:color="auto"/>
              <w:bottom w:val="single" w:sz="4" w:space="0" w:color="auto"/>
              <w:right w:val="single" w:sz="4" w:space="0" w:color="auto"/>
            </w:tcBorders>
            <w:vAlign w:val="center"/>
          </w:tcPr>
          <w:p w:rsidR="000C7EE4" w:rsidRPr="00AB7ACE" w:rsidRDefault="000C7EE4" w:rsidP="00835F39">
            <w:pPr>
              <w:pStyle w:val="af1"/>
              <w:ind w:firstLine="709"/>
              <w:rPr>
                <w:rFonts w:ascii="Times New Roman" w:hAnsi="Times New Roman"/>
              </w:rPr>
            </w:pPr>
            <w:r w:rsidRPr="00AB7ACE">
              <w:rPr>
                <w:rFonts w:ascii="Times New Roman" w:hAnsi="Times New Roman"/>
              </w:rPr>
              <w:t>8</w:t>
            </w:r>
          </w:p>
        </w:tc>
        <w:tc>
          <w:tcPr>
            <w:tcW w:w="653" w:type="dxa"/>
            <w:tcBorders>
              <w:top w:val="single" w:sz="4" w:space="0" w:color="auto"/>
              <w:left w:val="single" w:sz="4" w:space="0" w:color="auto"/>
              <w:bottom w:val="single" w:sz="4" w:space="0" w:color="auto"/>
              <w:right w:val="single" w:sz="4" w:space="0" w:color="auto"/>
            </w:tcBorders>
          </w:tcPr>
          <w:p w:rsidR="000C7EE4" w:rsidRPr="00AB7ACE" w:rsidRDefault="000C7EE4" w:rsidP="00835F39">
            <w:pPr>
              <w:pStyle w:val="af1"/>
              <w:ind w:firstLine="709"/>
              <w:rPr>
                <w:rFonts w:ascii="Times New Roman" w:hAnsi="Times New Roman"/>
              </w:rPr>
            </w:pPr>
            <w:r w:rsidRPr="00AB7ACE">
              <w:rPr>
                <w:rFonts w:ascii="Times New Roman" w:hAnsi="Times New Roman"/>
              </w:rPr>
              <w:t>9</w:t>
            </w:r>
          </w:p>
        </w:tc>
      </w:tr>
      <w:tr w:rsidR="000C7EE4" w:rsidRPr="00AB7ACE" w:rsidTr="00C63C93">
        <w:trPr>
          <w:gridAfter w:val="1"/>
          <w:wAfter w:w="653" w:type="dxa"/>
          <w:trHeight w:val="220"/>
          <w:jc w:val="center"/>
        </w:trPr>
        <w:tc>
          <w:tcPr>
            <w:tcW w:w="9695" w:type="dxa"/>
            <w:gridSpan w:val="8"/>
            <w:tcBorders>
              <w:top w:val="single" w:sz="4" w:space="0" w:color="auto"/>
              <w:left w:val="single" w:sz="4" w:space="0" w:color="auto"/>
              <w:bottom w:val="single" w:sz="4" w:space="0" w:color="auto"/>
            </w:tcBorders>
            <w:vAlign w:val="center"/>
          </w:tcPr>
          <w:p w:rsidR="000C7EE4" w:rsidRPr="00AB7ACE" w:rsidRDefault="000C7EE4" w:rsidP="00835F39">
            <w:pPr>
              <w:pStyle w:val="af1"/>
              <w:ind w:firstLine="709"/>
              <w:rPr>
                <w:rFonts w:ascii="Times New Roman" w:hAnsi="Times New Roman"/>
                <w:b/>
                <w:i/>
                <w:iCs/>
                <w:lang w:val="uk-UA"/>
              </w:rPr>
            </w:pPr>
            <w:r w:rsidRPr="00AB7ACE">
              <w:rPr>
                <w:rFonts w:ascii="Times New Roman" w:hAnsi="Times New Roman"/>
                <w:b/>
                <w:i/>
                <w:iCs/>
              </w:rPr>
              <w:t>Оц</w:t>
            </w:r>
            <w:r w:rsidRPr="00AB7ACE">
              <w:rPr>
                <w:rFonts w:ascii="Times New Roman" w:hAnsi="Times New Roman"/>
                <w:b/>
                <w:i/>
                <w:iCs/>
                <w:lang w:val="uk-UA"/>
              </w:rPr>
              <w:t>і</w:t>
            </w:r>
            <w:r w:rsidRPr="00AB7ACE">
              <w:rPr>
                <w:rFonts w:ascii="Times New Roman" w:hAnsi="Times New Roman"/>
                <w:b/>
                <w:i/>
                <w:iCs/>
              </w:rPr>
              <w:t>нка рентабельност</w:t>
            </w:r>
            <w:r w:rsidRPr="00AB7ACE">
              <w:rPr>
                <w:rFonts w:ascii="Times New Roman" w:hAnsi="Times New Roman"/>
                <w:b/>
                <w:i/>
                <w:iCs/>
                <w:lang w:val="uk-UA"/>
              </w:rPr>
              <w:t>і</w:t>
            </w:r>
          </w:p>
        </w:tc>
      </w:tr>
      <w:tr w:rsidR="000C7EE4" w:rsidRPr="00AB7ACE" w:rsidTr="00C63C93">
        <w:trPr>
          <w:trHeight w:val="503"/>
          <w:jc w:val="center"/>
        </w:trPr>
        <w:tc>
          <w:tcPr>
            <w:tcW w:w="4907" w:type="dxa"/>
            <w:tcBorders>
              <w:top w:val="single" w:sz="4" w:space="0" w:color="auto"/>
              <w:left w:val="single" w:sz="4" w:space="0" w:color="auto"/>
              <w:bottom w:val="single" w:sz="4" w:space="0" w:color="auto"/>
              <w:right w:val="single" w:sz="4" w:space="0" w:color="auto"/>
            </w:tcBorders>
            <w:vAlign w:val="center"/>
          </w:tcPr>
          <w:p w:rsidR="000C7EE4" w:rsidRPr="00AB7ACE" w:rsidRDefault="000C7EE4" w:rsidP="00835F39">
            <w:pPr>
              <w:pStyle w:val="af1"/>
              <w:ind w:firstLine="709"/>
              <w:rPr>
                <w:rFonts w:ascii="Times New Roman" w:hAnsi="Times New Roman"/>
                <w:lang w:val="uk-UA"/>
              </w:rPr>
            </w:pPr>
            <w:r w:rsidRPr="00AB7ACE">
              <w:rPr>
                <w:rFonts w:ascii="Times New Roman" w:hAnsi="Times New Roman"/>
              </w:rPr>
              <w:t>Рентабельн</w:t>
            </w:r>
            <w:r w:rsidRPr="00AB7ACE">
              <w:rPr>
                <w:rFonts w:ascii="Times New Roman" w:hAnsi="Times New Roman"/>
                <w:lang w:val="uk-UA"/>
              </w:rPr>
              <w:t>і</w:t>
            </w:r>
            <w:r w:rsidRPr="00AB7ACE">
              <w:rPr>
                <w:rFonts w:ascii="Times New Roman" w:hAnsi="Times New Roman"/>
              </w:rPr>
              <w:t>сть продаж</w:t>
            </w:r>
            <w:r w:rsidRPr="00AB7ACE">
              <w:rPr>
                <w:rFonts w:ascii="Times New Roman" w:hAnsi="Times New Roman"/>
                <w:lang w:val="uk-UA"/>
              </w:rPr>
              <w:t>ів</w:t>
            </w:r>
          </w:p>
        </w:tc>
        <w:tc>
          <w:tcPr>
            <w:tcW w:w="627" w:type="dxa"/>
            <w:tcBorders>
              <w:top w:val="single" w:sz="4" w:space="0" w:color="auto"/>
              <w:left w:val="single" w:sz="4" w:space="0" w:color="auto"/>
              <w:bottom w:val="single" w:sz="4" w:space="0" w:color="auto"/>
              <w:right w:val="single" w:sz="4" w:space="0" w:color="auto"/>
            </w:tcBorders>
            <w:vAlign w:val="center"/>
          </w:tcPr>
          <w:p w:rsidR="000C7EE4" w:rsidRPr="00AB7ACE" w:rsidRDefault="000C7EE4" w:rsidP="00835F39">
            <w:pPr>
              <w:pStyle w:val="af1"/>
              <w:ind w:firstLine="709"/>
              <w:rPr>
                <w:rFonts w:ascii="Times New Roman" w:hAnsi="Times New Roman"/>
              </w:rPr>
            </w:pPr>
            <w:r w:rsidRPr="00AB7ACE">
              <w:rPr>
                <w:rFonts w:ascii="Times New Roman" w:hAnsi="Times New Roman"/>
              </w:rPr>
              <w:t>0,5</w:t>
            </w:r>
          </w:p>
        </w:tc>
        <w:tc>
          <w:tcPr>
            <w:tcW w:w="627" w:type="dxa"/>
            <w:tcBorders>
              <w:top w:val="single" w:sz="4" w:space="0" w:color="auto"/>
              <w:left w:val="single" w:sz="4" w:space="0" w:color="auto"/>
              <w:bottom w:val="single" w:sz="4" w:space="0" w:color="auto"/>
              <w:right w:val="single" w:sz="4" w:space="0" w:color="auto"/>
            </w:tcBorders>
            <w:vAlign w:val="center"/>
          </w:tcPr>
          <w:p w:rsidR="000C7EE4" w:rsidRPr="00AB7ACE" w:rsidRDefault="000C7EE4" w:rsidP="00835F39">
            <w:pPr>
              <w:pStyle w:val="af1"/>
              <w:ind w:firstLine="709"/>
              <w:rPr>
                <w:rFonts w:ascii="Times New Roman" w:hAnsi="Times New Roman"/>
              </w:rPr>
            </w:pPr>
            <w:r w:rsidRPr="00AB7ACE">
              <w:rPr>
                <w:rFonts w:ascii="Times New Roman" w:hAnsi="Times New Roman"/>
              </w:rPr>
              <w:t>0,35</w:t>
            </w:r>
          </w:p>
        </w:tc>
        <w:tc>
          <w:tcPr>
            <w:tcW w:w="627" w:type="dxa"/>
            <w:tcBorders>
              <w:top w:val="single" w:sz="4" w:space="0" w:color="auto"/>
              <w:left w:val="single" w:sz="4" w:space="0" w:color="auto"/>
              <w:bottom w:val="single" w:sz="4" w:space="0" w:color="auto"/>
              <w:right w:val="single" w:sz="4" w:space="0" w:color="auto"/>
            </w:tcBorders>
            <w:vAlign w:val="center"/>
          </w:tcPr>
          <w:p w:rsidR="000C7EE4" w:rsidRPr="00AB7ACE" w:rsidRDefault="000C7EE4" w:rsidP="00835F39">
            <w:pPr>
              <w:pStyle w:val="af1"/>
              <w:ind w:firstLine="709"/>
              <w:rPr>
                <w:rFonts w:ascii="Times New Roman" w:hAnsi="Times New Roman"/>
              </w:rPr>
            </w:pPr>
            <w:r w:rsidRPr="00AB7ACE">
              <w:rPr>
                <w:rFonts w:ascii="Times New Roman" w:hAnsi="Times New Roman"/>
              </w:rPr>
              <w:t>0,00</w:t>
            </w:r>
          </w:p>
        </w:tc>
        <w:tc>
          <w:tcPr>
            <w:tcW w:w="684" w:type="dxa"/>
            <w:tcBorders>
              <w:top w:val="single" w:sz="4" w:space="0" w:color="auto"/>
              <w:left w:val="single" w:sz="4" w:space="0" w:color="auto"/>
              <w:bottom w:val="single" w:sz="4" w:space="0" w:color="auto"/>
              <w:right w:val="single" w:sz="4" w:space="0" w:color="auto"/>
            </w:tcBorders>
            <w:vAlign w:val="center"/>
          </w:tcPr>
          <w:p w:rsidR="000C7EE4" w:rsidRPr="00AB7ACE" w:rsidRDefault="000C7EE4" w:rsidP="00835F39">
            <w:pPr>
              <w:pStyle w:val="af1"/>
              <w:ind w:firstLine="709"/>
              <w:rPr>
                <w:rFonts w:ascii="Times New Roman" w:hAnsi="Times New Roman"/>
              </w:rPr>
            </w:pPr>
            <w:r w:rsidRPr="00AB7ACE">
              <w:rPr>
                <w:rFonts w:ascii="Times New Roman" w:hAnsi="Times New Roman"/>
              </w:rPr>
              <w:t>1,00</w:t>
            </w:r>
          </w:p>
        </w:tc>
        <w:tc>
          <w:tcPr>
            <w:tcW w:w="741" w:type="dxa"/>
            <w:tcBorders>
              <w:top w:val="single" w:sz="4" w:space="0" w:color="auto"/>
              <w:left w:val="single" w:sz="4" w:space="0" w:color="auto"/>
              <w:bottom w:val="single" w:sz="4" w:space="0" w:color="auto"/>
              <w:right w:val="single" w:sz="4" w:space="0" w:color="auto"/>
            </w:tcBorders>
            <w:vAlign w:val="center"/>
          </w:tcPr>
          <w:p w:rsidR="000C7EE4" w:rsidRPr="00AB7ACE" w:rsidRDefault="000C7EE4" w:rsidP="00835F39">
            <w:pPr>
              <w:pStyle w:val="af1"/>
              <w:ind w:firstLine="709"/>
              <w:rPr>
                <w:rFonts w:ascii="Times New Roman" w:hAnsi="Times New Roman"/>
              </w:rPr>
            </w:pPr>
            <w:r w:rsidRPr="00AB7ACE">
              <w:rPr>
                <w:rFonts w:ascii="Times New Roman" w:hAnsi="Times New Roman"/>
              </w:rPr>
              <w:t>0,58</w:t>
            </w:r>
          </w:p>
        </w:tc>
        <w:tc>
          <w:tcPr>
            <w:tcW w:w="741" w:type="dxa"/>
            <w:tcBorders>
              <w:top w:val="single" w:sz="4" w:space="0" w:color="auto"/>
              <w:left w:val="single" w:sz="4" w:space="0" w:color="auto"/>
              <w:bottom w:val="single" w:sz="4" w:space="0" w:color="auto"/>
              <w:right w:val="single" w:sz="4" w:space="0" w:color="auto"/>
            </w:tcBorders>
            <w:vAlign w:val="center"/>
          </w:tcPr>
          <w:p w:rsidR="000C7EE4" w:rsidRPr="00AB7ACE" w:rsidRDefault="000C7EE4" w:rsidP="00835F39">
            <w:pPr>
              <w:pStyle w:val="af1"/>
              <w:ind w:firstLine="709"/>
              <w:rPr>
                <w:rFonts w:ascii="Times New Roman" w:hAnsi="Times New Roman"/>
              </w:rPr>
            </w:pPr>
            <w:r w:rsidRPr="00AB7ACE">
              <w:rPr>
                <w:rFonts w:ascii="Times New Roman" w:hAnsi="Times New Roman"/>
              </w:rPr>
              <w:t>0,65</w:t>
            </w:r>
          </w:p>
        </w:tc>
        <w:tc>
          <w:tcPr>
            <w:tcW w:w="741" w:type="dxa"/>
            <w:tcBorders>
              <w:top w:val="single" w:sz="4" w:space="0" w:color="auto"/>
              <w:left w:val="single" w:sz="4" w:space="0" w:color="auto"/>
              <w:bottom w:val="single" w:sz="4" w:space="0" w:color="auto"/>
              <w:right w:val="single" w:sz="4" w:space="0" w:color="auto"/>
            </w:tcBorders>
            <w:vAlign w:val="center"/>
          </w:tcPr>
          <w:p w:rsidR="000C7EE4" w:rsidRPr="00AB7ACE" w:rsidRDefault="000C7EE4" w:rsidP="00835F39">
            <w:pPr>
              <w:pStyle w:val="af1"/>
              <w:ind w:firstLine="709"/>
              <w:rPr>
                <w:rFonts w:ascii="Times New Roman" w:hAnsi="Times New Roman"/>
              </w:rPr>
            </w:pPr>
            <w:r w:rsidRPr="00AB7ACE">
              <w:rPr>
                <w:rFonts w:ascii="Times New Roman" w:hAnsi="Times New Roman"/>
              </w:rPr>
              <w:t>0,93</w:t>
            </w:r>
          </w:p>
        </w:tc>
        <w:tc>
          <w:tcPr>
            <w:tcW w:w="653" w:type="dxa"/>
            <w:tcBorders>
              <w:top w:val="single" w:sz="4" w:space="0" w:color="auto"/>
              <w:left w:val="single" w:sz="4" w:space="0" w:color="auto"/>
              <w:bottom w:val="single" w:sz="4" w:space="0" w:color="auto"/>
              <w:right w:val="single" w:sz="4" w:space="0" w:color="auto"/>
            </w:tcBorders>
          </w:tcPr>
          <w:p w:rsidR="000C7EE4" w:rsidRPr="00AB7ACE" w:rsidRDefault="000C7EE4" w:rsidP="00835F39">
            <w:pPr>
              <w:pStyle w:val="af1"/>
              <w:ind w:firstLine="709"/>
              <w:rPr>
                <w:rFonts w:ascii="Times New Roman" w:hAnsi="Times New Roman"/>
              </w:rPr>
            </w:pPr>
            <w:r w:rsidRPr="00AB7ACE">
              <w:rPr>
                <w:rFonts w:ascii="Times New Roman" w:hAnsi="Times New Roman"/>
              </w:rPr>
              <w:t>1,00</w:t>
            </w:r>
          </w:p>
        </w:tc>
      </w:tr>
      <w:tr w:rsidR="000C7EE4" w:rsidRPr="00AB7ACE" w:rsidTr="00C63C93">
        <w:trPr>
          <w:trHeight w:val="359"/>
          <w:jc w:val="center"/>
        </w:trPr>
        <w:tc>
          <w:tcPr>
            <w:tcW w:w="4907" w:type="dxa"/>
            <w:tcBorders>
              <w:top w:val="single" w:sz="4" w:space="0" w:color="auto"/>
              <w:left w:val="single" w:sz="4" w:space="0" w:color="auto"/>
              <w:bottom w:val="single" w:sz="4" w:space="0" w:color="auto"/>
              <w:right w:val="single" w:sz="4" w:space="0" w:color="auto"/>
            </w:tcBorders>
            <w:vAlign w:val="center"/>
          </w:tcPr>
          <w:p w:rsidR="000C7EE4" w:rsidRPr="00AB7ACE" w:rsidRDefault="000C7EE4" w:rsidP="00835F39">
            <w:pPr>
              <w:pStyle w:val="af1"/>
              <w:ind w:firstLine="709"/>
              <w:rPr>
                <w:rFonts w:ascii="Times New Roman" w:hAnsi="Times New Roman"/>
                <w:lang w:val="uk-UA"/>
              </w:rPr>
            </w:pPr>
            <w:r w:rsidRPr="00AB7ACE">
              <w:rPr>
                <w:rFonts w:ascii="Times New Roman" w:hAnsi="Times New Roman"/>
              </w:rPr>
              <w:t>Рентабельн</w:t>
            </w:r>
            <w:r w:rsidRPr="00AB7ACE">
              <w:rPr>
                <w:rFonts w:ascii="Times New Roman" w:hAnsi="Times New Roman"/>
                <w:lang w:val="uk-UA"/>
              </w:rPr>
              <w:t>і</w:t>
            </w:r>
            <w:r w:rsidRPr="00AB7ACE">
              <w:rPr>
                <w:rFonts w:ascii="Times New Roman" w:hAnsi="Times New Roman"/>
              </w:rPr>
              <w:t>сть основно</w:t>
            </w:r>
            <w:r w:rsidRPr="00AB7ACE">
              <w:rPr>
                <w:rFonts w:ascii="Times New Roman" w:hAnsi="Times New Roman"/>
                <w:lang w:val="uk-UA"/>
              </w:rPr>
              <w:t>ї</w:t>
            </w:r>
            <w:r w:rsidRPr="00AB7ACE">
              <w:rPr>
                <w:rFonts w:ascii="Times New Roman" w:hAnsi="Times New Roman"/>
              </w:rPr>
              <w:t xml:space="preserve"> д</w:t>
            </w:r>
            <w:r w:rsidRPr="00AB7ACE">
              <w:rPr>
                <w:rFonts w:ascii="Times New Roman" w:hAnsi="Times New Roman"/>
                <w:lang w:val="uk-UA"/>
              </w:rPr>
              <w:t>і</w:t>
            </w:r>
            <w:r w:rsidRPr="00AB7ACE">
              <w:rPr>
                <w:rFonts w:ascii="Times New Roman" w:hAnsi="Times New Roman"/>
              </w:rPr>
              <w:t>яльност</w:t>
            </w:r>
            <w:r w:rsidRPr="00AB7ACE">
              <w:rPr>
                <w:rFonts w:ascii="Times New Roman" w:hAnsi="Times New Roman"/>
                <w:lang w:val="uk-UA"/>
              </w:rPr>
              <w:t>і</w:t>
            </w:r>
          </w:p>
        </w:tc>
        <w:tc>
          <w:tcPr>
            <w:tcW w:w="627" w:type="dxa"/>
            <w:tcBorders>
              <w:top w:val="single" w:sz="4" w:space="0" w:color="auto"/>
              <w:left w:val="single" w:sz="4" w:space="0" w:color="auto"/>
              <w:bottom w:val="single" w:sz="4" w:space="0" w:color="auto"/>
              <w:right w:val="single" w:sz="4" w:space="0" w:color="auto"/>
            </w:tcBorders>
            <w:vAlign w:val="center"/>
          </w:tcPr>
          <w:p w:rsidR="000C7EE4" w:rsidRPr="00AB7ACE" w:rsidRDefault="000C7EE4" w:rsidP="00835F39">
            <w:pPr>
              <w:pStyle w:val="af1"/>
              <w:ind w:firstLine="709"/>
              <w:rPr>
                <w:rFonts w:ascii="Times New Roman" w:hAnsi="Times New Roman"/>
              </w:rPr>
            </w:pPr>
            <w:r w:rsidRPr="00AB7ACE">
              <w:rPr>
                <w:rFonts w:ascii="Times New Roman" w:hAnsi="Times New Roman"/>
              </w:rPr>
              <w:t>1,00</w:t>
            </w:r>
          </w:p>
        </w:tc>
        <w:tc>
          <w:tcPr>
            <w:tcW w:w="627" w:type="dxa"/>
            <w:tcBorders>
              <w:top w:val="single" w:sz="4" w:space="0" w:color="auto"/>
              <w:left w:val="single" w:sz="4" w:space="0" w:color="auto"/>
              <w:bottom w:val="single" w:sz="4" w:space="0" w:color="auto"/>
              <w:right w:val="single" w:sz="4" w:space="0" w:color="auto"/>
            </w:tcBorders>
            <w:vAlign w:val="center"/>
          </w:tcPr>
          <w:p w:rsidR="000C7EE4" w:rsidRPr="00AB7ACE" w:rsidRDefault="000C7EE4" w:rsidP="00835F39">
            <w:pPr>
              <w:pStyle w:val="af1"/>
              <w:ind w:firstLine="709"/>
              <w:rPr>
                <w:rFonts w:ascii="Times New Roman" w:hAnsi="Times New Roman"/>
              </w:rPr>
            </w:pPr>
            <w:r w:rsidRPr="00AB7ACE">
              <w:rPr>
                <w:rFonts w:ascii="Times New Roman" w:hAnsi="Times New Roman"/>
              </w:rPr>
              <w:t>0,36</w:t>
            </w:r>
          </w:p>
        </w:tc>
        <w:tc>
          <w:tcPr>
            <w:tcW w:w="627" w:type="dxa"/>
            <w:tcBorders>
              <w:top w:val="single" w:sz="4" w:space="0" w:color="auto"/>
              <w:left w:val="single" w:sz="4" w:space="0" w:color="auto"/>
              <w:bottom w:val="single" w:sz="4" w:space="0" w:color="auto"/>
              <w:right w:val="single" w:sz="4" w:space="0" w:color="auto"/>
            </w:tcBorders>
            <w:vAlign w:val="center"/>
          </w:tcPr>
          <w:p w:rsidR="000C7EE4" w:rsidRPr="00AB7ACE" w:rsidRDefault="000C7EE4" w:rsidP="00835F39">
            <w:pPr>
              <w:pStyle w:val="af1"/>
              <w:ind w:firstLine="709"/>
              <w:rPr>
                <w:rFonts w:ascii="Times New Roman" w:hAnsi="Times New Roman"/>
              </w:rPr>
            </w:pPr>
            <w:r w:rsidRPr="00AB7ACE">
              <w:rPr>
                <w:rFonts w:ascii="Times New Roman" w:hAnsi="Times New Roman"/>
              </w:rPr>
              <w:t>0,00</w:t>
            </w:r>
          </w:p>
        </w:tc>
        <w:tc>
          <w:tcPr>
            <w:tcW w:w="684" w:type="dxa"/>
            <w:tcBorders>
              <w:top w:val="single" w:sz="4" w:space="0" w:color="auto"/>
              <w:left w:val="single" w:sz="4" w:space="0" w:color="auto"/>
              <w:bottom w:val="single" w:sz="4" w:space="0" w:color="auto"/>
              <w:right w:val="single" w:sz="4" w:space="0" w:color="auto"/>
            </w:tcBorders>
            <w:vAlign w:val="center"/>
          </w:tcPr>
          <w:p w:rsidR="000C7EE4" w:rsidRPr="00AB7ACE" w:rsidRDefault="000C7EE4" w:rsidP="00835F39">
            <w:pPr>
              <w:pStyle w:val="af1"/>
              <w:ind w:firstLine="709"/>
              <w:rPr>
                <w:rFonts w:ascii="Times New Roman" w:hAnsi="Times New Roman"/>
              </w:rPr>
            </w:pPr>
            <w:r w:rsidRPr="00AB7ACE">
              <w:rPr>
                <w:rFonts w:ascii="Times New Roman" w:hAnsi="Times New Roman"/>
              </w:rPr>
              <w:t>0,42</w:t>
            </w:r>
          </w:p>
        </w:tc>
        <w:tc>
          <w:tcPr>
            <w:tcW w:w="741" w:type="dxa"/>
            <w:tcBorders>
              <w:top w:val="single" w:sz="4" w:space="0" w:color="auto"/>
              <w:left w:val="single" w:sz="4" w:space="0" w:color="auto"/>
              <w:bottom w:val="single" w:sz="4" w:space="0" w:color="auto"/>
              <w:right w:val="single" w:sz="4" w:space="0" w:color="auto"/>
            </w:tcBorders>
            <w:vAlign w:val="center"/>
          </w:tcPr>
          <w:p w:rsidR="000C7EE4" w:rsidRPr="00AB7ACE" w:rsidRDefault="000C7EE4" w:rsidP="00835F39">
            <w:pPr>
              <w:pStyle w:val="af1"/>
              <w:ind w:firstLine="709"/>
              <w:rPr>
                <w:rFonts w:ascii="Times New Roman" w:hAnsi="Times New Roman"/>
              </w:rPr>
            </w:pPr>
            <w:r w:rsidRPr="00AB7ACE">
              <w:rPr>
                <w:rFonts w:ascii="Times New Roman" w:hAnsi="Times New Roman"/>
              </w:rPr>
              <w:t>0,42</w:t>
            </w:r>
          </w:p>
        </w:tc>
        <w:tc>
          <w:tcPr>
            <w:tcW w:w="741" w:type="dxa"/>
            <w:tcBorders>
              <w:top w:val="single" w:sz="4" w:space="0" w:color="auto"/>
              <w:left w:val="single" w:sz="4" w:space="0" w:color="auto"/>
              <w:bottom w:val="single" w:sz="4" w:space="0" w:color="auto"/>
              <w:right w:val="single" w:sz="4" w:space="0" w:color="auto"/>
            </w:tcBorders>
            <w:vAlign w:val="center"/>
          </w:tcPr>
          <w:p w:rsidR="000C7EE4" w:rsidRPr="00AB7ACE" w:rsidRDefault="000C7EE4" w:rsidP="00835F39">
            <w:pPr>
              <w:pStyle w:val="af1"/>
              <w:ind w:firstLine="709"/>
              <w:rPr>
                <w:rFonts w:ascii="Times New Roman" w:hAnsi="Times New Roman"/>
              </w:rPr>
            </w:pPr>
            <w:r w:rsidRPr="00AB7ACE">
              <w:rPr>
                <w:rFonts w:ascii="Times New Roman" w:hAnsi="Times New Roman"/>
              </w:rPr>
              <w:t>0,58</w:t>
            </w:r>
          </w:p>
        </w:tc>
        <w:tc>
          <w:tcPr>
            <w:tcW w:w="741" w:type="dxa"/>
            <w:tcBorders>
              <w:top w:val="single" w:sz="4" w:space="0" w:color="auto"/>
              <w:left w:val="single" w:sz="4" w:space="0" w:color="auto"/>
              <w:bottom w:val="single" w:sz="4" w:space="0" w:color="auto"/>
              <w:right w:val="single" w:sz="4" w:space="0" w:color="auto"/>
            </w:tcBorders>
            <w:vAlign w:val="center"/>
          </w:tcPr>
          <w:p w:rsidR="000C7EE4" w:rsidRPr="00AB7ACE" w:rsidRDefault="000C7EE4" w:rsidP="00835F39">
            <w:pPr>
              <w:pStyle w:val="af1"/>
              <w:ind w:firstLine="709"/>
              <w:rPr>
                <w:rFonts w:ascii="Times New Roman" w:hAnsi="Times New Roman"/>
              </w:rPr>
            </w:pPr>
            <w:r w:rsidRPr="00AB7ACE">
              <w:rPr>
                <w:rFonts w:ascii="Times New Roman" w:hAnsi="Times New Roman"/>
              </w:rPr>
              <w:t>0,53</w:t>
            </w:r>
          </w:p>
        </w:tc>
        <w:tc>
          <w:tcPr>
            <w:tcW w:w="653" w:type="dxa"/>
            <w:tcBorders>
              <w:top w:val="single" w:sz="4" w:space="0" w:color="auto"/>
              <w:left w:val="single" w:sz="4" w:space="0" w:color="auto"/>
              <w:bottom w:val="single" w:sz="4" w:space="0" w:color="auto"/>
              <w:right w:val="single" w:sz="4" w:space="0" w:color="auto"/>
            </w:tcBorders>
          </w:tcPr>
          <w:p w:rsidR="000C7EE4" w:rsidRPr="00AB7ACE" w:rsidRDefault="000C7EE4" w:rsidP="00835F39">
            <w:pPr>
              <w:pStyle w:val="af1"/>
              <w:ind w:firstLine="709"/>
              <w:rPr>
                <w:rFonts w:ascii="Times New Roman" w:hAnsi="Times New Roman"/>
              </w:rPr>
            </w:pPr>
            <w:r w:rsidRPr="00AB7ACE">
              <w:rPr>
                <w:rFonts w:ascii="Times New Roman" w:hAnsi="Times New Roman"/>
              </w:rPr>
              <w:t>1,00</w:t>
            </w:r>
          </w:p>
        </w:tc>
      </w:tr>
      <w:tr w:rsidR="000C7EE4" w:rsidRPr="00AB7ACE" w:rsidTr="00C63C93">
        <w:trPr>
          <w:trHeight w:val="354"/>
          <w:jc w:val="center"/>
        </w:trPr>
        <w:tc>
          <w:tcPr>
            <w:tcW w:w="4907" w:type="dxa"/>
            <w:tcBorders>
              <w:top w:val="single" w:sz="4" w:space="0" w:color="auto"/>
              <w:left w:val="single" w:sz="4" w:space="0" w:color="auto"/>
              <w:bottom w:val="single" w:sz="4" w:space="0" w:color="auto"/>
              <w:right w:val="single" w:sz="4" w:space="0" w:color="auto"/>
            </w:tcBorders>
            <w:vAlign w:val="center"/>
          </w:tcPr>
          <w:p w:rsidR="000C7EE4" w:rsidRPr="00AB7ACE" w:rsidRDefault="000C7EE4" w:rsidP="00835F39">
            <w:pPr>
              <w:pStyle w:val="af1"/>
              <w:ind w:firstLine="709"/>
              <w:rPr>
                <w:rFonts w:ascii="Times New Roman" w:hAnsi="Times New Roman"/>
                <w:lang w:val="uk-UA"/>
              </w:rPr>
            </w:pPr>
            <w:r w:rsidRPr="00AB7ACE">
              <w:rPr>
                <w:rFonts w:ascii="Times New Roman" w:hAnsi="Times New Roman"/>
              </w:rPr>
              <w:t>Рентабельн</w:t>
            </w:r>
            <w:r w:rsidRPr="00AB7ACE">
              <w:rPr>
                <w:rFonts w:ascii="Times New Roman" w:hAnsi="Times New Roman"/>
                <w:lang w:val="uk-UA"/>
              </w:rPr>
              <w:t>і</w:t>
            </w:r>
            <w:r w:rsidRPr="00AB7ACE">
              <w:rPr>
                <w:rFonts w:ascii="Times New Roman" w:hAnsi="Times New Roman"/>
              </w:rPr>
              <w:t>сть основного кап</w:t>
            </w:r>
            <w:r w:rsidRPr="00AB7ACE">
              <w:rPr>
                <w:rFonts w:ascii="Times New Roman" w:hAnsi="Times New Roman"/>
                <w:lang w:val="uk-UA"/>
              </w:rPr>
              <w:t>і</w:t>
            </w:r>
            <w:r w:rsidRPr="00AB7ACE">
              <w:rPr>
                <w:rFonts w:ascii="Times New Roman" w:hAnsi="Times New Roman"/>
              </w:rPr>
              <w:t>тал</w:t>
            </w:r>
            <w:r w:rsidRPr="00AB7ACE">
              <w:rPr>
                <w:rFonts w:ascii="Times New Roman" w:hAnsi="Times New Roman"/>
                <w:lang w:val="uk-UA"/>
              </w:rPr>
              <w:t>у</w:t>
            </w:r>
          </w:p>
        </w:tc>
        <w:tc>
          <w:tcPr>
            <w:tcW w:w="627" w:type="dxa"/>
            <w:tcBorders>
              <w:top w:val="single" w:sz="4" w:space="0" w:color="auto"/>
              <w:left w:val="single" w:sz="4" w:space="0" w:color="auto"/>
              <w:bottom w:val="single" w:sz="4" w:space="0" w:color="auto"/>
              <w:right w:val="single" w:sz="4" w:space="0" w:color="auto"/>
            </w:tcBorders>
            <w:vAlign w:val="center"/>
          </w:tcPr>
          <w:p w:rsidR="000C7EE4" w:rsidRPr="00AB7ACE" w:rsidRDefault="000C7EE4" w:rsidP="00835F39">
            <w:pPr>
              <w:pStyle w:val="af1"/>
              <w:ind w:firstLine="709"/>
              <w:rPr>
                <w:rFonts w:ascii="Times New Roman" w:hAnsi="Times New Roman"/>
              </w:rPr>
            </w:pPr>
            <w:r w:rsidRPr="00AB7ACE">
              <w:rPr>
                <w:rFonts w:ascii="Times New Roman" w:hAnsi="Times New Roman"/>
              </w:rPr>
              <w:t>0,63</w:t>
            </w:r>
          </w:p>
        </w:tc>
        <w:tc>
          <w:tcPr>
            <w:tcW w:w="627" w:type="dxa"/>
            <w:tcBorders>
              <w:top w:val="single" w:sz="4" w:space="0" w:color="auto"/>
              <w:left w:val="single" w:sz="4" w:space="0" w:color="auto"/>
              <w:bottom w:val="single" w:sz="4" w:space="0" w:color="auto"/>
              <w:right w:val="single" w:sz="4" w:space="0" w:color="auto"/>
            </w:tcBorders>
            <w:vAlign w:val="center"/>
          </w:tcPr>
          <w:p w:rsidR="000C7EE4" w:rsidRPr="00AB7ACE" w:rsidRDefault="000C7EE4" w:rsidP="00835F39">
            <w:pPr>
              <w:pStyle w:val="af1"/>
              <w:ind w:firstLine="709"/>
              <w:rPr>
                <w:rFonts w:ascii="Times New Roman" w:hAnsi="Times New Roman"/>
              </w:rPr>
            </w:pPr>
            <w:r w:rsidRPr="00AB7ACE">
              <w:rPr>
                <w:rFonts w:ascii="Times New Roman" w:hAnsi="Times New Roman"/>
              </w:rPr>
              <w:t>0,5</w:t>
            </w:r>
          </w:p>
        </w:tc>
        <w:tc>
          <w:tcPr>
            <w:tcW w:w="627" w:type="dxa"/>
            <w:tcBorders>
              <w:top w:val="single" w:sz="4" w:space="0" w:color="auto"/>
              <w:left w:val="single" w:sz="4" w:space="0" w:color="auto"/>
              <w:bottom w:val="single" w:sz="4" w:space="0" w:color="auto"/>
              <w:right w:val="single" w:sz="4" w:space="0" w:color="auto"/>
            </w:tcBorders>
            <w:vAlign w:val="center"/>
          </w:tcPr>
          <w:p w:rsidR="000C7EE4" w:rsidRPr="00AB7ACE" w:rsidRDefault="000C7EE4" w:rsidP="00835F39">
            <w:pPr>
              <w:pStyle w:val="af1"/>
              <w:ind w:firstLine="709"/>
              <w:rPr>
                <w:rFonts w:ascii="Times New Roman" w:hAnsi="Times New Roman"/>
              </w:rPr>
            </w:pPr>
            <w:r w:rsidRPr="00AB7ACE">
              <w:rPr>
                <w:rFonts w:ascii="Times New Roman" w:hAnsi="Times New Roman"/>
              </w:rPr>
              <w:t>0,74</w:t>
            </w:r>
          </w:p>
        </w:tc>
        <w:tc>
          <w:tcPr>
            <w:tcW w:w="684" w:type="dxa"/>
            <w:tcBorders>
              <w:top w:val="single" w:sz="4" w:space="0" w:color="auto"/>
              <w:left w:val="single" w:sz="4" w:space="0" w:color="auto"/>
              <w:bottom w:val="single" w:sz="4" w:space="0" w:color="auto"/>
              <w:right w:val="single" w:sz="4" w:space="0" w:color="auto"/>
            </w:tcBorders>
            <w:vAlign w:val="center"/>
          </w:tcPr>
          <w:p w:rsidR="000C7EE4" w:rsidRPr="00AB7ACE" w:rsidRDefault="000C7EE4" w:rsidP="00835F39">
            <w:pPr>
              <w:pStyle w:val="af1"/>
              <w:ind w:firstLine="709"/>
              <w:rPr>
                <w:rFonts w:ascii="Times New Roman" w:hAnsi="Times New Roman"/>
              </w:rPr>
            </w:pPr>
            <w:r w:rsidRPr="00AB7ACE">
              <w:rPr>
                <w:rFonts w:ascii="Times New Roman" w:hAnsi="Times New Roman"/>
              </w:rPr>
              <w:t>0,63</w:t>
            </w:r>
          </w:p>
        </w:tc>
        <w:tc>
          <w:tcPr>
            <w:tcW w:w="741" w:type="dxa"/>
            <w:tcBorders>
              <w:top w:val="single" w:sz="4" w:space="0" w:color="auto"/>
              <w:left w:val="single" w:sz="4" w:space="0" w:color="auto"/>
              <w:bottom w:val="single" w:sz="4" w:space="0" w:color="auto"/>
              <w:right w:val="single" w:sz="4" w:space="0" w:color="auto"/>
            </w:tcBorders>
            <w:vAlign w:val="center"/>
          </w:tcPr>
          <w:p w:rsidR="000C7EE4" w:rsidRPr="00AB7ACE" w:rsidRDefault="000C7EE4" w:rsidP="00835F39">
            <w:pPr>
              <w:pStyle w:val="af1"/>
              <w:ind w:firstLine="709"/>
              <w:rPr>
                <w:rFonts w:ascii="Times New Roman" w:hAnsi="Times New Roman"/>
              </w:rPr>
            </w:pPr>
            <w:r w:rsidRPr="00AB7ACE">
              <w:rPr>
                <w:rFonts w:ascii="Times New Roman" w:hAnsi="Times New Roman"/>
              </w:rPr>
              <w:t>1,00</w:t>
            </w:r>
          </w:p>
        </w:tc>
        <w:tc>
          <w:tcPr>
            <w:tcW w:w="741" w:type="dxa"/>
            <w:tcBorders>
              <w:top w:val="single" w:sz="4" w:space="0" w:color="auto"/>
              <w:left w:val="single" w:sz="4" w:space="0" w:color="auto"/>
              <w:bottom w:val="single" w:sz="4" w:space="0" w:color="auto"/>
              <w:right w:val="single" w:sz="4" w:space="0" w:color="auto"/>
            </w:tcBorders>
            <w:vAlign w:val="center"/>
          </w:tcPr>
          <w:p w:rsidR="000C7EE4" w:rsidRPr="00AB7ACE" w:rsidRDefault="000C7EE4" w:rsidP="00835F39">
            <w:pPr>
              <w:pStyle w:val="af1"/>
              <w:ind w:firstLine="709"/>
              <w:rPr>
                <w:rFonts w:ascii="Times New Roman" w:hAnsi="Times New Roman"/>
              </w:rPr>
            </w:pPr>
            <w:r w:rsidRPr="00AB7ACE">
              <w:rPr>
                <w:rFonts w:ascii="Times New Roman" w:hAnsi="Times New Roman"/>
              </w:rPr>
              <w:t>0,00</w:t>
            </w:r>
          </w:p>
        </w:tc>
        <w:tc>
          <w:tcPr>
            <w:tcW w:w="741" w:type="dxa"/>
            <w:tcBorders>
              <w:top w:val="single" w:sz="4" w:space="0" w:color="auto"/>
              <w:left w:val="single" w:sz="4" w:space="0" w:color="auto"/>
              <w:bottom w:val="single" w:sz="4" w:space="0" w:color="auto"/>
              <w:right w:val="single" w:sz="4" w:space="0" w:color="auto"/>
            </w:tcBorders>
            <w:vAlign w:val="center"/>
          </w:tcPr>
          <w:p w:rsidR="000C7EE4" w:rsidRPr="00AB7ACE" w:rsidRDefault="000C7EE4" w:rsidP="00835F39">
            <w:pPr>
              <w:pStyle w:val="af1"/>
              <w:ind w:firstLine="709"/>
              <w:rPr>
                <w:rFonts w:ascii="Times New Roman" w:hAnsi="Times New Roman"/>
              </w:rPr>
            </w:pPr>
            <w:r w:rsidRPr="00AB7ACE">
              <w:rPr>
                <w:rFonts w:ascii="Times New Roman" w:hAnsi="Times New Roman"/>
              </w:rPr>
              <w:t>0,24</w:t>
            </w:r>
          </w:p>
        </w:tc>
        <w:tc>
          <w:tcPr>
            <w:tcW w:w="653" w:type="dxa"/>
            <w:tcBorders>
              <w:top w:val="single" w:sz="4" w:space="0" w:color="auto"/>
              <w:left w:val="single" w:sz="4" w:space="0" w:color="auto"/>
              <w:bottom w:val="single" w:sz="4" w:space="0" w:color="auto"/>
              <w:right w:val="single" w:sz="4" w:space="0" w:color="auto"/>
            </w:tcBorders>
          </w:tcPr>
          <w:p w:rsidR="000C7EE4" w:rsidRPr="00AB7ACE" w:rsidRDefault="000C7EE4" w:rsidP="00835F39">
            <w:pPr>
              <w:pStyle w:val="af1"/>
              <w:ind w:firstLine="709"/>
              <w:rPr>
                <w:rFonts w:ascii="Times New Roman" w:hAnsi="Times New Roman"/>
              </w:rPr>
            </w:pPr>
            <w:r w:rsidRPr="00AB7ACE">
              <w:rPr>
                <w:rFonts w:ascii="Times New Roman" w:hAnsi="Times New Roman"/>
              </w:rPr>
              <w:t>1,00</w:t>
            </w:r>
          </w:p>
        </w:tc>
      </w:tr>
      <w:tr w:rsidR="000C7EE4" w:rsidRPr="00AB7ACE" w:rsidTr="00C63C93">
        <w:trPr>
          <w:trHeight w:val="696"/>
          <w:jc w:val="center"/>
        </w:trPr>
        <w:tc>
          <w:tcPr>
            <w:tcW w:w="4907" w:type="dxa"/>
            <w:tcBorders>
              <w:top w:val="single" w:sz="4" w:space="0" w:color="auto"/>
              <w:left w:val="single" w:sz="4" w:space="0" w:color="auto"/>
              <w:right w:val="single" w:sz="4" w:space="0" w:color="auto"/>
            </w:tcBorders>
            <w:vAlign w:val="center"/>
          </w:tcPr>
          <w:p w:rsidR="000C7EE4" w:rsidRPr="00AB7ACE" w:rsidRDefault="000C7EE4" w:rsidP="00835F39">
            <w:pPr>
              <w:pStyle w:val="af1"/>
              <w:ind w:firstLine="709"/>
              <w:rPr>
                <w:rFonts w:ascii="Times New Roman" w:hAnsi="Times New Roman"/>
              </w:rPr>
            </w:pPr>
            <w:r w:rsidRPr="00AB7ACE">
              <w:rPr>
                <w:rFonts w:ascii="Times New Roman" w:hAnsi="Times New Roman"/>
              </w:rPr>
              <w:t>Рентабельн</w:t>
            </w:r>
            <w:r w:rsidRPr="00AB7ACE">
              <w:rPr>
                <w:rFonts w:ascii="Times New Roman" w:hAnsi="Times New Roman"/>
                <w:lang w:val="uk-UA"/>
              </w:rPr>
              <w:t>і</w:t>
            </w:r>
            <w:r w:rsidRPr="00AB7ACE">
              <w:rPr>
                <w:rFonts w:ascii="Times New Roman" w:hAnsi="Times New Roman"/>
              </w:rPr>
              <w:t>сть основн</w:t>
            </w:r>
            <w:r w:rsidRPr="00AB7ACE">
              <w:rPr>
                <w:rFonts w:ascii="Times New Roman" w:hAnsi="Times New Roman"/>
                <w:lang w:val="uk-UA"/>
              </w:rPr>
              <w:t>и</w:t>
            </w:r>
            <w:r w:rsidRPr="00AB7ACE">
              <w:rPr>
                <w:rFonts w:ascii="Times New Roman" w:hAnsi="Times New Roman"/>
              </w:rPr>
              <w:t xml:space="preserve">х </w:t>
            </w:r>
            <w:r w:rsidRPr="00AB7ACE">
              <w:rPr>
                <w:rFonts w:ascii="Times New Roman" w:hAnsi="Times New Roman"/>
                <w:lang w:val="uk-UA"/>
              </w:rPr>
              <w:t>засобів</w:t>
            </w:r>
            <w:r w:rsidRPr="00AB7ACE">
              <w:rPr>
                <w:rFonts w:ascii="Times New Roman" w:hAnsi="Times New Roman"/>
              </w:rPr>
              <w:t xml:space="preserve"> </w:t>
            </w:r>
            <w:r w:rsidRPr="00AB7ACE">
              <w:rPr>
                <w:rFonts w:ascii="Times New Roman" w:hAnsi="Times New Roman"/>
                <w:lang w:val="uk-UA"/>
              </w:rPr>
              <w:t>і</w:t>
            </w:r>
            <w:r w:rsidRPr="00AB7ACE">
              <w:rPr>
                <w:rFonts w:ascii="Times New Roman" w:hAnsi="Times New Roman"/>
              </w:rPr>
              <w:t xml:space="preserve"> необоротн</w:t>
            </w:r>
            <w:r w:rsidRPr="00AB7ACE">
              <w:rPr>
                <w:rFonts w:ascii="Times New Roman" w:hAnsi="Times New Roman"/>
                <w:lang w:val="uk-UA"/>
              </w:rPr>
              <w:t>и</w:t>
            </w:r>
            <w:r w:rsidRPr="00AB7ACE">
              <w:rPr>
                <w:rFonts w:ascii="Times New Roman" w:hAnsi="Times New Roman"/>
              </w:rPr>
              <w:t>х актив</w:t>
            </w:r>
            <w:r w:rsidRPr="00AB7ACE">
              <w:rPr>
                <w:rFonts w:ascii="Times New Roman" w:hAnsi="Times New Roman"/>
                <w:lang w:val="uk-UA"/>
              </w:rPr>
              <w:t>і</w:t>
            </w:r>
            <w:r w:rsidRPr="00AB7ACE">
              <w:rPr>
                <w:rFonts w:ascii="Times New Roman" w:hAnsi="Times New Roman"/>
              </w:rPr>
              <w:t>в</w:t>
            </w:r>
          </w:p>
        </w:tc>
        <w:tc>
          <w:tcPr>
            <w:tcW w:w="627" w:type="dxa"/>
            <w:tcBorders>
              <w:top w:val="single" w:sz="4" w:space="0" w:color="auto"/>
              <w:left w:val="single" w:sz="4" w:space="0" w:color="auto"/>
              <w:right w:val="single" w:sz="4" w:space="0" w:color="auto"/>
            </w:tcBorders>
            <w:vAlign w:val="center"/>
          </w:tcPr>
          <w:p w:rsidR="000C7EE4" w:rsidRPr="00AB7ACE" w:rsidRDefault="000C7EE4" w:rsidP="00835F39">
            <w:pPr>
              <w:pStyle w:val="af1"/>
              <w:ind w:firstLine="709"/>
              <w:rPr>
                <w:rFonts w:ascii="Times New Roman" w:hAnsi="Times New Roman"/>
              </w:rPr>
            </w:pPr>
            <w:r w:rsidRPr="00AB7ACE">
              <w:rPr>
                <w:rFonts w:ascii="Times New Roman" w:hAnsi="Times New Roman"/>
              </w:rPr>
              <w:t>0,57</w:t>
            </w:r>
          </w:p>
        </w:tc>
        <w:tc>
          <w:tcPr>
            <w:tcW w:w="627" w:type="dxa"/>
            <w:tcBorders>
              <w:top w:val="single" w:sz="4" w:space="0" w:color="auto"/>
              <w:left w:val="single" w:sz="4" w:space="0" w:color="auto"/>
              <w:right w:val="single" w:sz="4" w:space="0" w:color="auto"/>
            </w:tcBorders>
            <w:vAlign w:val="center"/>
          </w:tcPr>
          <w:p w:rsidR="000C7EE4" w:rsidRPr="00AB7ACE" w:rsidRDefault="000C7EE4" w:rsidP="00835F39">
            <w:pPr>
              <w:pStyle w:val="af1"/>
              <w:ind w:firstLine="709"/>
              <w:rPr>
                <w:rFonts w:ascii="Times New Roman" w:hAnsi="Times New Roman"/>
              </w:rPr>
            </w:pPr>
            <w:r w:rsidRPr="00AB7ACE">
              <w:rPr>
                <w:rFonts w:ascii="Times New Roman" w:hAnsi="Times New Roman"/>
              </w:rPr>
              <w:t>0,00</w:t>
            </w:r>
          </w:p>
        </w:tc>
        <w:tc>
          <w:tcPr>
            <w:tcW w:w="627" w:type="dxa"/>
            <w:tcBorders>
              <w:top w:val="single" w:sz="4" w:space="0" w:color="auto"/>
              <w:left w:val="single" w:sz="4" w:space="0" w:color="auto"/>
              <w:right w:val="single" w:sz="4" w:space="0" w:color="auto"/>
            </w:tcBorders>
            <w:vAlign w:val="center"/>
          </w:tcPr>
          <w:p w:rsidR="000C7EE4" w:rsidRPr="00AB7ACE" w:rsidRDefault="000C7EE4" w:rsidP="00835F39">
            <w:pPr>
              <w:pStyle w:val="af1"/>
              <w:ind w:firstLine="709"/>
              <w:rPr>
                <w:rFonts w:ascii="Times New Roman" w:hAnsi="Times New Roman"/>
              </w:rPr>
            </w:pPr>
            <w:r w:rsidRPr="00AB7ACE">
              <w:rPr>
                <w:rFonts w:ascii="Times New Roman" w:hAnsi="Times New Roman"/>
              </w:rPr>
              <w:t>1,00</w:t>
            </w:r>
          </w:p>
        </w:tc>
        <w:tc>
          <w:tcPr>
            <w:tcW w:w="684" w:type="dxa"/>
            <w:tcBorders>
              <w:top w:val="single" w:sz="4" w:space="0" w:color="auto"/>
              <w:left w:val="single" w:sz="4" w:space="0" w:color="auto"/>
              <w:right w:val="single" w:sz="4" w:space="0" w:color="auto"/>
            </w:tcBorders>
            <w:vAlign w:val="center"/>
          </w:tcPr>
          <w:p w:rsidR="000C7EE4" w:rsidRPr="00AB7ACE" w:rsidRDefault="000C7EE4" w:rsidP="00835F39">
            <w:pPr>
              <w:pStyle w:val="af1"/>
              <w:ind w:firstLine="709"/>
              <w:rPr>
                <w:rFonts w:ascii="Times New Roman" w:hAnsi="Times New Roman"/>
              </w:rPr>
            </w:pPr>
            <w:r w:rsidRPr="00AB7ACE">
              <w:rPr>
                <w:rFonts w:ascii="Times New Roman" w:hAnsi="Times New Roman"/>
              </w:rPr>
              <w:t>0,79</w:t>
            </w:r>
          </w:p>
        </w:tc>
        <w:tc>
          <w:tcPr>
            <w:tcW w:w="741" w:type="dxa"/>
            <w:tcBorders>
              <w:top w:val="single" w:sz="4" w:space="0" w:color="auto"/>
              <w:left w:val="single" w:sz="4" w:space="0" w:color="auto"/>
              <w:right w:val="single" w:sz="4" w:space="0" w:color="auto"/>
            </w:tcBorders>
            <w:vAlign w:val="center"/>
          </w:tcPr>
          <w:p w:rsidR="000C7EE4" w:rsidRPr="00AB7ACE" w:rsidRDefault="000C7EE4" w:rsidP="00835F39">
            <w:pPr>
              <w:pStyle w:val="af1"/>
              <w:ind w:firstLine="709"/>
              <w:rPr>
                <w:rFonts w:ascii="Times New Roman" w:hAnsi="Times New Roman"/>
              </w:rPr>
            </w:pPr>
            <w:r w:rsidRPr="00AB7ACE">
              <w:rPr>
                <w:rFonts w:ascii="Times New Roman" w:hAnsi="Times New Roman"/>
              </w:rPr>
              <w:t>0,79</w:t>
            </w:r>
          </w:p>
        </w:tc>
        <w:tc>
          <w:tcPr>
            <w:tcW w:w="741" w:type="dxa"/>
            <w:tcBorders>
              <w:top w:val="single" w:sz="4" w:space="0" w:color="auto"/>
              <w:left w:val="single" w:sz="4" w:space="0" w:color="auto"/>
              <w:right w:val="single" w:sz="4" w:space="0" w:color="auto"/>
            </w:tcBorders>
            <w:vAlign w:val="center"/>
          </w:tcPr>
          <w:p w:rsidR="000C7EE4" w:rsidRPr="00AB7ACE" w:rsidRDefault="000C7EE4" w:rsidP="00835F39">
            <w:pPr>
              <w:pStyle w:val="af1"/>
              <w:ind w:firstLine="709"/>
              <w:rPr>
                <w:rFonts w:ascii="Times New Roman" w:hAnsi="Times New Roman"/>
              </w:rPr>
            </w:pPr>
            <w:r w:rsidRPr="00AB7ACE">
              <w:rPr>
                <w:rFonts w:ascii="Times New Roman" w:hAnsi="Times New Roman"/>
              </w:rPr>
              <w:t>0,43</w:t>
            </w:r>
          </w:p>
        </w:tc>
        <w:tc>
          <w:tcPr>
            <w:tcW w:w="741" w:type="dxa"/>
            <w:tcBorders>
              <w:top w:val="single" w:sz="4" w:space="0" w:color="auto"/>
              <w:left w:val="single" w:sz="4" w:space="0" w:color="auto"/>
              <w:right w:val="single" w:sz="4" w:space="0" w:color="auto"/>
            </w:tcBorders>
            <w:vAlign w:val="center"/>
          </w:tcPr>
          <w:p w:rsidR="000C7EE4" w:rsidRPr="00AB7ACE" w:rsidRDefault="000C7EE4" w:rsidP="00835F39">
            <w:pPr>
              <w:pStyle w:val="af1"/>
              <w:ind w:firstLine="709"/>
              <w:rPr>
                <w:rFonts w:ascii="Times New Roman" w:hAnsi="Times New Roman"/>
              </w:rPr>
            </w:pPr>
            <w:r w:rsidRPr="00AB7ACE">
              <w:rPr>
                <w:rFonts w:ascii="Times New Roman" w:hAnsi="Times New Roman"/>
              </w:rPr>
              <w:t>0,21</w:t>
            </w:r>
          </w:p>
        </w:tc>
        <w:tc>
          <w:tcPr>
            <w:tcW w:w="653" w:type="dxa"/>
            <w:tcBorders>
              <w:top w:val="single" w:sz="4" w:space="0" w:color="auto"/>
              <w:left w:val="single" w:sz="4" w:space="0" w:color="auto"/>
              <w:right w:val="single" w:sz="4" w:space="0" w:color="auto"/>
            </w:tcBorders>
          </w:tcPr>
          <w:p w:rsidR="000C7EE4" w:rsidRPr="00AB7ACE" w:rsidRDefault="000C7EE4" w:rsidP="00835F39">
            <w:pPr>
              <w:pStyle w:val="af1"/>
              <w:ind w:firstLine="709"/>
              <w:rPr>
                <w:rFonts w:ascii="Times New Roman" w:hAnsi="Times New Roman"/>
              </w:rPr>
            </w:pPr>
            <w:r w:rsidRPr="00AB7ACE">
              <w:rPr>
                <w:rFonts w:ascii="Times New Roman" w:hAnsi="Times New Roman"/>
              </w:rPr>
              <w:t>1,00</w:t>
            </w:r>
          </w:p>
        </w:tc>
      </w:tr>
      <w:tr w:rsidR="000C7EE4" w:rsidRPr="00AB7ACE" w:rsidTr="00C63C93">
        <w:trPr>
          <w:trHeight w:val="356"/>
          <w:jc w:val="center"/>
        </w:trPr>
        <w:tc>
          <w:tcPr>
            <w:tcW w:w="4907" w:type="dxa"/>
            <w:tcBorders>
              <w:top w:val="single" w:sz="4" w:space="0" w:color="auto"/>
              <w:left w:val="single" w:sz="4" w:space="0" w:color="auto"/>
              <w:bottom w:val="single" w:sz="4" w:space="0" w:color="auto"/>
              <w:right w:val="single" w:sz="4" w:space="0" w:color="auto"/>
            </w:tcBorders>
            <w:vAlign w:val="center"/>
          </w:tcPr>
          <w:p w:rsidR="000C7EE4" w:rsidRPr="00AB7ACE" w:rsidRDefault="000C7EE4" w:rsidP="00835F39">
            <w:pPr>
              <w:pStyle w:val="af1"/>
              <w:ind w:firstLine="709"/>
              <w:rPr>
                <w:rFonts w:ascii="Times New Roman" w:hAnsi="Times New Roman"/>
                <w:lang w:val="uk-UA"/>
              </w:rPr>
            </w:pPr>
            <w:r w:rsidRPr="00AB7ACE">
              <w:rPr>
                <w:rFonts w:ascii="Times New Roman" w:hAnsi="Times New Roman"/>
              </w:rPr>
              <w:t>Рентабельн</w:t>
            </w:r>
            <w:r w:rsidRPr="00AB7ACE">
              <w:rPr>
                <w:rFonts w:ascii="Times New Roman" w:hAnsi="Times New Roman"/>
                <w:lang w:val="uk-UA"/>
              </w:rPr>
              <w:t>і</w:t>
            </w:r>
            <w:r w:rsidRPr="00AB7ACE">
              <w:rPr>
                <w:rFonts w:ascii="Times New Roman" w:hAnsi="Times New Roman"/>
              </w:rPr>
              <w:t xml:space="preserve">сть </w:t>
            </w:r>
            <w:r w:rsidRPr="00AB7ACE">
              <w:rPr>
                <w:rFonts w:ascii="Times New Roman" w:hAnsi="Times New Roman"/>
                <w:lang w:val="uk-UA"/>
              </w:rPr>
              <w:t>власного</w:t>
            </w:r>
            <w:r w:rsidRPr="00AB7ACE">
              <w:rPr>
                <w:rFonts w:ascii="Times New Roman" w:hAnsi="Times New Roman"/>
              </w:rPr>
              <w:t xml:space="preserve"> кап</w:t>
            </w:r>
            <w:r w:rsidRPr="00AB7ACE">
              <w:rPr>
                <w:rFonts w:ascii="Times New Roman" w:hAnsi="Times New Roman"/>
                <w:lang w:val="uk-UA"/>
              </w:rPr>
              <w:t>і</w:t>
            </w:r>
            <w:r w:rsidRPr="00AB7ACE">
              <w:rPr>
                <w:rFonts w:ascii="Times New Roman" w:hAnsi="Times New Roman"/>
              </w:rPr>
              <w:t>тал</w:t>
            </w:r>
            <w:r w:rsidRPr="00AB7ACE">
              <w:rPr>
                <w:rFonts w:ascii="Times New Roman" w:hAnsi="Times New Roman"/>
                <w:lang w:val="uk-UA"/>
              </w:rPr>
              <w:t>у</w:t>
            </w:r>
          </w:p>
        </w:tc>
        <w:tc>
          <w:tcPr>
            <w:tcW w:w="627" w:type="dxa"/>
            <w:tcBorders>
              <w:top w:val="single" w:sz="4" w:space="0" w:color="auto"/>
              <w:left w:val="single" w:sz="4" w:space="0" w:color="auto"/>
              <w:bottom w:val="single" w:sz="4" w:space="0" w:color="auto"/>
              <w:right w:val="single" w:sz="4" w:space="0" w:color="auto"/>
            </w:tcBorders>
            <w:vAlign w:val="center"/>
          </w:tcPr>
          <w:p w:rsidR="000C7EE4" w:rsidRPr="00AB7ACE" w:rsidRDefault="000C7EE4" w:rsidP="00835F39">
            <w:pPr>
              <w:pStyle w:val="af1"/>
              <w:ind w:firstLine="709"/>
              <w:rPr>
                <w:rFonts w:ascii="Times New Roman" w:hAnsi="Times New Roman"/>
              </w:rPr>
            </w:pPr>
            <w:r w:rsidRPr="00AB7ACE">
              <w:rPr>
                <w:rFonts w:ascii="Times New Roman" w:hAnsi="Times New Roman"/>
              </w:rPr>
              <w:t>0,00</w:t>
            </w:r>
          </w:p>
        </w:tc>
        <w:tc>
          <w:tcPr>
            <w:tcW w:w="627" w:type="dxa"/>
            <w:tcBorders>
              <w:top w:val="single" w:sz="4" w:space="0" w:color="auto"/>
              <w:left w:val="single" w:sz="4" w:space="0" w:color="auto"/>
              <w:bottom w:val="single" w:sz="4" w:space="0" w:color="auto"/>
              <w:right w:val="single" w:sz="4" w:space="0" w:color="auto"/>
            </w:tcBorders>
            <w:vAlign w:val="center"/>
          </w:tcPr>
          <w:p w:rsidR="000C7EE4" w:rsidRPr="00AB7ACE" w:rsidRDefault="000C7EE4" w:rsidP="00835F39">
            <w:pPr>
              <w:pStyle w:val="af1"/>
              <w:ind w:firstLine="709"/>
              <w:rPr>
                <w:rFonts w:ascii="Times New Roman" w:hAnsi="Times New Roman"/>
              </w:rPr>
            </w:pPr>
            <w:r w:rsidRPr="00AB7ACE">
              <w:rPr>
                <w:rFonts w:ascii="Times New Roman" w:hAnsi="Times New Roman"/>
              </w:rPr>
              <w:t>0,88</w:t>
            </w:r>
          </w:p>
        </w:tc>
        <w:tc>
          <w:tcPr>
            <w:tcW w:w="627" w:type="dxa"/>
            <w:tcBorders>
              <w:top w:val="single" w:sz="4" w:space="0" w:color="auto"/>
              <w:left w:val="single" w:sz="4" w:space="0" w:color="auto"/>
              <w:bottom w:val="single" w:sz="4" w:space="0" w:color="auto"/>
              <w:right w:val="single" w:sz="4" w:space="0" w:color="auto"/>
            </w:tcBorders>
            <w:vAlign w:val="center"/>
          </w:tcPr>
          <w:p w:rsidR="000C7EE4" w:rsidRPr="00AB7ACE" w:rsidRDefault="000C7EE4" w:rsidP="00835F39">
            <w:pPr>
              <w:pStyle w:val="af1"/>
              <w:ind w:firstLine="709"/>
              <w:rPr>
                <w:rFonts w:ascii="Times New Roman" w:hAnsi="Times New Roman"/>
              </w:rPr>
            </w:pPr>
            <w:r w:rsidRPr="00AB7ACE">
              <w:rPr>
                <w:rFonts w:ascii="Times New Roman" w:hAnsi="Times New Roman"/>
              </w:rPr>
              <w:t>1,00</w:t>
            </w:r>
          </w:p>
        </w:tc>
        <w:tc>
          <w:tcPr>
            <w:tcW w:w="684" w:type="dxa"/>
            <w:tcBorders>
              <w:top w:val="single" w:sz="4" w:space="0" w:color="auto"/>
              <w:left w:val="single" w:sz="4" w:space="0" w:color="auto"/>
              <w:bottom w:val="single" w:sz="4" w:space="0" w:color="auto"/>
              <w:right w:val="single" w:sz="4" w:space="0" w:color="auto"/>
            </w:tcBorders>
            <w:vAlign w:val="center"/>
          </w:tcPr>
          <w:p w:rsidR="000C7EE4" w:rsidRPr="00AB7ACE" w:rsidRDefault="000C7EE4" w:rsidP="00835F39">
            <w:pPr>
              <w:pStyle w:val="af1"/>
              <w:ind w:firstLine="709"/>
              <w:rPr>
                <w:rFonts w:ascii="Times New Roman" w:hAnsi="Times New Roman"/>
              </w:rPr>
            </w:pPr>
            <w:r w:rsidRPr="00AB7ACE">
              <w:rPr>
                <w:rFonts w:ascii="Times New Roman" w:hAnsi="Times New Roman"/>
              </w:rPr>
              <w:t>0,2</w:t>
            </w:r>
          </w:p>
        </w:tc>
        <w:tc>
          <w:tcPr>
            <w:tcW w:w="741" w:type="dxa"/>
            <w:tcBorders>
              <w:top w:val="single" w:sz="4" w:space="0" w:color="auto"/>
              <w:left w:val="single" w:sz="4" w:space="0" w:color="auto"/>
              <w:bottom w:val="single" w:sz="4" w:space="0" w:color="auto"/>
              <w:right w:val="single" w:sz="4" w:space="0" w:color="auto"/>
            </w:tcBorders>
            <w:vAlign w:val="center"/>
          </w:tcPr>
          <w:p w:rsidR="000C7EE4" w:rsidRPr="00AB7ACE" w:rsidRDefault="000C7EE4" w:rsidP="00835F39">
            <w:pPr>
              <w:pStyle w:val="af1"/>
              <w:ind w:firstLine="709"/>
              <w:rPr>
                <w:rFonts w:ascii="Times New Roman" w:hAnsi="Times New Roman"/>
              </w:rPr>
            </w:pPr>
            <w:r w:rsidRPr="00AB7ACE">
              <w:rPr>
                <w:rFonts w:ascii="Times New Roman" w:hAnsi="Times New Roman"/>
              </w:rPr>
              <w:t>0,58</w:t>
            </w:r>
          </w:p>
        </w:tc>
        <w:tc>
          <w:tcPr>
            <w:tcW w:w="741" w:type="dxa"/>
            <w:tcBorders>
              <w:top w:val="single" w:sz="4" w:space="0" w:color="auto"/>
              <w:left w:val="single" w:sz="4" w:space="0" w:color="auto"/>
              <w:bottom w:val="single" w:sz="4" w:space="0" w:color="auto"/>
              <w:right w:val="single" w:sz="4" w:space="0" w:color="auto"/>
            </w:tcBorders>
            <w:vAlign w:val="center"/>
          </w:tcPr>
          <w:p w:rsidR="000C7EE4" w:rsidRPr="00AB7ACE" w:rsidRDefault="000C7EE4" w:rsidP="00835F39">
            <w:pPr>
              <w:pStyle w:val="af1"/>
              <w:ind w:firstLine="709"/>
              <w:rPr>
                <w:rFonts w:ascii="Times New Roman" w:hAnsi="Times New Roman"/>
              </w:rPr>
            </w:pPr>
            <w:r w:rsidRPr="00AB7ACE">
              <w:rPr>
                <w:rFonts w:ascii="Times New Roman" w:hAnsi="Times New Roman"/>
              </w:rPr>
              <w:t>0,5</w:t>
            </w:r>
          </w:p>
        </w:tc>
        <w:tc>
          <w:tcPr>
            <w:tcW w:w="741" w:type="dxa"/>
            <w:tcBorders>
              <w:top w:val="single" w:sz="4" w:space="0" w:color="auto"/>
              <w:left w:val="single" w:sz="4" w:space="0" w:color="auto"/>
              <w:bottom w:val="single" w:sz="4" w:space="0" w:color="auto"/>
              <w:right w:val="single" w:sz="4" w:space="0" w:color="auto"/>
            </w:tcBorders>
            <w:vAlign w:val="center"/>
          </w:tcPr>
          <w:p w:rsidR="000C7EE4" w:rsidRPr="00AB7ACE" w:rsidRDefault="000C7EE4" w:rsidP="00835F39">
            <w:pPr>
              <w:pStyle w:val="af1"/>
              <w:ind w:firstLine="709"/>
              <w:rPr>
                <w:rFonts w:ascii="Times New Roman" w:hAnsi="Times New Roman"/>
              </w:rPr>
            </w:pPr>
            <w:r w:rsidRPr="00AB7ACE">
              <w:rPr>
                <w:rFonts w:ascii="Times New Roman" w:hAnsi="Times New Roman"/>
              </w:rPr>
              <w:t>0,4</w:t>
            </w:r>
          </w:p>
        </w:tc>
        <w:tc>
          <w:tcPr>
            <w:tcW w:w="653" w:type="dxa"/>
            <w:tcBorders>
              <w:top w:val="single" w:sz="4" w:space="0" w:color="auto"/>
              <w:left w:val="single" w:sz="4" w:space="0" w:color="auto"/>
              <w:bottom w:val="single" w:sz="4" w:space="0" w:color="auto"/>
              <w:right w:val="single" w:sz="4" w:space="0" w:color="auto"/>
            </w:tcBorders>
          </w:tcPr>
          <w:p w:rsidR="000C7EE4" w:rsidRPr="00AB7ACE" w:rsidRDefault="000C7EE4" w:rsidP="00835F39">
            <w:pPr>
              <w:pStyle w:val="af1"/>
              <w:ind w:firstLine="709"/>
              <w:rPr>
                <w:rFonts w:ascii="Times New Roman" w:hAnsi="Times New Roman"/>
              </w:rPr>
            </w:pPr>
            <w:r w:rsidRPr="00AB7ACE">
              <w:rPr>
                <w:rFonts w:ascii="Times New Roman" w:hAnsi="Times New Roman"/>
              </w:rPr>
              <w:t>1,00</w:t>
            </w:r>
          </w:p>
        </w:tc>
      </w:tr>
      <w:tr w:rsidR="000C7EE4" w:rsidRPr="00AB7ACE" w:rsidTr="00C63C93">
        <w:trPr>
          <w:trHeight w:val="353"/>
          <w:jc w:val="center"/>
        </w:trPr>
        <w:tc>
          <w:tcPr>
            <w:tcW w:w="4907" w:type="dxa"/>
            <w:tcBorders>
              <w:top w:val="single" w:sz="4" w:space="0" w:color="auto"/>
              <w:left w:val="single" w:sz="4" w:space="0" w:color="auto"/>
              <w:bottom w:val="single" w:sz="4" w:space="0" w:color="auto"/>
              <w:right w:val="single" w:sz="4" w:space="0" w:color="auto"/>
            </w:tcBorders>
            <w:vAlign w:val="center"/>
          </w:tcPr>
          <w:p w:rsidR="000C7EE4" w:rsidRPr="00AB7ACE" w:rsidRDefault="000C7EE4" w:rsidP="00835F39">
            <w:pPr>
              <w:pStyle w:val="af1"/>
              <w:ind w:firstLine="709"/>
              <w:rPr>
                <w:rFonts w:ascii="Times New Roman" w:hAnsi="Times New Roman"/>
                <w:lang w:val="uk-UA"/>
              </w:rPr>
            </w:pPr>
            <w:r w:rsidRPr="00AB7ACE">
              <w:rPr>
                <w:rFonts w:ascii="Times New Roman" w:hAnsi="Times New Roman"/>
              </w:rPr>
              <w:t>Рейтингова оц</w:t>
            </w:r>
            <w:r w:rsidRPr="00AB7ACE">
              <w:rPr>
                <w:rFonts w:ascii="Times New Roman" w:hAnsi="Times New Roman"/>
                <w:lang w:val="uk-UA"/>
              </w:rPr>
              <w:t>і</w:t>
            </w:r>
            <w:r w:rsidRPr="00AB7ACE">
              <w:rPr>
                <w:rFonts w:ascii="Times New Roman" w:hAnsi="Times New Roman"/>
              </w:rPr>
              <w:t>нка рентабельност</w:t>
            </w:r>
            <w:r w:rsidRPr="00AB7ACE">
              <w:rPr>
                <w:rFonts w:ascii="Times New Roman" w:hAnsi="Times New Roman"/>
                <w:lang w:val="uk-UA"/>
              </w:rPr>
              <w:t>і</w:t>
            </w:r>
          </w:p>
        </w:tc>
        <w:tc>
          <w:tcPr>
            <w:tcW w:w="627" w:type="dxa"/>
            <w:tcBorders>
              <w:top w:val="single" w:sz="4" w:space="0" w:color="auto"/>
              <w:left w:val="single" w:sz="4" w:space="0" w:color="auto"/>
              <w:bottom w:val="single" w:sz="4" w:space="0" w:color="auto"/>
              <w:right w:val="single" w:sz="4" w:space="0" w:color="auto"/>
            </w:tcBorders>
            <w:vAlign w:val="center"/>
          </w:tcPr>
          <w:p w:rsidR="000C7EE4" w:rsidRPr="00AB7ACE" w:rsidRDefault="000C7EE4" w:rsidP="00835F39">
            <w:pPr>
              <w:pStyle w:val="af1"/>
              <w:ind w:firstLine="709"/>
              <w:rPr>
                <w:rFonts w:ascii="Times New Roman" w:hAnsi="Times New Roman"/>
              </w:rPr>
            </w:pPr>
            <w:r w:rsidRPr="00AB7ACE">
              <w:rPr>
                <w:rFonts w:ascii="Times New Roman" w:hAnsi="Times New Roman"/>
              </w:rPr>
              <w:t>0,54</w:t>
            </w:r>
          </w:p>
        </w:tc>
        <w:tc>
          <w:tcPr>
            <w:tcW w:w="627" w:type="dxa"/>
            <w:tcBorders>
              <w:top w:val="single" w:sz="4" w:space="0" w:color="auto"/>
              <w:left w:val="single" w:sz="4" w:space="0" w:color="auto"/>
              <w:bottom w:val="single" w:sz="4" w:space="0" w:color="auto"/>
              <w:right w:val="single" w:sz="4" w:space="0" w:color="auto"/>
            </w:tcBorders>
            <w:vAlign w:val="center"/>
          </w:tcPr>
          <w:p w:rsidR="000C7EE4" w:rsidRPr="00AB7ACE" w:rsidRDefault="000C7EE4" w:rsidP="00835F39">
            <w:pPr>
              <w:pStyle w:val="af1"/>
              <w:ind w:firstLine="709"/>
              <w:rPr>
                <w:rFonts w:ascii="Times New Roman" w:hAnsi="Times New Roman"/>
              </w:rPr>
            </w:pPr>
            <w:r w:rsidRPr="00AB7ACE">
              <w:rPr>
                <w:rFonts w:ascii="Times New Roman" w:hAnsi="Times New Roman"/>
              </w:rPr>
              <w:t>0,42</w:t>
            </w:r>
          </w:p>
        </w:tc>
        <w:tc>
          <w:tcPr>
            <w:tcW w:w="627" w:type="dxa"/>
            <w:tcBorders>
              <w:top w:val="single" w:sz="4" w:space="0" w:color="auto"/>
              <w:left w:val="single" w:sz="4" w:space="0" w:color="auto"/>
              <w:bottom w:val="single" w:sz="4" w:space="0" w:color="auto"/>
              <w:right w:val="single" w:sz="4" w:space="0" w:color="auto"/>
            </w:tcBorders>
            <w:vAlign w:val="center"/>
          </w:tcPr>
          <w:p w:rsidR="000C7EE4" w:rsidRPr="00AB7ACE" w:rsidRDefault="000C7EE4" w:rsidP="00835F39">
            <w:pPr>
              <w:pStyle w:val="af1"/>
              <w:ind w:firstLine="709"/>
              <w:rPr>
                <w:rFonts w:ascii="Times New Roman" w:hAnsi="Times New Roman"/>
              </w:rPr>
            </w:pPr>
            <w:r w:rsidRPr="00AB7ACE">
              <w:rPr>
                <w:rFonts w:ascii="Times New Roman" w:hAnsi="Times New Roman"/>
              </w:rPr>
              <w:t>0,55</w:t>
            </w:r>
          </w:p>
        </w:tc>
        <w:tc>
          <w:tcPr>
            <w:tcW w:w="684" w:type="dxa"/>
            <w:tcBorders>
              <w:top w:val="single" w:sz="4" w:space="0" w:color="auto"/>
              <w:left w:val="single" w:sz="4" w:space="0" w:color="auto"/>
              <w:bottom w:val="single" w:sz="4" w:space="0" w:color="auto"/>
              <w:right w:val="single" w:sz="4" w:space="0" w:color="auto"/>
            </w:tcBorders>
            <w:vAlign w:val="center"/>
          </w:tcPr>
          <w:p w:rsidR="000C7EE4" w:rsidRPr="00AB7ACE" w:rsidRDefault="000C7EE4" w:rsidP="00835F39">
            <w:pPr>
              <w:pStyle w:val="af1"/>
              <w:ind w:firstLine="709"/>
              <w:rPr>
                <w:rFonts w:ascii="Times New Roman" w:hAnsi="Times New Roman"/>
              </w:rPr>
            </w:pPr>
            <w:r w:rsidRPr="00AB7ACE">
              <w:rPr>
                <w:rFonts w:ascii="Times New Roman" w:hAnsi="Times New Roman"/>
              </w:rPr>
              <w:t>0,61</w:t>
            </w:r>
          </w:p>
        </w:tc>
        <w:tc>
          <w:tcPr>
            <w:tcW w:w="741" w:type="dxa"/>
            <w:tcBorders>
              <w:top w:val="single" w:sz="4" w:space="0" w:color="auto"/>
              <w:left w:val="single" w:sz="4" w:space="0" w:color="auto"/>
              <w:bottom w:val="single" w:sz="4" w:space="0" w:color="auto"/>
              <w:right w:val="single" w:sz="4" w:space="0" w:color="auto"/>
            </w:tcBorders>
            <w:vAlign w:val="center"/>
          </w:tcPr>
          <w:p w:rsidR="000C7EE4" w:rsidRPr="00AB7ACE" w:rsidRDefault="000C7EE4" w:rsidP="00835F39">
            <w:pPr>
              <w:pStyle w:val="af1"/>
              <w:ind w:firstLine="709"/>
              <w:rPr>
                <w:rFonts w:ascii="Times New Roman" w:hAnsi="Times New Roman"/>
              </w:rPr>
            </w:pPr>
            <w:r w:rsidRPr="00AB7ACE">
              <w:rPr>
                <w:rFonts w:ascii="Times New Roman" w:hAnsi="Times New Roman"/>
              </w:rPr>
              <w:t>0,67</w:t>
            </w:r>
          </w:p>
        </w:tc>
        <w:tc>
          <w:tcPr>
            <w:tcW w:w="741" w:type="dxa"/>
            <w:tcBorders>
              <w:top w:val="single" w:sz="4" w:space="0" w:color="auto"/>
              <w:left w:val="single" w:sz="4" w:space="0" w:color="auto"/>
              <w:bottom w:val="single" w:sz="4" w:space="0" w:color="auto"/>
              <w:right w:val="single" w:sz="4" w:space="0" w:color="auto"/>
            </w:tcBorders>
            <w:vAlign w:val="center"/>
          </w:tcPr>
          <w:p w:rsidR="000C7EE4" w:rsidRPr="00AB7ACE" w:rsidRDefault="000C7EE4" w:rsidP="00835F39">
            <w:pPr>
              <w:pStyle w:val="af1"/>
              <w:ind w:firstLine="709"/>
              <w:rPr>
                <w:rFonts w:ascii="Times New Roman" w:hAnsi="Times New Roman"/>
              </w:rPr>
            </w:pPr>
            <w:r w:rsidRPr="00AB7ACE">
              <w:rPr>
                <w:rFonts w:ascii="Times New Roman" w:hAnsi="Times New Roman"/>
              </w:rPr>
              <w:t>0,43</w:t>
            </w:r>
          </w:p>
        </w:tc>
        <w:tc>
          <w:tcPr>
            <w:tcW w:w="741" w:type="dxa"/>
            <w:tcBorders>
              <w:top w:val="single" w:sz="4" w:space="0" w:color="auto"/>
              <w:left w:val="single" w:sz="4" w:space="0" w:color="auto"/>
              <w:bottom w:val="single" w:sz="4" w:space="0" w:color="auto"/>
              <w:right w:val="single" w:sz="4" w:space="0" w:color="auto"/>
            </w:tcBorders>
            <w:vAlign w:val="center"/>
          </w:tcPr>
          <w:p w:rsidR="000C7EE4" w:rsidRPr="00AB7ACE" w:rsidRDefault="000C7EE4" w:rsidP="00835F39">
            <w:pPr>
              <w:pStyle w:val="af1"/>
              <w:ind w:firstLine="709"/>
              <w:rPr>
                <w:rFonts w:ascii="Times New Roman" w:hAnsi="Times New Roman"/>
              </w:rPr>
            </w:pPr>
            <w:r w:rsidRPr="00AB7ACE">
              <w:rPr>
                <w:rFonts w:ascii="Times New Roman" w:hAnsi="Times New Roman"/>
              </w:rPr>
              <w:t>0,46</w:t>
            </w:r>
          </w:p>
        </w:tc>
        <w:tc>
          <w:tcPr>
            <w:tcW w:w="653" w:type="dxa"/>
            <w:tcBorders>
              <w:top w:val="single" w:sz="4" w:space="0" w:color="auto"/>
              <w:left w:val="single" w:sz="4" w:space="0" w:color="auto"/>
              <w:bottom w:val="single" w:sz="4" w:space="0" w:color="auto"/>
              <w:right w:val="single" w:sz="4" w:space="0" w:color="auto"/>
            </w:tcBorders>
          </w:tcPr>
          <w:p w:rsidR="000C7EE4" w:rsidRPr="00AB7ACE" w:rsidRDefault="000C7EE4" w:rsidP="00835F39">
            <w:pPr>
              <w:pStyle w:val="af1"/>
              <w:ind w:firstLine="709"/>
              <w:rPr>
                <w:rFonts w:ascii="Times New Roman" w:hAnsi="Times New Roman"/>
              </w:rPr>
            </w:pPr>
            <w:r w:rsidRPr="00AB7ACE">
              <w:rPr>
                <w:rFonts w:ascii="Times New Roman" w:hAnsi="Times New Roman"/>
              </w:rPr>
              <w:t>0,67</w:t>
            </w:r>
          </w:p>
        </w:tc>
      </w:tr>
      <w:tr w:rsidR="000C7EE4" w:rsidRPr="00AB7ACE" w:rsidTr="00C63C93">
        <w:trPr>
          <w:gridAfter w:val="1"/>
          <w:wAfter w:w="653" w:type="dxa"/>
          <w:trHeight w:val="230"/>
          <w:jc w:val="center"/>
        </w:trPr>
        <w:tc>
          <w:tcPr>
            <w:tcW w:w="9695" w:type="dxa"/>
            <w:gridSpan w:val="8"/>
            <w:tcBorders>
              <w:top w:val="single" w:sz="4" w:space="0" w:color="auto"/>
              <w:left w:val="single" w:sz="4" w:space="0" w:color="auto"/>
              <w:bottom w:val="single" w:sz="4" w:space="0" w:color="auto"/>
            </w:tcBorders>
            <w:vAlign w:val="center"/>
          </w:tcPr>
          <w:p w:rsidR="000C7EE4" w:rsidRPr="00AB7ACE" w:rsidRDefault="000C7EE4" w:rsidP="00835F39">
            <w:pPr>
              <w:pStyle w:val="af1"/>
              <w:ind w:firstLine="709"/>
              <w:rPr>
                <w:rFonts w:ascii="Times New Roman" w:hAnsi="Times New Roman"/>
                <w:b/>
                <w:i/>
                <w:iCs/>
                <w:lang w:val="uk-UA"/>
              </w:rPr>
            </w:pPr>
            <w:r w:rsidRPr="00AB7ACE">
              <w:rPr>
                <w:rFonts w:ascii="Times New Roman" w:hAnsi="Times New Roman"/>
                <w:b/>
                <w:i/>
                <w:iCs/>
              </w:rPr>
              <w:t>Оц</w:t>
            </w:r>
            <w:r w:rsidRPr="00AB7ACE">
              <w:rPr>
                <w:rFonts w:ascii="Times New Roman" w:hAnsi="Times New Roman"/>
                <w:b/>
                <w:i/>
                <w:iCs/>
                <w:lang w:val="uk-UA"/>
              </w:rPr>
              <w:t>і</w:t>
            </w:r>
            <w:r w:rsidRPr="00AB7ACE">
              <w:rPr>
                <w:rFonts w:ascii="Times New Roman" w:hAnsi="Times New Roman"/>
                <w:b/>
                <w:i/>
                <w:iCs/>
              </w:rPr>
              <w:t>нка д</w:t>
            </w:r>
            <w:r w:rsidRPr="00AB7ACE">
              <w:rPr>
                <w:rFonts w:ascii="Times New Roman" w:hAnsi="Times New Roman"/>
                <w:b/>
                <w:i/>
                <w:iCs/>
                <w:lang w:val="uk-UA"/>
              </w:rPr>
              <w:t>і</w:t>
            </w:r>
            <w:r w:rsidRPr="00AB7ACE">
              <w:rPr>
                <w:rFonts w:ascii="Times New Roman" w:hAnsi="Times New Roman"/>
                <w:b/>
                <w:i/>
                <w:iCs/>
              </w:rPr>
              <w:t>лово</w:t>
            </w:r>
            <w:r w:rsidRPr="00AB7ACE">
              <w:rPr>
                <w:rFonts w:ascii="Times New Roman" w:hAnsi="Times New Roman"/>
                <w:b/>
                <w:i/>
                <w:iCs/>
                <w:lang w:val="uk-UA"/>
              </w:rPr>
              <w:t>ї</w:t>
            </w:r>
            <w:r w:rsidRPr="00AB7ACE">
              <w:rPr>
                <w:rFonts w:ascii="Times New Roman" w:hAnsi="Times New Roman"/>
                <w:b/>
                <w:i/>
                <w:iCs/>
              </w:rPr>
              <w:t xml:space="preserve"> активност</w:t>
            </w:r>
            <w:r w:rsidRPr="00AB7ACE">
              <w:rPr>
                <w:rFonts w:ascii="Times New Roman" w:hAnsi="Times New Roman"/>
                <w:b/>
                <w:i/>
                <w:iCs/>
                <w:lang w:val="uk-UA"/>
              </w:rPr>
              <w:t>і</w:t>
            </w:r>
          </w:p>
        </w:tc>
      </w:tr>
      <w:tr w:rsidR="000C7EE4" w:rsidRPr="00AB7ACE" w:rsidTr="00C63C93">
        <w:trPr>
          <w:trHeight w:val="429"/>
          <w:jc w:val="center"/>
        </w:trPr>
        <w:tc>
          <w:tcPr>
            <w:tcW w:w="4907" w:type="dxa"/>
            <w:tcBorders>
              <w:top w:val="single" w:sz="4" w:space="0" w:color="auto"/>
              <w:left w:val="single" w:sz="4" w:space="0" w:color="auto"/>
              <w:bottom w:val="single" w:sz="4" w:space="0" w:color="auto"/>
              <w:right w:val="single" w:sz="4" w:space="0" w:color="auto"/>
            </w:tcBorders>
            <w:vAlign w:val="center"/>
          </w:tcPr>
          <w:p w:rsidR="000C7EE4" w:rsidRPr="00AB7ACE" w:rsidRDefault="000C7EE4" w:rsidP="00835F39">
            <w:pPr>
              <w:pStyle w:val="af1"/>
              <w:ind w:firstLine="709"/>
              <w:rPr>
                <w:rFonts w:ascii="Times New Roman" w:hAnsi="Times New Roman"/>
                <w:lang w:val="uk-UA"/>
              </w:rPr>
            </w:pPr>
            <w:r w:rsidRPr="00AB7ACE">
              <w:rPr>
                <w:rFonts w:ascii="Times New Roman" w:hAnsi="Times New Roman"/>
              </w:rPr>
              <w:t>Ко</w:t>
            </w:r>
            <w:r w:rsidRPr="00AB7ACE">
              <w:rPr>
                <w:rFonts w:ascii="Times New Roman" w:hAnsi="Times New Roman"/>
                <w:lang w:val="uk-UA"/>
              </w:rPr>
              <w:t>е</w:t>
            </w:r>
            <w:r w:rsidRPr="00AB7ACE">
              <w:rPr>
                <w:rFonts w:ascii="Times New Roman" w:hAnsi="Times New Roman"/>
              </w:rPr>
              <w:t>ф</w:t>
            </w:r>
            <w:r w:rsidRPr="00AB7ACE">
              <w:rPr>
                <w:rFonts w:ascii="Times New Roman" w:hAnsi="Times New Roman"/>
                <w:lang w:val="uk-UA"/>
              </w:rPr>
              <w:t>іцієнт</w:t>
            </w:r>
            <w:r w:rsidRPr="00AB7ACE">
              <w:rPr>
                <w:rFonts w:ascii="Times New Roman" w:hAnsi="Times New Roman"/>
              </w:rPr>
              <w:t xml:space="preserve"> </w:t>
            </w:r>
            <w:r w:rsidRPr="00AB7ACE">
              <w:rPr>
                <w:rFonts w:ascii="Times New Roman" w:hAnsi="Times New Roman"/>
                <w:lang w:val="uk-UA"/>
              </w:rPr>
              <w:t xml:space="preserve">загальної </w:t>
            </w:r>
            <w:r w:rsidRPr="00AB7ACE">
              <w:rPr>
                <w:rFonts w:ascii="Times New Roman" w:hAnsi="Times New Roman"/>
              </w:rPr>
              <w:t>обор</w:t>
            </w:r>
            <w:r w:rsidRPr="00AB7ACE">
              <w:rPr>
                <w:rFonts w:ascii="Times New Roman" w:hAnsi="Times New Roman"/>
                <w:lang w:val="uk-UA"/>
              </w:rPr>
              <w:t xml:space="preserve">отності </w:t>
            </w:r>
            <w:r w:rsidRPr="00AB7ACE">
              <w:rPr>
                <w:rFonts w:ascii="Times New Roman" w:hAnsi="Times New Roman"/>
              </w:rPr>
              <w:t>кап</w:t>
            </w:r>
            <w:r w:rsidRPr="00AB7ACE">
              <w:rPr>
                <w:rFonts w:ascii="Times New Roman" w:hAnsi="Times New Roman"/>
                <w:lang w:val="uk-UA"/>
              </w:rPr>
              <w:t>і</w:t>
            </w:r>
            <w:r w:rsidRPr="00AB7ACE">
              <w:rPr>
                <w:rFonts w:ascii="Times New Roman" w:hAnsi="Times New Roman"/>
              </w:rPr>
              <w:t>тал</w:t>
            </w:r>
            <w:r w:rsidRPr="00AB7ACE">
              <w:rPr>
                <w:rFonts w:ascii="Times New Roman" w:hAnsi="Times New Roman"/>
                <w:lang w:val="uk-UA"/>
              </w:rPr>
              <w:t>у</w:t>
            </w:r>
          </w:p>
        </w:tc>
        <w:tc>
          <w:tcPr>
            <w:tcW w:w="627" w:type="dxa"/>
            <w:tcBorders>
              <w:top w:val="single" w:sz="4" w:space="0" w:color="auto"/>
              <w:left w:val="single" w:sz="4" w:space="0" w:color="auto"/>
              <w:bottom w:val="single" w:sz="4" w:space="0" w:color="auto"/>
              <w:right w:val="single" w:sz="4" w:space="0" w:color="auto"/>
            </w:tcBorders>
            <w:vAlign w:val="center"/>
          </w:tcPr>
          <w:p w:rsidR="000C7EE4" w:rsidRPr="00AB7ACE" w:rsidRDefault="000C7EE4" w:rsidP="00835F39">
            <w:pPr>
              <w:pStyle w:val="af1"/>
              <w:ind w:firstLine="709"/>
              <w:rPr>
                <w:rFonts w:ascii="Times New Roman" w:hAnsi="Times New Roman"/>
              </w:rPr>
            </w:pPr>
            <w:r w:rsidRPr="00AB7ACE">
              <w:rPr>
                <w:rFonts w:ascii="Times New Roman" w:hAnsi="Times New Roman"/>
              </w:rPr>
              <w:t>0,05</w:t>
            </w:r>
          </w:p>
        </w:tc>
        <w:tc>
          <w:tcPr>
            <w:tcW w:w="627" w:type="dxa"/>
            <w:tcBorders>
              <w:top w:val="single" w:sz="4" w:space="0" w:color="auto"/>
              <w:left w:val="single" w:sz="4" w:space="0" w:color="auto"/>
              <w:bottom w:val="single" w:sz="4" w:space="0" w:color="auto"/>
              <w:right w:val="single" w:sz="4" w:space="0" w:color="auto"/>
            </w:tcBorders>
            <w:vAlign w:val="center"/>
          </w:tcPr>
          <w:p w:rsidR="000C7EE4" w:rsidRPr="00AB7ACE" w:rsidRDefault="000C7EE4" w:rsidP="00835F39">
            <w:pPr>
              <w:pStyle w:val="af1"/>
              <w:ind w:firstLine="709"/>
              <w:rPr>
                <w:rFonts w:ascii="Times New Roman" w:hAnsi="Times New Roman"/>
              </w:rPr>
            </w:pPr>
            <w:r w:rsidRPr="00AB7ACE">
              <w:rPr>
                <w:rFonts w:ascii="Times New Roman" w:hAnsi="Times New Roman"/>
              </w:rPr>
              <w:t>1,00</w:t>
            </w:r>
          </w:p>
        </w:tc>
        <w:tc>
          <w:tcPr>
            <w:tcW w:w="627" w:type="dxa"/>
            <w:tcBorders>
              <w:top w:val="single" w:sz="4" w:space="0" w:color="auto"/>
              <w:left w:val="single" w:sz="4" w:space="0" w:color="auto"/>
              <w:bottom w:val="single" w:sz="4" w:space="0" w:color="auto"/>
              <w:right w:val="single" w:sz="4" w:space="0" w:color="auto"/>
            </w:tcBorders>
            <w:vAlign w:val="center"/>
          </w:tcPr>
          <w:p w:rsidR="000C7EE4" w:rsidRPr="00AB7ACE" w:rsidRDefault="000C7EE4" w:rsidP="00835F39">
            <w:pPr>
              <w:pStyle w:val="af1"/>
              <w:ind w:firstLine="709"/>
              <w:rPr>
                <w:rFonts w:ascii="Times New Roman" w:hAnsi="Times New Roman"/>
              </w:rPr>
            </w:pPr>
            <w:r w:rsidRPr="00AB7ACE">
              <w:rPr>
                <w:rFonts w:ascii="Times New Roman" w:hAnsi="Times New Roman"/>
              </w:rPr>
              <w:t>0,76</w:t>
            </w:r>
          </w:p>
        </w:tc>
        <w:tc>
          <w:tcPr>
            <w:tcW w:w="684" w:type="dxa"/>
            <w:tcBorders>
              <w:top w:val="single" w:sz="4" w:space="0" w:color="auto"/>
              <w:left w:val="single" w:sz="4" w:space="0" w:color="auto"/>
              <w:bottom w:val="single" w:sz="4" w:space="0" w:color="auto"/>
              <w:right w:val="single" w:sz="4" w:space="0" w:color="auto"/>
            </w:tcBorders>
            <w:vAlign w:val="center"/>
          </w:tcPr>
          <w:p w:rsidR="000C7EE4" w:rsidRPr="00AB7ACE" w:rsidRDefault="000C7EE4" w:rsidP="00835F39">
            <w:pPr>
              <w:pStyle w:val="af1"/>
              <w:ind w:firstLine="709"/>
              <w:rPr>
                <w:rFonts w:ascii="Times New Roman" w:hAnsi="Times New Roman"/>
              </w:rPr>
            </w:pPr>
            <w:r w:rsidRPr="00AB7ACE">
              <w:rPr>
                <w:rFonts w:ascii="Times New Roman" w:hAnsi="Times New Roman"/>
              </w:rPr>
              <w:t>0,00</w:t>
            </w:r>
          </w:p>
        </w:tc>
        <w:tc>
          <w:tcPr>
            <w:tcW w:w="741" w:type="dxa"/>
            <w:tcBorders>
              <w:top w:val="single" w:sz="4" w:space="0" w:color="auto"/>
              <w:left w:val="single" w:sz="4" w:space="0" w:color="auto"/>
              <w:bottom w:val="single" w:sz="4" w:space="0" w:color="auto"/>
              <w:right w:val="single" w:sz="4" w:space="0" w:color="auto"/>
            </w:tcBorders>
            <w:vAlign w:val="center"/>
          </w:tcPr>
          <w:p w:rsidR="000C7EE4" w:rsidRPr="00AB7ACE" w:rsidRDefault="000C7EE4" w:rsidP="00835F39">
            <w:pPr>
              <w:pStyle w:val="af1"/>
              <w:ind w:firstLine="709"/>
              <w:rPr>
                <w:rFonts w:ascii="Times New Roman" w:hAnsi="Times New Roman"/>
              </w:rPr>
            </w:pPr>
            <w:r w:rsidRPr="00AB7ACE">
              <w:rPr>
                <w:rFonts w:ascii="Times New Roman" w:hAnsi="Times New Roman"/>
              </w:rPr>
              <w:t>0,43</w:t>
            </w:r>
          </w:p>
        </w:tc>
        <w:tc>
          <w:tcPr>
            <w:tcW w:w="741" w:type="dxa"/>
            <w:tcBorders>
              <w:top w:val="single" w:sz="4" w:space="0" w:color="auto"/>
              <w:left w:val="single" w:sz="4" w:space="0" w:color="auto"/>
              <w:bottom w:val="single" w:sz="4" w:space="0" w:color="auto"/>
              <w:right w:val="single" w:sz="4" w:space="0" w:color="auto"/>
            </w:tcBorders>
            <w:vAlign w:val="center"/>
          </w:tcPr>
          <w:p w:rsidR="000C7EE4" w:rsidRPr="00AB7ACE" w:rsidRDefault="000C7EE4" w:rsidP="00835F39">
            <w:pPr>
              <w:pStyle w:val="af1"/>
              <w:ind w:firstLine="709"/>
              <w:rPr>
                <w:rFonts w:ascii="Times New Roman" w:hAnsi="Times New Roman"/>
              </w:rPr>
            </w:pPr>
            <w:r w:rsidRPr="00AB7ACE">
              <w:rPr>
                <w:rFonts w:ascii="Times New Roman" w:hAnsi="Times New Roman"/>
              </w:rPr>
              <w:t>0,00</w:t>
            </w:r>
          </w:p>
        </w:tc>
        <w:tc>
          <w:tcPr>
            <w:tcW w:w="741" w:type="dxa"/>
            <w:tcBorders>
              <w:top w:val="single" w:sz="4" w:space="0" w:color="auto"/>
              <w:left w:val="single" w:sz="4" w:space="0" w:color="auto"/>
              <w:bottom w:val="single" w:sz="4" w:space="0" w:color="auto"/>
              <w:right w:val="single" w:sz="4" w:space="0" w:color="auto"/>
            </w:tcBorders>
            <w:vAlign w:val="center"/>
          </w:tcPr>
          <w:p w:rsidR="000C7EE4" w:rsidRPr="00AB7ACE" w:rsidRDefault="000C7EE4" w:rsidP="00835F39">
            <w:pPr>
              <w:pStyle w:val="af1"/>
              <w:ind w:firstLine="709"/>
              <w:rPr>
                <w:rFonts w:ascii="Times New Roman" w:hAnsi="Times New Roman"/>
              </w:rPr>
            </w:pPr>
            <w:r w:rsidRPr="00AB7ACE">
              <w:rPr>
                <w:rFonts w:ascii="Times New Roman" w:hAnsi="Times New Roman"/>
              </w:rPr>
              <w:t>0,9</w:t>
            </w:r>
          </w:p>
        </w:tc>
        <w:tc>
          <w:tcPr>
            <w:tcW w:w="653" w:type="dxa"/>
            <w:tcBorders>
              <w:top w:val="single" w:sz="4" w:space="0" w:color="auto"/>
              <w:left w:val="single" w:sz="4" w:space="0" w:color="auto"/>
              <w:bottom w:val="single" w:sz="4" w:space="0" w:color="auto"/>
              <w:right w:val="single" w:sz="4" w:space="0" w:color="auto"/>
            </w:tcBorders>
          </w:tcPr>
          <w:p w:rsidR="000C7EE4" w:rsidRPr="00AB7ACE" w:rsidRDefault="000C7EE4" w:rsidP="00835F39">
            <w:pPr>
              <w:pStyle w:val="af1"/>
              <w:ind w:firstLine="709"/>
              <w:rPr>
                <w:rFonts w:ascii="Times New Roman" w:hAnsi="Times New Roman"/>
              </w:rPr>
            </w:pPr>
            <w:r w:rsidRPr="00AB7ACE">
              <w:rPr>
                <w:rFonts w:ascii="Times New Roman" w:hAnsi="Times New Roman"/>
              </w:rPr>
              <w:t>1,00</w:t>
            </w:r>
          </w:p>
        </w:tc>
      </w:tr>
      <w:tr w:rsidR="000C7EE4" w:rsidRPr="00AB7ACE" w:rsidTr="00C63C93">
        <w:trPr>
          <w:trHeight w:val="521"/>
          <w:jc w:val="center"/>
        </w:trPr>
        <w:tc>
          <w:tcPr>
            <w:tcW w:w="4907" w:type="dxa"/>
            <w:tcBorders>
              <w:top w:val="single" w:sz="4" w:space="0" w:color="auto"/>
              <w:left w:val="single" w:sz="4" w:space="0" w:color="auto"/>
              <w:bottom w:val="single" w:sz="4" w:space="0" w:color="auto"/>
              <w:right w:val="single" w:sz="4" w:space="0" w:color="auto"/>
            </w:tcBorders>
            <w:vAlign w:val="center"/>
          </w:tcPr>
          <w:p w:rsidR="000C7EE4" w:rsidRPr="00AB7ACE" w:rsidRDefault="000C7EE4" w:rsidP="00835F39">
            <w:pPr>
              <w:pStyle w:val="af1"/>
              <w:ind w:firstLine="709"/>
              <w:rPr>
                <w:rFonts w:ascii="Times New Roman" w:hAnsi="Times New Roman"/>
              </w:rPr>
            </w:pPr>
            <w:r w:rsidRPr="00AB7ACE">
              <w:rPr>
                <w:rFonts w:ascii="Times New Roman" w:hAnsi="Times New Roman"/>
              </w:rPr>
              <w:t>Ко</w:t>
            </w:r>
            <w:r w:rsidRPr="00AB7ACE">
              <w:rPr>
                <w:rFonts w:ascii="Times New Roman" w:hAnsi="Times New Roman"/>
                <w:lang w:val="uk-UA"/>
              </w:rPr>
              <w:t>е</w:t>
            </w:r>
            <w:r w:rsidRPr="00AB7ACE">
              <w:rPr>
                <w:rFonts w:ascii="Times New Roman" w:hAnsi="Times New Roman"/>
              </w:rPr>
              <w:t>ф</w:t>
            </w:r>
            <w:r w:rsidRPr="00AB7ACE">
              <w:rPr>
                <w:rFonts w:ascii="Times New Roman" w:hAnsi="Times New Roman"/>
                <w:lang w:val="uk-UA"/>
              </w:rPr>
              <w:t>іцієнт</w:t>
            </w:r>
            <w:r w:rsidRPr="00AB7ACE">
              <w:rPr>
                <w:rFonts w:ascii="Times New Roman" w:hAnsi="Times New Roman"/>
              </w:rPr>
              <w:t xml:space="preserve"> обор</w:t>
            </w:r>
            <w:r w:rsidRPr="00AB7ACE">
              <w:rPr>
                <w:rFonts w:ascii="Times New Roman" w:hAnsi="Times New Roman"/>
                <w:lang w:val="uk-UA"/>
              </w:rPr>
              <w:t xml:space="preserve">отності </w:t>
            </w:r>
            <w:r w:rsidRPr="00AB7ACE">
              <w:rPr>
                <w:rFonts w:ascii="Times New Roman" w:hAnsi="Times New Roman"/>
              </w:rPr>
              <w:t>оборот</w:t>
            </w:r>
            <w:r w:rsidRPr="00AB7ACE">
              <w:rPr>
                <w:rFonts w:ascii="Times New Roman" w:hAnsi="Times New Roman"/>
                <w:lang w:val="uk-UA"/>
              </w:rPr>
              <w:t>них</w:t>
            </w:r>
            <w:r w:rsidRPr="00AB7ACE">
              <w:rPr>
                <w:rFonts w:ascii="Times New Roman" w:hAnsi="Times New Roman"/>
              </w:rPr>
              <w:t xml:space="preserve"> актив</w:t>
            </w:r>
            <w:r w:rsidRPr="00AB7ACE">
              <w:rPr>
                <w:rFonts w:ascii="Times New Roman" w:hAnsi="Times New Roman"/>
                <w:lang w:val="uk-UA"/>
              </w:rPr>
              <w:t>і</w:t>
            </w:r>
            <w:r w:rsidRPr="00AB7ACE">
              <w:rPr>
                <w:rFonts w:ascii="Times New Roman" w:hAnsi="Times New Roman"/>
              </w:rPr>
              <w:t>в</w:t>
            </w:r>
          </w:p>
        </w:tc>
        <w:tc>
          <w:tcPr>
            <w:tcW w:w="627" w:type="dxa"/>
            <w:tcBorders>
              <w:top w:val="single" w:sz="4" w:space="0" w:color="auto"/>
              <w:left w:val="single" w:sz="4" w:space="0" w:color="auto"/>
              <w:bottom w:val="single" w:sz="4" w:space="0" w:color="auto"/>
              <w:right w:val="single" w:sz="4" w:space="0" w:color="auto"/>
            </w:tcBorders>
            <w:vAlign w:val="center"/>
          </w:tcPr>
          <w:p w:rsidR="000C7EE4" w:rsidRPr="00AB7ACE" w:rsidRDefault="000C7EE4" w:rsidP="00835F39">
            <w:pPr>
              <w:pStyle w:val="af1"/>
              <w:ind w:firstLine="709"/>
              <w:rPr>
                <w:rFonts w:ascii="Times New Roman" w:hAnsi="Times New Roman"/>
              </w:rPr>
            </w:pPr>
            <w:r w:rsidRPr="00AB7ACE">
              <w:rPr>
                <w:rFonts w:ascii="Times New Roman" w:hAnsi="Times New Roman"/>
              </w:rPr>
              <w:t>1,00</w:t>
            </w:r>
          </w:p>
        </w:tc>
        <w:tc>
          <w:tcPr>
            <w:tcW w:w="627" w:type="dxa"/>
            <w:tcBorders>
              <w:top w:val="single" w:sz="4" w:space="0" w:color="auto"/>
              <w:left w:val="single" w:sz="4" w:space="0" w:color="auto"/>
              <w:bottom w:val="single" w:sz="4" w:space="0" w:color="auto"/>
              <w:right w:val="single" w:sz="4" w:space="0" w:color="auto"/>
            </w:tcBorders>
            <w:vAlign w:val="center"/>
          </w:tcPr>
          <w:p w:rsidR="000C7EE4" w:rsidRPr="00AB7ACE" w:rsidRDefault="000C7EE4" w:rsidP="00835F39">
            <w:pPr>
              <w:pStyle w:val="af1"/>
              <w:ind w:firstLine="709"/>
              <w:rPr>
                <w:rFonts w:ascii="Times New Roman" w:hAnsi="Times New Roman"/>
              </w:rPr>
            </w:pPr>
            <w:r w:rsidRPr="00AB7ACE">
              <w:rPr>
                <w:rFonts w:ascii="Times New Roman" w:hAnsi="Times New Roman"/>
              </w:rPr>
              <w:t>0,67</w:t>
            </w:r>
          </w:p>
        </w:tc>
        <w:tc>
          <w:tcPr>
            <w:tcW w:w="627" w:type="dxa"/>
            <w:tcBorders>
              <w:top w:val="single" w:sz="4" w:space="0" w:color="auto"/>
              <w:left w:val="single" w:sz="4" w:space="0" w:color="auto"/>
              <w:bottom w:val="single" w:sz="4" w:space="0" w:color="auto"/>
              <w:right w:val="single" w:sz="4" w:space="0" w:color="auto"/>
            </w:tcBorders>
            <w:vAlign w:val="center"/>
          </w:tcPr>
          <w:p w:rsidR="000C7EE4" w:rsidRPr="00AB7ACE" w:rsidRDefault="000C7EE4" w:rsidP="00835F39">
            <w:pPr>
              <w:pStyle w:val="af1"/>
              <w:ind w:firstLine="709"/>
              <w:rPr>
                <w:rFonts w:ascii="Times New Roman" w:hAnsi="Times New Roman"/>
              </w:rPr>
            </w:pPr>
            <w:r w:rsidRPr="00AB7ACE">
              <w:rPr>
                <w:rFonts w:ascii="Times New Roman" w:hAnsi="Times New Roman"/>
              </w:rPr>
              <w:t>0,87</w:t>
            </w:r>
          </w:p>
        </w:tc>
        <w:tc>
          <w:tcPr>
            <w:tcW w:w="684" w:type="dxa"/>
            <w:tcBorders>
              <w:top w:val="single" w:sz="4" w:space="0" w:color="auto"/>
              <w:left w:val="single" w:sz="4" w:space="0" w:color="auto"/>
              <w:bottom w:val="single" w:sz="4" w:space="0" w:color="auto"/>
              <w:right w:val="single" w:sz="4" w:space="0" w:color="auto"/>
            </w:tcBorders>
            <w:vAlign w:val="center"/>
          </w:tcPr>
          <w:p w:rsidR="000C7EE4" w:rsidRPr="00AB7ACE" w:rsidRDefault="000C7EE4" w:rsidP="00835F39">
            <w:pPr>
              <w:pStyle w:val="af1"/>
              <w:ind w:firstLine="709"/>
              <w:rPr>
                <w:rFonts w:ascii="Times New Roman" w:hAnsi="Times New Roman"/>
              </w:rPr>
            </w:pPr>
            <w:r w:rsidRPr="00AB7ACE">
              <w:rPr>
                <w:rFonts w:ascii="Times New Roman" w:hAnsi="Times New Roman"/>
              </w:rPr>
              <w:t>0,51</w:t>
            </w:r>
          </w:p>
        </w:tc>
        <w:tc>
          <w:tcPr>
            <w:tcW w:w="741" w:type="dxa"/>
            <w:tcBorders>
              <w:top w:val="single" w:sz="4" w:space="0" w:color="auto"/>
              <w:left w:val="single" w:sz="4" w:space="0" w:color="auto"/>
              <w:bottom w:val="single" w:sz="4" w:space="0" w:color="auto"/>
              <w:right w:val="single" w:sz="4" w:space="0" w:color="auto"/>
            </w:tcBorders>
            <w:vAlign w:val="center"/>
          </w:tcPr>
          <w:p w:rsidR="000C7EE4" w:rsidRPr="00AB7ACE" w:rsidRDefault="000C7EE4" w:rsidP="00835F39">
            <w:pPr>
              <w:pStyle w:val="af1"/>
              <w:ind w:firstLine="709"/>
              <w:rPr>
                <w:rFonts w:ascii="Times New Roman" w:hAnsi="Times New Roman"/>
              </w:rPr>
            </w:pPr>
            <w:r w:rsidRPr="00AB7ACE">
              <w:rPr>
                <w:rFonts w:ascii="Times New Roman" w:hAnsi="Times New Roman"/>
              </w:rPr>
              <w:t>0,61</w:t>
            </w:r>
          </w:p>
        </w:tc>
        <w:tc>
          <w:tcPr>
            <w:tcW w:w="741" w:type="dxa"/>
            <w:tcBorders>
              <w:top w:val="single" w:sz="4" w:space="0" w:color="auto"/>
              <w:left w:val="single" w:sz="4" w:space="0" w:color="auto"/>
              <w:bottom w:val="single" w:sz="4" w:space="0" w:color="auto"/>
              <w:right w:val="single" w:sz="4" w:space="0" w:color="auto"/>
            </w:tcBorders>
            <w:vAlign w:val="center"/>
          </w:tcPr>
          <w:p w:rsidR="000C7EE4" w:rsidRPr="00AB7ACE" w:rsidRDefault="000C7EE4" w:rsidP="00835F39">
            <w:pPr>
              <w:pStyle w:val="af1"/>
              <w:ind w:firstLine="709"/>
              <w:rPr>
                <w:rFonts w:ascii="Times New Roman" w:hAnsi="Times New Roman"/>
              </w:rPr>
            </w:pPr>
            <w:r w:rsidRPr="00AB7ACE">
              <w:rPr>
                <w:rFonts w:ascii="Times New Roman" w:hAnsi="Times New Roman"/>
              </w:rPr>
              <w:t>0,00</w:t>
            </w:r>
          </w:p>
        </w:tc>
        <w:tc>
          <w:tcPr>
            <w:tcW w:w="741" w:type="dxa"/>
            <w:tcBorders>
              <w:top w:val="single" w:sz="4" w:space="0" w:color="auto"/>
              <w:left w:val="single" w:sz="4" w:space="0" w:color="auto"/>
              <w:bottom w:val="single" w:sz="4" w:space="0" w:color="auto"/>
              <w:right w:val="single" w:sz="4" w:space="0" w:color="auto"/>
            </w:tcBorders>
            <w:vAlign w:val="center"/>
          </w:tcPr>
          <w:p w:rsidR="000C7EE4" w:rsidRPr="00AB7ACE" w:rsidRDefault="000C7EE4" w:rsidP="00835F39">
            <w:pPr>
              <w:pStyle w:val="af1"/>
              <w:ind w:firstLine="709"/>
              <w:rPr>
                <w:rFonts w:ascii="Times New Roman" w:hAnsi="Times New Roman"/>
              </w:rPr>
            </w:pPr>
            <w:r w:rsidRPr="00AB7ACE">
              <w:rPr>
                <w:rFonts w:ascii="Times New Roman" w:hAnsi="Times New Roman"/>
              </w:rPr>
              <w:t>0,54</w:t>
            </w:r>
          </w:p>
        </w:tc>
        <w:tc>
          <w:tcPr>
            <w:tcW w:w="653" w:type="dxa"/>
            <w:tcBorders>
              <w:top w:val="single" w:sz="4" w:space="0" w:color="auto"/>
              <w:left w:val="single" w:sz="4" w:space="0" w:color="auto"/>
              <w:bottom w:val="single" w:sz="4" w:space="0" w:color="auto"/>
              <w:right w:val="single" w:sz="4" w:space="0" w:color="auto"/>
            </w:tcBorders>
          </w:tcPr>
          <w:p w:rsidR="000C7EE4" w:rsidRPr="00AB7ACE" w:rsidRDefault="000C7EE4" w:rsidP="00835F39">
            <w:pPr>
              <w:pStyle w:val="af1"/>
              <w:ind w:firstLine="709"/>
              <w:rPr>
                <w:rFonts w:ascii="Times New Roman" w:hAnsi="Times New Roman"/>
              </w:rPr>
            </w:pPr>
            <w:r w:rsidRPr="00AB7ACE">
              <w:rPr>
                <w:rFonts w:ascii="Times New Roman" w:hAnsi="Times New Roman"/>
              </w:rPr>
              <w:t>1,00</w:t>
            </w:r>
          </w:p>
        </w:tc>
      </w:tr>
      <w:tr w:rsidR="000C7EE4" w:rsidRPr="00AB7ACE" w:rsidTr="00C63C93">
        <w:trPr>
          <w:trHeight w:val="349"/>
          <w:jc w:val="center"/>
        </w:trPr>
        <w:tc>
          <w:tcPr>
            <w:tcW w:w="4907" w:type="dxa"/>
            <w:tcBorders>
              <w:top w:val="single" w:sz="4" w:space="0" w:color="auto"/>
              <w:left w:val="single" w:sz="4" w:space="0" w:color="auto"/>
              <w:bottom w:val="single" w:sz="4" w:space="0" w:color="auto"/>
              <w:right w:val="single" w:sz="4" w:space="0" w:color="auto"/>
            </w:tcBorders>
            <w:vAlign w:val="center"/>
          </w:tcPr>
          <w:p w:rsidR="000C7EE4" w:rsidRPr="00AB7ACE" w:rsidRDefault="000C7EE4" w:rsidP="00835F39">
            <w:pPr>
              <w:pStyle w:val="af1"/>
              <w:ind w:firstLine="709"/>
              <w:rPr>
                <w:rFonts w:ascii="Times New Roman" w:hAnsi="Times New Roman"/>
              </w:rPr>
            </w:pPr>
            <w:r w:rsidRPr="00AB7ACE">
              <w:rPr>
                <w:rFonts w:ascii="Times New Roman" w:hAnsi="Times New Roman"/>
              </w:rPr>
              <w:t>Ко</w:t>
            </w:r>
            <w:r w:rsidRPr="00AB7ACE">
              <w:rPr>
                <w:rFonts w:ascii="Times New Roman" w:hAnsi="Times New Roman"/>
                <w:lang w:val="uk-UA"/>
              </w:rPr>
              <w:t>е</w:t>
            </w:r>
            <w:r w:rsidRPr="00AB7ACE">
              <w:rPr>
                <w:rFonts w:ascii="Times New Roman" w:hAnsi="Times New Roman"/>
              </w:rPr>
              <w:t>ф</w:t>
            </w:r>
            <w:r w:rsidRPr="00AB7ACE">
              <w:rPr>
                <w:rFonts w:ascii="Times New Roman" w:hAnsi="Times New Roman"/>
                <w:lang w:val="uk-UA"/>
              </w:rPr>
              <w:t>іцієнт</w:t>
            </w:r>
            <w:r w:rsidRPr="00AB7ACE">
              <w:rPr>
                <w:rFonts w:ascii="Times New Roman" w:hAnsi="Times New Roman"/>
              </w:rPr>
              <w:t xml:space="preserve"> обор</w:t>
            </w:r>
            <w:r w:rsidRPr="00AB7ACE">
              <w:rPr>
                <w:rFonts w:ascii="Times New Roman" w:hAnsi="Times New Roman"/>
                <w:lang w:val="uk-UA"/>
              </w:rPr>
              <w:t xml:space="preserve">отності </w:t>
            </w:r>
            <w:r w:rsidRPr="00AB7ACE">
              <w:rPr>
                <w:rFonts w:ascii="Times New Roman" w:hAnsi="Times New Roman"/>
              </w:rPr>
              <w:t>мат</w:t>
            </w:r>
            <w:r w:rsidRPr="00AB7ACE">
              <w:rPr>
                <w:rFonts w:ascii="Times New Roman" w:hAnsi="Times New Roman"/>
                <w:lang w:val="uk-UA"/>
              </w:rPr>
              <w:t xml:space="preserve">еріальних </w:t>
            </w:r>
            <w:r w:rsidRPr="00AB7ACE">
              <w:rPr>
                <w:rFonts w:ascii="Times New Roman" w:hAnsi="Times New Roman"/>
              </w:rPr>
              <w:t>запас</w:t>
            </w:r>
            <w:r w:rsidRPr="00AB7ACE">
              <w:rPr>
                <w:rFonts w:ascii="Times New Roman" w:hAnsi="Times New Roman"/>
                <w:lang w:val="uk-UA"/>
              </w:rPr>
              <w:t>і</w:t>
            </w:r>
            <w:r w:rsidRPr="00AB7ACE">
              <w:rPr>
                <w:rFonts w:ascii="Times New Roman" w:hAnsi="Times New Roman"/>
              </w:rPr>
              <w:t>в</w:t>
            </w:r>
          </w:p>
        </w:tc>
        <w:tc>
          <w:tcPr>
            <w:tcW w:w="627" w:type="dxa"/>
            <w:tcBorders>
              <w:top w:val="single" w:sz="4" w:space="0" w:color="auto"/>
              <w:left w:val="single" w:sz="4" w:space="0" w:color="auto"/>
              <w:bottom w:val="single" w:sz="4" w:space="0" w:color="auto"/>
              <w:right w:val="single" w:sz="4" w:space="0" w:color="auto"/>
            </w:tcBorders>
            <w:vAlign w:val="center"/>
          </w:tcPr>
          <w:p w:rsidR="000C7EE4" w:rsidRPr="00AB7ACE" w:rsidRDefault="000C7EE4" w:rsidP="00835F39">
            <w:pPr>
              <w:pStyle w:val="af1"/>
              <w:ind w:firstLine="709"/>
              <w:rPr>
                <w:rFonts w:ascii="Times New Roman" w:hAnsi="Times New Roman"/>
              </w:rPr>
            </w:pPr>
            <w:r w:rsidRPr="00AB7ACE">
              <w:rPr>
                <w:rFonts w:ascii="Times New Roman" w:hAnsi="Times New Roman"/>
              </w:rPr>
              <w:t>0,18</w:t>
            </w:r>
          </w:p>
        </w:tc>
        <w:tc>
          <w:tcPr>
            <w:tcW w:w="627" w:type="dxa"/>
            <w:tcBorders>
              <w:top w:val="single" w:sz="4" w:space="0" w:color="auto"/>
              <w:left w:val="single" w:sz="4" w:space="0" w:color="auto"/>
              <w:bottom w:val="single" w:sz="4" w:space="0" w:color="auto"/>
              <w:right w:val="single" w:sz="4" w:space="0" w:color="auto"/>
            </w:tcBorders>
            <w:vAlign w:val="center"/>
          </w:tcPr>
          <w:p w:rsidR="000C7EE4" w:rsidRPr="00AB7ACE" w:rsidRDefault="000C7EE4" w:rsidP="00835F39">
            <w:pPr>
              <w:pStyle w:val="af1"/>
              <w:ind w:firstLine="709"/>
              <w:rPr>
                <w:rFonts w:ascii="Times New Roman" w:hAnsi="Times New Roman"/>
              </w:rPr>
            </w:pPr>
            <w:r w:rsidRPr="00AB7ACE">
              <w:rPr>
                <w:rFonts w:ascii="Times New Roman" w:hAnsi="Times New Roman"/>
              </w:rPr>
              <w:t>0,81</w:t>
            </w:r>
          </w:p>
        </w:tc>
        <w:tc>
          <w:tcPr>
            <w:tcW w:w="627" w:type="dxa"/>
            <w:tcBorders>
              <w:top w:val="single" w:sz="4" w:space="0" w:color="auto"/>
              <w:left w:val="single" w:sz="4" w:space="0" w:color="auto"/>
              <w:bottom w:val="single" w:sz="4" w:space="0" w:color="auto"/>
              <w:right w:val="single" w:sz="4" w:space="0" w:color="auto"/>
            </w:tcBorders>
            <w:vAlign w:val="center"/>
          </w:tcPr>
          <w:p w:rsidR="000C7EE4" w:rsidRPr="00AB7ACE" w:rsidRDefault="000C7EE4" w:rsidP="00835F39">
            <w:pPr>
              <w:pStyle w:val="af1"/>
              <w:ind w:firstLine="709"/>
              <w:rPr>
                <w:rFonts w:ascii="Times New Roman" w:hAnsi="Times New Roman"/>
              </w:rPr>
            </w:pPr>
            <w:r w:rsidRPr="00AB7ACE">
              <w:rPr>
                <w:rFonts w:ascii="Times New Roman" w:hAnsi="Times New Roman"/>
              </w:rPr>
              <w:t>0,15</w:t>
            </w:r>
          </w:p>
        </w:tc>
        <w:tc>
          <w:tcPr>
            <w:tcW w:w="684" w:type="dxa"/>
            <w:tcBorders>
              <w:top w:val="single" w:sz="4" w:space="0" w:color="auto"/>
              <w:left w:val="single" w:sz="4" w:space="0" w:color="auto"/>
              <w:bottom w:val="single" w:sz="4" w:space="0" w:color="auto"/>
              <w:right w:val="single" w:sz="4" w:space="0" w:color="auto"/>
            </w:tcBorders>
            <w:vAlign w:val="center"/>
          </w:tcPr>
          <w:p w:rsidR="000C7EE4" w:rsidRPr="00AB7ACE" w:rsidRDefault="000C7EE4" w:rsidP="00835F39">
            <w:pPr>
              <w:pStyle w:val="af1"/>
              <w:ind w:firstLine="709"/>
              <w:rPr>
                <w:rFonts w:ascii="Times New Roman" w:hAnsi="Times New Roman"/>
              </w:rPr>
            </w:pPr>
            <w:r w:rsidRPr="00AB7ACE">
              <w:rPr>
                <w:rFonts w:ascii="Times New Roman" w:hAnsi="Times New Roman"/>
              </w:rPr>
              <w:t>0,00</w:t>
            </w:r>
          </w:p>
        </w:tc>
        <w:tc>
          <w:tcPr>
            <w:tcW w:w="741" w:type="dxa"/>
            <w:tcBorders>
              <w:top w:val="single" w:sz="4" w:space="0" w:color="auto"/>
              <w:left w:val="single" w:sz="4" w:space="0" w:color="auto"/>
              <w:bottom w:val="single" w:sz="4" w:space="0" w:color="auto"/>
              <w:right w:val="single" w:sz="4" w:space="0" w:color="auto"/>
            </w:tcBorders>
            <w:vAlign w:val="center"/>
          </w:tcPr>
          <w:p w:rsidR="000C7EE4" w:rsidRPr="00AB7ACE" w:rsidRDefault="000C7EE4" w:rsidP="00835F39">
            <w:pPr>
              <w:pStyle w:val="af1"/>
              <w:ind w:firstLine="709"/>
              <w:rPr>
                <w:rFonts w:ascii="Times New Roman" w:hAnsi="Times New Roman"/>
              </w:rPr>
            </w:pPr>
            <w:r w:rsidRPr="00AB7ACE">
              <w:rPr>
                <w:rFonts w:ascii="Times New Roman" w:hAnsi="Times New Roman"/>
              </w:rPr>
              <w:t>0,64</w:t>
            </w:r>
          </w:p>
        </w:tc>
        <w:tc>
          <w:tcPr>
            <w:tcW w:w="741" w:type="dxa"/>
            <w:tcBorders>
              <w:top w:val="single" w:sz="4" w:space="0" w:color="auto"/>
              <w:left w:val="single" w:sz="4" w:space="0" w:color="auto"/>
              <w:bottom w:val="single" w:sz="4" w:space="0" w:color="auto"/>
              <w:right w:val="single" w:sz="4" w:space="0" w:color="auto"/>
            </w:tcBorders>
            <w:vAlign w:val="center"/>
          </w:tcPr>
          <w:p w:rsidR="000C7EE4" w:rsidRPr="00AB7ACE" w:rsidRDefault="000C7EE4" w:rsidP="00835F39">
            <w:pPr>
              <w:pStyle w:val="af1"/>
              <w:ind w:firstLine="709"/>
              <w:rPr>
                <w:rFonts w:ascii="Times New Roman" w:hAnsi="Times New Roman"/>
              </w:rPr>
            </w:pPr>
            <w:r w:rsidRPr="00AB7ACE">
              <w:rPr>
                <w:rFonts w:ascii="Times New Roman" w:hAnsi="Times New Roman"/>
              </w:rPr>
              <w:t>0,19</w:t>
            </w:r>
          </w:p>
        </w:tc>
        <w:tc>
          <w:tcPr>
            <w:tcW w:w="741" w:type="dxa"/>
            <w:tcBorders>
              <w:top w:val="single" w:sz="4" w:space="0" w:color="auto"/>
              <w:left w:val="single" w:sz="4" w:space="0" w:color="auto"/>
              <w:bottom w:val="single" w:sz="4" w:space="0" w:color="auto"/>
              <w:right w:val="single" w:sz="4" w:space="0" w:color="auto"/>
            </w:tcBorders>
            <w:vAlign w:val="center"/>
          </w:tcPr>
          <w:p w:rsidR="000C7EE4" w:rsidRPr="00AB7ACE" w:rsidRDefault="000C7EE4" w:rsidP="00835F39">
            <w:pPr>
              <w:pStyle w:val="af1"/>
              <w:ind w:firstLine="709"/>
              <w:rPr>
                <w:rFonts w:ascii="Times New Roman" w:hAnsi="Times New Roman"/>
              </w:rPr>
            </w:pPr>
            <w:r w:rsidRPr="00AB7ACE">
              <w:rPr>
                <w:rFonts w:ascii="Times New Roman" w:hAnsi="Times New Roman"/>
              </w:rPr>
              <w:t>1,00</w:t>
            </w:r>
          </w:p>
        </w:tc>
        <w:tc>
          <w:tcPr>
            <w:tcW w:w="653" w:type="dxa"/>
            <w:tcBorders>
              <w:top w:val="single" w:sz="4" w:space="0" w:color="auto"/>
              <w:left w:val="single" w:sz="4" w:space="0" w:color="auto"/>
              <w:bottom w:val="single" w:sz="4" w:space="0" w:color="auto"/>
              <w:right w:val="single" w:sz="4" w:space="0" w:color="auto"/>
            </w:tcBorders>
          </w:tcPr>
          <w:p w:rsidR="000C7EE4" w:rsidRPr="00AB7ACE" w:rsidRDefault="000C7EE4" w:rsidP="00835F39">
            <w:pPr>
              <w:pStyle w:val="af1"/>
              <w:ind w:firstLine="709"/>
              <w:rPr>
                <w:rFonts w:ascii="Times New Roman" w:hAnsi="Times New Roman"/>
              </w:rPr>
            </w:pPr>
            <w:r w:rsidRPr="00AB7ACE">
              <w:rPr>
                <w:rFonts w:ascii="Times New Roman" w:hAnsi="Times New Roman"/>
              </w:rPr>
              <w:t>1,00</w:t>
            </w:r>
          </w:p>
        </w:tc>
      </w:tr>
      <w:tr w:rsidR="000C7EE4" w:rsidRPr="00AB7ACE" w:rsidTr="00C63C93">
        <w:trPr>
          <w:trHeight w:val="525"/>
          <w:jc w:val="center"/>
        </w:trPr>
        <w:tc>
          <w:tcPr>
            <w:tcW w:w="4907" w:type="dxa"/>
            <w:tcBorders>
              <w:top w:val="single" w:sz="4" w:space="0" w:color="auto"/>
              <w:left w:val="single" w:sz="4" w:space="0" w:color="auto"/>
              <w:bottom w:val="single" w:sz="4" w:space="0" w:color="auto"/>
              <w:right w:val="single" w:sz="4" w:space="0" w:color="auto"/>
            </w:tcBorders>
            <w:vAlign w:val="center"/>
          </w:tcPr>
          <w:p w:rsidR="000C7EE4" w:rsidRPr="00AB7ACE" w:rsidRDefault="000C7EE4" w:rsidP="00835F39">
            <w:pPr>
              <w:pStyle w:val="af1"/>
              <w:ind w:firstLine="709"/>
              <w:rPr>
                <w:rFonts w:ascii="Times New Roman" w:hAnsi="Times New Roman"/>
                <w:lang w:val="uk-UA"/>
              </w:rPr>
            </w:pPr>
            <w:r w:rsidRPr="00AB7ACE">
              <w:rPr>
                <w:rFonts w:ascii="Times New Roman" w:hAnsi="Times New Roman"/>
              </w:rPr>
              <w:t>Ко</w:t>
            </w:r>
            <w:r w:rsidRPr="00AB7ACE">
              <w:rPr>
                <w:rFonts w:ascii="Times New Roman" w:hAnsi="Times New Roman"/>
                <w:lang w:val="uk-UA"/>
              </w:rPr>
              <w:t>е</w:t>
            </w:r>
            <w:r w:rsidRPr="00AB7ACE">
              <w:rPr>
                <w:rFonts w:ascii="Times New Roman" w:hAnsi="Times New Roman"/>
              </w:rPr>
              <w:t>ф</w:t>
            </w:r>
            <w:r w:rsidRPr="00AB7ACE">
              <w:rPr>
                <w:rFonts w:ascii="Times New Roman" w:hAnsi="Times New Roman"/>
                <w:lang w:val="uk-UA"/>
              </w:rPr>
              <w:t>іцієнт</w:t>
            </w:r>
            <w:r w:rsidRPr="00AB7ACE">
              <w:rPr>
                <w:rFonts w:ascii="Times New Roman" w:hAnsi="Times New Roman"/>
              </w:rPr>
              <w:t xml:space="preserve"> обор</w:t>
            </w:r>
            <w:r w:rsidRPr="00AB7ACE">
              <w:rPr>
                <w:rFonts w:ascii="Times New Roman" w:hAnsi="Times New Roman"/>
                <w:lang w:val="uk-UA"/>
              </w:rPr>
              <w:t>отності власного</w:t>
            </w:r>
            <w:r w:rsidRPr="00AB7ACE">
              <w:rPr>
                <w:rFonts w:ascii="Times New Roman" w:hAnsi="Times New Roman"/>
              </w:rPr>
              <w:t xml:space="preserve"> кап</w:t>
            </w:r>
            <w:r w:rsidRPr="00AB7ACE">
              <w:rPr>
                <w:rFonts w:ascii="Times New Roman" w:hAnsi="Times New Roman"/>
                <w:lang w:val="uk-UA"/>
              </w:rPr>
              <w:t>і</w:t>
            </w:r>
            <w:r w:rsidRPr="00AB7ACE">
              <w:rPr>
                <w:rFonts w:ascii="Times New Roman" w:hAnsi="Times New Roman"/>
              </w:rPr>
              <w:t>тал</w:t>
            </w:r>
            <w:r w:rsidRPr="00AB7ACE">
              <w:rPr>
                <w:rFonts w:ascii="Times New Roman" w:hAnsi="Times New Roman"/>
                <w:lang w:val="uk-UA"/>
              </w:rPr>
              <w:t>у</w:t>
            </w:r>
          </w:p>
        </w:tc>
        <w:tc>
          <w:tcPr>
            <w:tcW w:w="627" w:type="dxa"/>
            <w:tcBorders>
              <w:top w:val="single" w:sz="4" w:space="0" w:color="auto"/>
              <w:left w:val="single" w:sz="4" w:space="0" w:color="auto"/>
              <w:bottom w:val="single" w:sz="4" w:space="0" w:color="auto"/>
              <w:right w:val="single" w:sz="4" w:space="0" w:color="auto"/>
            </w:tcBorders>
            <w:vAlign w:val="center"/>
          </w:tcPr>
          <w:p w:rsidR="000C7EE4" w:rsidRPr="00AB7ACE" w:rsidRDefault="000C7EE4" w:rsidP="00835F39">
            <w:pPr>
              <w:pStyle w:val="af1"/>
              <w:ind w:firstLine="709"/>
              <w:rPr>
                <w:rFonts w:ascii="Times New Roman" w:hAnsi="Times New Roman"/>
              </w:rPr>
            </w:pPr>
            <w:r w:rsidRPr="00AB7ACE">
              <w:rPr>
                <w:rFonts w:ascii="Times New Roman" w:hAnsi="Times New Roman"/>
              </w:rPr>
              <w:t>0,00</w:t>
            </w:r>
          </w:p>
        </w:tc>
        <w:tc>
          <w:tcPr>
            <w:tcW w:w="627" w:type="dxa"/>
            <w:tcBorders>
              <w:top w:val="single" w:sz="4" w:space="0" w:color="auto"/>
              <w:left w:val="single" w:sz="4" w:space="0" w:color="auto"/>
              <w:bottom w:val="single" w:sz="4" w:space="0" w:color="auto"/>
              <w:right w:val="single" w:sz="4" w:space="0" w:color="auto"/>
            </w:tcBorders>
            <w:vAlign w:val="center"/>
          </w:tcPr>
          <w:p w:rsidR="000C7EE4" w:rsidRPr="00AB7ACE" w:rsidRDefault="000C7EE4" w:rsidP="00835F39">
            <w:pPr>
              <w:pStyle w:val="af1"/>
              <w:ind w:firstLine="709"/>
              <w:rPr>
                <w:rFonts w:ascii="Times New Roman" w:hAnsi="Times New Roman"/>
              </w:rPr>
            </w:pPr>
            <w:r w:rsidRPr="00AB7ACE">
              <w:rPr>
                <w:rFonts w:ascii="Times New Roman" w:hAnsi="Times New Roman"/>
              </w:rPr>
              <w:t>1,00</w:t>
            </w:r>
          </w:p>
        </w:tc>
        <w:tc>
          <w:tcPr>
            <w:tcW w:w="627" w:type="dxa"/>
            <w:tcBorders>
              <w:top w:val="single" w:sz="4" w:space="0" w:color="auto"/>
              <w:left w:val="single" w:sz="4" w:space="0" w:color="auto"/>
              <w:bottom w:val="single" w:sz="4" w:space="0" w:color="auto"/>
              <w:right w:val="single" w:sz="4" w:space="0" w:color="auto"/>
            </w:tcBorders>
            <w:vAlign w:val="center"/>
          </w:tcPr>
          <w:p w:rsidR="000C7EE4" w:rsidRPr="00AB7ACE" w:rsidRDefault="000C7EE4" w:rsidP="00835F39">
            <w:pPr>
              <w:pStyle w:val="af1"/>
              <w:ind w:firstLine="709"/>
              <w:rPr>
                <w:rFonts w:ascii="Times New Roman" w:hAnsi="Times New Roman"/>
              </w:rPr>
            </w:pPr>
            <w:r w:rsidRPr="00AB7ACE">
              <w:rPr>
                <w:rFonts w:ascii="Times New Roman" w:hAnsi="Times New Roman"/>
              </w:rPr>
              <w:t>0,37</w:t>
            </w:r>
          </w:p>
        </w:tc>
        <w:tc>
          <w:tcPr>
            <w:tcW w:w="684" w:type="dxa"/>
            <w:tcBorders>
              <w:top w:val="single" w:sz="4" w:space="0" w:color="auto"/>
              <w:left w:val="single" w:sz="4" w:space="0" w:color="auto"/>
              <w:bottom w:val="single" w:sz="4" w:space="0" w:color="auto"/>
              <w:right w:val="single" w:sz="4" w:space="0" w:color="auto"/>
            </w:tcBorders>
            <w:vAlign w:val="center"/>
          </w:tcPr>
          <w:p w:rsidR="000C7EE4" w:rsidRPr="00AB7ACE" w:rsidRDefault="000C7EE4" w:rsidP="00835F39">
            <w:pPr>
              <w:pStyle w:val="af1"/>
              <w:ind w:firstLine="709"/>
              <w:rPr>
                <w:rFonts w:ascii="Times New Roman" w:hAnsi="Times New Roman"/>
              </w:rPr>
            </w:pPr>
            <w:r w:rsidRPr="00AB7ACE">
              <w:rPr>
                <w:rFonts w:ascii="Times New Roman" w:hAnsi="Times New Roman"/>
              </w:rPr>
              <w:t>0,12</w:t>
            </w:r>
          </w:p>
        </w:tc>
        <w:tc>
          <w:tcPr>
            <w:tcW w:w="741" w:type="dxa"/>
            <w:tcBorders>
              <w:top w:val="single" w:sz="4" w:space="0" w:color="auto"/>
              <w:left w:val="single" w:sz="4" w:space="0" w:color="auto"/>
              <w:bottom w:val="single" w:sz="4" w:space="0" w:color="auto"/>
              <w:right w:val="single" w:sz="4" w:space="0" w:color="auto"/>
            </w:tcBorders>
            <w:vAlign w:val="center"/>
          </w:tcPr>
          <w:p w:rsidR="000C7EE4" w:rsidRPr="00AB7ACE" w:rsidRDefault="000C7EE4" w:rsidP="00835F39">
            <w:pPr>
              <w:pStyle w:val="af1"/>
              <w:ind w:firstLine="709"/>
              <w:rPr>
                <w:rFonts w:ascii="Times New Roman" w:hAnsi="Times New Roman"/>
              </w:rPr>
            </w:pPr>
            <w:r w:rsidRPr="00AB7ACE">
              <w:rPr>
                <w:rFonts w:ascii="Times New Roman" w:hAnsi="Times New Roman"/>
              </w:rPr>
              <w:t>0,09</w:t>
            </w:r>
          </w:p>
        </w:tc>
        <w:tc>
          <w:tcPr>
            <w:tcW w:w="741" w:type="dxa"/>
            <w:tcBorders>
              <w:top w:val="single" w:sz="4" w:space="0" w:color="auto"/>
              <w:left w:val="single" w:sz="4" w:space="0" w:color="auto"/>
              <w:bottom w:val="single" w:sz="4" w:space="0" w:color="auto"/>
              <w:right w:val="single" w:sz="4" w:space="0" w:color="auto"/>
            </w:tcBorders>
            <w:vAlign w:val="center"/>
          </w:tcPr>
          <w:p w:rsidR="000C7EE4" w:rsidRPr="00AB7ACE" w:rsidRDefault="000C7EE4" w:rsidP="00835F39">
            <w:pPr>
              <w:pStyle w:val="af1"/>
              <w:ind w:firstLine="709"/>
              <w:rPr>
                <w:rFonts w:ascii="Times New Roman" w:hAnsi="Times New Roman"/>
              </w:rPr>
            </w:pPr>
            <w:r w:rsidRPr="00AB7ACE">
              <w:rPr>
                <w:rFonts w:ascii="Times New Roman" w:hAnsi="Times New Roman"/>
              </w:rPr>
              <w:t>0,76</w:t>
            </w:r>
          </w:p>
        </w:tc>
        <w:tc>
          <w:tcPr>
            <w:tcW w:w="741" w:type="dxa"/>
            <w:tcBorders>
              <w:top w:val="single" w:sz="4" w:space="0" w:color="auto"/>
              <w:left w:val="single" w:sz="4" w:space="0" w:color="auto"/>
              <w:bottom w:val="single" w:sz="4" w:space="0" w:color="auto"/>
              <w:right w:val="single" w:sz="4" w:space="0" w:color="auto"/>
            </w:tcBorders>
            <w:vAlign w:val="center"/>
          </w:tcPr>
          <w:p w:rsidR="000C7EE4" w:rsidRPr="00AB7ACE" w:rsidRDefault="000C7EE4" w:rsidP="00835F39">
            <w:pPr>
              <w:pStyle w:val="af1"/>
              <w:ind w:firstLine="709"/>
              <w:rPr>
                <w:rFonts w:ascii="Times New Roman" w:hAnsi="Times New Roman"/>
              </w:rPr>
            </w:pPr>
            <w:r w:rsidRPr="00AB7ACE">
              <w:rPr>
                <w:rFonts w:ascii="Times New Roman" w:hAnsi="Times New Roman"/>
              </w:rPr>
              <w:t>0,48</w:t>
            </w:r>
          </w:p>
        </w:tc>
        <w:tc>
          <w:tcPr>
            <w:tcW w:w="653" w:type="dxa"/>
            <w:tcBorders>
              <w:top w:val="single" w:sz="4" w:space="0" w:color="auto"/>
              <w:left w:val="single" w:sz="4" w:space="0" w:color="auto"/>
              <w:bottom w:val="single" w:sz="4" w:space="0" w:color="auto"/>
              <w:right w:val="single" w:sz="4" w:space="0" w:color="auto"/>
            </w:tcBorders>
          </w:tcPr>
          <w:p w:rsidR="000C7EE4" w:rsidRPr="00AB7ACE" w:rsidRDefault="000C7EE4" w:rsidP="00835F39">
            <w:pPr>
              <w:pStyle w:val="af1"/>
              <w:ind w:firstLine="709"/>
              <w:rPr>
                <w:rFonts w:ascii="Times New Roman" w:hAnsi="Times New Roman"/>
              </w:rPr>
            </w:pPr>
            <w:r w:rsidRPr="00AB7ACE">
              <w:rPr>
                <w:rFonts w:ascii="Times New Roman" w:hAnsi="Times New Roman"/>
              </w:rPr>
              <w:t>1,00</w:t>
            </w:r>
          </w:p>
        </w:tc>
      </w:tr>
      <w:tr w:rsidR="000C7EE4" w:rsidRPr="00AB7ACE" w:rsidTr="00C63C93">
        <w:trPr>
          <w:trHeight w:val="352"/>
          <w:jc w:val="center"/>
        </w:trPr>
        <w:tc>
          <w:tcPr>
            <w:tcW w:w="4907" w:type="dxa"/>
            <w:tcBorders>
              <w:top w:val="single" w:sz="4" w:space="0" w:color="auto"/>
              <w:left w:val="single" w:sz="4" w:space="0" w:color="auto"/>
              <w:bottom w:val="single" w:sz="4" w:space="0" w:color="auto"/>
              <w:right w:val="single" w:sz="4" w:space="0" w:color="auto"/>
            </w:tcBorders>
            <w:vAlign w:val="center"/>
          </w:tcPr>
          <w:p w:rsidR="000C7EE4" w:rsidRPr="00AB7ACE" w:rsidRDefault="000C7EE4" w:rsidP="00835F39">
            <w:pPr>
              <w:pStyle w:val="af1"/>
              <w:ind w:firstLine="709"/>
              <w:rPr>
                <w:rFonts w:ascii="Times New Roman" w:hAnsi="Times New Roman"/>
                <w:lang w:val="uk-UA"/>
              </w:rPr>
            </w:pPr>
            <w:r w:rsidRPr="00AB7ACE">
              <w:rPr>
                <w:rFonts w:ascii="Times New Roman" w:hAnsi="Times New Roman"/>
              </w:rPr>
              <w:t>Рейтингова оц</w:t>
            </w:r>
            <w:r w:rsidRPr="00AB7ACE">
              <w:rPr>
                <w:rFonts w:ascii="Times New Roman" w:hAnsi="Times New Roman"/>
                <w:lang w:val="uk-UA"/>
              </w:rPr>
              <w:t>і</w:t>
            </w:r>
            <w:r w:rsidRPr="00AB7ACE">
              <w:rPr>
                <w:rFonts w:ascii="Times New Roman" w:hAnsi="Times New Roman"/>
              </w:rPr>
              <w:t>нка д</w:t>
            </w:r>
            <w:r w:rsidRPr="00AB7ACE">
              <w:rPr>
                <w:rFonts w:ascii="Times New Roman" w:hAnsi="Times New Roman"/>
                <w:lang w:val="uk-UA"/>
              </w:rPr>
              <w:t>і</w:t>
            </w:r>
            <w:r w:rsidRPr="00AB7ACE">
              <w:rPr>
                <w:rFonts w:ascii="Times New Roman" w:hAnsi="Times New Roman"/>
              </w:rPr>
              <w:t>лово</w:t>
            </w:r>
            <w:r w:rsidRPr="00AB7ACE">
              <w:rPr>
                <w:rFonts w:ascii="Times New Roman" w:hAnsi="Times New Roman"/>
                <w:lang w:val="uk-UA"/>
              </w:rPr>
              <w:t>ї</w:t>
            </w:r>
            <w:r w:rsidRPr="00AB7ACE">
              <w:rPr>
                <w:rFonts w:ascii="Times New Roman" w:hAnsi="Times New Roman"/>
              </w:rPr>
              <w:t xml:space="preserve"> активност</w:t>
            </w:r>
            <w:r w:rsidRPr="00AB7ACE">
              <w:rPr>
                <w:rFonts w:ascii="Times New Roman" w:hAnsi="Times New Roman"/>
                <w:lang w:val="uk-UA"/>
              </w:rPr>
              <w:t>і</w:t>
            </w:r>
          </w:p>
        </w:tc>
        <w:tc>
          <w:tcPr>
            <w:tcW w:w="627" w:type="dxa"/>
            <w:tcBorders>
              <w:top w:val="single" w:sz="4" w:space="0" w:color="auto"/>
              <w:left w:val="single" w:sz="4" w:space="0" w:color="auto"/>
              <w:bottom w:val="single" w:sz="4" w:space="0" w:color="auto"/>
              <w:right w:val="single" w:sz="4" w:space="0" w:color="auto"/>
            </w:tcBorders>
            <w:vAlign w:val="center"/>
          </w:tcPr>
          <w:p w:rsidR="000C7EE4" w:rsidRPr="00AB7ACE" w:rsidRDefault="000C7EE4" w:rsidP="00835F39">
            <w:pPr>
              <w:pStyle w:val="af1"/>
              <w:ind w:firstLine="709"/>
              <w:rPr>
                <w:rFonts w:ascii="Times New Roman" w:hAnsi="Times New Roman"/>
              </w:rPr>
            </w:pPr>
            <w:r w:rsidRPr="00AB7ACE">
              <w:rPr>
                <w:rFonts w:ascii="Times New Roman" w:hAnsi="Times New Roman"/>
              </w:rPr>
              <w:t>0,31</w:t>
            </w:r>
          </w:p>
        </w:tc>
        <w:tc>
          <w:tcPr>
            <w:tcW w:w="627" w:type="dxa"/>
            <w:tcBorders>
              <w:top w:val="single" w:sz="4" w:space="0" w:color="auto"/>
              <w:left w:val="single" w:sz="4" w:space="0" w:color="auto"/>
              <w:bottom w:val="single" w:sz="4" w:space="0" w:color="auto"/>
              <w:right w:val="single" w:sz="4" w:space="0" w:color="auto"/>
            </w:tcBorders>
            <w:vAlign w:val="center"/>
          </w:tcPr>
          <w:p w:rsidR="000C7EE4" w:rsidRPr="00AB7ACE" w:rsidRDefault="000C7EE4" w:rsidP="00835F39">
            <w:pPr>
              <w:pStyle w:val="af1"/>
              <w:ind w:firstLine="709"/>
              <w:rPr>
                <w:rFonts w:ascii="Times New Roman" w:hAnsi="Times New Roman"/>
              </w:rPr>
            </w:pPr>
            <w:r w:rsidRPr="00AB7ACE">
              <w:rPr>
                <w:rFonts w:ascii="Times New Roman" w:hAnsi="Times New Roman"/>
              </w:rPr>
              <w:t>0,87</w:t>
            </w:r>
          </w:p>
        </w:tc>
        <w:tc>
          <w:tcPr>
            <w:tcW w:w="627" w:type="dxa"/>
            <w:tcBorders>
              <w:top w:val="single" w:sz="4" w:space="0" w:color="auto"/>
              <w:left w:val="single" w:sz="4" w:space="0" w:color="auto"/>
              <w:bottom w:val="single" w:sz="4" w:space="0" w:color="auto"/>
              <w:right w:val="single" w:sz="4" w:space="0" w:color="auto"/>
            </w:tcBorders>
            <w:vAlign w:val="center"/>
          </w:tcPr>
          <w:p w:rsidR="000C7EE4" w:rsidRPr="00AB7ACE" w:rsidRDefault="000C7EE4" w:rsidP="00835F39">
            <w:pPr>
              <w:pStyle w:val="af1"/>
              <w:ind w:firstLine="709"/>
              <w:rPr>
                <w:rFonts w:ascii="Times New Roman" w:hAnsi="Times New Roman"/>
              </w:rPr>
            </w:pPr>
            <w:r w:rsidRPr="00AB7ACE">
              <w:rPr>
                <w:rFonts w:ascii="Times New Roman" w:hAnsi="Times New Roman"/>
              </w:rPr>
              <w:t>0,54</w:t>
            </w:r>
          </w:p>
        </w:tc>
        <w:tc>
          <w:tcPr>
            <w:tcW w:w="684" w:type="dxa"/>
            <w:tcBorders>
              <w:top w:val="single" w:sz="4" w:space="0" w:color="auto"/>
              <w:left w:val="single" w:sz="4" w:space="0" w:color="auto"/>
              <w:bottom w:val="single" w:sz="4" w:space="0" w:color="auto"/>
              <w:right w:val="single" w:sz="4" w:space="0" w:color="auto"/>
            </w:tcBorders>
            <w:vAlign w:val="center"/>
          </w:tcPr>
          <w:p w:rsidR="000C7EE4" w:rsidRPr="00AB7ACE" w:rsidRDefault="000C7EE4" w:rsidP="00835F39">
            <w:pPr>
              <w:pStyle w:val="af1"/>
              <w:ind w:firstLine="709"/>
              <w:rPr>
                <w:rFonts w:ascii="Times New Roman" w:hAnsi="Times New Roman"/>
              </w:rPr>
            </w:pPr>
            <w:r w:rsidRPr="00AB7ACE">
              <w:rPr>
                <w:rFonts w:ascii="Times New Roman" w:hAnsi="Times New Roman"/>
              </w:rPr>
              <w:t>0,16</w:t>
            </w:r>
          </w:p>
        </w:tc>
        <w:tc>
          <w:tcPr>
            <w:tcW w:w="741" w:type="dxa"/>
            <w:tcBorders>
              <w:top w:val="single" w:sz="4" w:space="0" w:color="auto"/>
              <w:left w:val="single" w:sz="4" w:space="0" w:color="auto"/>
              <w:bottom w:val="single" w:sz="4" w:space="0" w:color="auto"/>
              <w:right w:val="single" w:sz="4" w:space="0" w:color="auto"/>
            </w:tcBorders>
            <w:vAlign w:val="center"/>
          </w:tcPr>
          <w:p w:rsidR="000C7EE4" w:rsidRPr="00AB7ACE" w:rsidRDefault="000C7EE4" w:rsidP="00835F39">
            <w:pPr>
              <w:pStyle w:val="af1"/>
              <w:ind w:firstLine="709"/>
              <w:rPr>
                <w:rFonts w:ascii="Times New Roman" w:hAnsi="Times New Roman"/>
              </w:rPr>
            </w:pPr>
            <w:r w:rsidRPr="00AB7ACE">
              <w:rPr>
                <w:rFonts w:ascii="Times New Roman" w:hAnsi="Times New Roman"/>
              </w:rPr>
              <w:t>0,44</w:t>
            </w:r>
          </w:p>
        </w:tc>
        <w:tc>
          <w:tcPr>
            <w:tcW w:w="741" w:type="dxa"/>
            <w:tcBorders>
              <w:top w:val="single" w:sz="4" w:space="0" w:color="auto"/>
              <w:left w:val="single" w:sz="4" w:space="0" w:color="auto"/>
              <w:bottom w:val="single" w:sz="4" w:space="0" w:color="auto"/>
              <w:right w:val="single" w:sz="4" w:space="0" w:color="auto"/>
            </w:tcBorders>
            <w:vAlign w:val="center"/>
          </w:tcPr>
          <w:p w:rsidR="000C7EE4" w:rsidRPr="00AB7ACE" w:rsidRDefault="000C7EE4" w:rsidP="00835F39">
            <w:pPr>
              <w:pStyle w:val="af1"/>
              <w:ind w:firstLine="709"/>
              <w:rPr>
                <w:rFonts w:ascii="Times New Roman" w:hAnsi="Times New Roman"/>
              </w:rPr>
            </w:pPr>
            <w:r w:rsidRPr="00AB7ACE">
              <w:rPr>
                <w:rFonts w:ascii="Times New Roman" w:hAnsi="Times New Roman"/>
              </w:rPr>
              <w:t>0,24</w:t>
            </w:r>
          </w:p>
        </w:tc>
        <w:tc>
          <w:tcPr>
            <w:tcW w:w="741" w:type="dxa"/>
            <w:tcBorders>
              <w:top w:val="single" w:sz="4" w:space="0" w:color="auto"/>
              <w:left w:val="single" w:sz="4" w:space="0" w:color="auto"/>
              <w:bottom w:val="single" w:sz="4" w:space="0" w:color="auto"/>
              <w:right w:val="single" w:sz="4" w:space="0" w:color="auto"/>
            </w:tcBorders>
            <w:vAlign w:val="center"/>
          </w:tcPr>
          <w:p w:rsidR="000C7EE4" w:rsidRPr="00AB7ACE" w:rsidRDefault="000C7EE4" w:rsidP="00835F39">
            <w:pPr>
              <w:pStyle w:val="af1"/>
              <w:ind w:firstLine="709"/>
              <w:rPr>
                <w:rFonts w:ascii="Times New Roman" w:hAnsi="Times New Roman"/>
              </w:rPr>
            </w:pPr>
            <w:r w:rsidRPr="00AB7ACE">
              <w:rPr>
                <w:rFonts w:ascii="Times New Roman" w:hAnsi="Times New Roman"/>
              </w:rPr>
              <w:t>0,73</w:t>
            </w:r>
          </w:p>
        </w:tc>
        <w:tc>
          <w:tcPr>
            <w:tcW w:w="653" w:type="dxa"/>
            <w:tcBorders>
              <w:top w:val="single" w:sz="4" w:space="0" w:color="auto"/>
              <w:left w:val="single" w:sz="4" w:space="0" w:color="auto"/>
              <w:bottom w:val="single" w:sz="4" w:space="0" w:color="auto"/>
              <w:right w:val="single" w:sz="4" w:space="0" w:color="auto"/>
            </w:tcBorders>
          </w:tcPr>
          <w:p w:rsidR="000C7EE4" w:rsidRPr="00AB7ACE" w:rsidRDefault="000C7EE4" w:rsidP="00835F39">
            <w:pPr>
              <w:pStyle w:val="af1"/>
              <w:ind w:firstLine="709"/>
              <w:rPr>
                <w:rFonts w:ascii="Times New Roman" w:hAnsi="Times New Roman"/>
              </w:rPr>
            </w:pPr>
            <w:r w:rsidRPr="00AB7ACE">
              <w:rPr>
                <w:rFonts w:ascii="Times New Roman" w:hAnsi="Times New Roman"/>
              </w:rPr>
              <w:t>0,87</w:t>
            </w:r>
          </w:p>
        </w:tc>
      </w:tr>
      <w:tr w:rsidR="000C7EE4" w:rsidRPr="00AB7ACE" w:rsidTr="00C63C93">
        <w:trPr>
          <w:gridAfter w:val="1"/>
          <w:wAfter w:w="653" w:type="dxa"/>
          <w:trHeight w:val="230"/>
          <w:jc w:val="center"/>
        </w:trPr>
        <w:tc>
          <w:tcPr>
            <w:tcW w:w="9695" w:type="dxa"/>
            <w:gridSpan w:val="8"/>
            <w:tcBorders>
              <w:top w:val="single" w:sz="4" w:space="0" w:color="auto"/>
              <w:left w:val="single" w:sz="4" w:space="0" w:color="auto"/>
              <w:bottom w:val="single" w:sz="4" w:space="0" w:color="auto"/>
            </w:tcBorders>
            <w:vAlign w:val="center"/>
          </w:tcPr>
          <w:p w:rsidR="000C7EE4" w:rsidRPr="00AB7ACE" w:rsidRDefault="000C7EE4" w:rsidP="00835F39">
            <w:pPr>
              <w:pStyle w:val="af1"/>
              <w:ind w:firstLine="709"/>
              <w:rPr>
                <w:rFonts w:ascii="Times New Roman" w:hAnsi="Times New Roman"/>
                <w:b/>
                <w:i/>
                <w:iCs/>
                <w:lang w:val="uk-UA"/>
              </w:rPr>
            </w:pPr>
            <w:r w:rsidRPr="00AB7ACE">
              <w:rPr>
                <w:rFonts w:ascii="Times New Roman" w:hAnsi="Times New Roman"/>
                <w:b/>
                <w:i/>
                <w:iCs/>
              </w:rPr>
              <w:t>Оц</w:t>
            </w:r>
            <w:r w:rsidRPr="00AB7ACE">
              <w:rPr>
                <w:rFonts w:ascii="Times New Roman" w:hAnsi="Times New Roman"/>
                <w:b/>
                <w:i/>
                <w:iCs/>
                <w:lang w:val="uk-UA"/>
              </w:rPr>
              <w:t>і</w:t>
            </w:r>
            <w:r w:rsidRPr="00AB7ACE">
              <w:rPr>
                <w:rFonts w:ascii="Times New Roman" w:hAnsi="Times New Roman"/>
                <w:b/>
                <w:i/>
                <w:iCs/>
              </w:rPr>
              <w:t>нка ф</w:t>
            </w:r>
            <w:r w:rsidRPr="00AB7ACE">
              <w:rPr>
                <w:rFonts w:ascii="Times New Roman" w:hAnsi="Times New Roman"/>
                <w:b/>
                <w:i/>
                <w:iCs/>
                <w:lang w:val="uk-UA"/>
              </w:rPr>
              <w:t>і</w:t>
            </w:r>
            <w:r w:rsidRPr="00AB7ACE">
              <w:rPr>
                <w:rFonts w:ascii="Times New Roman" w:hAnsi="Times New Roman"/>
                <w:b/>
                <w:i/>
                <w:iCs/>
              </w:rPr>
              <w:t>нансово</w:t>
            </w:r>
            <w:r w:rsidRPr="00AB7ACE">
              <w:rPr>
                <w:rFonts w:ascii="Times New Roman" w:hAnsi="Times New Roman"/>
                <w:b/>
                <w:i/>
                <w:iCs/>
                <w:lang w:val="uk-UA"/>
              </w:rPr>
              <w:t>ї</w:t>
            </w:r>
            <w:r w:rsidRPr="00AB7ACE">
              <w:rPr>
                <w:rFonts w:ascii="Times New Roman" w:hAnsi="Times New Roman"/>
                <w:b/>
                <w:i/>
                <w:iCs/>
              </w:rPr>
              <w:t xml:space="preserve"> ст</w:t>
            </w:r>
            <w:r w:rsidRPr="00AB7ACE">
              <w:rPr>
                <w:rFonts w:ascii="Times New Roman" w:hAnsi="Times New Roman"/>
                <w:b/>
                <w:i/>
                <w:iCs/>
                <w:lang w:val="uk-UA"/>
              </w:rPr>
              <w:t>і</w:t>
            </w:r>
            <w:r w:rsidRPr="00AB7ACE">
              <w:rPr>
                <w:rFonts w:ascii="Times New Roman" w:hAnsi="Times New Roman"/>
                <w:b/>
                <w:i/>
                <w:iCs/>
              </w:rPr>
              <w:t>й</w:t>
            </w:r>
            <w:r w:rsidRPr="00AB7ACE">
              <w:rPr>
                <w:rFonts w:ascii="Times New Roman" w:hAnsi="Times New Roman"/>
                <w:b/>
                <w:i/>
                <w:iCs/>
                <w:lang w:val="uk-UA"/>
              </w:rPr>
              <w:t>к</w:t>
            </w:r>
            <w:r w:rsidRPr="00AB7ACE">
              <w:rPr>
                <w:rFonts w:ascii="Times New Roman" w:hAnsi="Times New Roman"/>
                <w:b/>
                <w:i/>
                <w:iCs/>
              </w:rPr>
              <w:t>ост</w:t>
            </w:r>
            <w:r w:rsidRPr="00AB7ACE">
              <w:rPr>
                <w:rFonts w:ascii="Times New Roman" w:hAnsi="Times New Roman"/>
                <w:b/>
                <w:i/>
                <w:iCs/>
                <w:lang w:val="uk-UA"/>
              </w:rPr>
              <w:t>і</w:t>
            </w:r>
          </w:p>
        </w:tc>
      </w:tr>
      <w:tr w:rsidR="000C7EE4" w:rsidRPr="00AB7ACE" w:rsidTr="00C63C93">
        <w:trPr>
          <w:trHeight w:val="415"/>
          <w:jc w:val="center"/>
        </w:trPr>
        <w:tc>
          <w:tcPr>
            <w:tcW w:w="4907" w:type="dxa"/>
            <w:tcBorders>
              <w:top w:val="single" w:sz="4" w:space="0" w:color="auto"/>
              <w:left w:val="single" w:sz="4" w:space="0" w:color="auto"/>
              <w:bottom w:val="single" w:sz="4" w:space="0" w:color="auto"/>
              <w:right w:val="single" w:sz="4" w:space="0" w:color="auto"/>
            </w:tcBorders>
            <w:vAlign w:val="center"/>
          </w:tcPr>
          <w:p w:rsidR="000C7EE4" w:rsidRPr="00AB7ACE" w:rsidRDefault="000C7EE4" w:rsidP="00835F39">
            <w:pPr>
              <w:pStyle w:val="af1"/>
              <w:ind w:firstLine="709"/>
              <w:rPr>
                <w:rFonts w:ascii="Times New Roman" w:hAnsi="Times New Roman"/>
                <w:lang w:val="uk-UA"/>
              </w:rPr>
            </w:pPr>
            <w:r w:rsidRPr="00AB7ACE">
              <w:rPr>
                <w:rFonts w:ascii="Times New Roman" w:hAnsi="Times New Roman"/>
              </w:rPr>
              <w:t>Ко</w:t>
            </w:r>
            <w:r w:rsidRPr="00AB7ACE">
              <w:rPr>
                <w:rFonts w:ascii="Times New Roman" w:hAnsi="Times New Roman"/>
                <w:lang w:val="uk-UA"/>
              </w:rPr>
              <w:t>е</w:t>
            </w:r>
            <w:r w:rsidRPr="00AB7ACE">
              <w:rPr>
                <w:rFonts w:ascii="Times New Roman" w:hAnsi="Times New Roman"/>
              </w:rPr>
              <w:t>ф</w:t>
            </w:r>
            <w:r w:rsidRPr="00AB7ACE">
              <w:rPr>
                <w:rFonts w:ascii="Times New Roman" w:hAnsi="Times New Roman"/>
                <w:lang w:val="uk-UA"/>
              </w:rPr>
              <w:t>іцієнт</w:t>
            </w:r>
            <w:r w:rsidRPr="00AB7ACE">
              <w:rPr>
                <w:rFonts w:ascii="Times New Roman" w:hAnsi="Times New Roman"/>
              </w:rPr>
              <w:t xml:space="preserve"> маневреност</w:t>
            </w:r>
            <w:r w:rsidRPr="00AB7ACE">
              <w:rPr>
                <w:rFonts w:ascii="Times New Roman" w:hAnsi="Times New Roman"/>
                <w:lang w:val="uk-UA"/>
              </w:rPr>
              <w:t>і</w:t>
            </w:r>
          </w:p>
        </w:tc>
        <w:tc>
          <w:tcPr>
            <w:tcW w:w="627" w:type="dxa"/>
            <w:tcBorders>
              <w:top w:val="single" w:sz="4" w:space="0" w:color="auto"/>
              <w:left w:val="single" w:sz="4" w:space="0" w:color="auto"/>
              <w:bottom w:val="single" w:sz="4" w:space="0" w:color="auto"/>
              <w:right w:val="single" w:sz="4" w:space="0" w:color="auto"/>
            </w:tcBorders>
            <w:vAlign w:val="center"/>
          </w:tcPr>
          <w:p w:rsidR="000C7EE4" w:rsidRPr="00AB7ACE" w:rsidRDefault="000C7EE4" w:rsidP="00835F39">
            <w:pPr>
              <w:pStyle w:val="af1"/>
              <w:ind w:firstLine="709"/>
              <w:rPr>
                <w:rFonts w:ascii="Times New Roman" w:hAnsi="Times New Roman"/>
              </w:rPr>
            </w:pPr>
            <w:r w:rsidRPr="00AB7ACE">
              <w:rPr>
                <w:rFonts w:ascii="Times New Roman" w:hAnsi="Times New Roman"/>
              </w:rPr>
              <w:t>0,74</w:t>
            </w:r>
          </w:p>
        </w:tc>
        <w:tc>
          <w:tcPr>
            <w:tcW w:w="627" w:type="dxa"/>
            <w:tcBorders>
              <w:top w:val="single" w:sz="4" w:space="0" w:color="auto"/>
              <w:left w:val="single" w:sz="4" w:space="0" w:color="auto"/>
              <w:bottom w:val="single" w:sz="4" w:space="0" w:color="auto"/>
              <w:right w:val="single" w:sz="4" w:space="0" w:color="auto"/>
            </w:tcBorders>
            <w:vAlign w:val="center"/>
          </w:tcPr>
          <w:p w:rsidR="000C7EE4" w:rsidRPr="00AB7ACE" w:rsidRDefault="000C7EE4" w:rsidP="00835F39">
            <w:pPr>
              <w:pStyle w:val="af1"/>
              <w:ind w:firstLine="709"/>
              <w:rPr>
                <w:rFonts w:ascii="Times New Roman" w:hAnsi="Times New Roman"/>
              </w:rPr>
            </w:pPr>
            <w:r w:rsidRPr="00AB7ACE">
              <w:rPr>
                <w:rFonts w:ascii="Times New Roman" w:hAnsi="Times New Roman"/>
              </w:rPr>
              <w:t>0,39</w:t>
            </w:r>
          </w:p>
        </w:tc>
        <w:tc>
          <w:tcPr>
            <w:tcW w:w="627" w:type="dxa"/>
            <w:tcBorders>
              <w:top w:val="single" w:sz="4" w:space="0" w:color="auto"/>
              <w:left w:val="single" w:sz="4" w:space="0" w:color="auto"/>
              <w:bottom w:val="single" w:sz="4" w:space="0" w:color="auto"/>
              <w:right w:val="single" w:sz="4" w:space="0" w:color="auto"/>
            </w:tcBorders>
            <w:vAlign w:val="center"/>
          </w:tcPr>
          <w:p w:rsidR="000C7EE4" w:rsidRPr="00AB7ACE" w:rsidRDefault="000C7EE4" w:rsidP="00835F39">
            <w:pPr>
              <w:pStyle w:val="af1"/>
              <w:ind w:firstLine="709"/>
              <w:rPr>
                <w:rFonts w:ascii="Times New Roman" w:hAnsi="Times New Roman"/>
              </w:rPr>
            </w:pPr>
            <w:r w:rsidRPr="00AB7ACE">
              <w:rPr>
                <w:rFonts w:ascii="Times New Roman" w:hAnsi="Times New Roman"/>
              </w:rPr>
              <w:t>1,00</w:t>
            </w:r>
          </w:p>
        </w:tc>
        <w:tc>
          <w:tcPr>
            <w:tcW w:w="684" w:type="dxa"/>
            <w:tcBorders>
              <w:top w:val="single" w:sz="4" w:space="0" w:color="auto"/>
              <w:left w:val="single" w:sz="4" w:space="0" w:color="auto"/>
              <w:bottom w:val="single" w:sz="4" w:space="0" w:color="auto"/>
              <w:right w:val="single" w:sz="4" w:space="0" w:color="auto"/>
            </w:tcBorders>
            <w:vAlign w:val="center"/>
          </w:tcPr>
          <w:p w:rsidR="000C7EE4" w:rsidRPr="00AB7ACE" w:rsidRDefault="000C7EE4" w:rsidP="00835F39">
            <w:pPr>
              <w:pStyle w:val="af1"/>
              <w:ind w:firstLine="709"/>
              <w:rPr>
                <w:rFonts w:ascii="Times New Roman" w:hAnsi="Times New Roman"/>
              </w:rPr>
            </w:pPr>
            <w:r w:rsidRPr="00AB7ACE">
              <w:rPr>
                <w:rFonts w:ascii="Times New Roman" w:hAnsi="Times New Roman"/>
              </w:rPr>
              <w:t>0,00</w:t>
            </w:r>
          </w:p>
        </w:tc>
        <w:tc>
          <w:tcPr>
            <w:tcW w:w="741" w:type="dxa"/>
            <w:tcBorders>
              <w:top w:val="single" w:sz="4" w:space="0" w:color="auto"/>
              <w:left w:val="single" w:sz="4" w:space="0" w:color="auto"/>
              <w:bottom w:val="single" w:sz="4" w:space="0" w:color="auto"/>
              <w:right w:val="single" w:sz="4" w:space="0" w:color="auto"/>
            </w:tcBorders>
            <w:vAlign w:val="center"/>
          </w:tcPr>
          <w:p w:rsidR="000C7EE4" w:rsidRPr="00AB7ACE" w:rsidRDefault="000C7EE4" w:rsidP="00835F39">
            <w:pPr>
              <w:pStyle w:val="af1"/>
              <w:ind w:firstLine="709"/>
              <w:rPr>
                <w:rFonts w:ascii="Times New Roman" w:hAnsi="Times New Roman"/>
              </w:rPr>
            </w:pPr>
            <w:r w:rsidRPr="00AB7ACE">
              <w:rPr>
                <w:rFonts w:ascii="Times New Roman" w:hAnsi="Times New Roman"/>
              </w:rPr>
              <w:t>0,22</w:t>
            </w:r>
          </w:p>
        </w:tc>
        <w:tc>
          <w:tcPr>
            <w:tcW w:w="741" w:type="dxa"/>
            <w:tcBorders>
              <w:top w:val="single" w:sz="4" w:space="0" w:color="auto"/>
              <w:left w:val="single" w:sz="4" w:space="0" w:color="auto"/>
              <w:bottom w:val="single" w:sz="4" w:space="0" w:color="auto"/>
              <w:right w:val="single" w:sz="4" w:space="0" w:color="auto"/>
            </w:tcBorders>
            <w:vAlign w:val="center"/>
          </w:tcPr>
          <w:p w:rsidR="000C7EE4" w:rsidRPr="00AB7ACE" w:rsidRDefault="000C7EE4" w:rsidP="00835F39">
            <w:pPr>
              <w:pStyle w:val="af1"/>
              <w:ind w:firstLine="709"/>
              <w:rPr>
                <w:rFonts w:ascii="Times New Roman" w:hAnsi="Times New Roman"/>
              </w:rPr>
            </w:pPr>
            <w:r w:rsidRPr="00AB7ACE">
              <w:rPr>
                <w:rFonts w:ascii="Times New Roman" w:hAnsi="Times New Roman"/>
              </w:rPr>
              <w:t>0,35</w:t>
            </w:r>
          </w:p>
        </w:tc>
        <w:tc>
          <w:tcPr>
            <w:tcW w:w="741" w:type="dxa"/>
            <w:tcBorders>
              <w:top w:val="single" w:sz="4" w:space="0" w:color="auto"/>
              <w:left w:val="single" w:sz="4" w:space="0" w:color="auto"/>
              <w:bottom w:val="single" w:sz="4" w:space="0" w:color="auto"/>
              <w:right w:val="single" w:sz="4" w:space="0" w:color="auto"/>
            </w:tcBorders>
            <w:vAlign w:val="center"/>
          </w:tcPr>
          <w:p w:rsidR="000C7EE4" w:rsidRPr="00AB7ACE" w:rsidRDefault="000C7EE4" w:rsidP="00835F39">
            <w:pPr>
              <w:pStyle w:val="af1"/>
              <w:ind w:firstLine="709"/>
              <w:rPr>
                <w:rFonts w:ascii="Times New Roman" w:hAnsi="Times New Roman"/>
              </w:rPr>
            </w:pPr>
            <w:r w:rsidRPr="00AB7ACE">
              <w:rPr>
                <w:rFonts w:ascii="Times New Roman" w:hAnsi="Times New Roman"/>
              </w:rPr>
              <w:t>0,65</w:t>
            </w:r>
          </w:p>
        </w:tc>
        <w:tc>
          <w:tcPr>
            <w:tcW w:w="653" w:type="dxa"/>
            <w:tcBorders>
              <w:top w:val="single" w:sz="4" w:space="0" w:color="auto"/>
              <w:left w:val="single" w:sz="4" w:space="0" w:color="auto"/>
              <w:bottom w:val="single" w:sz="4" w:space="0" w:color="auto"/>
              <w:right w:val="single" w:sz="4" w:space="0" w:color="auto"/>
            </w:tcBorders>
            <w:vAlign w:val="center"/>
          </w:tcPr>
          <w:p w:rsidR="000C7EE4" w:rsidRPr="00AB7ACE" w:rsidRDefault="000C7EE4" w:rsidP="00835F39">
            <w:pPr>
              <w:pStyle w:val="af1"/>
              <w:ind w:firstLine="709"/>
              <w:rPr>
                <w:rFonts w:ascii="Times New Roman" w:hAnsi="Times New Roman"/>
              </w:rPr>
            </w:pPr>
            <w:r w:rsidRPr="00AB7ACE">
              <w:rPr>
                <w:rFonts w:ascii="Times New Roman" w:hAnsi="Times New Roman"/>
              </w:rPr>
              <w:t>1,00</w:t>
            </w:r>
          </w:p>
        </w:tc>
      </w:tr>
      <w:tr w:rsidR="000C7EE4" w:rsidRPr="00AB7ACE" w:rsidTr="00C63C93">
        <w:trPr>
          <w:trHeight w:val="534"/>
          <w:jc w:val="center"/>
        </w:trPr>
        <w:tc>
          <w:tcPr>
            <w:tcW w:w="4907" w:type="dxa"/>
            <w:tcBorders>
              <w:top w:val="single" w:sz="4" w:space="0" w:color="auto"/>
              <w:left w:val="single" w:sz="4" w:space="0" w:color="auto"/>
              <w:right w:val="single" w:sz="4" w:space="0" w:color="auto"/>
            </w:tcBorders>
            <w:vAlign w:val="center"/>
          </w:tcPr>
          <w:p w:rsidR="000C7EE4" w:rsidRPr="00AB7ACE" w:rsidRDefault="000C7EE4" w:rsidP="00835F39">
            <w:pPr>
              <w:pStyle w:val="af1"/>
              <w:ind w:firstLine="709"/>
              <w:rPr>
                <w:rFonts w:ascii="Times New Roman" w:hAnsi="Times New Roman"/>
              </w:rPr>
            </w:pPr>
            <w:r w:rsidRPr="00AB7ACE">
              <w:rPr>
                <w:rFonts w:ascii="Times New Roman" w:hAnsi="Times New Roman"/>
              </w:rPr>
              <w:t>Ко</w:t>
            </w:r>
            <w:r w:rsidRPr="00AB7ACE">
              <w:rPr>
                <w:rFonts w:ascii="Times New Roman" w:hAnsi="Times New Roman"/>
                <w:lang w:val="uk-UA"/>
              </w:rPr>
              <w:t>е</w:t>
            </w:r>
            <w:r w:rsidRPr="00AB7ACE">
              <w:rPr>
                <w:rFonts w:ascii="Times New Roman" w:hAnsi="Times New Roman"/>
              </w:rPr>
              <w:t>ф</w:t>
            </w:r>
            <w:r w:rsidRPr="00AB7ACE">
              <w:rPr>
                <w:rFonts w:ascii="Times New Roman" w:hAnsi="Times New Roman"/>
                <w:lang w:val="uk-UA"/>
              </w:rPr>
              <w:t>іцієнт</w:t>
            </w:r>
            <w:r w:rsidRPr="00AB7ACE">
              <w:rPr>
                <w:rFonts w:ascii="Times New Roman" w:hAnsi="Times New Roman"/>
              </w:rPr>
              <w:t xml:space="preserve"> </w:t>
            </w:r>
            <w:r w:rsidRPr="00AB7ACE">
              <w:rPr>
                <w:rFonts w:ascii="Times New Roman" w:hAnsi="Times New Roman"/>
                <w:lang w:val="uk-UA"/>
              </w:rPr>
              <w:t>забез</w:t>
            </w:r>
            <w:r w:rsidRPr="00AB7ACE">
              <w:rPr>
                <w:rFonts w:ascii="Times New Roman" w:hAnsi="Times New Roman"/>
              </w:rPr>
              <w:t>печеност</w:t>
            </w:r>
            <w:r w:rsidRPr="00AB7ACE">
              <w:rPr>
                <w:rFonts w:ascii="Times New Roman" w:hAnsi="Times New Roman"/>
                <w:lang w:val="uk-UA"/>
              </w:rPr>
              <w:t>і</w:t>
            </w:r>
            <w:r w:rsidRPr="00AB7ACE">
              <w:rPr>
                <w:rFonts w:ascii="Times New Roman" w:hAnsi="Times New Roman"/>
              </w:rPr>
              <w:t xml:space="preserve"> запас</w:t>
            </w:r>
            <w:r w:rsidRPr="00AB7ACE">
              <w:rPr>
                <w:rFonts w:ascii="Times New Roman" w:hAnsi="Times New Roman"/>
                <w:lang w:val="uk-UA"/>
              </w:rPr>
              <w:t>і</w:t>
            </w:r>
            <w:r w:rsidRPr="00AB7ACE">
              <w:rPr>
                <w:rFonts w:ascii="Times New Roman" w:hAnsi="Times New Roman"/>
              </w:rPr>
              <w:t xml:space="preserve">в </w:t>
            </w:r>
            <w:r w:rsidRPr="00AB7ACE">
              <w:rPr>
                <w:rFonts w:ascii="Times New Roman" w:hAnsi="Times New Roman"/>
                <w:lang w:val="uk-UA"/>
              </w:rPr>
              <w:t xml:space="preserve">власними джерелами </w:t>
            </w:r>
          </w:p>
        </w:tc>
        <w:tc>
          <w:tcPr>
            <w:tcW w:w="627" w:type="dxa"/>
            <w:tcBorders>
              <w:top w:val="single" w:sz="4" w:space="0" w:color="auto"/>
              <w:left w:val="single" w:sz="4" w:space="0" w:color="auto"/>
              <w:right w:val="single" w:sz="4" w:space="0" w:color="auto"/>
            </w:tcBorders>
            <w:vAlign w:val="center"/>
          </w:tcPr>
          <w:p w:rsidR="000C7EE4" w:rsidRPr="00AB7ACE" w:rsidRDefault="000C7EE4" w:rsidP="00835F39">
            <w:pPr>
              <w:pStyle w:val="af1"/>
              <w:ind w:firstLine="709"/>
              <w:rPr>
                <w:rFonts w:ascii="Times New Roman" w:hAnsi="Times New Roman"/>
              </w:rPr>
            </w:pPr>
            <w:r w:rsidRPr="00AB7ACE">
              <w:rPr>
                <w:rFonts w:ascii="Times New Roman" w:hAnsi="Times New Roman"/>
              </w:rPr>
              <w:t>0,67</w:t>
            </w:r>
          </w:p>
        </w:tc>
        <w:tc>
          <w:tcPr>
            <w:tcW w:w="627" w:type="dxa"/>
            <w:tcBorders>
              <w:top w:val="single" w:sz="4" w:space="0" w:color="auto"/>
              <w:left w:val="single" w:sz="4" w:space="0" w:color="auto"/>
              <w:right w:val="single" w:sz="4" w:space="0" w:color="auto"/>
            </w:tcBorders>
            <w:vAlign w:val="center"/>
          </w:tcPr>
          <w:p w:rsidR="000C7EE4" w:rsidRPr="00AB7ACE" w:rsidRDefault="000C7EE4" w:rsidP="00835F39">
            <w:pPr>
              <w:pStyle w:val="af1"/>
              <w:ind w:firstLine="709"/>
              <w:rPr>
                <w:rFonts w:ascii="Times New Roman" w:hAnsi="Times New Roman"/>
              </w:rPr>
            </w:pPr>
            <w:r w:rsidRPr="00AB7ACE">
              <w:rPr>
                <w:rFonts w:ascii="Times New Roman" w:hAnsi="Times New Roman"/>
              </w:rPr>
              <w:t>0,33</w:t>
            </w:r>
          </w:p>
        </w:tc>
        <w:tc>
          <w:tcPr>
            <w:tcW w:w="627" w:type="dxa"/>
            <w:tcBorders>
              <w:top w:val="single" w:sz="4" w:space="0" w:color="auto"/>
              <w:left w:val="single" w:sz="4" w:space="0" w:color="auto"/>
              <w:right w:val="single" w:sz="4" w:space="0" w:color="auto"/>
            </w:tcBorders>
            <w:vAlign w:val="center"/>
          </w:tcPr>
          <w:p w:rsidR="000C7EE4" w:rsidRPr="00AB7ACE" w:rsidRDefault="000C7EE4" w:rsidP="00835F39">
            <w:pPr>
              <w:pStyle w:val="af1"/>
              <w:ind w:firstLine="709"/>
              <w:rPr>
                <w:rFonts w:ascii="Times New Roman" w:hAnsi="Times New Roman"/>
              </w:rPr>
            </w:pPr>
            <w:r w:rsidRPr="00AB7ACE">
              <w:rPr>
                <w:rFonts w:ascii="Times New Roman" w:hAnsi="Times New Roman"/>
              </w:rPr>
              <w:t>0,00</w:t>
            </w:r>
          </w:p>
        </w:tc>
        <w:tc>
          <w:tcPr>
            <w:tcW w:w="684" w:type="dxa"/>
            <w:tcBorders>
              <w:top w:val="single" w:sz="4" w:space="0" w:color="auto"/>
              <w:left w:val="single" w:sz="4" w:space="0" w:color="auto"/>
              <w:right w:val="single" w:sz="4" w:space="0" w:color="auto"/>
            </w:tcBorders>
            <w:vAlign w:val="center"/>
          </w:tcPr>
          <w:p w:rsidR="000C7EE4" w:rsidRPr="00AB7ACE" w:rsidRDefault="000C7EE4" w:rsidP="00835F39">
            <w:pPr>
              <w:pStyle w:val="af1"/>
              <w:ind w:firstLine="709"/>
              <w:rPr>
                <w:rFonts w:ascii="Times New Roman" w:hAnsi="Times New Roman"/>
              </w:rPr>
            </w:pPr>
            <w:r w:rsidRPr="00AB7ACE">
              <w:rPr>
                <w:rFonts w:ascii="Times New Roman" w:hAnsi="Times New Roman"/>
              </w:rPr>
              <w:t>0,00</w:t>
            </w:r>
          </w:p>
        </w:tc>
        <w:tc>
          <w:tcPr>
            <w:tcW w:w="741" w:type="dxa"/>
            <w:tcBorders>
              <w:top w:val="single" w:sz="4" w:space="0" w:color="auto"/>
              <w:left w:val="single" w:sz="4" w:space="0" w:color="auto"/>
              <w:right w:val="single" w:sz="4" w:space="0" w:color="auto"/>
            </w:tcBorders>
            <w:vAlign w:val="center"/>
          </w:tcPr>
          <w:p w:rsidR="000C7EE4" w:rsidRPr="00AB7ACE" w:rsidRDefault="000C7EE4" w:rsidP="00835F39">
            <w:pPr>
              <w:pStyle w:val="af1"/>
              <w:ind w:firstLine="709"/>
              <w:rPr>
                <w:rFonts w:ascii="Times New Roman" w:hAnsi="Times New Roman"/>
              </w:rPr>
            </w:pPr>
            <w:r w:rsidRPr="00AB7ACE">
              <w:rPr>
                <w:rFonts w:ascii="Times New Roman" w:hAnsi="Times New Roman"/>
              </w:rPr>
              <w:t>1,00</w:t>
            </w:r>
          </w:p>
        </w:tc>
        <w:tc>
          <w:tcPr>
            <w:tcW w:w="741" w:type="dxa"/>
            <w:tcBorders>
              <w:top w:val="single" w:sz="4" w:space="0" w:color="auto"/>
              <w:left w:val="single" w:sz="4" w:space="0" w:color="auto"/>
              <w:right w:val="single" w:sz="4" w:space="0" w:color="auto"/>
            </w:tcBorders>
            <w:vAlign w:val="center"/>
          </w:tcPr>
          <w:p w:rsidR="000C7EE4" w:rsidRPr="00AB7ACE" w:rsidRDefault="000C7EE4" w:rsidP="00835F39">
            <w:pPr>
              <w:pStyle w:val="af1"/>
              <w:ind w:firstLine="709"/>
              <w:rPr>
                <w:rFonts w:ascii="Times New Roman" w:hAnsi="Times New Roman"/>
              </w:rPr>
            </w:pPr>
            <w:r w:rsidRPr="00AB7ACE">
              <w:rPr>
                <w:rFonts w:ascii="Times New Roman" w:hAnsi="Times New Roman"/>
              </w:rPr>
              <w:t>0,8</w:t>
            </w:r>
          </w:p>
        </w:tc>
        <w:tc>
          <w:tcPr>
            <w:tcW w:w="741" w:type="dxa"/>
            <w:tcBorders>
              <w:top w:val="single" w:sz="4" w:space="0" w:color="auto"/>
              <w:left w:val="single" w:sz="4" w:space="0" w:color="auto"/>
              <w:right w:val="single" w:sz="4" w:space="0" w:color="auto"/>
            </w:tcBorders>
            <w:vAlign w:val="center"/>
          </w:tcPr>
          <w:p w:rsidR="000C7EE4" w:rsidRPr="00AB7ACE" w:rsidRDefault="000C7EE4" w:rsidP="00835F39">
            <w:pPr>
              <w:pStyle w:val="af1"/>
              <w:ind w:firstLine="709"/>
              <w:rPr>
                <w:rFonts w:ascii="Times New Roman" w:hAnsi="Times New Roman"/>
              </w:rPr>
            </w:pPr>
            <w:r w:rsidRPr="00AB7ACE">
              <w:rPr>
                <w:rFonts w:ascii="Times New Roman" w:hAnsi="Times New Roman"/>
              </w:rPr>
              <w:t>0,6</w:t>
            </w:r>
          </w:p>
        </w:tc>
        <w:tc>
          <w:tcPr>
            <w:tcW w:w="653" w:type="dxa"/>
            <w:tcBorders>
              <w:top w:val="single" w:sz="4" w:space="0" w:color="auto"/>
              <w:left w:val="single" w:sz="4" w:space="0" w:color="auto"/>
              <w:right w:val="single" w:sz="4" w:space="0" w:color="auto"/>
            </w:tcBorders>
            <w:vAlign w:val="center"/>
          </w:tcPr>
          <w:p w:rsidR="000C7EE4" w:rsidRPr="00AB7ACE" w:rsidRDefault="000C7EE4" w:rsidP="00835F39">
            <w:pPr>
              <w:pStyle w:val="af1"/>
              <w:ind w:firstLine="709"/>
              <w:rPr>
                <w:rFonts w:ascii="Times New Roman" w:hAnsi="Times New Roman"/>
              </w:rPr>
            </w:pPr>
            <w:r w:rsidRPr="00AB7ACE">
              <w:rPr>
                <w:rFonts w:ascii="Times New Roman" w:hAnsi="Times New Roman"/>
              </w:rPr>
              <w:t>1,0</w:t>
            </w:r>
          </w:p>
        </w:tc>
      </w:tr>
      <w:tr w:rsidR="000C7EE4" w:rsidRPr="00AB7ACE" w:rsidTr="00C63C93">
        <w:trPr>
          <w:trHeight w:val="550"/>
          <w:jc w:val="center"/>
        </w:trPr>
        <w:tc>
          <w:tcPr>
            <w:tcW w:w="4907" w:type="dxa"/>
            <w:tcBorders>
              <w:top w:val="single" w:sz="4" w:space="0" w:color="auto"/>
              <w:left w:val="single" w:sz="4" w:space="0" w:color="auto"/>
              <w:right w:val="single" w:sz="4" w:space="0" w:color="auto"/>
            </w:tcBorders>
            <w:vAlign w:val="center"/>
          </w:tcPr>
          <w:p w:rsidR="000C7EE4" w:rsidRPr="00AB7ACE" w:rsidRDefault="000C7EE4" w:rsidP="00835F39">
            <w:pPr>
              <w:pStyle w:val="af1"/>
              <w:ind w:firstLine="709"/>
              <w:rPr>
                <w:rFonts w:ascii="Times New Roman" w:hAnsi="Times New Roman"/>
              </w:rPr>
            </w:pPr>
            <w:r w:rsidRPr="00AB7ACE">
              <w:rPr>
                <w:rFonts w:ascii="Times New Roman" w:hAnsi="Times New Roman"/>
              </w:rPr>
              <w:t>Ко</w:t>
            </w:r>
            <w:r w:rsidRPr="00AB7ACE">
              <w:rPr>
                <w:rFonts w:ascii="Times New Roman" w:hAnsi="Times New Roman"/>
                <w:lang w:val="uk-UA"/>
              </w:rPr>
              <w:t>е</w:t>
            </w:r>
            <w:r w:rsidRPr="00AB7ACE">
              <w:rPr>
                <w:rFonts w:ascii="Times New Roman" w:hAnsi="Times New Roman"/>
              </w:rPr>
              <w:t>ф</w:t>
            </w:r>
            <w:r w:rsidRPr="00AB7ACE">
              <w:rPr>
                <w:rFonts w:ascii="Times New Roman" w:hAnsi="Times New Roman"/>
                <w:lang w:val="uk-UA"/>
              </w:rPr>
              <w:t>іцієнт</w:t>
            </w:r>
            <w:r w:rsidRPr="00AB7ACE">
              <w:rPr>
                <w:rFonts w:ascii="Times New Roman" w:hAnsi="Times New Roman"/>
              </w:rPr>
              <w:t xml:space="preserve"> </w:t>
            </w:r>
            <w:r w:rsidRPr="00AB7ACE">
              <w:rPr>
                <w:rFonts w:ascii="Times New Roman" w:hAnsi="Times New Roman"/>
                <w:lang w:val="uk-UA"/>
              </w:rPr>
              <w:t>забез</w:t>
            </w:r>
            <w:r w:rsidRPr="00AB7ACE">
              <w:rPr>
                <w:rFonts w:ascii="Times New Roman" w:hAnsi="Times New Roman"/>
              </w:rPr>
              <w:t>печеност</w:t>
            </w:r>
            <w:r w:rsidRPr="00AB7ACE">
              <w:rPr>
                <w:rFonts w:ascii="Times New Roman" w:hAnsi="Times New Roman"/>
                <w:lang w:val="uk-UA"/>
              </w:rPr>
              <w:t>і</w:t>
            </w:r>
            <w:r w:rsidRPr="00AB7ACE">
              <w:rPr>
                <w:rFonts w:ascii="Times New Roman" w:hAnsi="Times New Roman"/>
              </w:rPr>
              <w:t xml:space="preserve"> </w:t>
            </w:r>
            <w:r w:rsidRPr="00AB7ACE">
              <w:rPr>
                <w:rFonts w:ascii="Times New Roman" w:hAnsi="Times New Roman"/>
                <w:lang w:val="uk-UA"/>
              </w:rPr>
              <w:t xml:space="preserve">власними засобами </w:t>
            </w:r>
          </w:p>
        </w:tc>
        <w:tc>
          <w:tcPr>
            <w:tcW w:w="627" w:type="dxa"/>
            <w:tcBorders>
              <w:top w:val="single" w:sz="4" w:space="0" w:color="auto"/>
              <w:left w:val="single" w:sz="4" w:space="0" w:color="auto"/>
              <w:right w:val="single" w:sz="4" w:space="0" w:color="auto"/>
            </w:tcBorders>
            <w:vAlign w:val="center"/>
          </w:tcPr>
          <w:p w:rsidR="000C7EE4" w:rsidRPr="00AB7ACE" w:rsidRDefault="000C7EE4" w:rsidP="00835F39">
            <w:pPr>
              <w:pStyle w:val="af1"/>
              <w:ind w:firstLine="709"/>
              <w:rPr>
                <w:rFonts w:ascii="Times New Roman" w:hAnsi="Times New Roman"/>
              </w:rPr>
            </w:pPr>
            <w:r w:rsidRPr="00AB7ACE">
              <w:rPr>
                <w:rFonts w:ascii="Times New Roman" w:hAnsi="Times New Roman"/>
              </w:rPr>
              <w:t>0,55</w:t>
            </w:r>
          </w:p>
        </w:tc>
        <w:tc>
          <w:tcPr>
            <w:tcW w:w="627" w:type="dxa"/>
            <w:tcBorders>
              <w:top w:val="single" w:sz="4" w:space="0" w:color="auto"/>
              <w:left w:val="single" w:sz="4" w:space="0" w:color="auto"/>
              <w:right w:val="single" w:sz="4" w:space="0" w:color="auto"/>
            </w:tcBorders>
            <w:vAlign w:val="center"/>
          </w:tcPr>
          <w:p w:rsidR="000C7EE4" w:rsidRPr="00AB7ACE" w:rsidRDefault="000C7EE4" w:rsidP="00835F39">
            <w:pPr>
              <w:pStyle w:val="af1"/>
              <w:ind w:firstLine="709"/>
              <w:rPr>
                <w:rFonts w:ascii="Times New Roman" w:hAnsi="Times New Roman"/>
              </w:rPr>
            </w:pPr>
            <w:r w:rsidRPr="00AB7ACE">
              <w:rPr>
                <w:rFonts w:ascii="Times New Roman" w:hAnsi="Times New Roman"/>
              </w:rPr>
              <w:t>0,18</w:t>
            </w:r>
          </w:p>
        </w:tc>
        <w:tc>
          <w:tcPr>
            <w:tcW w:w="627" w:type="dxa"/>
            <w:tcBorders>
              <w:top w:val="single" w:sz="4" w:space="0" w:color="auto"/>
              <w:left w:val="single" w:sz="4" w:space="0" w:color="auto"/>
              <w:right w:val="single" w:sz="4" w:space="0" w:color="auto"/>
            </w:tcBorders>
            <w:vAlign w:val="center"/>
          </w:tcPr>
          <w:p w:rsidR="000C7EE4" w:rsidRPr="00AB7ACE" w:rsidRDefault="000C7EE4" w:rsidP="00835F39">
            <w:pPr>
              <w:pStyle w:val="af1"/>
              <w:ind w:firstLine="709"/>
              <w:rPr>
                <w:rFonts w:ascii="Times New Roman" w:hAnsi="Times New Roman"/>
              </w:rPr>
            </w:pPr>
            <w:r w:rsidRPr="00AB7ACE">
              <w:rPr>
                <w:rFonts w:ascii="Times New Roman" w:hAnsi="Times New Roman"/>
              </w:rPr>
              <w:t>0,73</w:t>
            </w:r>
          </w:p>
        </w:tc>
        <w:tc>
          <w:tcPr>
            <w:tcW w:w="684" w:type="dxa"/>
            <w:tcBorders>
              <w:top w:val="single" w:sz="4" w:space="0" w:color="auto"/>
              <w:left w:val="single" w:sz="4" w:space="0" w:color="auto"/>
              <w:right w:val="single" w:sz="4" w:space="0" w:color="auto"/>
            </w:tcBorders>
            <w:vAlign w:val="center"/>
          </w:tcPr>
          <w:p w:rsidR="000C7EE4" w:rsidRPr="00AB7ACE" w:rsidRDefault="000C7EE4" w:rsidP="00835F39">
            <w:pPr>
              <w:pStyle w:val="af1"/>
              <w:ind w:firstLine="709"/>
              <w:rPr>
                <w:rFonts w:ascii="Times New Roman" w:hAnsi="Times New Roman"/>
              </w:rPr>
            </w:pPr>
            <w:r w:rsidRPr="00AB7ACE">
              <w:rPr>
                <w:rFonts w:ascii="Times New Roman" w:hAnsi="Times New Roman"/>
              </w:rPr>
              <w:t>0,00</w:t>
            </w:r>
          </w:p>
        </w:tc>
        <w:tc>
          <w:tcPr>
            <w:tcW w:w="741" w:type="dxa"/>
            <w:tcBorders>
              <w:top w:val="single" w:sz="4" w:space="0" w:color="auto"/>
              <w:left w:val="single" w:sz="4" w:space="0" w:color="auto"/>
              <w:right w:val="single" w:sz="4" w:space="0" w:color="auto"/>
            </w:tcBorders>
            <w:vAlign w:val="center"/>
          </w:tcPr>
          <w:p w:rsidR="000C7EE4" w:rsidRPr="00AB7ACE" w:rsidRDefault="000C7EE4" w:rsidP="00835F39">
            <w:pPr>
              <w:pStyle w:val="af1"/>
              <w:ind w:firstLine="709"/>
              <w:rPr>
                <w:rFonts w:ascii="Times New Roman" w:hAnsi="Times New Roman"/>
              </w:rPr>
            </w:pPr>
            <w:r w:rsidRPr="00AB7ACE">
              <w:rPr>
                <w:rFonts w:ascii="Times New Roman" w:hAnsi="Times New Roman"/>
              </w:rPr>
              <w:t>0,18</w:t>
            </w:r>
          </w:p>
        </w:tc>
        <w:tc>
          <w:tcPr>
            <w:tcW w:w="741" w:type="dxa"/>
            <w:tcBorders>
              <w:top w:val="single" w:sz="4" w:space="0" w:color="auto"/>
              <w:left w:val="single" w:sz="4" w:space="0" w:color="auto"/>
              <w:right w:val="single" w:sz="4" w:space="0" w:color="auto"/>
            </w:tcBorders>
            <w:vAlign w:val="center"/>
          </w:tcPr>
          <w:p w:rsidR="000C7EE4" w:rsidRPr="00AB7ACE" w:rsidRDefault="000C7EE4" w:rsidP="00835F39">
            <w:pPr>
              <w:pStyle w:val="af1"/>
              <w:ind w:firstLine="709"/>
              <w:rPr>
                <w:rFonts w:ascii="Times New Roman" w:hAnsi="Times New Roman"/>
              </w:rPr>
            </w:pPr>
            <w:r w:rsidRPr="00AB7ACE">
              <w:rPr>
                <w:rFonts w:ascii="Times New Roman" w:hAnsi="Times New Roman"/>
              </w:rPr>
              <w:t>0,64</w:t>
            </w:r>
          </w:p>
        </w:tc>
        <w:tc>
          <w:tcPr>
            <w:tcW w:w="741" w:type="dxa"/>
            <w:tcBorders>
              <w:top w:val="single" w:sz="4" w:space="0" w:color="auto"/>
              <w:left w:val="single" w:sz="4" w:space="0" w:color="auto"/>
              <w:right w:val="single" w:sz="4" w:space="0" w:color="auto"/>
            </w:tcBorders>
            <w:vAlign w:val="center"/>
          </w:tcPr>
          <w:p w:rsidR="000C7EE4" w:rsidRPr="00AB7ACE" w:rsidRDefault="000C7EE4" w:rsidP="00835F39">
            <w:pPr>
              <w:pStyle w:val="af1"/>
              <w:ind w:firstLine="709"/>
              <w:rPr>
                <w:rFonts w:ascii="Times New Roman" w:hAnsi="Times New Roman"/>
              </w:rPr>
            </w:pPr>
            <w:r w:rsidRPr="00AB7ACE">
              <w:rPr>
                <w:rFonts w:ascii="Times New Roman" w:hAnsi="Times New Roman"/>
              </w:rPr>
              <w:t>1,00</w:t>
            </w:r>
          </w:p>
        </w:tc>
        <w:tc>
          <w:tcPr>
            <w:tcW w:w="653" w:type="dxa"/>
            <w:tcBorders>
              <w:top w:val="single" w:sz="4" w:space="0" w:color="auto"/>
              <w:left w:val="single" w:sz="4" w:space="0" w:color="auto"/>
              <w:right w:val="single" w:sz="4" w:space="0" w:color="auto"/>
            </w:tcBorders>
            <w:vAlign w:val="center"/>
          </w:tcPr>
          <w:p w:rsidR="000C7EE4" w:rsidRPr="00AB7ACE" w:rsidRDefault="000C7EE4" w:rsidP="00835F39">
            <w:pPr>
              <w:pStyle w:val="af1"/>
              <w:ind w:firstLine="709"/>
              <w:rPr>
                <w:rFonts w:ascii="Times New Roman" w:hAnsi="Times New Roman"/>
              </w:rPr>
            </w:pPr>
            <w:r w:rsidRPr="00AB7ACE">
              <w:rPr>
                <w:rFonts w:ascii="Times New Roman" w:hAnsi="Times New Roman"/>
              </w:rPr>
              <w:t>1,00</w:t>
            </w:r>
          </w:p>
        </w:tc>
      </w:tr>
      <w:tr w:rsidR="000C7EE4" w:rsidRPr="00AB7ACE" w:rsidTr="00C63C93">
        <w:trPr>
          <w:trHeight w:val="550"/>
          <w:jc w:val="center"/>
        </w:trPr>
        <w:tc>
          <w:tcPr>
            <w:tcW w:w="4907" w:type="dxa"/>
            <w:tcBorders>
              <w:top w:val="single" w:sz="4" w:space="0" w:color="auto"/>
              <w:left w:val="single" w:sz="4" w:space="0" w:color="auto"/>
              <w:right w:val="single" w:sz="4" w:space="0" w:color="auto"/>
            </w:tcBorders>
            <w:vAlign w:val="center"/>
          </w:tcPr>
          <w:p w:rsidR="000C7EE4" w:rsidRPr="00AB7ACE" w:rsidRDefault="000C7EE4" w:rsidP="00835F39">
            <w:pPr>
              <w:pStyle w:val="af1"/>
              <w:ind w:firstLine="709"/>
              <w:rPr>
                <w:rFonts w:ascii="Times New Roman" w:hAnsi="Times New Roman"/>
              </w:rPr>
            </w:pPr>
            <w:r w:rsidRPr="00AB7ACE">
              <w:rPr>
                <w:rFonts w:ascii="Times New Roman" w:hAnsi="Times New Roman"/>
              </w:rPr>
              <w:t>Рейтингова оц</w:t>
            </w:r>
            <w:r w:rsidRPr="00AB7ACE">
              <w:rPr>
                <w:rFonts w:ascii="Times New Roman" w:hAnsi="Times New Roman"/>
                <w:lang w:val="uk-UA"/>
              </w:rPr>
              <w:t>і</w:t>
            </w:r>
            <w:r w:rsidRPr="00AB7ACE">
              <w:rPr>
                <w:rFonts w:ascii="Times New Roman" w:hAnsi="Times New Roman"/>
              </w:rPr>
              <w:t>нка ф</w:t>
            </w:r>
            <w:r w:rsidRPr="00AB7ACE">
              <w:rPr>
                <w:rFonts w:ascii="Times New Roman" w:hAnsi="Times New Roman"/>
                <w:lang w:val="uk-UA"/>
              </w:rPr>
              <w:t>і</w:t>
            </w:r>
            <w:r w:rsidRPr="00AB7ACE">
              <w:rPr>
                <w:rFonts w:ascii="Times New Roman" w:hAnsi="Times New Roman"/>
              </w:rPr>
              <w:t>нансово</w:t>
            </w:r>
            <w:r w:rsidRPr="00AB7ACE">
              <w:rPr>
                <w:rFonts w:ascii="Times New Roman" w:hAnsi="Times New Roman"/>
                <w:lang w:val="uk-UA"/>
              </w:rPr>
              <w:t>ї</w:t>
            </w:r>
            <w:r w:rsidRPr="00AB7ACE">
              <w:rPr>
                <w:rFonts w:ascii="Times New Roman" w:hAnsi="Times New Roman"/>
              </w:rPr>
              <w:t xml:space="preserve"> ст</w:t>
            </w:r>
            <w:r w:rsidRPr="00AB7ACE">
              <w:rPr>
                <w:rFonts w:ascii="Times New Roman" w:hAnsi="Times New Roman"/>
                <w:lang w:val="uk-UA"/>
              </w:rPr>
              <w:t>і</w:t>
            </w:r>
            <w:r w:rsidRPr="00AB7ACE">
              <w:rPr>
                <w:rFonts w:ascii="Times New Roman" w:hAnsi="Times New Roman"/>
              </w:rPr>
              <w:t>й</w:t>
            </w:r>
            <w:r w:rsidRPr="00AB7ACE">
              <w:rPr>
                <w:rFonts w:ascii="Times New Roman" w:hAnsi="Times New Roman"/>
                <w:lang w:val="uk-UA"/>
              </w:rPr>
              <w:t xml:space="preserve">кості </w:t>
            </w:r>
          </w:p>
        </w:tc>
        <w:tc>
          <w:tcPr>
            <w:tcW w:w="627" w:type="dxa"/>
            <w:tcBorders>
              <w:top w:val="single" w:sz="4" w:space="0" w:color="auto"/>
              <w:left w:val="single" w:sz="4" w:space="0" w:color="auto"/>
              <w:right w:val="single" w:sz="4" w:space="0" w:color="auto"/>
            </w:tcBorders>
            <w:vAlign w:val="center"/>
          </w:tcPr>
          <w:p w:rsidR="000C7EE4" w:rsidRPr="00AB7ACE" w:rsidRDefault="000C7EE4" w:rsidP="00835F39">
            <w:pPr>
              <w:pStyle w:val="af1"/>
              <w:ind w:firstLine="709"/>
              <w:rPr>
                <w:rFonts w:ascii="Times New Roman" w:hAnsi="Times New Roman"/>
              </w:rPr>
            </w:pPr>
            <w:r w:rsidRPr="00AB7ACE">
              <w:rPr>
                <w:rFonts w:ascii="Times New Roman" w:hAnsi="Times New Roman"/>
              </w:rPr>
              <w:t>0,65</w:t>
            </w:r>
          </w:p>
        </w:tc>
        <w:tc>
          <w:tcPr>
            <w:tcW w:w="627" w:type="dxa"/>
            <w:tcBorders>
              <w:top w:val="single" w:sz="4" w:space="0" w:color="auto"/>
              <w:left w:val="single" w:sz="4" w:space="0" w:color="auto"/>
              <w:right w:val="single" w:sz="4" w:space="0" w:color="auto"/>
            </w:tcBorders>
            <w:vAlign w:val="center"/>
          </w:tcPr>
          <w:p w:rsidR="000C7EE4" w:rsidRPr="00AB7ACE" w:rsidRDefault="000C7EE4" w:rsidP="00835F39">
            <w:pPr>
              <w:pStyle w:val="af1"/>
              <w:ind w:firstLine="709"/>
              <w:rPr>
                <w:rFonts w:ascii="Times New Roman" w:hAnsi="Times New Roman"/>
              </w:rPr>
            </w:pPr>
            <w:r w:rsidRPr="00AB7ACE">
              <w:rPr>
                <w:rFonts w:ascii="Times New Roman" w:hAnsi="Times New Roman"/>
              </w:rPr>
              <w:t>0,3</w:t>
            </w:r>
          </w:p>
        </w:tc>
        <w:tc>
          <w:tcPr>
            <w:tcW w:w="627" w:type="dxa"/>
            <w:tcBorders>
              <w:top w:val="single" w:sz="4" w:space="0" w:color="auto"/>
              <w:left w:val="single" w:sz="4" w:space="0" w:color="auto"/>
              <w:right w:val="single" w:sz="4" w:space="0" w:color="auto"/>
            </w:tcBorders>
            <w:vAlign w:val="center"/>
          </w:tcPr>
          <w:p w:rsidR="000C7EE4" w:rsidRPr="00AB7ACE" w:rsidRDefault="000C7EE4" w:rsidP="00835F39">
            <w:pPr>
              <w:pStyle w:val="af1"/>
              <w:ind w:firstLine="709"/>
              <w:rPr>
                <w:rFonts w:ascii="Times New Roman" w:hAnsi="Times New Roman"/>
              </w:rPr>
            </w:pPr>
            <w:r w:rsidRPr="00AB7ACE">
              <w:rPr>
                <w:rFonts w:ascii="Times New Roman" w:hAnsi="Times New Roman"/>
              </w:rPr>
              <w:t>0,58</w:t>
            </w:r>
          </w:p>
        </w:tc>
        <w:tc>
          <w:tcPr>
            <w:tcW w:w="684" w:type="dxa"/>
            <w:tcBorders>
              <w:top w:val="single" w:sz="4" w:space="0" w:color="auto"/>
              <w:left w:val="single" w:sz="4" w:space="0" w:color="auto"/>
              <w:right w:val="single" w:sz="4" w:space="0" w:color="auto"/>
            </w:tcBorders>
            <w:vAlign w:val="center"/>
          </w:tcPr>
          <w:p w:rsidR="000C7EE4" w:rsidRPr="00AB7ACE" w:rsidRDefault="000C7EE4" w:rsidP="00835F39">
            <w:pPr>
              <w:pStyle w:val="af1"/>
              <w:ind w:firstLine="709"/>
              <w:rPr>
                <w:rFonts w:ascii="Times New Roman" w:hAnsi="Times New Roman"/>
              </w:rPr>
            </w:pPr>
            <w:r w:rsidRPr="00AB7ACE">
              <w:rPr>
                <w:rFonts w:ascii="Times New Roman" w:hAnsi="Times New Roman"/>
              </w:rPr>
              <w:t>0,00</w:t>
            </w:r>
          </w:p>
        </w:tc>
        <w:tc>
          <w:tcPr>
            <w:tcW w:w="741" w:type="dxa"/>
            <w:tcBorders>
              <w:top w:val="single" w:sz="4" w:space="0" w:color="auto"/>
              <w:left w:val="single" w:sz="4" w:space="0" w:color="auto"/>
              <w:right w:val="single" w:sz="4" w:space="0" w:color="auto"/>
            </w:tcBorders>
            <w:vAlign w:val="center"/>
          </w:tcPr>
          <w:p w:rsidR="000C7EE4" w:rsidRPr="00AB7ACE" w:rsidRDefault="000C7EE4" w:rsidP="00835F39">
            <w:pPr>
              <w:pStyle w:val="af1"/>
              <w:ind w:firstLine="709"/>
              <w:rPr>
                <w:rFonts w:ascii="Times New Roman" w:hAnsi="Times New Roman"/>
              </w:rPr>
            </w:pPr>
            <w:r w:rsidRPr="00AB7ACE">
              <w:rPr>
                <w:rFonts w:ascii="Times New Roman" w:hAnsi="Times New Roman"/>
              </w:rPr>
              <w:t>0,47</w:t>
            </w:r>
          </w:p>
        </w:tc>
        <w:tc>
          <w:tcPr>
            <w:tcW w:w="741" w:type="dxa"/>
            <w:tcBorders>
              <w:top w:val="single" w:sz="4" w:space="0" w:color="auto"/>
              <w:left w:val="single" w:sz="4" w:space="0" w:color="auto"/>
              <w:right w:val="single" w:sz="4" w:space="0" w:color="auto"/>
            </w:tcBorders>
            <w:vAlign w:val="center"/>
          </w:tcPr>
          <w:p w:rsidR="000C7EE4" w:rsidRPr="00AB7ACE" w:rsidRDefault="000C7EE4" w:rsidP="00835F39">
            <w:pPr>
              <w:pStyle w:val="af1"/>
              <w:ind w:firstLine="709"/>
              <w:rPr>
                <w:rFonts w:ascii="Times New Roman" w:hAnsi="Times New Roman"/>
              </w:rPr>
            </w:pPr>
            <w:r w:rsidRPr="00AB7ACE">
              <w:rPr>
                <w:rFonts w:ascii="Times New Roman" w:hAnsi="Times New Roman"/>
              </w:rPr>
              <w:t>0,60</w:t>
            </w:r>
          </w:p>
        </w:tc>
        <w:tc>
          <w:tcPr>
            <w:tcW w:w="741" w:type="dxa"/>
            <w:tcBorders>
              <w:top w:val="single" w:sz="4" w:space="0" w:color="auto"/>
              <w:left w:val="single" w:sz="4" w:space="0" w:color="auto"/>
              <w:right w:val="single" w:sz="4" w:space="0" w:color="auto"/>
            </w:tcBorders>
            <w:vAlign w:val="center"/>
          </w:tcPr>
          <w:p w:rsidR="000C7EE4" w:rsidRPr="00AB7ACE" w:rsidRDefault="000C7EE4" w:rsidP="00835F39">
            <w:pPr>
              <w:pStyle w:val="af1"/>
              <w:ind w:firstLine="709"/>
              <w:rPr>
                <w:rFonts w:ascii="Times New Roman" w:hAnsi="Times New Roman"/>
              </w:rPr>
            </w:pPr>
            <w:r w:rsidRPr="00AB7ACE">
              <w:rPr>
                <w:rFonts w:ascii="Times New Roman" w:hAnsi="Times New Roman"/>
              </w:rPr>
              <w:t>0,75</w:t>
            </w:r>
          </w:p>
        </w:tc>
        <w:tc>
          <w:tcPr>
            <w:tcW w:w="653" w:type="dxa"/>
            <w:tcBorders>
              <w:top w:val="single" w:sz="4" w:space="0" w:color="auto"/>
              <w:left w:val="single" w:sz="4" w:space="0" w:color="auto"/>
              <w:right w:val="single" w:sz="4" w:space="0" w:color="auto"/>
            </w:tcBorders>
            <w:vAlign w:val="center"/>
          </w:tcPr>
          <w:p w:rsidR="000C7EE4" w:rsidRPr="00AB7ACE" w:rsidRDefault="000C7EE4" w:rsidP="00835F39">
            <w:pPr>
              <w:pStyle w:val="af1"/>
              <w:ind w:firstLine="709"/>
              <w:rPr>
                <w:rFonts w:ascii="Times New Roman" w:hAnsi="Times New Roman"/>
              </w:rPr>
            </w:pPr>
            <w:r w:rsidRPr="00AB7ACE">
              <w:rPr>
                <w:rFonts w:ascii="Times New Roman" w:hAnsi="Times New Roman"/>
              </w:rPr>
              <w:t>0,75</w:t>
            </w:r>
          </w:p>
        </w:tc>
      </w:tr>
      <w:tr w:rsidR="000C7EE4" w:rsidRPr="00AB7ACE" w:rsidTr="00C63C93">
        <w:trPr>
          <w:trHeight w:val="230"/>
          <w:jc w:val="center"/>
        </w:trPr>
        <w:tc>
          <w:tcPr>
            <w:tcW w:w="9695" w:type="dxa"/>
            <w:gridSpan w:val="8"/>
            <w:tcBorders>
              <w:top w:val="single" w:sz="4" w:space="0" w:color="auto"/>
              <w:left w:val="single" w:sz="4" w:space="0" w:color="auto"/>
              <w:bottom w:val="single" w:sz="4" w:space="0" w:color="auto"/>
              <w:right w:val="single" w:sz="4" w:space="0" w:color="auto"/>
            </w:tcBorders>
            <w:vAlign w:val="center"/>
          </w:tcPr>
          <w:p w:rsidR="000C7EE4" w:rsidRPr="00AB7ACE" w:rsidRDefault="000C7EE4" w:rsidP="00835F39">
            <w:pPr>
              <w:pStyle w:val="af1"/>
              <w:ind w:firstLine="709"/>
              <w:rPr>
                <w:rFonts w:ascii="Times New Roman" w:hAnsi="Times New Roman"/>
                <w:b/>
                <w:lang w:val="uk-UA"/>
              </w:rPr>
            </w:pPr>
            <w:r w:rsidRPr="00AB7ACE">
              <w:rPr>
                <w:rFonts w:ascii="Times New Roman" w:hAnsi="Times New Roman"/>
                <w:b/>
                <w:i/>
                <w:iCs/>
              </w:rPr>
              <w:t>Оц</w:t>
            </w:r>
            <w:r w:rsidRPr="00AB7ACE">
              <w:rPr>
                <w:rFonts w:ascii="Times New Roman" w:hAnsi="Times New Roman"/>
                <w:b/>
                <w:i/>
                <w:iCs/>
                <w:lang w:val="uk-UA"/>
              </w:rPr>
              <w:t>і</w:t>
            </w:r>
            <w:r w:rsidRPr="00AB7ACE">
              <w:rPr>
                <w:rFonts w:ascii="Times New Roman" w:hAnsi="Times New Roman"/>
                <w:b/>
                <w:i/>
                <w:iCs/>
              </w:rPr>
              <w:t>нка плат</w:t>
            </w:r>
            <w:r w:rsidRPr="00AB7ACE">
              <w:rPr>
                <w:rFonts w:ascii="Times New Roman" w:hAnsi="Times New Roman"/>
                <w:b/>
                <w:i/>
                <w:iCs/>
                <w:lang w:val="uk-UA"/>
              </w:rPr>
              <w:t>о</w:t>
            </w:r>
            <w:r w:rsidRPr="00AB7ACE">
              <w:rPr>
                <w:rFonts w:ascii="Times New Roman" w:hAnsi="Times New Roman"/>
                <w:b/>
                <w:i/>
                <w:iCs/>
              </w:rPr>
              <w:t>сп</w:t>
            </w:r>
            <w:r w:rsidRPr="00AB7ACE">
              <w:rPr>
                <w:rFonts w:ascii="Times New Roman" w:hAnsi="Times New Roman"/>
                <w:b/>
                <w:i/>
                <w:iCs/>
                <w:lang w:val="uk-UA"/>
              </w:rPr>
              <w:t>р</w:t>
            </w:r>
            <w:r w:rsidRPr="00AB7ACE">
              <w:rPr>
                <w:rFonts w:ascii="Times New Roman" w:hAnsi="Times New Roman"/>
                <w:b/>
                <w:i/>
                <w:iCs/>
              </w:rPr>
              <w:t>о</w:t>
            </w:r>
            <w:r w:rsidRPr="00AB7ACE">
              <w:rPr>
                <w:rFonts w:ascii="Times New Roman" w:hAnsi="Times New Roman"/>
                <w:b/>
                <w:i/>
                <w:iCs/>
                <w:lang w:val="uk-UA"/>
              </w:rPr>
              <w:t>м</w:t>
            </w:r>
            <w:r w:rsidRPr="00AB7ACE">
              <w:rPr>
                <w:rFonts w:ascii="Times New Roman" w:hAnsi="Times New Roman"/>
                <w:b/>
                <w:i/>
                <w:iCs/>
              </w:rPr>
              <w:t>о</w:t>
            </w:r>
            <w:r w:rsidRPr="00AB7ACE">
              <w:rPr>
                <w:rFonts w:ascii="Times New Roman" w:hAnsi="Times New Roman"/>
                <w:b/>
                <w:i/>
                <w:iCs/>
                <w:lang w:val="uk-UA"/>
              </w:rPr>
              <w:t>ж</w:t>
            </w:r>
            <w:r w:rsidRPr="00AB7ACE">
              <w:rPr>
                <w:rFonts w:ascii="Times New Roman" w:hAnsi="Times New Roman"/>
                <w:b/>
                <w:i/>
                <w:iCs/>
              </w:rPr>
              <w:t>ност</w:t>
            </w:r>
            <w:r w:rsidRPr="00AB7ACE">
              <w:rPr>
                <w:rFonts w:ascii="Times New Roman" w:hAnsi="Times New Roman"/>
                <w:b/>
                <w:i/>
                <w:iCs/>
                <w:lang w:val="uk-UA"/>
              </w:rPr>
              <w:t>і</w:t>
            </w:r>
            <w:r w:rsidRPr="00AB7ACE">
              <w:rPr>
                <w:rFonts w:ascii="Times New Roman" w:hAnsi="Times New Roman"/>
                <w:b/>
                <w:i/>
                <w:iCs/>
              </w:rPr>
              <w:t xml:space="preserve"> </w:t>
            </w:r>
            <w:r w:rsidRPr="00AB7ACE">
              <w:rPr>
                <w:rFonts w:ascii="Times New Roman" w:hAnsi="Times New Roman"/>
                <w:b/>
                <w:i/>
                <w:iCs/>
                <w:lang w:val="uk-UA"/>
              </w:rPr>
              <w:t>і</w:t>
            </w:r>
            <w:r w:rsidRPr="00AB7ACE">
              <w:rPr>
                <w:rFonts w:ascii="Times New Roman" w:hAnsi="Times New Roman"/>
                <w:b/>
                <w:i/>
                <w:iCs/>
              </w:rPr>
              <w:t xml:space="preserve"> л</w:t>
            </w:r>
            <w:r w:rsidRPr="00AB7ACE">
              <w:rPr>
                <w:rFonts w:ascii="Times New Roman" w:hAnsi="Times New Roman"/>
                <w:b/>
                <w:i/>
                <w:iCs/>
                <w:lang w:val="uk-UA"/>
              </w:rPr>
              <w:t>і</w:t>
            </w:r>
            <w:r w:rsidRPr="00AB7ACE">
              <w:rPr>
                <w:rFonts w:ascii="Times New Roman" w:hAnsi="Times New Roman"/>
                <w:b/>
                <w:i/>
                <w:iCs/>
              </w:rPr>
              <w:t>кв</w:t>
            </w:r>
            <w:r w:rsidRPr="00AB7ACE">
              <w:rPr>
                <w:rFonts w:ascii="Times New Roman" w:hAnsi="Times New Roman"/>
                <w:b/>
                <w:i/>
                <w:iCs/>
                <w:lang w:val="uk-UA"/>
              </w:rPr>
              <w:t>і</w:t>
            </w:r>
            <w:r w:rsidRPr="00AB7ACE">
              <w:rPr>
                <w:rFonts w:ascii="Times New Roman" w:hAnsi="Times New Roman"/>
                <w:b/>
                <w:i/>
                <w:iCs/>
              </w:rPr>
              <w:t>дност</w:t>
            </w:r>
            <w:r w:rsidRPr="00AB7ACE">
              <w:rPr>
                <w:rFonts w:ascii="Times New Roman" w:hAnsi="Times New Roman"/>
                <w:b/>
                <w:i/>
                <w:iCs/>
                <w:lang w:val="uk-UA"/>
              </w:rPr>
              <w:t>і</w:t>
            </w:r>
          </w:p>
        </w:tc>
        <w:tc>
          <w:tcPr>
            <w:tcW w:w="653" w:type="dxa"/>
            <w:tcBorders>
              <w:top w:val="single" w:sz="4" w:space="0" w:color="auto"/>
              <w:left w:val="single" w:sz="4" w:space="0" w:color="auto"/>
              <w:bottom w:val="single" w:sz="4" w:space="0" w:color="auto"/>
            </w:tcBorders>
          </w:tcPr>
          <w:p w:rsidR="000C7EE4" w:rsidRPr="00AB7ACE" w:rsidRDefault="000C7EE4" w:rsidP="00835F39">
            <w:pPr>
              <w:pStyle w:val="af1"/>
              <w:ind w:firstLine="709"/>
              <w:rPr>
                <w:rFonts w:ascii="Times New Roman" w:hAnsi="Times New Roman"/>
                <w:i/>
                <w:iCs/>
              </w:rPr>
            </w:pPr>
          </w:p>
        </w:tc>
      </w:tr>
      <w:tr w:rsidR="000C7EE4" w:rsidRPr="00AB7ACE" w:rsidTr="00C63C93">
        <w:trPr>
          <w:trHeight w:val="375"/>
          <w:jc w:val="center"/>
        </w:trPr>
        <w:tc>
          <w:tcPr>
            <w:tcW w:w="4907" w:type="dxa"/>
            <w:tcBorders>
              <w:top w:val="single" w:sz="4" w:space="0" w:color="auto"/>
              <w:left w:val="single" w:sz="4" w:space="0" w:color="auto"/>
              <w:bottom w:val="single" w:sz="4" w:space="0" w:color="auto"/>
              <w:right w:val="single" w:sz="4" w:space="0" w:color="auto"/>
            </w:tcBorders>
            <w:vAlign w:val="center"/>
          </w:tcPr>
          <w:p w:rsidR="000C7EE4" w:rsidRPr="00AB7ACE" w:rsidRDefault="000C7EE4" w:rsidP="00835F39">
            <w:pPr>
              <w:pStyle w:val="af1"/>
              <w:ind w:firstLine="709"/>
              <w:rPr>
                <w:rFonts w:ascii="Times New Roman" w:hAnsi="Times New Roman"/>
                <w:lang w:val="uk-UA"/>
              </w:rPr>
            </w:pPr>
            <w:r w:rsidRPr="00AB7ACE">
              <w:rPr>
                <w:rFonts w:ascii="Times New Roman" w:hAnsi="Times New Roman"/>
              </w:rPr>
              <w:t>Ко</w:t>
            </w:r>
            <w:r w:rsidRPr="00AB7ACE">
              <w:rPr>
                <w:rFonts w:ascii="Times New Roman" w:hAnsi="Times New Roman"/>
                <w:lang w:val="uk-UA"/>
              </w:rPr>
              <w:t>е</w:t>
            </w:r>
            <w:r w:rsidRPr="00AB7ACE">
              <w:rPr>
                <w:rFonts w:ascii="Times New Roman" w:hAnsi="Times New Roman"/>
              </w:rPr>
              <w:t>ф</w:t>
            </w:r>
            <w:r w:rsidRPr="00AB7ACE">
              <w:rPr>
                <w:rFonts w:ascii="Times New Roman" w:hAnsi="Times New Roman"/>
                <w:lang w:val="uk-UA"/>
              </w:rPr>
              <w:t>іцієнт</w:t>
            </w:r>
            <w:r w:rsidRPr="00AB7ACE">
              <w:rPr>
                <w:rFonts w:ascii="Times New Roman" w:hAnsi="Times New Roman"/>
              </w:rPr>
              <w:t xml:space="preserve"> абсолютно</w:t>
            </w:r>
            <w:r w:rsidRPr="00AB7ACE">
              <w:rPr>
                <w:rFonts w:ascii="Times New Roman" w:hAnsi="Times New Roman"/>
                <w:lang w:val="uk-UA"/>
              </w:rPr>
              <w:t>ї</w:t>
            </w:r>
            <w:r w:rsidRPr="00AB7ACE">
              <w:rPr>
                <w:rFonts w:ascii="Times New Roman" w:hAnsi="Times New Roman"/>
              </w:rPr>
              <w:t xml:space="preserve"> л</w:t>
            </w:r>
            <w:r w:rsidRPr="00AB7ACE">
              <w:rPr>
                <w:rFonts w:ascii="Times New Roman" w:hAnsi="Times New Roman"/>
                <w:lang w:val="uk-UA"/>
              </w:rPr>
              <w:t>і</w:t>
            </w:r>
            <w:r w:rsidRPr="00AB7ACE">
              <w:rPr>
                <w:rFonts w:ascii="Times New Roman" w:hAnsi="Times New Roman"/>
              </w:rPr>
              <w:t>кв</w:t>
            </w:r>
            <w:r w:rsidRPr="00AB7ACE">
              <w:rPr>
                <w:rFonts w:ascii="Times New Roman" w:hAnsi="Times New Roman"/>
                <w:lang w:val="uk-UA"/>
              </w:rPr>
              <w:t>і</w:t>
            </w:r>
            <w:r w:rsidRPr="00AB7ACE">
              <w:rPr>
                <w:rFonts w:ascii="Times New Roman" w:hAnsi="Times New Roman"/>
              </w:rPr>
              <w:t>дност</w:t>
            </w:r>
            <w:r w:rsidRPr="00AB7ACE">
              <w:rPr>
                <w:rFonts w:ascii="Times New Roman" w:hAnsi="Times New Roman"/>
                <w:lang w:val="uk-UA"/>
              </w:rPr>
              <w:t>і</w:t>
            </w:r>
          </w:p>
        </w:tc>
        <w:tc>
          <w:tcPr>
            <w:tcW w:w="627" w:type="dxa"/>
            <w:tcBorders>
              <w:top w:val="single" w:sz="4" w:space="0" w:color="auto"/>
              <w:left w:val="single" w:sz="4" w:space="0" w:color="auto"/>
              <w:bottom w:val="single" w:sz="4" w:space="0" w:color="auto"/>
              <w:right w:val="single" w:sz="4" w:space="0" w:color="auto"/>
            </w:tcBorders>
            <w:vAlign w:val="center"/>
          </w:tcPr>
          <w:p w:rsidR="000C7EE4" w:rsidRPr="00AB7ACE" w:rsidRDefault="000C7EE4" w:rsidP="00835F39">
            <w:pPr>
              <w:pStyle w:val="af1"/>
              <w:ind w:firstLine="709"/>
              <w:rPr>
                <w:rFonts w:ascii="Times New Roman" w:hAnsi="Times New Roman"/>
              </w:rPr>
            </w:pPr>
            <w:r w:rsidRPr="00AB7ACE">
              <w:rPr>
                <w:rFonts w:ascii="Times New Roman" w:hAnsi="Times New Roman"/>
              </w:rPr>
              <w:t>0,00</w:t>
            </w:r>
          </w:p>
        </w:tc>
        <w:tc>
          <w:tcPr>
            <w:tcW w:w="627" w:type="dxa"/>
            <w:tcBorders>
              <w:top w:val="single" w:sz="4" w:space="0" w:color="auto"/>
              <w:left w:val="single" w:sz="4" w:space="0" w:color="auto"/>
              <w:bottom w:val="single" w:sz="4" w:space="0" w:color="auto"/>
              <w:right w:val="single" w:sz="4" w:space="0" w:color="auto"/>
            </w:tcBorders>
            <w:vAlign w:val="center"/>
          </w:tcPr>
          <w:p w:rsidR="000C7EE4" w:rsidRPr="00AB7ACE" w:rsidRDefault="000C7EE4" w:rsidP="00835F39">
            <w:pPr>
              <w:pStyle w:val="af1"/>
              <w:ind w:firstLine="709"/>
              <w:rPr>
                <w:rFonts w:ascii="Times New Roman" w:hAnsi="Times New Roman"/>
              </w:rPr>
            </w:pPr>
            <w:r w:rsidRPr="00AB7ACE">
              <w:rPr>
                <w:rFonts w:ascii="Times New Roman" w:hAnsi="Times New Roman"/>
              </w:rPr>
              <w:t>0,1</w:t>
            </w:r>
          </w:p>
        </w:tc>
        <w:tc>
          <w:tcPr>
            <w:tcW w:w="627" w:type="dxa"/>
            <w:tcBorders>
              <w:top w:val="single" w:sz="4" w:space="0" w:color="auto"/>
              <w:left w:val="single" w:sz="4" w:space="0" w:color="auto"/>
              <w:bottom w:val="single" w:sz="4" w:space="0" w:color="auto"/>
              <w:right w:val="single" w:sz="4" w:space="0" w:color="auto"/>
            </w:tcBorders>
            <w:vAlign w:val="center"/>
          </w:tcPr>
          <w:p w:rsidR="000C7EE4" w:rsidRPr="00AB7ACE" w:rsidRDefault="000C7EE4" w:rsidP="00835F39">
            <w:pPr>
              <w:pStyle w:val="af1"/>
              <w:ind w:firstLine="709"/>
              <w:rPr>
                <w:rFonts w:ascii="Times New Roman" w:hAnsi="Times New Roman"/>
              </w:rPr>
            </w:pPr>
            <w:r w:rsidRPr="00AB7ACE">
              <w:rPr>
                <w:rFonts w:ascii="Times New Roman" w:hAnsi="Times New Roman"/>
              </w:rPr>
              <w:t>0,4</w:t>
            </w:r>
          </w:p>
        </w:tc>
        <w:tc>
          <w:tcPr>
            <w:tcW w:w="684" w:type="dxa"/>
            <w:tcBorders>
              <w:top w:val="single" w:sz="4" w:space="0" w:color="auto"/>
              <w:left w:val="single" w:sz="4" w:space="0" w:color="auto"/>
              <w:bottom w:val="single" w:sz="4" w:space="0" w:color="auto"/>
              <w:right w:val="single" w:sz="4" w:space="0" w:color="auto"/>
            </w:tcBorders>
            <w:vAlign w:val="center"/>
          </w:tcPr>
          <w:p w:rsidR="000C7EE4" w:rsidRPr="00AB7ACE" w:rsidRDefault="000C7EE4" w:rsidP="00835F39">
            <w:pPr>
              <w:pStyle w:val="af1"/>
              <w:ind w:firstLine="709"/>
              <w:rPr>
                <w:rFonts w:ascii="Times New Roman" w:hAnsi="Times New Roman"/>
              </w:rPr>
            </w:pPr>
            <w:r w:rsidRPr="00AB7ACE">
              <w:rPr>
                <w:rFonts w:ascii="Times New Roman" w:hAnsi="Times New Roman"/>
              </w:rPr>
              <w:t>0,5</w:t>
            </w:r>
          </w:p>
        </w:tc>
        <w:tc>
          <w:tcPr>
            <w:tcW w:w="741" w:type="dxa"/>
            <w:tcBorders>
              <w:top w:val="single" w:sz="4" w:space="0" w:color="auto"/>
              <w:left w:val="single" w:sz="4" w:space="0" w:color="auto"/>
              <w:bottom w:val="single" w:sz="4" w:space="0" w:color="auto"/>
              <w:right w:val="single" w:sz="4" w:space="0" w:color="auto"/>
            </w:tcBorders>
            <w:vAlign w:val="center"/>
          </w:tcPr>
          <w:p w:rsidR="000C7EE4" w:rsidRPr="00AB7ACE" w:rsidRDefault="000C7EE4" w:rsidP="00835F39">
            <w:pPr>
              <w:pStyle w:val="af1"/>
              <w:ind w:firstLine="709"/>
              <w:rPr>
                <w:rFonts w:ascii="Times New Roman" w:hAnsi="Times New Roman"/>
              </w:rPr>
            </w:pPr>
            <w:r w:rsidRPr="00AB7ACE">
              <w:rPr>
                <w:rFonts w:ascii="Times New Roman" w:hAnsi="Times New Roman"/>
              </w:rPr>
              <w:t>0,65</w:t>
            </w:r>
          </w:p>
        </w:tc>
        <w:tc>
          <w:tcPr>
            <w:tcW w:w="741" w:type="dxa"/>
            <w:tcBorders>
              <w:top w:val="single" w:sz="4" w:space="0" w:color="auto"/>
              <w:left w:val="single" w:sz="4" w:space="0" w:color="auto"/>
              <w:bottom w:val="single" w:sz="4" w:space="0" w:color="auto"/>
              <w:right w:val="single" w:sz="4" w:space="0" w:color="auto"/>
            </w:tcBorders>
            <w:vAlign w:val="center"/>
          </w:tcPr>
          <w:p w:rsidR="000C7EE4" w:rsidRPr="00AB7ACE" w:rsidRDefault="000C7EE4" w:rsidP="00835F39">
            <w:pPr>
              <w:pStyle w:val="af1"/>
              <w:ind w:firstLine="709"/>
              <w:rPr>
                <w:rFonts w:ascii="Times New Roman" w:hAnsi="Times New Roman"/>
              </w:rPr>
            </w:pPr>
            <w:r w:rsidRPr="00AB7ACE">
              <w:rPr>
                <w:rFonts w:ascii="Times New Roman" w:hAnsi="Times New Roman"/>
              </w:rPr>
              <w:t>0,9</w:t>
            </w:r>
          </w:p>
        </w:tc>
        <w:tc>
          <w:tcPr>
            <w:tcW w:w="741" w:type="dxa"/>
            <w:tcBorders>
              <w:top w:val="single" w:sz="4" w:space="0" w:color="auto"/>
              <w:left w:val="single" w:sz="4" w:space="0" w:color="auto"/>
              <w:bottom w:val="single" w:sz="4" w:space="0" w:color="auto"/>
              <w:right w:val="single" w:sz="4" w:space="0" w:color="auto"/>
            </w:tcBorders>
            <w:vAlign w:val="center"/>
          </w:tcPr>
          <w:p w:rsidR="000C7EE4" w:rsidRPr="00AB7ACE" w:rsidRDefault="000C7EE4" w:rsidP="00835F39">
            <w:pPr>
              <w:pStyle w:val="af1"/>
              <w:ind w:firstLine="709"/>
              <w:rPr>
                <w:rFonts w:ascii="Times New Roman" w:hAnsi="Times New Roman"/>
              </w:rPr>
            </w:pPr>
            <w:r w:rsidRPr="00AB7ACE">
              <w:rPr>
                <w:rFonts w:ascii="Times New Roman" w:hAnsi="Times New Roman"/>
              </w:rPr>
              <w:t>1,00</w:t>
            </w:r>
          </w:p>
        </w:tc>
        <w:tc>
          <w:tcPr>
            <w:tcW w:w="653" w:type="dxa"/>
            <w:tcBorders>
              <w:top w:val="single" w:sz="4" w:space="0" w:color="auto"/>
              <w:left w:val="single" w:sz="4" w:space="0" w:color="auto"/>
              <w:bottom w:val="single" w:sz="4" w:space="0" w:color="auto"/>
              <w:right w:val="single" w:sz="4" w:space="0" w:color="auto"/>
            </w:tcBorders>
            <w:vAlign w:val="center"/>
          </w:tcPr>
          <w:p w:rsidR="000C7EE4" w:rsidRPr="00AB7ACE" w:rsidRDefault="000C7EE4" w:rsidP="00835F39">
            <w:pPr>
              <w:pStyle w:val="af1"/>
              <w:ind w:firstLine="709"/>
              <w:rPr>
                <w:rFonts w:ascii="Times New Roman" w:hAnsi="Times New Roman"/>
              </w:rPr>
            </w:pPr>
            <w:r w:rsidRPr="00AB7ACE">
              <w:rPr>
                <w:rFonts w:ascii="Times New Roman" w:hAnsi="Times New Roman"/>
              </w:rPr>
              <w:t>1,00</w:t>
            </w:r>
          </w:p>
        </w:tc>
      </w:tr>
      <w:tr w:rsidR="000C7EE4" w:rsidRPr="00AB7ACE" w:rsidTr="00C63C93">
        <w:trPr>
          <w:trHeight w:val="343"/>
          <w:jc w:val="center"/>
        </w:trPr>
        <w:tc>
          <w:tcPr>
            <w:tcW w:w="4907" w:type="dxa"/>
            <w:tcBorders>
              <w:top w:val="single" w:sz="4" w:space="0" w:color="auto"/>
              <w:left w:val="single" w:sz="4" w:space="0" w:color="auto"/>
              <w:bottom w:val="single" w:sz="4" w:space="0" w:color="auto"/>
              <w:right w:val="single" w:sz="4" w:space="0" w:color="auto"/>
            </w:tcBorders>
            <w:vAlign w:val="center"/>
          </w:tcPr>
          <w:p w:rsidR="000C7EE4" w:rsidRPr="00AB7ACE" w:rsidRDefault="000C7EE4" w:rsidP="00835F39">
            <w:pPr>
              <w:pStyle w:val="af1"/>
              <w:ind w:firstLine="709"/>
              <w:rPr>
                <w:rFonts w:ascii="Times New Roman" w:hAnsi="Times New Roman"/>
                <w:lang w:val="uk-UA"/>
              </w:rPr>
            </w:pPr>
            <w:r w:rsidRPr="00AB7ACE">
              <w:rPr>
                <w:rFonts w:ascii="Times New Roman" w:hAnsi="Times New Roman"/>
              </w:rPr>
              <w:t>Ко</w:t>
            </w:r>
            <w:r w:rsidRPr="00AB7ACE">
              <w:rPr>
                <w:rFonts w:ascii="Times New Roman" w:hAnsi="Times New Roman"/>
                <w:lang w:val="uk-UA"/>
              </w:rPr>
              <w:t>е</w:t>
            </w:r>
            <w:r w:rsidRPr="00AB7ACE">
              <w:rPr>
                <w:rFonts w:ascii="Times New Roman" w:hAnsi="Times New Roman"/>
              </w:rPr>
              <w:t>ф</w:t>
            </w:r>
            <w:r w:rsidRPr="00AB7ACE">
              <w:rPr>
                <w:rFonts w:ascii="Times New Roman" w:hAnsi="Times New Roman"/>
                <w:lang w:val="uk-UA"/>
              </w:rPr>
              <w:t>іцієнт</w:t>
            </w:r>
            <w:r w:rsidRPr="00AB7ACE">
              <w:rPr>
                <w:rFonts w:ascii="Times New Roman" w:hAnsi="Times New Roman"/>
              </w:rPr>
              <w:t xml:space="preserve"> </w:t>
            </w:r>
            <w:r w:rsidRPr="00AB7ACE">
              <w:rPr>
                <w:rFonts w:ascii="Times New Roman" w:hAnsi="Times New Roman"/>
                <w:lang w:val="uk-UA"/>
              </w:rPr>
              <w:t xml:space="preserve">поточної </w:t>
            </w:r>
            <w:r w:rsidRPr="00AB7ACE">
              <w:rPr>
                <w:rFonts w:ascii="Times New Roman" w:hAnsi="Times New Roman"/>
              </w:rPr>
              <w:t>л</w:t>
            </w:r>
            <w:r w:rsidRPr="00AB7ACE">
              <w:rPr>
                <w:rFonts w:ascii="Times New Roman" w:hAnsi="Times New Roman"/>
                <w:lang w:val="uk-UA"/>
              </w:rPr>
              <w:t>і</w:t>
            </w:r>
            <w:r w:rsidRPr="00AB7ACE">
              <w:rPr>
                <w:rFonts w:ascii="Times New Roman" w:hAnsi="Times New Roman"/>
              </w:rPr>
              <w:t>кв</w:t>
            </w:r>
            <w:r w:rsidRPr="00AB7ACE">
              <w:rPr>
                <w:rFonts w:ascii="Times New Roman" w:hAnsi="Times New Roman"/>
                <w:lang w:val="uk-UA"/>
              </w:rPr>
              <w:t>і</w:t>
            </w:r>
            <w:r w:rsidRPr="00AB7ACE">
              <w:rPr>
                <w:rFonts w:ascii="Times New Roman" w:hAnsi="Times New Roman"/>
              </w:rPr>
              <w:t>дност</w:t>
            </w:r>
            <w:r w:rsidRPr="00AB7ACE">
              <w:rPr>
                <w:rFonts w:ascii="Times New Roman" w:hAnsi="Times New Roman"/>
                <w:lang w:val="uk-UA"/>
              </w:rPr>
              <w:t>і</w:t>
            </w:r>
          </w:p>
        </w:tc>
        <w:tc>
          <w:tcPr>
            <w:tcW w:w="627" w:type="dxa"/>
            <w:tcBorders>
              <w:top w:val="single" w:sz="4" w:space="0" w:color="auto"/>
              <w:left w:val="single" w:sz="4" w:space="0" w:color="auto"/>
              <w:bottom w:val="single" w:sz="4" w:space="0" w:color="auto"/>
              <w:right w:val="single" w:sz="4" w:space="0" w:color="auto"/>
            </w:tcBorders>
            <w:vAlign w:val="center"/>
          </w:tcPr>
          <w:p w:rsidR="000C7EE4" w:rsidRPr="00AB7ACE" w:rsidRDefault="000C7EE4" w:rsidP="00835F39">
            <w:pPr>
              <w:pStyle w:val="af1"/>
              <w:ind w:firstLine="709"/>
              <w:rPr>
                <w:rFonts w:ascii="Times New Roman" w:hAnsi="Times New Roman"/>
              </w:rPr>
            </w:pPr>
            <w:r w:rsidRPr="00AB7ACE">
              <w:rPr>
                <w:rFonts w:ascii="Times New Roman" w:hAnsi="Times New Roman"/>
              </w:rPr>
              <w:t>0,31</w:t>
            </w:r>
          </w:p>
        </w:tc>
        <w:tc>
          <w:tcPr>
            <w:tcW w:w="627" w:type="dxa"/>
            <w:tcBorders>
              <w:top w:val="single" w:sz="4" w:space="0" w:color="auto"/>
              <w:left w:val="single" w:sz="4" w:space="0" w:color="auto"/>
              <w:bottom w:val="single" w:sz="4" w:space="0" w:color="auto"/>
              <w:right w:val="single" w:sz="4" w:space="0" w:color="auto"/>
            </w:tcBorders>
            <w:vAlign w:val="center"/>
          </w:tcPr>
          <w:p w:rsidR="000C7EE4" w:rsidRPr="00AB7ACE" w:rsidRDefault="000C7EE4" w:rsidP="00835F39">
            <w:pPr>
              <w:pStyle w:val="af1"/>
              <w:ind w:firstLine="709"/>
              <w:rPr>
                <w:rFonts w:ascii="Times New Roman" w:hAnsi="Times New Roman"/>
              </w:rPr>
            </w:pPr>
            <w:r w:rsidRPr="00AB7ACE">
              <w:rPr>
                <w:rFonts w:ascii="Times New Roman" w:hAnsi="Times New Roman"/>
              </w:rPr>
              <w:t>0,76</w:t>
            </w:r>
          </w:p>
        </w:tc>
        <w:tc>
          <w:tcPr>
            <w:tcW w:w="627" w:type="dxa"/>
            <w:tcBorders>
              <w:top w:val="single" w:sz="4" w:space="0" w:color="auto"/>
              <w:left w:val="single" w:sz="4" w:space="0" w:color="auto"/>
              <w:bottom w:val="single" w:sz="4" w:space="0" w:color="auto"/>
              <w:right w:val="single" w:sz="4" w:space="0" w:color="auto"/>
            </w:tcBorders>
            <w:vAlign w:val="center"/>
          </w:tcPr>
          <w:p w:rsidR="000C7EE4" w:rsidRPr="00AB7ACE" w:rsidRDefault="000C7EE4" w:rsidP="00835F39">
            <w:pPr>
              <w:pStyle w:val="af1"/>
              <w:ind w:firstLine="709"/>
              <w:rPr>
                <w:rFonts w:ascii="Times New Roman" w:hAnsi="Times New Roman"/>
              </w:rPr>
            </w:pPr>
            <w:r w:rsidRPr="00AB7ACE">
              <w:rPr>
                <w:rFonts w:ascii="Times New Roman" w:hAnsi="Times New Roman"/>
              </w:rPr>
              <w:t>0,02</w:t>
            </w:r>
          </w:p>
        </w:tc>
        <w:tc>
          <w:tcPr>
            <w:tcW w:w="684" w:type="dxa"/>
            <w:tcBorders>
              <w:top w:val="single" w:sz="4" w:space="0" w:color="auto"/>
              <w:left w:val="single" w:sz="4" w:space="0" w:color="auto"/>
              <w:bottom w:val="single" w:sz="4" w:space="0" w:color="auto"/>
              <w:right w:val="single" w:sz="4" w:space="0" w:color="auto"/>
            </w:tcBorders>
            <w:vAlign w:val="center"/>
          </w:tcPr>
          <w:p w:rsidR="000C7EE4" w:rsidRPr="00AB7ACE" w:rsidRDefault="000C7EE4" w:rsidP="00835F39">
            <w:pPr>
              <w:pStyle w:val="af1"/>
              <w:ind w:firstLine="709"/>
              <w:rPr>
                <w:rFonts w:ascii="Times New Roman" w:hAnsi="Times New Roman"/>
              </w:rPr>
            </w:pPr>
            <w:r w:rsidRPr="00AB7ACE">
              <w:rPr>
                <w:rFonts w:ascii="Times New Roman" w:hAnsi="Times New Roman"/>
              </w:rPr>
              <w:t>0,00</w:t>
            </w:r>
          </w:p>
        </w:tc>
        <w:tc>
          <w:tcPr>
            <w:tcW w:w="741" w:type="dxa"/>
            <w:tcBorders>
              <w:top w:val="single" w:sz="4" w:space="0" w:color="auto"/>
              <w:left w:val="single" w:sz="4" w:space="0" w:color="auto"/>
              <w:bottom w:val="single" w:sz="4" w:space="0" w:color="auto"/>
              <w:right w:val="single" w:sz="4" w:space="0" w:color="auto"/>
            </w:tcBorders>
            <w:vAlign w:val="center"/>
          </w:tcPr>
          <w:p w:rsidR="000C7EE4" w:rsidRPr="00AB7ACE" w:rsidRDefault="000C7EE4" w:rsidP="00835F39">
            <w:pPr>
              <w:pStyle w:val="af1"/>
              <w:ind w:firstLine="709"/>
              <w:rPr>
                <w:rFonts w:ascii="Times New Roman" w:hAnsi="Times New Roman"/>
              </w:rPr>
            </w:pPr>
            <w:r w:rsidRPr="00AB7ACE">
              <w:rPr>
                <w:rFonts w:ascii="Times New Roman" w:hAnsi="Times New Roman"/>
              </w:rPr>
              <w:t>0,76</w:t>
            </w:r>
          </w:p>
        </w:tc>
        <w:tc>
          <w:tcPr>
            <w:tcW w:w="741" w:type="dxa"/>
            <w:tcBorders>
              <w:top w:val="single" w:sz="4" w:space="0" w:color="auto"/>
              <w:left w:val="single" w:sz="4" w:space="0" w:color="auto"/>
              <w:bottom w:val="single" w:sz="4" w:space="0" w:color="auto"/>
              <w:right w:val="single" w:sz="4" w:space="0" w:color="auto"/>
            </w:tcBorders>
            <w:vAlign w:val="center"/>
          </w:tcPr>
          <w:p w:rsidR="000C7EE4" w:rsidRPr="00AB7ACE" w:rsidRDefault="000C7EE4" w:rsidP="00835F39">
            <w:pPr>
              <w:pStyle w:val="af1"/>
              <w:ind w:firstLine="709"/>
              <w:rPr>
                <w:rFonts w:ascii="Times New Roman" w:hAnsi="Times New Roman"/>
              </w:rPr>
            </w:pPr>
            <w:r w:rsidRPr="00AB7ACE">
              <w:rPr>
                <w:rFonts w:ascii="Times New Roman" w:hAnsi="Times New Roman"/>
              </w:rPr>
              <w:t>0,65</w:t>
            </w:r>
          </w:p>
        </w:tc>
        <w:tc>
          <w:tcPr>
            <w:tcW w:w="741" w:type="dxa"/>
            <w:tcBorders>
              <w:top w:val="single" w:sz="4" w:space="0" w:color="auto"/>
              <w:left w:val="single" w:sz="4" w:space="0" w:color="auto"/>
              <w:bottom w:val="single" w:sz="4" w:space="0" w:color="auto"/>
              <w:right w:val="single" w:sz="4" w:space="0" w:color="auto"/>
            </w:tcBorders>
            <w:vAlign w:val="center"/>
          </w:tcPr>
          <w:p w:rsidR="000C7EE4" w:rsidRPr="00AB7ACE" w:rsidRDefault="000C7EE4" w:rsidP="00835F39">
            <w:pPr>
              <w:pStyle w:val="af1"/>
              <w:ind w:firstLine="709"/>
              <w:rPr>
                <w:rFonts w:ascii="Times New Roman" w:hAnsi="Times New Roman"/>
              </w:rPr>
            </w:pPr>
            <w:r w:rsidRPr="00AB7ACE">
              <w:rPr>
                <w:rFonts w:ascii="Times New Roman" w:hAnsi="Times New Roman"/>
              </w:rPr>
              <w:t>1,00</w:t>
            </w:r>
          </w:p>
        </w:tc>
        <w:tc>
          <w:tcPr>
            <w:tcW w:w="653" w:type="dxa"/>
            <w:tcBorders>
              <w:top w:val="single" w:sz="4" w:space="0" w:color="auto"/>
              <w:left w:val="single" w:sz="4" w:space="0" w:color="auto"/>
              <w:bottom w:val="single" w:sz="4" w:space="0" w:color="auto"/>
              <w:right w:val="single" w:sz="4" w:space="0" w:color="auto"/>
            </w:tcBorders>
            <w:vAlign w:val="center"/>
          </w:tcPr>
          <w:p w:rsidR="000C7EE4" w:rsidRPr="00AB7ACE" w:rsidRDefault="000C7EE4" w:rsidP="00835F39">
            <w:pPr>
              <w:pStyle w:val="af1"/>
              <w:ind w:firstLine="709"/>
              <w:rPr>
                <w:rFonts w:ascii="Times New Roman" w:hAnsi="Times New Roman"/>
              </w:rPr>
            </w:pPr>
            <w:r w:rsidRPr="00AB7ACE">
              <w:rPr>
                <w:rFonts w:ascii="Times New Roman" w:hAnsi="Times New Roman"/>
              </w:rPr>
              <w:t>1,00</w:t>
            </w:r>
          </w:p>
        </w:tc>
      </w:tr>
      <w:tr w:rsidR="000C7EE4" w:rsidRPr="00AB7ACE" w:rsidTr="00C63C93">
        <w:trPr>
          <w:trHeight w:val="339"/>
          <w:jc w:val="center"/>
        </w:trPr>
        <w:tc>
          <w:tcPr>
            <w:tcW w:w="4907" w:type="dxa"/>
            <w:tcBorders>
              <w:top w:val="single" w:sz="4" w:space="0" w:color="auto"/>
              <w:left w:val="single" w:sz="4" w:space="0" w:color="auto"/>
              <w:bottom w:val="single" w:sz="4" w:space="0" w:color="auto"/>
              <w:right w:val="single" w:sz="4" w:space="0" w:color="auto"/>
            </w:tcBorders>
            <w:vAlign w:val="center"/>
          </w:tcPr>
          <w:p w:rsidR="000C7EE4" w:rsidRPr="00AB7ACE" w:rsidRDefault="000C7EE4" w:rsidP="00835F39">
            <w:pPr>
              <w:pStyle w:val="af1"/>
              <w:ind w:firstLine="709"/>
              <w:rPr>
                <w:rFonts w:ascii="Times New Roman" w:hAnsi="Times New Roman"/>
              </w:rPr>
            </w:pPr>
            <w:r w:rsidRPr="00AB7ACE">
              <w:rPr>
                <w:rFonts w:ascii="Times New Roman" w:hAnsi="Times New Roman"/>
              </w:rPr>
              <w:t>Ко</w:t>
            </w:r>
            <w:r w:rsidRPr="00AB7ACE">
              <w:rPr>
                <w:rFonts w:ascii="Times New Roman" w:hAnsi="Times New Roman"/>
                <w:lang w:val="uk-UA"/>
              </w:rPr>
              <w:t>е</w:t>
            </w:r>
            <w:r w:rsidRPr="00AB7ACE">
              <w:rPr>
                <w:rFonts w:ascii="Times New Roman" w:hAnsi="Times New Roman"/>
              </w:rPr>
              <w:t>ф</w:t>
            </w:r>
            <w:r w:rsidRPr="00AB7ACE">
              <w:rPr>
                <w:rFonts w:ascii="Times New Roman" w:hAnsi="Times New Roman"/>
                <w:lang w:val="uk-UA"/>
              </w:rPr>
              <w:t>іцієнт</w:t>
            </w:r>
            <w:r w:rsidRPr="00AB7ACE">
              <w:rPr>
                <w:rFonts w:ascii="Times New Roman" w:hAnsi="Times New Roman"/>
              </w:rPr>
              <w:t xml:space="preserve"> покр</w:t>
            </w:r>
            <w:r w:rsidRPr="00AB7ACE">
              <w:rPr>
                <w:rFonts w:ascii="Times New Roman" w:hAnsi="Times New Roman"/>
                <w:lang w:val="uk-UA"/>
              </w:rPr>
              <w:t>и</w:t>
            </w:r>
            <w:r w:rsidRPr="00AB7ACE">
              <w:rPr>
                <w:rFonts w:ascii="Times New Roman" w:hAnsi="Times New Roman"/>
              </w:rPr>
              <w:t>т</w:t>
            </w:r>
            <w:r w:rsidRPr="00AB7ACE">
              <w:rPr>
                <w:rFonts w:ascii="Times New Roman" w:hAnsi="Times New Roman"/>
                <w:lang w:val="uk-UA"/>
              </w:rPr>
              <w:t>т</w:t>
            </w:r>
            <w:r w:rsidRPr="00AB7ACE">
              <w:rPr>
                <w:rFonts w:ascii="Times New Roman" w:hAnsi="Times New Roman"/>
              </w:rPr>
              <w:t>я</w:t>
            </w:r>
          </w:p>
        </w:tc>
        <w:tc>
          <w:tcPr>
            <w:tcW w:w="627" w:type="dxa"/>
            <w:tcBorders>
              <w:top w:val="single" w:sz="4" w:space="0" w:color="auto"/>
              <w:left w:val="single" w:sz="4" w:space="0" w:color="auto"/>
              <w:bottom w:val="single" w:sz="4" w:space="0" w:color="auto"/>
              <w:right w:val="single" w:sz="4" w:space="0" w:color="auto"/>
            </w:tcBorders>
            <w:vAlign w:val="center"/>
          </w:tcPr>
          <w:p w:rsidR="000C7EE4" w:rsidRPr="00AB7ACE" w:rsidRDefault="000C7EE4" w:rsidP="00835F39">
            <w:pPr>
              <w:pStyle w:val="af1"/>
              <w:ind w:firstLine="709"/>
              <w:rPr>
                <w:rFonts w:ascii="Times New Roman" w:hAnsi="Times New Roman"/>
              </w:rPr>
            </w:pPr>
            <w:r w:rsidRPr="00AB7ACE">
              <w:rPr>
                <w:rFonts w:ascii="Times New Roman" w:hAnsi="Times New Roman"/>
              </w:rPr>
              <w:t>0,13</w:t>
            </w:r>
          </w:p>
        </w:tc>
        <w:tc>
          <w:tcPr>
            <w:tcW w:w="627" w:type="dxa"/>
            <w:tcBorders>
              <w:top w:val="single" w:sz="4" w:space="0" w:color="auto"/>
              <w:left w:val="single" w:sz="4" w:space="0" w:color="auto"/>
              <w:bottom w:val="single" w:sz="4" w:space="0" w:color="auto"/>
              <w:right w:val="single" w:sz="4" w:space="0" w:color="auto"/>
            </w:tcBorders>
            <w:vAlign w:val="center"/>
          </w:tcPr>
          <w:p w:rsidR="000C7EE4" w:rsidRPr="00AB7ACE" w:rsidRDefault="000C7EE4" w:rsidP="00835F39">
            <w:pPr>
              <w:pStyle w:val="af1"/>
              <w:ind w:firstLine="709"/>
              <w:rPr>
                <w:rFonts w:ascii="Times New Roman" w:hAnsi="Times New Roman"/>
              </w:rPr>
            </w:pPr>
            <w:r w:rsidRPr="00AB7ACE">
              <w:rPr>
                <w:rFonts w:ascii="Times New Roman" w:hAnsi="Times New Roman"/>
              </w:rPr>
              <w:t>0,00</w:t>
            </w:r>
          </w:p>
        </w:tc>
        <w:tc>
          <w:tcPr>
            <w:tcW w:w="627" w:type="dxa"/>
            <w:tcBorders>
              <w:top w:val="single" w:sz="4" w:space="0" w:color="auto"/>
              <w:left w:val="single" w:sz="4" w:space="0" w:color="auto"/>
              <w:bottom w:val="single" w:sz="4" w:space="0" w:color="auto"/>
              <w:right w:val="single" w:sz="4" w:space="0" w:color="auto"/>
            </w:tcBorders>
            <w:vAlign w:val="center"/>
          </w:tcPr>
          <w:p w:rsidR="000C7EE4" w:rsidRPr="00AB7ACE" w:rsidRDefault="000C7EE4" w:rsidP="00835F39">
            <w:pPr>
              <w:pStyle w:val="af1"/>
              <w:ind w:firstLine="709"/>
              <w:rPr>
                <w:rFonts w:ascii="Times New Roman" w:hAnsi="Times New Roman"/>
              </w:rPr>
            </w:pPr>
            <w:r w:rsidRPr="00AB7ACE">
              <w:rPr>
                <w:rFonts w:ascii="Times New Roman" w:hAnsi="Times New Roman"/>
              </w:rPr>
              <w:t>0,19</w:t>
            </w:r>
          </w:p>
        </w:tc>
        <w:tc>
          <w:tcPr>
            <w:tcW w:w="684" w:type="dxa"/>
            <w:tcBorders>
              <w:top w:val="single" w:sz="4" w:space="0" w:color="auto"/>
              <w:left w:val="single" w:sz="4" w:space="0" w:color="auto"/>
              <w:bottom w:val="single" w:sz="4" w:space="0" w:color="auto"/>
              <w:right w:val="single" w:sz="4" w:space="0" w:color="auto"/>
            </w:tcBorders>
            <w:vAlign w:val="center"/>
          </w:tcPr>
          <w:p w:rsidR="000C7EE4" w:rsidRPr="00AB7ACE" w:rsidRDefault="000C7EE4" w:rsidP="00835F39">
            <w:pPr>
              <w:pStyle w:val="af1"/>
              <w:ind w:firstLine="709"/>
              <w:rPr>
                <w:rFonts w:ascii="Times New Roman" w:hAnsi="Times New Roman"/>
              </w:rPr>
            </w:pPr>
            <w:r w:rsidRPr="00AB7ACE">
              <w:rPr>
                <w:rFonts w:ascii="Times New Roman" w:hAnsi="Times New Roman"/>
              </w:rPr>
              <w:t>0,13</w:t>
            </w:r>
          </w:p>
        </w:tc>
        <w:tc>
          <w:tcPr>
            <w:tcW w:w="741" w:type="dxa"/>
            <w:tcBorders>
              <w:top w:val="single" w:sz="4" w:space="0" w:color="auto"/>
              <w:left w:val="single" w:sz="4" w:space="0" w:color="auto"/>
              <w:bottom w:val="single" w:sz="4" w:space="0" w:color="auto"/>
              <w:right w:val="single" w:sz="4" w:space="0" w:color="auto"/>
            </w:tcBorders>
            <w:vAlign w:val="center"/>
          </w:tcPr>
          <w:p w:rsidR="000C7EE4" w:rsidRPr="00AB7ACE" w:rsidRDefault="000C7EE4" w:rsidP="00835F39">
            <w:pPr>
              <w:pStyle w:val="af1"/>
              <w:ind w:firstLine="709"/>
              <w:rPr>
                <w:rFonts w:ascii="Times New Roman" w:hAnsi="Times New Roman"/>
              </w:rPr>
            </w:pPr>
            <w:r w:rsidRPr="00AB7ACE">
              <w:rPr>
                <w:rFonts w:ascii="Times New Roman" w:hAnsi="Times New Roman"/>
              </w:rPr>
              <w:t>0,44</w:t>
            </w:r>
          </w:p>
        </w:tc>
        <w:tc>
          <w:tcPr>
            <w:tcW w:w="741" w:type="dxa"/>
            <w:tcBorders>
              <w:top w:val="single" w:sz="4" w:space="0" w:color="auto"/>
              <w:left w:val="single" w:sz="4" w:space="0" w:color="auto"/>
              <w:bottom w:val="single" w:sz="4" w:space="0" w:color="auto"/>
              <w:right w:val="single" w:sz="4" w:space="0" w:color="auto"/>
            </w:tcBorders>
            <w:vAlign w:val="center"/>
          </w:tcPr>
          <w:p w:rsidR="000C7EE4" w:rsidRPr="00AB7ACE" w:rsidRDefault="000C7EE4" w:rsidP="00835F39">
            <w:pPr>
              <w:pStyle w:val="af1"/>
              <w:ind w:firstLine="709"/>
              <w:rPr>
                <w:rFonts w:ascii="Times New Roman" w:hAnsi="Times New Roman"/>
              </w:rPr>
            </w:pPr>
            <w:r w:rsidRPr="00AB7ACE">
              <w:rPr>
                <w:rFonts w:ascii="Times New Roman" w:hAnsi="Times New Roman"/>
              </w:rPr>
              <w:t>0,13</w:t>
            </w:r>
          </w:p>
        </w:tc>
        <w:tc>
          <w:tcPr>
            <w:tcW w:w="741" w:type="dxa"/>
            <w:tcBorders>
              <w:top w:val="single" w:sz="4" w:space="0" w:color="auto"/>
              <w:left w:val="single" w:sz="4" w:space="0" w:color="auto"/>
              <w:bottom w:val="single" w:sz="4" w:space="0" w:color="auto"/>
              <w:right w:val="single" w:sz="4" w:space="0" w:color="auto"/>
            </w:tcBorders>
            <w:vAlign w:val="center"/>
          </w:tcPr>
          <w:p w:rsidR="000C7EE4" w:rsidRPr="00AB7ACE" w:rsidRDefault="000C7EE4" w:rsidP="00835F39">
            <w:pPr>
              <w:pStyle w:val="af1"/>
              <w:ind w:firstLine="709"/>
              <w:rPr>
                <w:rFonts w:ascii="Times New Roman" w:hAnsi="Times New Roman"/>
              </w:rPr>
            </w:pPr>
            <w:r w:rsidRPr="00AB7ACE">
              <w:rPr>
                <w:rFonts w:ascii="Times New Roman" w:hAnsi="Times New Roman"/>
              </w:rPr>
              <w:t>1,00</w:t>
            </w:r>
          </w:p>
        </w:tc>
        <w:tc>
          <w:tcPr>
            <w:tcW w:w="653" w:type="dxa"/>
            <w:tcBorders>
              <w:top w:val="single" w:sz="4" w:space="0" w:color="auto"/>
              <w:left w:val="single" w:sz="4" w:space="0" w:color="auto"/>
              <w:bottom w:val="single" w:sz="4" w:space="0" w:color="auto"/>
              <w:right w:val="single" w:sz="4" w:space="0" w:color="auto"/>
            </w:tcBorders>
            <w:vAlign w:val="center"/>
          </w:tcPr>
          <w:p w:rsidR="000C7EE4" w:rsidRPr="00AB7ACE" w:rsidRDefault="000C7EE4" w:rsidP="00835F39">
            <w:pPr>
              <w:pStyle w:val="af1"/>
              <w:ind w:firstLine="709"/>
              <w:rPr>
                <w:rFonts w:ascii="Times New Roman" w:hAnsi="Times New Roman"/>
              </w:rPr>
            </w:pPr>
            <w:r w:rsidRPr="00AB7ACE">
              <w:rPr>
                <w:rFonts w:ascii="Times New Roman" w:hAnsi="Times New Roman"/>
              </w:rPr>
              <w:t>1,00</w:t>
            </w:r>
          </w:p>
        </w:tc>
      </w:tr>
      <w:tr w:rsidR="000C7EE4" w:rsidRPr="00AB7ACE" w:rsidTr="00C63C93">
        <w:trPr>
          <w:trHeight w:val="349"/>
          <w:jc w:val="center"/>
        </w:trPr>
        <w:tc>
          <w:tcPr>
            <w:tcW w:w="4907" w:type="dxa"/>
            <w:tcBorders>
              <w:top w:val="single" w:sz="4" w:space="0" w:color="auto"/>
              <w:left w:val="single" w:sz="4" w:space="0" w:color="auto"/>
              <w:bottom w:val="single" w:sz="4" w:space="0" w:color="auto"/>
              <w:right w:val="single" w:sz="4" w:space="0" w:color="auto"/>
            </w:tcBorders>
            <w:vAlign w:val="center"/>
          </w:tcPr>
          <w:p w:rsidR="000C7EE4" w:rsidRPr="00AB7ACE" w:rsidRDefault="000C7EE4" w:rsidP="00835F39">
            <w:pPr>
              <w:pStyle w:val="af1"/>
              <w:ind w:firstLine="709"/>
              <w:rPr>
                <w:rFonts w:ascii="Times New Roman" w:hAnsi="Times New Roman"/>
              </w:rPr>
            </w:pPr>
            <w:r w:rsidRPr="00AB7ACE">
              <w:rPr>
                <w:rFonts w:ascii="Times New Roman" w:hAnsi="Times New Roman"/>
              </w:rPr>
              <w:lastRenderedPageBreak/>
              <w:t>Ко</w:t>
            </w:r>
            <w:r w:rsidRPr="00AB7ACE">
              <w:rPr>
                <w:rFonts w:ascii="Times New Roman" w:hAnsi="Times New Roman"/>
                <w:lang w:val="uk-UA"/>
              </w:rPr>
              <w:t>е</w:t>
            </w:r>
            <w:r w:rsidRPr="00AB7ACE">
              <w:rPr>
                <w:rFonts w:ascii="Times New Roman" w:hAnsi="Times New Roman"/>
              </w:rPr>
              <w:t>ф</w:t>
            </w:r>
            <w:r w:rsidRPr="00AB7ACE">
              <w:rPr>
                <w:rFonts w:ascii="Times New Roman" w:hAnsi="Times New Roman"/>
                <w:lang w:val="uk-UA"/>
              </w:rPr>
              <w:t>іцієнт</w:t>
            </w:r>
            <w:r w:rsidRPr="00AB7ACE">
              <w:rPr>
                <w:rFonts w:ascii="Times New Roman" w:hAnsi="Times New Roman"/>
              </w:rPr>
              <w:t xml:space="preserve"> </w:t>
            </w:r>
            <w:r w:rsidRPr="00AB7ACE">
              <w:rPr>
                <w:rFonts w:ascii="Times New Roman" w:hAnsi="Times New Roman"/>
                <w:lang w:val="uk-UA"/>
              </w:rPr>
              <w:t xml:space="preserve">загальної </w:t>
            </w:r>
            <w:r w:rsidRPr="00AB7ACE">
              <w:rPr>
                <w:rFonts w:ascii="Times New Roman" w:hAnsi="Times New Roman"/>
              </w:rPr>
              <w:t>плат</w:t>
            </w:r>
            <w:r w:rsidRPr="00AB7ACE">
              <w:rPr>
                <w:rFonts w:ascii="Times New Roman" w:hAnsi="Times New Roman"/>
                <w:lang w:val="uk-UA"/>
              </w:rPr>
              <w:t>о</w:t>
            </w:r>
            <w:r w:rsidRPr="00AB7ACE">
              <w:rPr>
                <w:rFonts w:ascii="Times New Roman" w:hAnsi="Times New Roman"/>
              </w:rPr>
              <w:t>сп</w:t>
            </w:r>
            <w:r w:rsidRPr="00AB7ACE">
              <w:rPr>
                <w:rFonts w:ascii="Times New Roman" w:hAnsi="Times New Roman"/>
                <w:lang w:val="uk-UA"/>
              </w:rPr>
              <w:t>р</w:t>
            </w:r>
            <w:r w:rsidRPr="00AB7ACE">
              <w:rPr>
                <w:rFonts w:ascii="Times New Roman" w:hAnsi="Times New Roman"/>
              </w:rPr>
              <w:t>о</w:t>
            </w:r>
            <w:r w:rsidRPr="00AB7ACE">
              <w:rPr>
                <w:rFonts w:ascii="Times New Roman" w:hAnsi="Times New Roman"/>
                <w:lang w:val="uk-UA"/>
              </w:rPr>
              <w:t xml:space="preserve">можності </w:t>
            </w:r>
          </w:p>
        </w:tc>
        <w:tc>
          <w:tcPr>
            <w:tcW w:w="627" w:type="dxa"/>
            <w:tcBorders>
              <w:top w:val="single" w:sz="4" w:space="0" w:color="auto"/>
              <w:left w:val="single" w:sz="4" w:space="0" w:color="auto"/>
              <w:bottom w:val="single" w:sz="4" w:space="0" w:color="auto"/>
              <w:right w:val="single" w:sz="4" w:space="0" w:color="auto"/>
            </w:tcBorders>
            <w:vAlign w:val="center"/>
          </w:tcPr>
          <w:p w:rsidR="000C7EE4" w:rsidRPr="00AB7ACE" w:rsidRDefault="000C7EE4" w:rsidP="00835F39">
            <w:pPr>
              <w:pStyle w:val="af1"/>
              <w:ind w:firstLine="709"/>
              <w:rPr>
                <w:rFonts w:ascii="Times New Roman" w:hAnsi="Times New Roman"/>
              </w:rPr>
            </w:pPr>
            <w:r w:rsidRPr="00AB7ACE">
              <w:rPr>
                <w:rFonts w:ascii="Times New Roman" w:hAnsi="Times New Roman"/>
              </w:rPr>
              <w:t>0,94</w:t>
            </w:r>
          </w:p>
        </w:tc>
        <w:tc>
          <w:tcPr>
            <w:tcW w:w="627" w:type="dxa"/>
            <w:tcBorders>
              <w:top w:val="single" w:sz="4" w:space="0" w:color="auto"/>
              <w:left w:val="single" w:sz="4" w:space="0" w:color="auto"/>
              <w:bottom w:val="single" w:sz="4" w:space="0" w:color="auto"/>
              <w:right w:val="single" w:sz="4" w:space="0" w:color="auto"/>
            </w:tcBorders>
            <w:vAlign w:val="center"/>
          </w:tcPr>
          <w:p w:rsidR="000C7EE4" w:rsidRPr="00AB7ACE" w:rsidRDefault="000C7EE4" w:rsidP="00835F39">
            <w:pPr>
              <w:pStyle w:val="af1"/>
              <w:ind w:firstLine="709"/>
              <w:rPr>
                <w:rFonts w:ascii="Times New Roman" w:hAnsi="Times New Roman"/>
              </w:rPr>
            </w:pPr>
            <w:r w:rsidRPr="00AB7ACE">
              <w:rPr>
                <w:rFonts w:ascii="Times New Roman" w:hAnsi="Times New Roman"/>
              </w:rPr>
              <w:t>0,21</w:t>
            </w:r>
          </w:p>
        </w:tc>
        <w:tc>
          <w:tcPr>
            <w:tcW w:w="627" w:type="dxa"/>
            <w:tcBorders>
              <w:top w:val="single" w:sz="4" w:space="0" w:color="auto"/>
              <w:left w:val="single" w:sz="4" w:space="0" w:color="auto"/>
              <w:bottom w:val="single" w:sz="4" w:space="0" w:color="auto"/>
              <w:right w:val="single" w:sz="4" w:space="0" w:color="auto"/>
            </w:tcBorders>
            <w:vAlign w:val="center"/>
          </w:tcPr>
          <w:p w:rsidR="000C7EE4" w:rsidRPr="00AB7ACE" w:rsidRDefault="000C7EE4" w:rsidP="00835F39">
            <w:pPr>
              <w:pStyle w:val="af1"/>
              <w:ind w:firstLine="709"/>
              <w:rPr>
                <w:rFonts w:ascii="Times New Roman" w:hAnsi="Times New Roman"/>
              </w:rPr>
            </w:pPr>
            <w:r w:rsidRPr="00AB7ACE">
              <w:rPr>
                <w:rFonts w:ascii="Times New Roman" w:hAnsi="Times New Roman"/>
              </w:rPr>
              <w:t>0,61</w:t>
            </w:r>
          </w:p>
        </w:tc>
        <w:tc>
          <w:tcPr>
            <w:tcW w:w="684" w:type="dxa"/>
            <w:tcBorders>
              <w:top w:val="single" w:sz="4" w:space="0" w:color="auto"/>
              <w:left w:val="single" w:sz="4" w:space="0" w:color="auto"/>
              <w:bottom w:val="single" w:sz="4" w:space="0" w:color="auto"/>
              <w:right w:val="single" w:sz="4" w:space="0" w:color="auto"/>
            </w:tcBorders>
            <w:vAlign w:val="center"/>
          </w:tcPr>
          <w:p w:rsidR="000C7EE4" w:rsidRPr="00AB7ACE" w:rsidRDefault="000C7EE4" w:rsidP="00835F39">
            <w:pPr>
              <w:pStyle w:val="af1"/>
              <w:ind w:firstLine="709"/>
              <w:rPr>
                <w:rFonts w:ascii="Times New Roman" w:hAnsi="Times New Roman"/>
              </w:rPr>
            </w:pPr>
            <w:r w:rsidRPr="00AB7ACE">
              <w:rPr>
                <w:rFonts w:ascii="Times New Roman" w:hAnsi="Times New Roman"/>
              </w:rPr>
              <w:t>0,35</w:t>
            </w:r>
          </w:p>
        </w:tc>
        <w:tc>
          <w:tcPr>
            <w:tcW w:w="741" w:type="dxa"/>
            <w:tcBorders>
              <w:top w:val="single" w:sz="4" w:space="0" w:color="auto"/>
              <w:left w:val="single" w:sz="4" w:space="0" w:color="auto"/>
              <w:bottom w:val="single" w:sz="4" w:space="0" w:color="auto"/>
              <w:right w:val="single" w:sz="4" w:space="0" w:color="auto"/>
            </w:tcBorders>
            <w:vAlign w:val="center"/>
          </w:tcPr>
          <w:p w:rsidR="000C7EE4" w:rsidRPr="00AB7ACE" w:rsidRDefault="000C7EE4" w:rsidP="00835F39">
            <w:pPr>
              <w:pStyle w:val="af1"/>
              <w:ind w:firstLine="709"/>
              <w:rPr>
                <w:rFonts w:ascii="Times New Roman" w:hAnsi="Times New Roman"/>
              </w:rPr>
            </w:pPr>
            <w:r w:rsidRPr="00AB7ACE">
              <w:rPr>
                <w:rFonts w:ascii="Times New Roman" w:hAnsi="Times New Roman"/>
              </w:rPr>
              <w:t>1,00</w:t>
            </w:r>
          </w:p>
        </w:tc>
        <w:tc>
          <w:tcPr>
            <w:tcW w:w="741" w:type="dxa"/>
            <w:tcBorders>
              <w:top w:val="single" w:sz="4" w:space="0" w:color="auto"/>
              <w:left w:val="single" w:sz="4" w:space="0" w:color="auto"/>
              <w:bottom w:val="single" w:sz="4" w:space="0" w:color="auto"/>
              <w:right w:val="single" w:sz="4" w:space="0" w:color="auto"/>
            </w:tcBorders>
            <w:vAlign w:val="center"/>
          </w:tcPr>
          <w:p w:rsidR="000C7EE4" w:rsidRPr="00AB7ACE" w:rsidRDefault="000C7EE4" w:rsidP="00835F39">
            <w:pPr>
              <w:pStyle w:val="af1"/>
              <w:ind w:firstLine="709"/>
              <w:rPr>
                <w:rFonts w:ascii="Times New Roman" w:hAnsi="Times New Roman"/>
              </w:rPr>
            </w:pPr>
            <w:r w:rsidRPr="00AB7ACE">
              <w:rPr>
                <w:rFonts w:ascii="Times New Roman" w:hAnsi="Times New Roman"/>
              </w:rPr>
              <w:t>0,00</w:t>
            </w:r>
          </w:p>
        </w:tc>
        <w:tc>
          <w:tcPr>
            <w:tcW w:w="741" w:type="dxa"/>
            <w:tcBorders>
              <w:top w:val="single" w:sz="4" w:space="0" w:color="auto"/>
              <w:left w:val="single" w:sz="4" w:space="0" w:color="auto"/>
              <w:bottom w:val="single" w:sz="4" w:space="0" w:color="auto"/>
              <w:right w:val="single" w:sz="4" w:space="0" w:color="auto"/>
            </w:tcBorders>
            <w:vAlign w:val="center"/>
          </w:tcPr>
          <w:p w:rsidR="000C7EE4" w:rsidRPr="00AB7ACE" w:rsidRDefault="000C7EE4" w:rsidP="00835F39">
            <w:pPr>
              <w:pStyle w:val="af1"/>
              <w:ind w:firstLine="709"/>
              <w:rPr>
                <w:rFonts w:ascii="Times New Roman" w:hAnsi="Times New Roman"/>
              </w:rPr>
            </w:pPr>
            <w:r w:rsidRPr="00AB7ACE">
              <w:rPr>
                <w:rFonts w:ascii="Times New Roman" w:hAnsi="Times New Roman"/>
              </w:rPr>
              <w:t>0,15</w:t>
            </w:r>
          </w:p>
        </w:tc>
        <w:tc>
          <w:tcPr>
            <w:tcW w:w="653" w:type="dxa"/>
            <w:tcBorders>
              <w:top w:val="single" w:sz="4" w:space="0" w:color="auto"/>
              <w:left w:val="single" w:sz="4" w:space="0" w:color="auto"/>
              <w:bottom w:val="single" w:sz="4" w:space="0" w:color="auto"/>
              <w:right w:val="single" w:sz="4" w:space="0" w:color="auto"/>
            </w:tcBorders>
            <w:vAlign w:val="center"/>
          </w:tcPr>
          <w:p w:rsidR="000C7EE4" w:rsidRPr="00AB7ACE" w:rsidRDefault="000C7EE4" w:rsidP="00835F39">
            <w:pPr>
              <w:pStyle w:val="af1"/>
              <w:ind w:firstLine="709"/>
              <w:rPr>
                <w:rFonts w:ascii="Times New Roman" w:hAnsi="Times New Roman"/>
              </w:rPr>
            </w:pPr>
            <w:r w:rsidRPr="00AB7ACE">
              <w:rPr>
                <w:rFonts w:ascii="Times New Roman" w:hAnsi="Times New Roman"/>
              </w:rPr>
              <w:t>1,00</w:t>
            </w:r>
          </w:p>
        </w:tc>
      </w:tr>
      <w:tr w:rsidR="000C7EE4" w:rsidRPr="00AB7ACE" w:rsidTr="00C63C93">
        <w:trPr>
          <w:trHeight w:val="211"/>
          <w:jc w:val="center"/>
        </w:trPr>
        <w:tc>
          <w:tcPr>
            <w:tcW w:w="4907" w:type="dxa"/>
            <w:tcBorders>
              <w:top w:val="single" w:sz="4" w:space="0" w:color="auto"/>
              <w:left w:val="single" w:sz="4" w:space="0" w:color="auto"/>
              <w:bottom w:val="single" w:sz="4" w:space="0" w:color="auto"/>
              <w:right w:val="single" w:sz="4" w:space="0" w:color="auto"/>
            </w:tcBorders>
            <w:vAlign w:val="center"/>
          </w:tcPr>
          <w:p w:rsidR="000C7EE4" w:rsidRPr="00AB7ACE" w:rsidRDefault="000C7EE4" w:rsidP="00835F39">
            <w:pPr>
              <w:pStyle w:val="af1"/>
              <w:ind w:firstLine="709"/>
              <w:rPr>
                <w:rFonts w:ascii="Times New Roman" w:hAnsi="Times New Roman"/>
                <w:lang w:val="uk-UA"/>
              </w:rPr>
            </w:pPr>
            <w:r w:rsidRPr="00AB7ACE">
              <w:rPr>
                <w:rFonts w:ascii="Times New Roman" w:hAnsi="Times New Roman"/>
              </w:rPr>
              <w:t>Рейтингова оц</w:t>
            </w:r>
            <w:r w:rsidRPr="00AB7ACE">
              <w:rPr>
                <w:rFonts w:ascii="Times New Roman" w:hAnsi="Times New Roman"/>
                <w:lang w:val="uk-UA"/>
              </w:rPr>
              <w:t>і</w:t>
            </w:r>
            <w:r w:rsidRPr="00AB7ACE">
              <w:rPr>
                <w:rFonts w:ascii="Times New Roman" w:hAnsi="Times New Roman"/>
              </w:rPr>
              <w:t>нка плат</w:t>
            </w:r>
            <w:r w:rsidRPr="00AB7ACE">
              <w:rPr>
                <w:rFonts w:ascii="Times New Roman" w:hAnsi="Times New Roman"/>
                <w:lang w:val="uk-UA"/>
              </w:rPr>
              <w:t>о</w:t>
            </w:r>
            <w:r w:rsidRPr="00AB7ACE">
              <w:rPr>
                <w:rFonts w:ascii="Times New Roman" w:hAnsi="Times New Roman"/>
              </w:rPr>
              <w:t>сп</w:t>
            </w:r>
            <w:r w:rsidRPr="00AB7ACE">
              <w:rPr>
                <w:rFonts w:ascii="Times New Roman" w:hAnsi="Times New Roman"/>
                <w:lang w:val="uk-UA"/>
              </w:rPr>
              <w:t>р</w:t>
            </w:r>
            <w:r w:rsidRPr="00AB7ACE">
              <w:rPr>
                <w:rFonts w:ascii="Times New Roman" w:hAnsi="Times New Roman"/>
              </w:rPr>
              <w:t>о</w:t>
            </w:r>
            <w:r w:rsidRPr="00AB7ACE">
              <w:rPr>
                <w:rFonts w:ascii="Times New Roman" w:hAnsi="Times New Roman"/>
                <w:lang w:val="uk-UA"/>
              </w:rPr>
              <w:t xml:space="preserve">можності і </w:t>
            </w:r>
            <w:r w:rsidRPr="00AB7ACE">
              <w:rPr>
                <w:rFonts w:ascii="Times New Roman" w:hAnsi="Times New Roman"/>
              </w:rPr>
              <w:t>л</w:t>
            </w:r>
            <w:r w:rsidRPr="00AB7ACE">
              <w:rPr>
                <w:rFonts w:ascii="Times New Roman" w:hAnsi="Times New Roman"/>
                <w:lang w:val="uk-UA"/>
              </w:rPr>
              <w:t>і</w:t>
            </w:r>
            <w:r w:rsidRPr="00AB7ACE">
              <w:rPr>
                <w:rFonts w:ascii="Times New Roman" w:hAnsi="Times New Roman"/>
              </w:rPr>
              <w:t>кв</w:t>
            </w:r>
            <w:r w:rsidRPr="00AB7ACE">
              <w:rPr>
                <w:rFonts w:ascii="Times New Roman" w:hAnsi="Times New Roman"/>
                <w:lang w:val="uk-UA"/>
              </w:rPr>
              <w:t>і</w:t>
            </w:r>
            <w:r w:rsidRPr="00AB7ACE">
              <w:rPr>
                <w:rFonts w:ascii="Times New Roman" w:hAnsi="Times New Roman"/>
              </w:rPr>
              <w:t>дност</w:t>
            </w:r>
            <w:r w:rsidRPr="00AB7ACE">
              <w:rPr>
                <w:rFonts w:ascii="Times New Roman" w:hAnsi="Times New Roman"/>
                <w:lang w:val="uk-UA"/>
              </w:rPr>
              <w:t>і</w:t>
            </w:r>
          </w:p>
        </w:tc>
        <w:tc>
          <w:tcPr>
            <w:tcW w:w="627" w:type="dxa"/>
            <w:tcBorders>
              <w:top w:val="single" w:sz="4" w:space="0" w:color="auto"/>
              <w:left w:val="single" w:sz="4" w:space="0" w:color="auto"/>
              <w:bottom w:val="single" w:sz="4" w:space="0" w:color="auto"/>
              <w:right w:val="single" w:sz="4" w:space="0" w:color="auto"/>
            </w:tcBorders>
            <w:vAlign w:val="center"/>
          </w:tcPr>
          <w:p w:rsidR="000C7EE4" w:rsidRPr="00AB7ACE" w:rsidRDefault="000C7EE4" w:rsidP="00835F39">
            <w:pPr>
              <w:pStyle w:val="af1"/>
              <w:ind w:firstLine="709"/>
              <w:rPr>
                <w:rFonts w:ascii="Times New Roman" w:hAnsi="Times New Roman"/>
              </w:rPr>
            </w:pPr>
            <w:r w:rsidRPr="00AB7ACE">
              <w:rPr>
                <w:rFonts w:ascii="Times New Roman" w:hAnsi="Times New Roman"/>
              </w:rPr>
              <w:t>0,35</w:t>
            </w:r>
          </w:p>
        </w:tc>
        <w:tc>
          <w:tcPr>
            <w:tcW w:w="627" w:type="dxa"/>
            <w:tcBorders>
              <w:top w:val="single" w:sz="4" w:space="0" w:color="auto"/>
              <w:left w:val="single" w:sz="4" w:space="0" w:color="auto"/>
              <w:bottom w:val="single" w:sz="4" w:space="0" w:color="auto"/>
              <w:right w:val="single" w:sz="4" w:space="0" w:color="auto"/>
            </w:tcBorders>
            <w:vAlign w:val="center"/>
          </w:tcPr>
          <w:p w:rsidR="000C7EE4" w:rsidRPr="00AB7ACE" w:rsidRDefault="000C7EE4" w:rsidP="00835F39">
            <w:pPr>
              <w:pStyle w:val="af1"/>
              <w:ind w:firstLine="709"/>
              <w:rPr>
                <w:rFonts w:ascii="Times New Roman" w:hAnsi="Times New Roman"/>
              </w:rPr>
            </w:pPr>
            <w:r w:rsidRPr="00AB7ACE">
              <w:rPr>
                <w:rFonts w:ascii="Times New Roman" w:hAnsi="Times New Roman"/>
              </w:rPr>
              <w:t>0,27</w:t>
            </w:r>
          </w:p>
        </w:tc>
        <w:tc>
          <w:tcPr>
            <w:tcW w:w="627" w:type="dxa"/>
            <w:tcBorders>
              <w:top w:val="single" w:sz="4" w:space="0" w:color="auto"/>
              <w:left w:val="single" w:sz="4" w:space="0" w:color="auto"/>
              <w:bottom w:val="single" w:sz="4" w:space="0" w:color="auto"/>
              <w:right w:val="single" w:sz="4" w:space="0" w:color="auto"/>
            </w:tcBorders>
            <w:vAlign w:val="center"/>
          </w:tcPr>
          <w:p w:rsidR="000C7EE4" w:rsidRPr="00AB7ACE" w:rsidRDefault="000C7EE4" w:rsidP="00835F39">
            <w:pPr>
              <w:pStyle w:val="af1"/>
              <w:ind w:firstLine="709"/>
              <w:rPr>
                <w:rFonts w:ascii="Times New Roman" w:hAnsi="Times New Roman"/>
              </w:rPr>
            </w:pPr>
            <w:r w:rsidRPr="00AB7ACE">
              <w:rPr>
                <w:rFonts w:ascii="Times New Roman" w:hAnsi="Times New Roman"/>
              </w:rPr>
              <w:t>0,31</w:t>
            </w:r>
          </w:p>
        </w:tc>
        <w:tc>
          <w:tcPr>
            <w:tcW w:w="684" w:type="dxa"/>
            <w:tcBorders>
              <w:top w:val="single" w:sz="4" w:space="0" w:color="auto"/>
              <w:left w:val="single" w:sz="4" w:space="0" w:color="auto"/>
              <w:bottom w:val="single" w:sz="4" w:space="0" w:color="auto"/>
              <w:right w:val="single" w:sz="4" w:space="0" w:color="auto"/>
            </w:tcBorders>
            <w:vAlign w:val="center"/>
          </w:tcPr>
          <w:p w:rsidR="000C7EE4" w:rsidRPr="00AB7ACE" w:rsidRDefault="000C7EE4" w:rsidP="00835F39">
            <w:pPr>
              <w:pStyle w:val="af1"/>
              <w:ind w:firstLine="709"/>
              <w:rPr>
                <w:rFonts w:ascii="Times New Roman" w:hAnsi="Times New Roman"/>
              </w:rPr>
            </w:pPr>
            <w:r w:rsidRPr="00AB7ACE">
              <w:rPr>
                <w:rFonts w:ascii="Times New Roman" w:hAnsi="Times New Roman"/>
              </w:rPr>
              <w:t>0,25</w:t>
            </w:r>
          </w:p>
        </w:tc>
        <w:tc>
          <w:tcPr>
            <w:tcW w:w="741" w:type="dxa"/>
            <w:tcBorders>
              <w:top w:val="single" w:sz="4" w:space="0" w:color="auto"/>
              <w:left w:val="single" w:sz="4" w:space="0" w:color="auto"/>
              <w:bottom w:val="single" w:sz="4" w:space="0" w:color="auto"/>
              <w:right w:val="single" w:sz="4" w:space="0" w:color="auto"/>
            </w:tcBorders>
            <w:vAlign w:val="center"/>
          </w:tcPr>
          <w:p w:rsidR="000C7EE4" w:rsidRPr="00AB7ACE" w:rsidRDefault="000C7EE4" w:rsidP="00835F39">
            <w:pPr>
              <w:pStyle w:val="af1"/>
              <w:ind w:firstLine="709"/>
              <w:rPr>
                <w:rFonts w:ascii="Times New Roman" w:hAnsi="Times New Roman"/>
              </w:rPr>
            </w:pPr>
            <w:r w:rsidRPr="00AB7ACE">
              <w:rPr>
                <w:rFonts w:ascii="Times New Roman" w:hAnsi="Times New Roman"/>
              </w:rPr>
              <w:t>0,71</w:t>
            </w:r>
          </w:p>
        </w:tc>
        <w:tc>
          <w:tcPr>
            <w:tcW w:w="741" w:type="dxa"/>
            <w:tcBorders>
              <w:top w:val="single" w:sz="4" w:space="0" w:color="auto"/>
              <w:left w:val="single" w:sz="4" w:space="0" w:color="auto"/>
              <w:bottom w:val="single" w:sz="4" w:space="0" w:color="auto"/>
              <w:right w:val="single" w:sz="4" w:space="0" w:color="auto"/>
            </w:tcBorders>
            <w:vAlign w:val="center"/>
          </w:tcPr>
          <w:p w:rsidR="000C7EE4" w:rsidRPr="00AB7ACE" w:rsidRDefault="000C7EE4" w:rsidP="00835F39">
            <w:pPr>
              <w:pStyle w:val="af1"/>
              <w:ind w:firstLine="709"/>
              <w:rPr>
                <w:rFonts w:ascii="Times New Roman" w:hAnsi="Times New Roman"/>
              </w:rPr>
            </w:pPr>
            <w:r w:rsidRPr="00AB7ACE">
              <w:rPr>
                <w:rFonts w:ascii="Times New Roman" w:hAnsi="Times New Roman"/>
              </w:rPr>
              <w:t>0,42</w:t>
            </w:r>
          </w:p>
        </w:tc>
        <w:tc>
          <w:tcPr>
            <w:tcW w:w="741" w:type="dxa"/>
            <w:tcBorders>
              <w:top w:val="single" w:sz="4" w:space="0" w:color="auto"/>
              <w:left w:val="single" w:sz="4" w:space="0" w:color="auto"/>
              <w:bottom w:val="single" w:sz="4" w:space="0" w:color="auto"/>
              <w:right w:val="single" w:sz="4" w:space="0" w:color="auto"/>
            </w:tcBorders>
            <w:vAlign w:val="center"/>
          </w:tcPr>
          <w:p w:rsidR="000C7EE4" w:rsidRPr="00AB7ACE" w:rsidRDefault="000C7EE4" w:rsidP="00835F39">
            <w:pPr>
              <w:pStyle w:val="af1"/>
              <w:ind w:firstLine="709"/>
              <w:rPr>
                <w:rFonts w:ascii="Times New Roman" w:hAnsi="Times New Roman"/>
              </w:rPr>
            </w:pPr>
            <w:r w:rsidRPr="00AB7ACE">
              <w:rPr>
                <w:rFonts w:ascii="Times New Roman" w:hAnsi="Times New Roman"/>
              </w:rPr>
              <w:t>0,79</w:t>
            </w:r>
          </w:p>
        </w:tc>
        <w:tc>
          <w:tcPr>
            <w:tcW w:w="653" w:type="dxa"/>
            <w:tcBorders>
              <w:top w:val="single" w:sz="4" w:space="0" w:color="auto"/>
              <w:left w:val="single" w:sz="4" w:space="0" w:color="auto"/>
              <w:bottom w:val="single" w:sz="4" w:space="0" w:color="auto"/>
              <w:right w:val="single" w:sz="4" w:space="0" w:color="auto"/>
            </w:tcBorders>
            <w:vAlign w:val="center"/>
          </w:tcPr>
          <w:p w:rsidR="000C7EE4" w:rsidRPr="00AB7ACE" w:rsidRDefault="000C7EE4" w:rsidP="00835F39">
            <w:pPr>
              <w:pStyle w:val="af1"/>
              <w:ind w:firstLine="709"/>
              <w:rPr>
                <w:rFonts w:ascii="Times New Roman" w:hAnsi="Times New Roman"/>
              </w:rPr>
            </w:pPr>
            <w:r w:rsidRPr="00AB7ACE">
              <w:rPr>
                <w:rFonts w:ascii="Times New Roman" w:hAnsi="Times New Roman"/>
              </w:rPr>
              <w:t>0,79</w:t>
            </w:r>
          </w:p>
        </w:tc>
      </w:tr>
    </w:tbl>
    <w:p w:rsidR="000C7EE4" w:rsidRPr="00AB7ACE" w:rsidRDefault="000C7EE4" w:rsidP="00835F39">
      <w:pPr>
        <w:pStyle w:val="af1"/>
        <w:ind w:firstLine="709"/>
        <w:rPr>
          <w:rFonts w:ascii="Times New Roman" w:hAnsi="Times New Roman"/>
        </w:rPr>
      </w:pPr>
    </w:p>
    <w:p w:rsidR="000C7EE4" w:rsidRPr="00AB7ACE" w:rsidRDefault="000C7EE4" w:rsidP="00835F39">
      <w:pPr>
        <w:pStyle w:val="af1"/>
        <w:ind w:firstLine="709"/>
        <w:jc w:val="both"/>
        <w:rPr>
          <w:rFonts w:ascii="Times New Roman" w:hAnsi="Times New Roman"/>
          <w:color w:val="000000"/>
          <w:lang w:val="uk-UA"/>
        </w:rPr>
      </w:pPr>
      <w:r w:rsidRPr="00AB7ACE">
        <w:rPr>
          <w:rFonts w:ascii="Times New Roman" w:hAnsi="Times New Roman"/>
          <w:color w:val="000000"/>
          <w:lang w:val="uk-UA"/>
        </w:rPr>
        <w:t xml:space="preserve">Щоб оцінити фінансовий стан підприємств в цілому, необхідно обчислити загальну рейтингову оцінку на основі рейтингових оцінок окремих економічних характеристик. На підставі даних </w:t>
      </w:r>
      <w:r w:rsidRPr="00AB7ACE">
        <w:rPr>
          <w:rFonts w:ascii="Times New Roman" w:hAnsi="Times New Roman"/>
          <w:color w:val="000000"/>
        </w:rPr>
        <w:t>табл</w:t>
      </w:r>
      <w:r w:rsidRPr="00AB7ACE">
        <w:rPr>
          <w:rFonts w:ascii="Times New Roman" w:hAnsi="Times New Roman"/>
          <w:color w:val="000000"/>
          <w:lang w:val="uk-UA"/>
        </w:rPr>
        <w:t>. 21 отримаємо:</w:t>
      </w:r>
    </w:p>
    <w:p w:rsidR="000C7EE4" w:rsidRPr="00AB7ACE" w:rsidRDefault="000C7EE4" w:rsidP="00835F39">
      <w:pPr>
        <w:pStyle w:val="af1"/>
        <w:ind w:firstLine="709"/>
        <w:jc w:val="right"/>
        <w:rPr>
          <w:rFonts w:ascii="Times New Roman" w:hAnsi="Times New Roman"/>
          <w:color w:val="000000"/>
          <w:lang w:val="uk-UA"/>
        </w:rPr>
      </w:pPr>
      <w:r w:rsidRPr="00AB7ACE">
        <w:rPr>
          <w:rFonts w:ascii="Times New Roman" w:hAnsi="Times New Roman"/>
          <w:color w:val="000000"/>
          <w:lang w:val="uk-UA"/>
        </w:rPr>
        <w:t>Таблиця 20</w:t>
      </w:r>
    </w:p>
    <w:p w:rsidR="000C7EE4" w:rsidRPr="00AB7ACE" w:rsidRDefault="000C7EE4" w:rsidP="00835F39">
      <w:pPr>
        <w:pStyle w:val="af1"/>
        <w:ind w:firstLine="709"/>
        <w:jc w:val="center"/>
        <w:rPr>
          <w:rFonts w:ascii="Times New Roman" w:hAnsi="Times New Roman"/>
          <w:b/>
          <w:i/>
          <w:color w:val="000000"/>
          <w:lang w:val="uk-UA"/>
        </w:rPr>
      </w:pPr>
      <w:r w:rsidRPr="00AB7ACE">
        <w:rPr>
          <w:rFonts w:ascii="Times New Roman" w:hAnsi="Times New Roman"/>
          <w:b/>
          <w:i/>
          <w:color w:val="000000"/>
          <w:lang w:val="uk-UA"/>
        </w:rPr>
        <w:t>Рейтингова оцінка фінансового стану постачальника</w:t>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380"/>
        <w:gridCol w:w="683"/>
        <w:gridCol w:w="636"/>
        <w:gridCol w:w="723"/>
        <w:gridCol w:w="775"/>
        <w:gridCol w:w="778"/>
        <w:gridCol w:w="683"/>
        <w:gridCol w:w="636"/>
        <w:gridCol w:w="735"/>
      </w:tblGrid>
      <w:tr w:rsidR="000C7EE4" w:rsidRPr="00AB7ACE" w:rsidTr="00C63C93">
        <w:trPr>
          <w:trHeight w:val="480"/>
          <w:jc w:val="center"/>
        </w:trPr>
        <w:tc>
          <w:tcPr>
            <w:tcW w:w="4380" w:type="dxa"/>
            <w:vAlign w:val="center"/>
          </w:tcPr>
          <w:p w:rsidR="000C7EE4" w:rsidRPr="00AB7ACE" w:rsidRDefault="000C7EE4" w:rsidP="00835F39">
            <w:pPr>
              <w:pStyle w:val="af1"/>
              <w:ind w:firstLine="709"/>
              <w:rPr>
                <w:rFonts w:ascii="Times New Roman" w:hAnsi="Times New Roman"/>
              </w:rPr>
            </w:pPr>
            <w:r w:rsidRPr="00AB7ACE">
              <w:rPr>
                <w:rFonts w:ascii="Times New Roman" w:hAnsi="Times New Roman"/>
              </w:rPr>
              <w:t>На</w:t>
            </w:r>
            <w:r w:rsidRPr="00AB7ACE">
              <w:rPr>
                <w:rFonts w:ascii="Times New Roman" w:hAnsi="Times New Roman"/>
                <w:lang w:val="uk-UA"/>
              </w:rPr>
              <w:t>і</w:t>
            </w:r>
            <w:r w:rsidRPr="00AB7ACE">
              <w:rPr>
                <w:rFonts w:ascii="Times New Roman" w:hAnsi="Times New Roman"/>
              </w:rPr>
              <w:t>мен</w:t>
            </w:r>
            <w:r w:rsidRPr="00AB7ACE">
              <w:rPr>
                <w:rFonts w:ascii="Times New Roman" w:hAnsi="Times New Roman"/>
                <w:lang w:val="uk-UA"/>
              </w:rPr>
              <w:t>у</w:t>
            </w:r>
            <w:r w:rsidRPr="00AB7ACE">
              <w:rPr>
                <w:rFonts w:ascii="Times New Roman" w:hAnsi="Times New Roman"/>
              </w:rPr>
              <w:t>ван</w:t>
            </w:r>
            <w:r w:rsidRPr="00AB7ACE">
              <w:rPr>
                <w:rFonts w:ascii="Times New Roman" w:hAnsi="Times New Roman"/>
                <w:lang w:val="uk-UA"/>
              </w:rPr>
              <w:t>ня</w:t>
            </w:r>
            <w:r w:rsidRPr="00AB7ACE">
              <w:rPr>
                <w:rFonts w:ascii="Times New Roman" w:hAnsi="Times New Roman"/>
              </w:rPr>
              <w:t xml:space="preserve"> показ</w:t>
            </w:r>
            <w:r w:rsidRPr="00AB7ACE">
              <w:rPr>
                <w:rFonts w:ascii="Times New Roman" w:hAnsi="Times New Roman"/>
                <w:lang w:val="uk-UA"/>
              </w:rPr>
              <w:t>ників</w:t>
            </w:r>
          </w:p>
        </w:tc>
        <w:tc>
          <w:tcPr>
            <w:tcW w:w="683" w:type="dxa"/>
            <w:vAlign w:val="center"/>
          </w:tcPr>
          <w:p w:rsidR="000C7EE4" w:rsidRPr="00AB7ACE" w:rsidRDefault="000C7EE4" w:rsidP="00835F39">
            <w:pPr>
              <w:pStyle w:val="af1"/>
              <w:ind w:firstLine="709"/>
              <w:rPr>
                <w:rFonts w:ascii="Times New Roman" w:hAnsi="Times New Roman"/>
                <w:vertAlign w:val="subscript"/>
              </w:rPr>
            </w:pPr>
            <w:r w:rsidRPr="00AB7ACE">
              <w:rPr>
                <w:rFonts w:ascii="Times New Roman" w:hAnsi="Times New Roman"/>
              </w:rPr>
              <w:t>П</w:t>
            </w:r>
            <w:r w:rsidRPr="00AB7ACE">
              <w:rPr>
                <w:rFonts w:ascii="Times New Roman" w:hAnsi="Times New Roman"/>
                <w:vertAlign w:val="subscript"/>
              </w:rPr>
              <w:t>1</w:t>
            </w:r>
          </w:p>
        </w:tc>
        <w:tc>
          <w:tcPr>
            <w:tcW w:w="636" w:type="dxa"/>
            <w:vAlign w:val="center"/>
          </w:tcPr>
          <w:p w:rsidR="000C7EE4" w:rsidRPr="00AB7ACE" w:rsidRDefault="000C7EE4" w:rsidP="00835F39">
            <w:pPr>
              <w:pStyle w:val="af1"/>
              <w:ind w:firstLine="709"/>
              <w:rPr>
                <w:rFonts w:ascii="Times New Roman" w:hAnsi="Times New Roman"/>
                <w:vertAlign w:val="subscript"/>
              </w:rPr>
            </w:pPr>
            <w:r w:rsidRPr="00AB7ACE">
              <w:rPr>
                <w:rFonts w:ascii="Times New Roman" w:hAnsi="Times New Roman"/>
              </w:rPr>
              <w:t>П</w:t>
            </w:r>
            <w:r w:rsidRPr="00AB7ACE">
              <w:rPr>
                <w:rFonts w:ascii="Times New Roman" w:hAnsi="Times New Roman"/>
                <w:vertAlign w:val="subscript"/>
              </w:rPr>
              <w:t>2</w:t>
            </w:r>
          </w:p>
        </w:tc>
        <w:tc>
          <w:tcPr>
            <w:tcW w:w="723" w:type="dxa"/>
            <w:vAlign w:val="center"/>
          </w:tcPr>
          <w:p w:rsidR="000C7EE4" w:rsidRPr="00AB7ACE" w:rsidRDefault="000C7EE4" w:rsidP="00835F39">
            <w:pPr>
              <w:pStyle w:val="af1"/>
              <w:ind w:firstLine="709"/>
              <w:rPr>
                <w:rFonts w:ascii="Times New Roman" w:hAnsi="Times New Roman"/>
                <w:vertAlign w:val="subscript"/>
              </w:rPr>
            </w:pPr>
            <w:r w:rsidRPr="00AB7ACE">
              <w:rPr>
                <w:rFonts w:ascii="Times New Roman" w:hAnsi="Times New Roman"/>
              </w:rPr>
              <w:t>П</w:t>
            </w:r>
            <w:r w:rsidRPr="00AB7ACE">
              <w:rPr>
                <w:rFonts w:ascii="Times New Roman" w:hAnsi="Times New Roman"/>
                <w:vertAlign w:val="subscript"/>
              </w:rPr>
              <w:t>3</w:t>
            </w:r>
          </w:p>
        </w:tc>
        <w:tc>
          <w:tcPr>
            <w:tcW w:w="775" w:type="dxa"/>
            <w:vAlign w:val="center"/>
          </w:tcPr>
          <w:p w:rsidR="000C7EE4" w:rsidRPr="00AB7ACE" w:rsidRDefault="000C7EE4" w:rsidP="00835F39">
            <w:pPr>
              <w:pStyle w:val="af1"/>
              <w:ind w:firstLine="709"/>
              <w:rPr>
                <w:rFonts w:ascii="Times New Roman" w:hAnsi="Times New Roman"/>
                <w:vertAlign w:val="subscript"/>
              </w:rPr>
            </w:pPr>
            <w:r w:rsidRPr="00AB7ACE">
              <w:rPr>
                <w:rFonts w:ascii="Times New Roman" w:hAnsi="Times New Roman"/>
              </w:rPr>
              <w:t>П</w:t>
            </w:r>
            <w:r w:rsidRPr="00AB7ACE">
              <w:rPr>
                <w:rFonts w:ascii="Times New Roman" w:hAnsi="Times New Roman"/>
                <w:vertAlign w:val="subscript"/>
              </w:rPr>
              <w:t>4</w:t>
            </w:r>
          </w:p>
        </w:tc>
        <w:tc>
          <w:tcPr>
            <w:tcW w:w="778" w:type="dxa"/>
            <w:vAlign w:val="center"/>
          </w:tcPr>
          <w:p w:rsidR="000C7EE4" w:rsidRPr="00AB7ACE" w:rsidRDefault="000C7EE4" w:rsidP="00835F39">
            <w:pPr>
              <w:pStyle w:val="af1"/>
              <w:ind w:firstLine="709"/>
              <w:rPr>
                <w:rFonts w:ascii="Times New Roman" w:hAnsi="Times New Roman"/>
                <w:vertAlign w:val="subscript"/>
              </w:rPr>
            </w:pPr>
            <w:r w:rsidRPr="00AB7ACE">
              <w:rPr>
                <w:rFonts w:ascii="Times New Roman" w:hAnsi="Times New Roman"/>
              </w:rPr>
              <w:t>П</w:t>
            </w:r>
            <w:r w:rsidRPr="00AB7ACE">
              <w:rPr>
                <w:rFonts w:ascii="Times New Roman" w:hAnsi="Times New Roman"/>
                <w:vertAlign w:val="subscript"/>
              </w:rPr>
              <w:t>5</w:t>
            </w:r>
          </w:p>
        </w:tc>
        <w:tc>
          <w:tcPr>
            <w:tcW w:w="683" w:type="dxa"/>
            <w:vAlign w:val="center"/>
          </w:tcPr>
          <w:p w:rsidR="000C7EE4" w:rsidRPr="00AB7ACE" w:rsidRDefault="000C7EE4" w:rsidP="00835F39">
            <w:pPr>
              <w:pStyle w:val="af1"/>
              <w:ind w:firstLine="709"/>
              <w:rPr>
                <w:rFonts w:ascii="Times New Roman" w:hAnsi="Times New Roman"/>
                <w:vertAlign w:val="subscript"/>
              </w:rPr>
            </w:pPr>
            <w:r w:rsidRPr="00AB7ACE">
              <w:rPr>
                <w:rFonts w:ascii="Times New Roman" w:hAnsi="Times New Roman"/>
              </w:rPr>
              <w:t>П</w:t>
            </w:r>
            <w:r w:rsidRPr="00AB7ACE">
              <w:rPr>
                <w:rFonts w:ascii="Times New Roman" w:hAnsi="Times New Roman"/>
                <w:vertAlign w:val="subscript"/>
              </w:rPr>
              <w:t>6</w:t>
            </w:r>
          </w:p>
        </w:tc>
        <w:tc>
          <w:tcPr>
            <w:tcW w:w="636" w:type="dxa"/>
            <w:vAlign w:val="center"/>
          </w:tcPr>
          <w:p w:rsidR="000C7EE4" w:rsidRPr="00AB7ACE" w:rsidRDefault="000C7EE4" w:rsidP="00835F39">
            <w:pPr>
              <w:pStyle w:val="af1"/>
              <w:ind w:firstLine="709"/>
              <w:rPr>
                <w:rFonts w:ascii="Times New Roman" w:hAnsi="Times New Roman"/>
                <w:vertAlign w:val="subscript"/>
              </w:rPr>
            </w:pPr>
            <w:r w:rsidRPr="00AB7ACE">
              <w:rPr>
                <w:rFonts w:ascii="Times New Roman" w:hAnsi="Times New Roman"/>
              </w:rPr>
              <w:t>П</w:t>
            </w:r>
            <w:r w:rsidRPr="00AB7ACE">
              <w:rPr>
                <w:rFonts w:ascii="Times New Roman" w:hAnsi="Times New Roman"/>
                <w:vertAlign w:val="subscript"/>
              </w:rPr>
              <w:t>7</w:t>
            </w:r>
          </w:p>
        </w:tc>
        <w:tc>
          <w:tcPr>
            <w:tcW w:w="735" w:type="dxa"/>
          </w:tcPr>
          <w:p w:rsidR="000C7EE4" w:rsidRPr="00AB7ACE" w:rsidRDefault="000C7EE4" w:rsidP="00835F39">
            <w:pPr>
              <w:pStyle w:val="af1"/>
              <w:ind w:firstLine="709"/>
              <w:rPr>
                <w:rFonts w:ascii="Times New Roman" w:hAnsi="Times New Roman"/>
              </w:rPr>
            </w:pPr>
            <w:r w:rsidRPr="00AB7ACE">
              <w:rPr>
                <w:rFonts w:ascii="Times New Roman" w:hAnsi="Times New Roman"/>
              </w:rPr>
              <w:t>макс</w:t>
            </w:r>
          </w:p>
        </w:tc>
      </w:tr>
      <w:tr w:rsidR="000C7EE4" w:rsidRPr="00AB7ACE" w:rsidTr="00C63C93">
        <w:trPr>
          <w:trHeight w:val="360"/>
          <w:jc w:val="center"/>
        </w:trPr>
        <w:tc>
          <w:tcPr>
            <w:tcW w:w="4380" w:type="dxa"/>
          </w:tcPr>
          <w:p w:rsidR="000C7EE4" w:rsidRPr="00AB7ACE" w:rsidRDefault="000C7EE4" w:rsidP="00835F39">
            <w:pPr>
              <w:pStyle w:val="af1"/>
              <w:ind w:firstLine="709"/>
              <w:rPr>
                <w:rFonts w:ascii="Times New Roman" w:hAnsi="Times New Roman"/>
                <w:lang w:val="uk-UA"/>
              </w:rPr>
            </w:pPr>
            <w:r w:rsidRPr="00AB7ACE">
              <w:rPr>
                <w:rFonts w:ascii="Times New Roman" w:hAnsi="Times New Roman"/>
              </w:rPr>
              <w:t>Оц</w:t>
            </w:r>
            <w:r w:rsidRPr="00AB7ACE">
              <w:rPr>
                <w:rFonts w:ascii="Times New Roman" w:hAnsi="Times New Roman"/>
                <w:lang w:val="uk-UA"/>
              </w:rPr>
              <w:t>і</w:t>
            </w:r>
            <w:r w:rsidRPr="00AB7ACE">
              <w:rPr>
                <w:rFonts w:ascii="Times New Roman" w:hAnsi="Times New Roman"/>
              </w:rPr>
              <w:t>нка рентабельност</w:t>
            </w:r>
            <w:r w:rsidRPr="00AB7ACE">
              <w:rPr>
                <w:rFonts w:ascii="Times New Roman" w:hAnsi="Times New Roman"/>
                <w:lang w:val="uk-UA"/>
              </w:rPr>
              <w:t>і</w:t>
            </w:r>
          </w:p>
        </w:tc>
        <w:tc>
          <w:tcPr>
            <w:tcW w:w="683" w:type="dxa"/>
            <w:vAlign w:val="center"/>
          </w:tcPr>
          <w:p w:rsidR="000C7EE4" w:rsidRPr="00AB7ACE" w:rsidRDefault="000C7EE4" w:rsidP="00835F39">
            <w:pPr>
              <w:pStyle w:val="af1"/>
              <w:ind w:firstLine="709"/>
              <w:rPr>
                <w:rFonts w:ascii="Times New Roman" w:hAnsi="Times New Roman"/>
              </w:rPr>
            </w:pPr>
            <w:r w:rsidRPr="00AB7ACE">
              <w:rPr>
                <w:rFonts w:ascii="Times New Roman" w:hAnsi="Times New Roman"/>
              </w:rPr>
              <w:t>0,54</w:t>
            </w:r>
          </w:p>
        </w:tc>
        <w:tc>
          <w:tcPr>
            <w:tcW w:w="636" w:type="dxa"/>
            <w:vAlign w:val="center"/>
          </w:tcPr>
          <w:p w:rsidR="000C7EE4" w:rsidRPr="00AB7ACE" w:rsidRDefault="000C7EE4" w:rsidP="00835F39">
            <w:pPr>
              <w:pStyle w:val="af1"/>
              <w:ind w:firstLine="709"/>
              <w:rPr>
                <w:rFonts w:ascii="Times New Roman" w:hAnsi="Times New Roman"/>
              </w:rPr>
            </w:pPr>
            <w:r w:rsidRPr="00AB7ACE">
              <w:rPr>
                <w:rFonts w:ascii="Times New Roman" w:hAnsi="Times New Roman"/>
              </w:rPr>
              <w:t>0,42</w:t>
            </w:r>
          </w:p>
        </w:tc>
        <w:tc>
          <w:tcPr>
            <w:tcW w:w="723" w:type="dxa"/>
            <w:vAlign w:val="center"/>
          </w:tcPr>
          <w:p w:rsidR="000C7EE4" w:rsidRPr="00AB7ACE" w:rsidRDefault="000C7EE4" w:rsidP="00835F39">
            <w:pPr>
              <w:pStyle w:val="af1"/>
              <w:ind w:firstLine="709"/>
              <w:rPr>
                <w:rFonts w:ascii="Times New Roman" w:hAnsi="Times New Roman"/>
              </w:rPr>
            </w:pPr>
            <w:r w:rsidRPr="00AB7ACE">
              <w:rPr>
                <w:rFonts w:ascii="Times New Roman" w:hAnsi="Times New Roman"/>
              </w:rPr>
              <w:t>0,55</w:t>
            </w:r>
          </w:p>
        </w:tc>
        <w:tc>
          <w:tcPr>
            <w:tcW w:w="775" w:type="dxa"/>
            <w:vAlign w:val="center"/>
          </w:tcPr>
          <w:p w:rsidR="000C7EE4" w:rsidRPr="00AB7ACE" w:rsidRDefault="000C7EE4" w:rsidP="00835F39">
            <w:pPr>
              <w:pStyle w:val="af1"/>
              <w:ind w:firstLine="709"/>
              <w:rPr>
                <w:rFonts w:ascii="Times New Roman" w:hAnsi="Times New Roman"/>
              </w:rPr>
            </w:pPr>
            <w:r w:rsidRPr="00AB7ACE">
              <w:rPr>
                <w:rFonts w:ascii="Times New Roman" w:hAnsi="Times New Roman"/>
              </w:rPr>
              <w:t>0,61</w:t>
            </w:r>
          </w:p>
        </w:tc>
        <w:tc>
          <w:tcPr>
            <w:tcW w:w="778" w:type="dxa"/>
            <w:vAlign w:val="center"/>
          </w:tcPr>
          <w:p w:rsidR="000C7EE4" w:rsidRPr="00AB7ACE" w:rsidRDefault="000C7EE4" w:rsidP="00835F39">
            <w:pPr>
              <w:pStyle w:val="af1"/>
              <w:ind w:firstLine="709"/>
              <w:rPr>
                <w:rFonts w:ascii="Times New Roman" w:hAnsi="Times New Roman"/>
              </w:rPr>
            </w:pPr>
            <w:r w:rsidRPr="00AB7ACE">
              <w:rPr>
                <w:rFonts w:ascii="Times New Roman" w:hAnsi="Times New Roman"/>
              </w:rPr>
              <w:t>0,67</w:t>
            </w:r>
          </w:p>
        </w:tc>
        <w:tc>
          <w:tcPr>
            <w:tcW w:w="683" w:type="dxa"/>
            <w:vAlign w:val="center"/>
          </w:tcPr>
          <w:p w:rsidR="000C7EE4" w:rsidRPr="00AB7ACE" w:rsidRDefault="000C7EE4" w:rsidP="00835F39">
            <w:pPr>
              <w:pStyle w:val="af1"/>
              <w:ind w:firstLine="709"/>
              <w:rPr>
                <w:rFonts w:ascii="Times New Roman" w:hAnsi="Times New Roman"/>
              </w:rPr>
            </w:pPr>
            <w:r w:rsidRPr="00AB7ACE">
              <w:rPr>
                <w:rFonts w:ascii="Times New Roman" w:hAnsi="Times New Roman"/>
              </w:rPr>
              <w:t>0,43</w:t>
            </w:r>
          </w:p>
        </w:tc>
        <w:tc>
          <w:tcPr>
            <w:tcW w:w="636" w:type="dxa"/>
            <w:vAlign w:val="center"/>
          </w:tcPr>
          <w:p w:rsidR="000C7EE4" w:rsidRPr="00AB7ACE" w:rsidRDefault="000C7EE4" w:rsidP="00835F39">
            <w:pPr>
              <w:pStyle w:val="af1"/>
              <w:ind w:firstLine="709"/>
              <w:rPr>
                <w:rFonts w:ascii="Times New Roman" w:hAnsi="Times New Roman"/>
              </w:rPr>
            </w:pPr>
            <w:r w:rsidRPr="00AB7ACE">
              <w:rPr>
                <w:rFonts w:ascii="Times New Roman" w:hAnsi="Times New Roman"/>
              </w:rPr>
              <w:t>0,46</w:t>
            </w:r>
          </w:p>
        </w:tc>
        <w:tc>
          <w:tcPr>
            <w:tcW w:w="735" w:type="dxa"/>
          </w:tcPr>
          <w:p w:rsidR="000C7EE4" w:rsidRPr="00AB7ACE" w:rsidRDefault="000C7EE4" w:rsidP="00835F39">
            <w:pPr>
              <w:pStyle w:val="af1"/>
              <w:ind w:firstLine="709"/>
              <w:rPr>
                <w:rFonts w:ascii="Times New Roman" w:hAnsi="Times New Roman"/>
              </w:rPr>
            </w:pPr>
            <w:r w:rsidRPr="00AB7ACE">
              <w:rPr>
                <w:rFonts w:ascii="Times New Roman" w:hAnsi="Times New Roman"/>
              </w:rPr>
              <w:t>0,67</w:t>
            </w:r>
          </w:p>
        </w:tc>
      </w:tr>
      <w:tr w:rsidR="000C7EE4" w:rsidRPr="00AB7ACE" w:rsidTr="00C63C93">
        <w:trPr>
          <w:trHeight w:val="525"/>
          <w:jc w:val="center"/>
        </w:trPr>
        <w:tc>
          <w:tcPr>
            <w:tcW w:w="4380" w:type="dxa"/>
          </w:tcPr>
          <w:p w:rsidR="000C7EE4" w:rsidRPr="00AB7ACE" w:rsidRDefault="000C7EE4" w:rsidP="00835F39">
            <w:pPr>
              <w:pStyle w:val="af1"/>
              <w:ind w:firstLine="709"/>
              <w:rPr>
                <w:rFonts w:ascii="Times New Roman" w:hAnsi="Times New Roman"/>
                <w:lang w:val="uk-UA"/>
              </w:rPr>
            </w:pPr>
            <w:r w:rsidRPr="00AB7ACE">
              <w:rPr>
                <w:rFonts w:ascii="Times New Roman" w:hAnsi="Times New Roman"/>
              </w:rPr>
              <w:t>Оц</w:t>
            </w:r>
            <w:r w:rsidRPr="00AB7ACE">
              <w:rPr>
                <w:rFonts w:ascii="Times New Roman" w:hAnsi="Times New Roman"/>
                <w:lang w:val="uk-UA"/>
              </w:rPr>
              <w:t>і</w:t>
            </w:r>
            <w:r w:rsidRPr="00AB7ACE">
              <w:rPr>
                <w:rFonts w:ascii="Times New Roman" w:hAnsi="Times New Roman"/>
              </w:rPr>
              <w:t>нка д</w:t>
            </w:r>
            <w:r w:rsidRPr="00AB7ACE">
              <w:rPr>
                <w:rFonts w:ascii="Times New Roman" w:hAnsi="Times New Roman"/>
                <w:lang w:val="uk-UA"/>
              </w:rPr>
              <w:t>і</w:t>
            </w:r>
            <w:r w:rsidRPr="00AB7ACE">
              <w:rPr>
                <w:rFonts w:ascii="Times New Roman" w:hAnsi="Times New Roman"/>
              </w:rPr>
              <w:t>лово</w:t>
            </w:r>
            <w:r w:rsidRPr="00AB7ACE">
              <w:rPr>
                <w:rFonts w:ascii="Times New Roman" w:hAnsi="Times New Roman"/>
                <w:lang w:val="uk-UA"/>
              </w:rPr>
              <w:t>ї</w:t>
            </w:r>
            <w:r w:rsidRPr="00AB7ACE">
              <w:rPr>
                <w:rFonts w:ascii="Times New Roman" w:hAnsi="Times New Roman"/>
              </w:rPr>
              <w:t xml:space="preserve"> активност</w:t>
            </w:r>
            <w:r w:rsidRPr="00AB7ACE">
              <w:rPr>
                <w:rFonts w:ascii="Times New Roman" w:hAnsi="Times New Roman"/>
                <w:lang w:val="uk-UA"/>
              </w:rPr>
              <w:t>і</w:t>
            </w:r>
          </w:p>
        </w:tc>
        <w:tc>
          <w:tcPr>
            <w:tcW w:w="683" w:type="dxa"/>
            <w:vAlign w:val="center"/>
          </w:tcPr>
          <w:p w:rsidR="000C7EE4" w:rsidRPr="00AB7ACE" w:rsidRDefault="000C7EE4" w:rsidP="00835F39">
            <w:pPr>
              <w:pStyle w:val="af1"/>
              <w:ind w:firstLine="709"/>
              <w:rPr>
                <w:rFonts w:ascii="Times New Roman" w:hAnsi="Times New Roman"/>
              </w:rPr>
            </w:pPr>
            <w:r w:rsidRPr="00AB7ACE">
              <w:rPr>
                <w:rFonts w:ascii="Times New Roman" w:hAnsi="Times New Roman"/>
              </w:rPr>
              <w:t>0,31</w:t>
            </w:r>
          </w:p>
        </w:tc>
        <w:tc>
          <w:tcPr>
            <w:tcW w:w="636" w:type="dxa"/>
            <w:vAlign w:val="center"/>
          </w:tcPr>
          <w:p w:rsidR="000C7EE4" w:rsidRPr="00AB7ACE" w:rsidRDefault="000C7EE4" w:rsidP="00835F39">
            <w:pPr>
              <w:pStyle w:val="af1"/>
              <w:ind w:firstLine="709"/>
              <w:rPr>
                <w:rFonts w:ascii="Times New Roman" w:hAnsi="Times New Roman"/>
              </w:rPr>
            </w:pPr>
            <w:r w:rsidRPr="00AB7ACE">
              <w:rPr>
                <w:rFonts w:ascii="Times New Roman" w:hAnsi="Times New Roman"/>
              </w:rPr>
              <w:t>0,87</w:t>
            </w:r>
          </w:p>
        </w:tc>
        <w:tc>
          <w:tcPr>
            <w:tcW w:w="723" w:type="dxa"/>
            <w:vAlign w:val="center"/>
          </w:tcPr>
          <w:p w:rsidR="000C7EE4" w:rsidRPr="00AB7ACE" w:rsidRDefault="000C7EE4" w:rsidP="00835F39">
            <w:pPr>
              <w:pStyle w:val="af1"/>
              <w:ind w:firstLine="709"/>
              <w:rPr>
                <w:rFonts w:ascii="Times New Roman" w:hAnsi="Times New Roman"/>
              </w:rPr>
            </w:pPr>
            <w:r w:rsidRPr="00AB7ACE">
              <w:rPr>
                <w:rFonts w:ascii="Times New Roman" w:hAnsi="Times New Roman"/>
              </w:rPr>
              <w:t>0,54</w:t>
            </w:r>
          </w:p>
        </w:tc>
        <w:tc>
          <w:tcPr>
            <w:tcW w:w="775" w:type="dxa"/>
            <w:vAlign w:val="center"/>
          </w:tcPr>
          <w:p w:rsidR="000C7EE4" w:rsidRPr="00AB7ACE" w:rsidRDefault="000C7EE4" w:rsidP="00835F39">
            <w:pPr>
              <w:pStyle w:val="af1"/>
              <w:ind w:firstLine="709"/>
              <w:rPr>
                <w:rFonts w:ascii="Times New Roman" w:hAnsi="Times New Roman"/>
              </w:rPr>
            </w:pPr>
            <w:r w:rsidRPr="00AB7ACE">
              <w:rPr>
                <w:rFonts w:ascii="Times New Roman" w:hAnsi="Times New Roman"/>
              </w:rPr>
              <w:t>0,16</w:t>
            </w:r>
          </w:p>
        </w:tc>
        <w:tc>
          <w:tcPr>
            <w:tcW w:w="778" w:type="dxa"/>
            <w:vAlign w:val="center"/>
          </w:tcPr>
          <w:p w:rsidR="000C7EE4" w:rsidRPr="00AB7ACE" w:rsidRDefault="000C7EE4" w:rsidP="00835F39">
            <w:pPr>
              <w:pStyle w:val="af1"/>
              <w:ind w:firstLine="709"/>
              <w:rPr>
                <w:rFonts w:ascii="Times New Roman" w:hAnsi="Times New Roman"/>
              </w:rPr>
            </w:pPr>
            <w:r w:rsidRPr="00AB7ACE">
              <w:rPr>
                <w:rFonts w:ascii="Times New Roman" w:hAnsi="Times New Roman"/>
              </w:rPr>
              <w:t>0,44</w:t>
            </w:r>
          </w:p>
        </w:tc>
        <w:tc>
          <w:tcPr>
            <w:tcW w:w="683" w:type="dxa"/>
            <w:vAlign w:val="center"/>
          </w:tcPr>
          <w:p w:rsidR="000C7EE4" w:rsidRPr="00AB7ACE" w:rsidRDefault="000C7EE4" w:rsidP="00835F39">
            <w:pPr>
              <w:pStyle w:val="af1"/>
              <w:ind w:firstLine="709"/>
              <w:rPr>
                <w:rFonts w:ascii="Times New Roman" w:hAnsi="Times New Roman"/>
              </w:rPr>
            </w:pPr>
            <w:r w:rsidRPr="00AB7ACE">
              <w:rPr>
                <w:rFonts w:ascii="Times New Roman" w:hAnsi="Times New Roman"/>
              </w:rPr>
              <w:t>0,24</w:t>
            </w:r>
          </w:p>
        </w:tc>
        <w:tc>
          <w:tcPr>
            <w:tcW w:w="636" w:type="dxa"/>
            <w:vAlign w:val="center"/>
          </w:tcPr>
          <w:p w:rsidR="000C7EE4" w:rsidRPr="00AB7ACE" w:rsidRDefault="000C7EE4" w:rsidP="00835F39">
            <w:pPr>
              <w:pStyle w:val="af1"/>
              <w:ind w:firstLine="709"/>
              <w:rPr>
                <w:rFonts w:ascii="Times New Roman" w:hAnsi="Times New Roman"/>
              </w:rPr>
            </w:pPr>
            <w:r w:rsidRPr="00AB7ACE">
              <w:rPr>
                <w:rFonts w:ascii="Times New Roman" w:hAnsi="Times New Roman"/>
              </w:rPr>
              <w:t>0,73</w:t>
            </w:r>
          </w:p>
        </w:tc>
        <w:tc>
          <w:tcPr>
            <w:tcW w:w="735" w:type="dxa"/>
          </w:tcPr>
          <w:p w:rsidR="000C7EE4" w:rsidRPr="00AB7ACE" w:rsidRDefault="000C7EE4" w:rsidP="00835F39">
            <w:pPr>
              <w:pStyle w:val="af1"/>
              <w:ind w:firstLine="709"/>
              <w:rPr>
                <w:rFonts w:ascii="Times New Roman" w:hAnsi="Times New Roman"/>
              </w:rPr>
            </w:pPr>
            <w:r w:rsidRPr="00AB7ACE">
              <w:rPr>
                <w:rFonts w:ascii="Times New Roman" w:hAnsi="Times New Roman"/>
              </w:rPr>
              <w:t>0,87</w:t>
            </w:r>
          </w:p>
        </w:tc>
      </w:tr>
      <w:tr w:rsidR="000C7EE4" w:rsidRPr="00AB7ACE" w:rsidTr="00C63C93">
        <w:trPr>
          <w:trHeight w:val="345"/>
          <w:jc w:val="center"/>
        </w:trPr>
        <w:tc>
          <w:tcPr>
            <w:tcW w:w="4380" w:type="dxa"/>
          </w:tcPr>
          <w:p w:rsidR="000C7EE4" w:rsidRPr="00AB7ACE" w:rsidRDefault="000C7EE4" w:rsidP="00835F39">
            <w:pPr>
              <w:pStyle w:val="af1"/>
              <w:ind w:firstLine="709"/>
              <w:rPr>
                <w:rFonts w:ascii="Times New Roman" w:hAnsi="Times New Roman"/>
              </w:rPr>
            </w:pPr>
            <w:r w:rsidRPr="00AB7ACE">
              <w:rPr>
                <w:rFonts w:ascii="Times New Roman" w:hAnsi="Times New Roman"/>
              </w:rPr>
              <w:t>Оц</w:t>
            </w:r>
            <w:r w:rsidRPr="00AB7ACE">
              <w:rPr>
                <w:rFonts w:ascii="Times New Roman" w:hAnsi="Times New Roman"/>
                <w:lang w:val="uk-UA"/>
              </w:rPr>
              <w:t>і</w:t>
            </w:r>
            <w:r w:rsidRPr="00AB7ACE">
              <w:rPr>
                <w:rFonts w:ascii="Times New Roman" w:hAnsi="Times New Roman"/>
              </w:rPr>
              <w:t>нка ф</w:t>
            </w:r>
            <w:r w:rsidRPr="00AB7ACE">
              <w:rPr>
                <w:rFonts w:ascii="Times New Roman" w:hAnsi="Times New Roman"/>
                <w:lang w:val="uk-UA"/>
              </w:rPr>
              <w:t>і</w:t>
            </w:r>
            <w:r w:rsidRPr="00AB7ACE">
              <w:rPr>
                <w:rFonts w:ascii="Times New Roman" w:hAnsi="Times New Roman"/>
              </w:rPr>
              <w:t>нансово</w:t>
            </w:r>
            <w:r w:rsidRPr="00AB7ACE">
              <w:rPr>
                <w:rFonts w:ascii="Times New Roman" w:hAnsi="Times New Roman"/>
                <w:lang w:val="uk-UA"/>
              </w:rPr>
              <w:t>ї</w:t>
            </w:r>
            <w:r w:rsidRPr="00AB7ACE">
              <w:rPr>
                <w:rFonts w:ascii="Times New Roman" w:hAnsi="Times New Roman"/>
              </w:rPr>
              <w:t xml:space="preserve"> ст</w:t>
            </w:r>
            <w:r w:rsidRPr="00AB7ACE">
              <w:rPr>
                <w:rFonts w:ascii="Times New Roman" w:hAnsi="Times New Roman"/>
                <w:lang w:val="uk-UA"/>
              </w:rPr>
              <w:t>і</w:t>
            </w:r>
            <w:r w:rsidRPr="00AB7ACE">
              <w:rPr>
                <w:rFonts w:ascii="Times New Roman" w:hAnsi="Times New Roman"/>
              </w:rPr>
              <w:t>й</w:t>
            </w:r>
            <w:r w:rsidRPr="00AB7ACE">
              <w:rPr>
                <w:rFonts w:ascii="Times New Roman" w:hAnsi="Times New Roman"/>
                <w:lang w:val="uk-UA"/>
              </w:rPr>
              <w:t xml:space="preserve">кості </w:t>
            </w:r>
          </w:p>
        </w:tc>
        <w:tc>
          <w:tcPr>
            <w:tcW w:w="683" w:type="dxa"/>
            <w:vAlign w:val="center"/>
          </w:tcPr>
          <w:p w:rsidR="000C7EE4" w:rsidRPr="00AB7ACE" w:rsidRDefault="000C7EE4" w:rsidP="00835F39">
            <w:pPr>
              <w:pStyle w:val="af1"/>
              <w:ind w:firstLine="709"/>
              <w:rPr>
                <w:rFonts w:ascii="Times New Roman" w:hAnsi="Times New Roman"/>
              </w:rPr>
            </w:pPr>
            <w:r w:rsidRPr="00AB7ACE">
              <w:rPr>
                <w:rFonts w:ascii="Times New Roman" w:hAnsi="Times New Roman"/>
              </w:rPr>
              <w:t>0,65</w:t>
            </w:r>
          </w:p>
        </w:tc>
        <w:tc>
          <w:tcPr>
            <w:tcW w:w="636" w:type="dxa"/>
            <w:vAlign w:val="center"/>
          </w:tcPr>
          <w:p w:rsidR="000C7EE4" w:rsidRPr="00AB7ACE" w:rsidRDefault="000C7EE4" w:rsidP="00835F39">
            <w:pPr>
              <w:pStyle w:val="af1"/>
              <w:ind w:firstLine="709"/>
              <w:rPr>
                <w:rFonts w:ascii="Times New Roman" w:hAnsi="Times New Roman"/>
              </w:rPr>
            </w:pPr>
            <w:r w:rsidRPr="00AB7ACE">
              <w:rPr>
                <w:rFonts w:ascii="Times New Roman" w:hAnsi="Times New Roman"/>
              </w:rPr>
              <w:t>0,3</w:t>
            </w:r>
          </w:p>
        </w:tc>
        <w:tc>
          <w:tcPr>
            <w:tcW w:w="723" w:type="dxa"/>
            <w:vAlign w:val="center"/>
          </w:tcPr>
          <w:p w:rsidR="000C7EE4" w:rsidRPr="00AB7ACE" w:rsidRDefault="000C7EE4" w:rsidP="00835F39">
            <w:pPr>
              <w:pStyle w:val="af1"/>
              <w:ind w:firstLine="709"/>
              <w:rPr>
                <w:rFonts w:ascii="Times New Roman" w:hAnsi="Times New Roman"/>
              </w:rPr>
            </w:pPr>
            <w:r w:rsidRPr="00AB7ACE">
              <w:rPr>
                <w:rFonts w:ascii="Times New Roman" w:hAnsi="Times New Roman"/>
              </w:rPr>
              <w:t>0,58</w:t>
            </w:r>
          </w:p>
        </w:tc>
        <w:tc>
          <w:tcPr>
            <w:tcW w:w="775" w:type="dxa"/>
            <w:vAlign w:val="center"/>
          </w:tcPr>
          <w:p w:rsidR="000C7EE4" w:rsidRPr="00AB7ACE" w:rsidRDefault="000C7EE4" w:rsidP="00835F39">
            <w:pPr>
              <w:pStyle w:val="af1"/>
              <w:ind w:firstLine="709"/>
              <w:rPr>
                <w:rFonts w:ascii="Times New Roman" w:hAnsi="Times New Roman"/>
              </w:rPr>
            </w:pPr>
            <w:r w:rsidRPr="00AB7ACE">
              <w:rPr>
                <w:rFonts w:ascii="Times New Roman" w:hAnsi="Times New Roman"/>
              </w:rPr>
              <w:t>0,00</w:t>
            </w:r>
          </w:p>
        </w:tc>
        <w:tc>
          <w:tcPr>
            <w:tcW w:w="778" w:type="dxa"/>
            <w:vAlign w:val="center"/>
          </w:tcPr>
          <w:p w:rsidR="000C7EE4" w:rsidRPr="00AB7ACE" w:rsidRDefault="000C7EE4" w:rsidP="00835F39">
            <w:pPr>
              <w:pStyle w:val="af1"/>
              <w:ind w:firstLine="709"/>
              <w:rPr>
                <w:rFonts w:ascii="Times New Roman" w:hAnsi="Times New Roman"/>
              </w:rPr>
            </w:pPr>
            <w:r w:rsidRPr="00AB7ACE">
              <w:rPr>
                <w:rFonts w:ascii="Times New Roman" w:hAnsi="Times New Roman"/>
              </w:rPr>
              <w:t>0,47</w:t>
            </w:r>
          </w:p>
        </w:tc>
        <w:tc>
          <w:tcPr>
            <w:tcW w:w="683" w:type="dxa"/>
            <w:vAlign w:val="center"/>
          </w:tcPr>
          <w:p w:rsidR="000C7EE4" w:rsidRPr="00AB7ACE" w:rsidRDefault="000C7EE4" w:rsidP="00835F39">
            <w:pPr>
              <w:pStyle w:val="af1"/>
              <w:ind w:firstLine="709"/>
              <w:rPr>
                <w:rFonts w:ascii="Times New Roman" w:hAnsi="Times New Roman"/>
              </w:rPr>
            </w:pPr>
            <w:r w:rsidRPr="00AB7ACE">
              <w:rPr>
                <w:rFonts w:ascii="Times New Roman" w:hAnsi="Times New Roman"/>
              </w:rPr>
              <w:t>0,60</w:t>
            </w:r>
          </w:p>
        </w:tc>
        <w:tc>
          <w:tcPr>
            <w:tcW w:w="636" w:type="dxa"/>
            <w:vAlign w:val="center"/>
          </w:tcPr>
          <w:p w:rsidR="000C7EE4" w:rsidRPr="00AB7ACE" w:rsidRDefault="000C7EE4" w:rsidP="00835F39">
            <w:pPr>
              <w:pStyle w:val="af1"/>
              <w:ind w:firstLine="709"/>
              <w:rPr>
                <w:rFonts w:ascii="Times New Roman" w:hAnsi="Times New Roman"/>
              </w:rPr>
            </w:pPr>
            <w:r w:rsidRPr="00AB7ACE">
              <w:rPr>
                <w:rFonts w:ascii="Times New Roman" w:hAnsi="Times New Roman"/>
              </w:rPr>
              <w:t>0,75</w:t>
            </w:r>
          </w:p>
        </w:tc>
        <w:tc>
          <w:tcPr>
            <w:tcW w:w="735" w:type="dxa"/>
            <w:vAlign w:val="center"/>
          </w:tcPr>
          <w:p w:rsidR="000C7EE4" w:rsidRPr="00AB7ACE" w:rsidRDefault="000C7EE4" w:rsidP="00835F39">
            <w:pPr>
              <w:pStyle w:val="af1"/>
              <w:ind w:firstLine="709"/>
              <w:rPr>
                <w:rFonts w:ascii="Times New Roman" w:hAnsi="Times New Roman"/>
              </w:rPr>
            </w:pPr>
            <w:r w:rsidRPr="00AB7ACE">
              <w:rPr>
                <w:rFonts w:ascii="Times New Roman" w:hAnsi="Times New Roman"/>
              </w:rPr>
              <w:t>0,75</w:t>
            </w:r>
          </w:p>
        </w:tc>
      </w:tr>
      <w:tr w:rsidR="000C7EE4" w:rsidRPr="00AB7ACE" w:rsidTr="00C63C93">
        <w:trPr>
          <w:trHeight w:val="360"/>
          <w:jc w:val="center"/>
        </w:trPr>
        <w:tc>
          <w:tcPr>
            <w:tcW w:w="4380" w:type="dxa"/>
          </w:tcPr>
          <w:p w:rsidR="000C7EE4" w:rsidRPr="00AB7ACE" w:rsidRDefault="000C7EE4" w:rsidP="00835F39">
            <w:pPr>
              <w:pStyle w:val="af1"/>
              <w:ind w:firstLine="709"/>
              <w:rPr>
                <w:rFonts w:ascii="Times New Roman" w:hAnsi="Times New Roman"/>
                <w:lang w:val="uk-UA"/>
              </w:rPr>
            </w:pPr>
            <w:r w:rsidRPr="00AB7ACE">
              <w:rPr>
                <w:rFonts w:ascii="Times New Roman" w:hAnsi="Times New Roman"/>
              </w:rPr>
              <w:t>Оц</w:t>
            </w:r>
            <w:r w:rsidRPr="00AB7ACE">
              <w:rPr>
                <w:rFonts w:ascii="Times New Roman" w:hAnsi="Times New Roman"/>
                <w:lang w:val="uk-UA"/>
              </w:rPr>
              <w:t>і</w:t>
            </w:r>
            <w:r w:rsidRPr="00AB7ACE">
              <w:rPr>
                <w:rFonts w:ascii="Times New Roman" w:hAnsi="Times New Roman"/>
              </w:rPr>
              <w:t>нка плат</w:t>
            </w:r>
            <w:r w:rsidRPr="00AB7ACE">
              <w:rPr>
                <w:rFonts w:ascii="Times New Roman" w:hAnsi="Times New Roman"/>
                <w:lang w:val="uk-UA"/>
              </w:rPr>
              <w:t>о</w:t>
            </w:r>
            <w:r w:rsidRPr="00AB7ACE">
              <w:rPr>
                <w:rFonts w:ascii="Times New Roman" w:hAnsi="Times New Roman"/>
              </w:rPr>
              <w:t>сп</w:t>
            </w:r>
            <w:r w:rsidRPr="00AB7ACE">
              <w:rPr>
                <w:rFonts w:ascii="Times New Roman" w:hAnsi="Times New Roman"/>
                <w:lang w:val="uk-UA"/>
              </w:rPr>
              <w:t>р</w:t>
            </w:r>
            <w:r w:rsidRPr="00AB7ACE">
              <w:rPr>
                <w:rFonts w:ascii="Times New Roman" w:hAnsi="Times New Roman"/>
              </w:rPr>
              <w:t>о</w:t>
            </w:r>
            <w:r w:rsidRPr="00AB7ACE">
              <w:rPr>
                <w:rFonts w:ascii="Times New Roman" w:hAnsi="Times New Roman"/>
                <w:lang w:val="uk-UA"/>
              </w:rPr>
              <w:t>можності і</w:t>
            </w:r>
            <w:r w:rsidRPr="00AB7ACE">
              <w:rPr>
                <w:rFonts w:ascii="Times New Roman" w:hAnsi="Times New Roman"/>
              </w:rPr>
              <w:t xml:space="preserve"> л</w:t>
            </w:r>
            <w:r w:rsidRPr="00AB7ACE">
              <w:rPr>
                <w:rFonts w:ascii="Times New Roman" w:hAnsi="Times New Roman"/>
                <w:lang w:val="uk-UA"/>
              </w:rPr>
              <w:t>і</w:t>
            </w:r>
            <w:r w:rsidRPr="00AB7ACE">
              <w:rPr>
                <w:rFonts w:ascii="Times New Roman" w:hAnsi="Times New Roman"/>
              </w:rPr>
              <w:t>кв</w:t>
            </w:r>
            <w:r w:rsidRPr="00AB7ACE">
              <w:rPr>
                <w:rFonts w:ascii="Times New Roman" w:hAnsi="Times New Roman"/>
                <w:lang w:val="uk-UA"/>
              </w:rPr>
              <w:t>і</w:t>
            </w:r>
            <w:r w:rsidRPr="00AB7ACE">
              <w:rPr>
                <w:rFonts w:ascii="Times New Roman" w:hAnsi="Times New Roman"/>
              </w:rPr>
              <w:t>дност</w:t>
            </w:r>
            <w:r w:rsidRPr="00AB7ACE">
              <w:rPr>
                <w:rFonts w:ascii="Times New Roman" w:hAnsi="Times New Roman"/>
                <w:lang w:val="uk-UA"/>
              </w:rPr>
              <w:t>і</w:t>
            </w:r>
          </w:p>
        </w:tc>
        <w:tc>
          <w:tcPr>
            <w:tcW w:w="683" w:type="dxa"/>
            <w:vAlign w:val="center"/>
          </w:tcPr>
          <w:p w:rsidR="000C7EE4" w:rsidRPr="00AB7ACE" w:rsidRDefault="000C7EE4" w:rsidP="00835F39">
            <w:pPr>
              <w:pStyle w:val="af1"/>
              <w:ind w:firstLine="709"/>
              <w:rPr>
                <w:rFonts w:ascii="Times New Roman" w:hAnsi="Times New Roman"/>
              </w:rPr>
            </w:pPr>
            <w:r w:rsidRPr="00AB7ACE">
              <w:rPr>
                <w:rFonts w:ascii="Times New Roman" w:hAnsi="Times New Roman"/>
              </w:rPr>
              <w:t>0,35</w:t>
            </w:r>
          </w:p>
        </w:tc>
        <w:tc>
          <w:tcPr>
            <w:tcW w:w="636" w:type="dxa"/>
            <w:vAlign w:val="center"/>
          </w:tcPr>
          <w:p w:rsidR="000C7EE4" w:rsidRPr="00AB7ACE" w:rsidRDefault="000C7EE4" w:rsidP="00835F39">
            <w:pPr>
              <w:pStyle w:val="af1"/>
              <w:ind w:firstLine="709"/>
              <w:rPr>
                <w:rFonts w:ascii="Times New Roman" w:hAnsi="Times New Roman"/>
              </w:rPr>
            </w:pPr>
            <w:r w:rsidRPr="00AB7ACE">
              <w:rPr>
                <w:rFonts w:ascii="Times New Roman" w:hAnsi="Times New Roman"/>
              </w:rPr>
              <w:t>0,27</w:t>
            </w:r>
          </w:p>
        </w:tc>
        <w:tc>
          <w:tcPr>
            <w:tcW w:w="723" w:type="dxa"/>
            <w:vAlign w:val="center"/>
          </w:tcPr>
          <w:p w:rsidR="000C7EE4" w:rsidRPr="00AB7ACE" w:rsidRDefault="000C7EE4" w:rsidP="00835F39">
            <w:pPr>
              <w:pStyle w:val="af1"/>
              <w:ind w:firstLine="709"/>
              <w:rPr>
                <w:rFonts w:ascii="Times New Roman" w:hAnsi="Times New Roman"/>
              </w:rPr>
            </w:pPr>
            <w:r w:rsidRPr="00AB7ACE">
              <w:rPr>
                <w:rFonts w:ascii="Times New Roman" w:hAnsi="Times New Roman"/>
              </w:rPr>
              <w:t>0,31</w:t>
            </w:r>
          </w:p>
        </w:tc>
        <w:tc>
          <w:tcPr>
            <w:tcW w:w="775" w:type="dxa"/>
            <w:vAlign w:val="center"/>
          </w:tcPr>
          <w:p w:rsidR="000C7EE4" w:rsidRPr="00AB7ACE" w:rsidRDefault="000C7EE4" w:rsidP="00835F39">
            <w:pPr>
              <w:pStyle w:val="af1"/>
              <w:ind w:firstLine="709"/>
              <w:rPr>
                <w:rFonts w:ascii="Times New Roman" w:hAnsi="Times New Roman"/>
              </w:rPr>
            </w:pPr>
            <w:r w:rsidRPr="00AB7ACE">
              <w:rPr>
                <w:rFonts w:ascii="Times New Roman" w:hAnsi="Times New Roman"/>
              </w:rPr>
              <w:t>0,25</w:t>
            </w:r>
          </w:p>
        </w:tc>
        <w:tc>
          <w:tcPr>
            <w:tcW w:w="778" w:type="dxa"/>
            <w:vAlign w:val="center"/>
          </w:tcPr>
          <w:p w:rsidR="000C7EE4" w:rsidRPr="00AB7ACE" w:rsidRDefault="000C7EE4" w:rsidP="00835F39">
            <w:pPr>
              <w:pStyle w:val="af1"/>
              <w:ind w:firstLine="709"/>
              <w:rPr>
                <w:rFonts w:ascii="Times New Roman" w:hAnsi="Times New Roman"/>
              </w:rPr>
            </w:pPr>
            <w:r w:rsidRPr="00AB7ACE">
              <w:rPr>
                <w:rFonts w:ascii="Times New Roman" w:hAnsi="Times New Roman"/>
              </w:rPr>
              <w:t>0,71</w:t>
            </w:r>
          </w:p>
        </w:tc>
        <w:tc>
          <w:tcPr>
            <w:tcW w:w="683" w:type="dxa"/>
            <w:vAlign w:val="center"/>
          </w:tcPr>
          <w:p w:rsidR="000C7EE4" w:rsidRPr="00AB7ACE" w:rsidRDefault="000C7EE4" w:rsidP="00835F39">
            <w:pPr>
              <w:pStyle w:val="af1"/>
              <w:ind w:firstLine="709"/>
              <w:rPr>
                <w:rFonts w:ascii="Times New Roman" w:hAnsi="Times New Roman"/>
              </w:rPr>
            </w:pPr>
            <w:r w:rsidRPr="00AB7ACE">
              <w:rPr>
                <w:rFonts w:ascii="Times New Roman" w:hAnsi="Times New Roman"/>
              </w:rPr>
              <w:t>0,42</w:t>
            </w:r>
          </w:p>
        </w:tc>
        <w:tc>
          <w:tcPr>
            <w:tcW w:w="636" w:type="dxa"/>
            <w:vAlign w:val="center"/>
          </w:tcPr>
          <w:p w:rsidR="000C7EE4" w:rsidRPr="00AB7ACE" w:rsidRDefault="000C7EE4" w:rsidP="00835F39">
            <w:pPr>
              <w:pStyle w:val="af1"/>
              <w:ind w:firstLine="709"/>
              <w:rPr>
                <w:rFonts w:ascii="Times New Roman" w:hAnsi="Times New Roman"/>
              </w:rPr>
            </w:pPr>
            <w:r w:rsidRPr="00AB7ACE">
              <w:rPr>
                <w:rFonts w:ascii="Times New Roman" w:hAnsi="Times New Roman"/>
              </w:rPr>
              <w:t>0,79</w:t>
            </w:r>
          </w:p>
        </w:tc>
        <w:tc>
          <w:tcPr>
            <w:tcW w:w="735" w:type="dxa"/>
            <w:vAlign w:val="center"/>
          </w:tcPr>
          <w:p w:rsidR="000C7EE4" w:rsidRPr="00AB7ACE" w:rsidRDefault="000C7EE4" w:rsidP="00835F39">
            <w:pPr>
              <w:pStyle w:val="af1"/>
              <w:ind w:firstLine="709"/>
              <w:rPr>
                <w:rFonts w:ascii="Times New Roman" w:hAnsi="Times New Roman"/>
              </w:rPr>
            </w:pPr>
            <w:r w:rsidRPr="00AB7ACE">
              <w:rPr>
                <w:rFonts w:ascii="Times New Roman" w:hAnsi="Times New Roman"/>
              </w:rPr>
              <w:t>0,79</w:t>
            </w:r>
          </w:p>
        </w:tc>
      </w:tr>
      <w:tr w:rsidR="000C7EE4" w:rsidRPr="00AB7ACE" w:rsidTr="00C63C93">
        <w:trPr>
          <w:trHeight w:val="375"/>
          <w:jc w:val="center"/>
        </w:trPr>
        <w:tc>
          <w:tcPr>
            <w:tcW w:w="4380" w:type="dxa"/>
          </w:tcPr>
          <w:p w:rsidR="000C7EE4" w:rsidRPr="00AB7ACE" w:rsidRDefault="000C7EE4" w:rsidP="00835F39">
            <w:pPr>
              <w:pStyle w:val="af1"/>
              <w:ind w:firstLine="709"/>
              <w:rPr>
                <w:rFonts w:ascii="Times New Roman" w:hAnsi="Times New Roman"/>
                <w:lang w:val="uk-UA"/>
              </w:rPr>
            </w:pPr>
            <w:r w:rsidRPr="00AB7ACE">
              <w:rPr>
                <w:rFonts w:ascii="Times New Roman" w:hAnsi="Times New Roman"/>
              </w:rPr>
              <w:t>Рейтингова оц</w:t>
            </w:r>
            <w:r w:rsidRPr="00AB7ACE">
              <w:rPr>
                <w:rFonts w:ascii="Times New Roman" w:hAnsi="Times New Roman"/>
                <w:lang w:val="uk-UA"/>
              </w:rPr>
              <w:t>і</w:t>
            </w:r>
            <w:r w:rsidRPr="00AB7ACE">
              <w:rPr>
                <w:rFonts w:ascii="Times New Roman" w:hAnsi="Times New Roman"/>
              </w:rPr>
              <w:t>нка ф</w:t>
            </w:r>
            <w:r w:rsidRPr="00AB7ACE">
              <w:rPr>
                <w:rFonts w:ascii="Times New Roman" w:hAnsi="Times New Roman"/>
                <w:lang w:val="uk-UA"/>
              </w:rPr>
              <w:t>і</w:t>
            </w:r>
            <w:r w:rsidRPr="00AB7ACE">
              <w:rPr>
                <w:rFonts w:ascii="Times New Roman" w:hAnsi="Times New Roman"/>
              </w:rPr>
              <w:t>нансового ст</w:t>
            </w:r>
            <w:r w:rsidRPr="00AB7ACE">
              <w:rPr>
                <w:rFonts w:ascii="Times New Roman" w:hAnsi="Times New Roman"/>
                <w:lang w:val="uk-UA"/>
              </w:rPr>
              <w:t>а</w:t>
            </w:r>
            <w:r w:rsidRPr="00AB7ACE">
              <w:rPr>
                <w:rFonts w:ascii="Times New Roman" w:hAnsi="Times New Roman"/>
              </w:rPr>
              <w:t>н</w:t>
            </w:r>
            <w:r w:rsidRPr="00AB7ACE">
              <w:rPr>
                <w:rFonts w:ascii="Times New Roman" w:hAnsi="Times New Roman"/>
                <w:lang w:val="uk-UA"/>
              </w:rPr>
              <w:t>у</w:t>
            </w:r>
          </w:p>
        </w:tc>
        <w:tc>
          <w:tcPr>
            <w:tcW w:w="683" w:type="dxa"/>
          </w:tcPr>
          <w:p w:rsidR="000C7EE4" w:rsidRPr="00AB7ACE" w:rsidRDefault="000C7EE4" w:rsidP="00835F39">
            <w:pPr>
              <w:pStyle w:val="af1"/>
              <w:ind w:firstLine="709"/>
              <w:rPr>
                <w:rFonts w:ascii="Times New Roman" w:hAnsi="Times New Roman"/>
              </w:rPr>
            </w:pPr>
            <w:r w:rsidRPr="00AB7ACE">
              <w:rPr>
                <w:rFonts w:ascii="Times New Roman" w:hAnsi="Times New Roman"/>
              </w:rPr>
              <w:t>0,46</w:t>
            </w:r>
          </w:p>
        </w:tc>
        <w:tc>
          <w:tcPr>
            <w:tcW w:w="636" w:type="dxa"/>
          </w:tcPr>
          <w:p w:rsidR="000C7EE4" w:rsidRPr="00AB7ACE" w:rsidRDefault="000C7EE4" w:rsidP="00835F39">
            <w:pPr>
              <w:pStyle w:val="af1"/>
              <w:ind w:firstLine="709"/>
              <w:rPr>
                <w:rFonts w:ascii="Times New Roman" w:hAnsi="Times New Roman"/>
              </w:rPr>
            </w:pPr>
            <w:r w:rsidRPr="00AB7ACE">
              <w:rPr>
                <w:rFonts w:ascii="Times New Roman" w:hAnsi="Times New Roman"/>
              </w:rPr>
              <w:t>0,47</w:t>
            </w:r>
          </w:p>
        </w:tc>
        <w:tc>
          <w:tcPr>
            <w:tcW w:w="723" w:type="dxa"/>
          </w:tcPr>
          <w:p w:rsidR="000C7EE4" w:rsidRPr="00AB7ACE" w:rsidRDefault="000C7EE4" w:rsidP="00835F39">
            <w:pPr>
              <w:pStyle w:val="af1"/>
              <w:ind w:firstLine="709"/>
              <w:rPr>
                <w:rFonts w:ascii="Times New Roman" w:hAnsi="Times New Roman"/>
              </w:rPr>
            </w:pPr>
            <w:r w:rsidRPr="00AB7ACE">
              <w:rPr>
                <w:rFonts w:ascii="Times New Roman" w:hAnsi="Times New Roman"/>
              </w:rPr>
              <w:t>0,5</w:t>
            </w:r>
          </w:p>
        </w:tc>
        <w:tc>
          <w:tcPr>
            <w:tcW w:w="775" w:type="dxa"/>
          </w:tcPr>
          <w:p w:rsidR="000C7EE4" w:rsidRPr="00AB7ACE" w:rsidRDefault="000C7EE4" w:rsidP="00835F39">
            <w:pPr>
              <w:pStyle w:val="af1"/>
              <w:ind w:firstLine="709"/>
              <w:rPr>
                <w:rFonts w:ascii="Times New Roman" w:hAnsi="Times New Roman"/>
              </w:rPr>
            </w:pPr>
            <w:r w:rsidRPr="00AB7ACE">
              <w:rPr>
                <w:rFonts w:ascii="Times New Roman" w:hAnsi="Times New Roman"/>
              </w:rPr>
              <w:t>0,26</w:t>
            </w:r>
          </w:p>
        </w:tc>
        <w:tc>
          <w:tcPr>
            <w:tcW w:w="778" w:type="dxa"/>
          </w:tcPr>
          <w:p w:rsidR="000C7EE4" w:rsidRPr="00AB7ACE" w:rsidRDefault="000C7EE4" w:rsidP="00835F39">
            <w:pPr>
              <w:pStyle w:val="af1"/>
              <w:ind w:firstLine="709"/>
              <w:rPr>
                <w:rFonts w:ascii="Times New Roman" w:hAnsi="Times New Roman"/>
              </w:rPr>
            </w:pPr>
            <w:r w:rsidRPr="00AB7ACE">
              <w:rPr>
                <w:rFonts w:ascii="Times New Roman" w:hAnsi="Times New Roman"/>
              </w:rPr>
              <w:t>0,57</w:t>
            </w:r>
          </w:p>
        </w:tc>
        <w:tc>
          <w:tcPr>
            <w:tcW w:w="683" w:type="dxa"/>
          </w:tcPr>
          <w:p w:rsidR="000C7EE4" w:rsidRPr="00AB7ACE" w:rsidRDefault="000C7EE4" w:rsidP="00835F39">
            <w:pPr>
              <w:pStyle w:val="af1"/>
              <w:ind w:firstLine="709"/>
              <w:rPr>
                <w:rFonts w:ascii="Times New Roman" w:hAnsi="Times New Roman"/>
              </w:rPr>
            </w:pPr>
            <w:r w:rsidRPr="00AB7ACE">
              <w:rPr>
                <w:rFonts w:ascii="Times New Roman" w:hAnsi="Times New Roman"/>
              </w:rPr>
              <w:t>0,42</w:t>
            </w:r>
          </w:p>
        </w:tc>
        <w:tc>
          <w:tcPr>
            <w:tcW w:w="636" w:type="dxa"/>
          </w:tcPr>
          <w:p w:rsidR="000C7EE4" w:rsidRPr="00AB7ACE" w:rsidRDefault="000C7EE4" w:rsidP="00835F39">
            <w:pPr>
              <w:pStyle w:val="af1"/>
              <w:ind w:firstLine="709"/>
              <w:rPr>
                <w:rFonts w:ascii="Times New Roman" w:hAnsi="Times New Roman"/>
              </w:rPr>
            </w:pPr>
            <w:r w:rsidRPr="00AB7ACE">
              <w:rPr>
                <w:rFonts w:ascii="Times New Roman" w:hAnsi="Times New Roman"/>
              </w:rPr>
              <w:t>0,68</w:t>
            </w:r>
          </w:p>
        </w:tc>
        <w:tc>
          <w:tcPr>
            <w:tcW w:w="735" w:type="dxa"/>
          </w:tcPr>
          <w:p w:rsidR="000C7EE4" w:rsidRPr="00AB7ACE" w:rsidRDefault="000C7EE4" w:rsidP="00835F39">
            <w:pPr>
              <w:pStyle w:val="af1"/>
              <w:ind w:firstLine="709"/>
              <w:rPr>
                <w:rFonts w:ascii="Times New Roman" w:hAnsi="Times New Roman"/>
              </w:rPr>
            </w:pPr>
            <w:r w:rsidRPr="00AB7ACE">
              <w:rPr>
                <w:rFonts w:ascii="Times New Roman" w:hAnsi="Times New Roman"/>
              </w:rPr>
              <w:t>0,68</w:t>
            </w:r>
          </w:p>
        </w:tc>
      </w:tr>
    </w:tbl>
    <w:p w:rsidR="000C7EE4" w:rsidRPr="00AB7ACE" w:rsidRDefault="000C7EE4" w:rsidP="00835F39">
      <w:pPr>
        <w:pStyle w:val="af1"/>
        <w:ind w:firstLine="709"/>
        <w:rPr>
          <w:rFonts w:ascii="Times New Roman" w:hAnsi="Times New Roman"/>
        </w:rPr>
      </w:pPr>
    </w:p>
    <w:p w:rsidR="000C7EE4" w:rsidRPr="00AB7ACE" w:rsidRDefault="000C7EE4" w:rsidP="00835F39">
      <w:pPr>
        <w:pStyle w:val="af1"/>
        <w:ind w:firstLine="709"/>
        <w:jc w:val="both"/>
        <w:rPr>
          <w:rFonts w:ascii="Times New Roman" w:hAnsi="Times New Roman"/>
          <w:color w:val="000000"/>
          <w:lang w:val="uk-UA"/>
        </w:rPr>
      </w:pPr>
      <w:r w:rsidRPr="00AB7ACE">
        <w:rPr>
          <w:rFonts w:ascii="Times New Roman" w:hAnsi="Times New Roman"/>
          <w:color w:val="000000"/>
          <w:lang w:val="uk-UA"/>
        </w:rPr>
        <w:t>Отримані значення рейтингових оцінок по різних показниках дозволяють розрахувати загальну інтегральну оцінку кожного підприємства.</w:t>
      </w:r>
    </w:p>
    <w:p w:rsidR="000C7EE4" w:rsidRPr="00AB7ACE" w:rsidRDefault="000C7EE4" w:rsidP="00835F39">
      <w:pPr>
        <w:pStyle w:val="af1"/>
        <w:ind w:firstLine="709"/>
        <w:jc w:val="both"/>
        <w:rPr>
          <w:rFonts w:ascii="Times New Roman" w:hAnsi="Times New Roman"/>
          <w:color w:val="000000"/>
          <w:lang w:val="uk-UA"/>
        </w:rPr>
      </w:pPr>
      <w:r w:rsidRPr="00AB7ACE">
        <w:rPr>
          <w:rFonts w:ascii="Times New Roman" w:hAnsi="Times New Roman"/>
          <w:color w:val="000000"/>
          <w:lang w:val="uk-UA"/>
        </w:rPr>
        <w:t>Інтегральна оцінка обчислюється як сума значень рейтингових чисел по кожному підприємству (</w:t>
      </w:r>
      <w:r w:rsidRPr="00AB7ACE">
        <w:rPr>
          <w:rFonts w:ascii="Times New Roman" w:hAnsi="Times New Roman"/>
          <w:color w:val="000000"/>
        </w:rPr>
        <w:t>табл</w:t>
      </w:r>
      <w:r w:rsidRPr="00AB7ACE">
        <w:rPr>
          <w:rFonts w:ascii="Times New Roman" w:hAnsi="Times New Roman"/>
          <w:color w:val="000000"/>
          <w:lang w:val="uk-UA"/>
        </w:rPr>
        <w:t>. 17-20, 22).</w:t>
      </w:r>
    </w:p>
    <w:p w:rsidR="000C7EE4" w:rsidRPr="00AB7ACE" w:rsidRDefault="000C7EE4" w:rsidP="00835F39">
      <w:pPr>
        <w:pStyle w:val="af1"/>
        <w:ind w:firstLine="709"/>
        <w:jc w:val="right"/>
        <w:rPr>
          <w:rFonts w:ascii="Times New Roman" w:hAnsi="Times New Roman"/>
          <w:color w:val="000000"/>
          <w:lang w:val="uk-UA"/>
        </w:rPr>
      </w:pPr>
      <w:r w:rsidRPr="00AB7ACE">
        <w:rPr>
          <w:rFonts w:ascii="Times New Roman" w:hAnsi="Times New Roman"/>
          <w:color w:val="000000"/>
          <w:lang w:val="uk-UA"/>
        </w:rPr>
        <w:t>Таблиця 21</w:t>
      </w:r>
    </w:p>
    <w:p w:rsidR="000C7EE4" w:rsidRPr="00AB7ACE" w:rsidRDefault="000C7EE4" w:rsidP="00835F39">
      <w:pPr>
        <w:pStyle w:val="af1"/>
        <w:ind w:firstLine="709"/>
        <w:jc w:val="center"/>
        <w:rPr>
          <w:rFonts w:ascii="Times New Roman" w:hAnsi="Times New Roman"/>
          <w:b/>
          <w:i/>
          <w:color w:val="000000"/>
          <w:lang w:val="uk-UA"/>
        </w:rPr>
      </w:pPr>
      <w:r w:rsidRPr="00AB7ACE">
        <w:rPr>
          <w:rFonts w:ascii="Times New Roman" w:hAnsi="Times New Roman"/>
          <w:b/>
          <w:i/>
          <w:color w:val="000000"/>
          <w:lang w:val="uk-UA"/>
        </w:rPr>
        <w:t>Загальна рейтингова оцінка постачальників</w:t>
      </w:r>
    </w:p>
    <w:tbl>
      <w:tblPr>
        <w:tblW w:w="10029"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114"/>
        <w:gridCol w:w="685"/>
        <w:gridCol w:w="684"/>
        <w:gridCol w:w="724"/>
        <w:gridCol w:w="636"/>
        <w:gridCol w:w="724"/>
        <w:gridCol w:w="738"/>
        <w:gridCol w:w="724"/>
      </w:tblGrid>
      <w:tr w:rsidR="000C7EE4" w:rsidRPr="00AB7ACE" w:rsidTr="00C63C93">
        <w:trPr>
          <w:trHeight w:val="345"/>
          <w:jc w:val="center"/>
        </w:trPr>
        <w:tc>
          <w:tcPr>
            <w:tcW w:w="5114" w:type="dxa"/>
            <w:vAlign w:val="center"/>
          </w:tcPr>
          <w:p w:rsidR="000C7EE4" w:rsidRPr="00AB7ACE" w:rsidRDefault="000C7EE4" w:rsidP="00835F39">
            <w:pPr>
              <w:pStyle w:val="af1"/>
              <w:ind w:firstLine="709"/>
              <w:rPr>
                <w:rFonts w:ascii="Times New Roman" w:hAnsi="Times New Roman"/>
              </w:rPr>
            </w:pPr>
            <w:r w:rsidRPr="00AB7ACE">
              <w:rPr>
                <w:rFonts w:ascii="Times New Roman" w:hAnsi="Times New Roman"/>
              </w:rPr>
              <w:t>На</w:t>
            </w:r>
            <w:r w:rsidRPr="00AB7ACE">
              <w:rPr>
                <w:rFonts w:ascii="Times New Roman" w:hAnsi="Times New Roman"/>
                <w:lang w:val="uk-UA"/>
              </w:rPr>
              <w:t>й</w:t>
            </w:r>
            <w:r w:rsidRPr="00AB7ACE">
              <w:rPr>
                <w:rFonts w:ascii="Times New Roman" w:hAnsi="Times New Roman"/>
              </w:rPr>
              <w:t>мен</w:t>
            </w:r>
            <w:r w:rsidRPr="00AB7ACE">
              <w:rPr>
                <w:rFonts w:ascii="Times New Roman" w:hAnsi="Times New Roman"/>
                <w:lang w:val="uk-UA"/>
              </w:rPr>
              <w:t>у</w:t>
            </w:r>
            <w:r w:rsidRPr="00AB7ACE">
              <w:rPr>
                <w:rFonts w:ascii="Times New Roman" w:hAnsi="Times New Roman"/>
              </w:rPr>
              <w:t>ван</w:t>
            </w:r>
            <w:r w:rsidRPr="00AB7ACE">
              <w:rPr>
                <w:rFonts w:ascii="Times New Roman" w:hAnsi="Times New Roman"/>
                <w:lang w:val="uk-UA"/>
              </w:rPr>
              <w:t>ня</w:t>
            </w:r>
            <w:r w:rsidRPr="00AB7ACE">
              <w:rPr>
                <w:rFonts w:ascii="Times New Roman" w:hAnsi="Times New Roman"/>
              </w:rPr>
              <w:t xml:space="preserve"> показ</w:t>
            </w:r>
            <w:r w:rsidRPr="00AB7ACE">
              <w:rPr>
                <w:rFonts w:ascii="Times New Roman" w:hAnsi="Times New Roman"/>
                <w:lang w:val="uk-UA"/>
              </w:rPr>
              <w:t>ників</w:t>
            </w:r>
          </w:p>
        </w:tc>
        <w:tc>
          <w:tcPr>
            <w:tcW w:w="685" w:type="dxa"/>
            <w:vAlign w:val="center"/>
          </w:tcPr>
          <w:p w:rsidR="000C7EE4" w:rsidRPr="00AB7ACE" w:rsidRDefault="000C7EE4" w:rsidP="00835F39">
            <w:pPr>
              <w:pStyle w:val="af1"/>
              <w:ind w:firstLine="709"/>
              <w:rPr>
                <w:rFonts w:ascii="Times New Roman" w:hAnsi="Times New Roman"/>
                <w:vertAlign w:val="subscript"/>
              </w:rPr>
            </w:pPr>
            <w:r w:rsidRPr="00AB7ACE">
              <w:rPr>
                <w:rFonts w:ascii="Times New Roman" w:hAnsi="Times New Roman"/>
              </w:rPr>
              <w:t>П</w:t>
            </w:r>
            <w:r w:rsidRPr="00AB7ACE">
              <w:rPr>
                <w:rFonts w:ascii="Times New Roman" w:hAnsi="Times New Roman"/>
                <w:vertAlign w:val="subscript"/>
              </w:rPr>
              <w:t>1</w:t>
            </w:r>
          </w:p>
        </w:tc>
        <w:tc>
          <w:tcPr>
            <w:tcW w:w="684" w:type="dxa"/>
            <w:vAlign w:val="center"/>
          </w:tcPr>
          <w:p w:rsidR="000C7EE4" w:rsidRPr="00AB7ACE" w:rsidRDefault="000C7EE4" w:rsidP="00835F39">
            <w:pPr>
              <w:pStyle w:val="af1"/>
              <w:ind w:firstLine="709"/>
              <w:rPr>
                <w:rFonts w:ascii="Times New Roman" w:hAnsi="Times New Roman"/>
                <w:vertAlign w:val="subscript"/>
              </w:rPr>
            </w:pPr>
            <w:r w:rsidRPr="00AB7ACE">
              <w:rPr>
                <w:rFonts w:ascii="Times New Roman" w:hAnsi="Times New Roman"/>
              </w:rPr>
              <w:t>П</w:t>
            </w:r>
            <w:r w:rsidRPr="00AB7ACE">
              <w:rPr>
                <w:rFonts w:ascii="Times New Roman" w:hAnsi="Times New Roman"/>
                <w:vertAlign w:val="subscript"/>
              </w:rPr>
              <w:t>2</w:t>
            </w:r>
          </w:p>
        </w:tc>
        <w:tc>
          <w:tcPr>
            <w:tcW w:w="724" w:type="dxa"/>
            <w:vAlign w:val="center"/>
          </w:tcPr>
          <w:p w:rsidR="000C7EE4" w:rsidRPr="00AB7ACE" w:rsidRDefault="000C7EE4" w:rsidP="00835F39">
            <w:pPr>
              <w:pStyle w:val="af1"/>
              <w:ind w:firstLine="709"/>
              <w:rPr>
                <w:rFonts w:ascii="Times New Roman" w:hAnsi="Times New Roman"/>
                <w:vertAlign w:val="subscript"/>
              </w:rPr>
            </w:pPr>
            <w:r w:rsidRPr="00AB7ACE">
              <w:rPr>
                <w:rFonts w:ascii="Times New Roman" w:hAnsi="Times New Roman"/>
              </w:rPr>
              <w:t>П</w:t>
            </w:r>
            <w:r w:rsidRPr="00AB7ACE">
              <w:rPr>
                <w:rFonts w:ascii="Times New Roman" w:hAnsi="Times New Roman"/>
                <w:vertAlign w:val="subscript"/>
              </w:rPr>
              <w:t>3</w:t>
            </w:r>
          </w:p>
        </w:tc>
        <w:tc>
          <w:tcPr>
            <w:tcW w:w="636" w:type="dxa"/>
            <w:vAlign w:val="center"/>
          </w:tcPr>
          <w:p w:rsidR="000C7EE4" w:rsidRPr="00AB7ACE" w:rsidRDefault="000C7EE4" w:rsidP="00835F39">
            <w:pPr>
              <w:pStyle w:val="af1"/>
              <w:ind w:firstLine="709"/>
              <w:rPr>
                <w:rFonts w:ascii="Times New Roman" w:hAnsi="Times New Roman"/>
                <w:vertAlign w:val="subscript"/>
              </w:rPr>
            </w:pPr>
            <w:r w:rsidRPr="00AB7ACE">
              <w:rPr>
                <w:rFonts w:ascii="Times New Roman" w:hAnsi="Times New Roman"/>
              </w:rPr>
              <w:t>П</w:t>
            </w:r>
            <w:r w:rsidRPr="00AB7ACE">
              <w:rPr>
                <w:rFonts w:ascii="Times New Roman" w:hAnsi="Times New Roman"/>
                <w:vertAlign w:val="subscript"/>
              </w:rPr>
              <w:t>4</w:t>
            </w:r>
          </w:p>
        </w:tc>
        <w:tc>
          <w:tcPr>
            <w:tcW w:w="724" w:type="dxa"/>
            <w:vAlign w:val="center"/>
          </w:tcPr>
          <w:p w:rsidR="000C7EE4" w:rsidRPr="00AB7ACE" w:rsidRDefault="000C7EE4" w:rsidP="00835F39">
            <w:pPr>
              <w:pStyle w:val="af1"/>
              <w:ind w:firstLine="709"/>
              <w:rPr>
                <w:rFonts w:ascii="Times New Roman" w:hAnsi="Times New Roman"/>
                <w:vertAlign w:val="subscript"/>
              </w:rPr>
            </w:pPr>
            <w:r w:rsidRPr="00AB7ACE">
              <w:rPr>
                <w:rFonts w:ascii="Times New Roman" w:hAnsi="Times New Roman"/>
              </w:rPr>
              <w:t>П</w:t>
            </w:r>
            <w:r w:rsidRPr="00AB7ACE">
              <w:rPr>
                <w:rFonts w:ascii="Times New Roman" w:hAnsi="Times New Roman"/>
                <w:vertAlign w:val="subscript"/>
              </w:rPr>
              <w:t>5</w:t>
            </w:r>
          </w:p>
        </w:tc>
        <w:tc>
          <w:tcPr>
            <w:tcW w:w="738" w:type="dxa"/>
            <w:vAlign w:val="center"/>
          </w:tcPr>
          <w:p w:rsidR="000C7EE4" w:rsidRPr="00AB7ACE" w:rsidRDefault="000C7EE4" w:rsidP="00835F39">
            <w:pPr>
              <w:pStyle w:val="af1"/>
              <w:ind w:firstLine="709"/>
              <w:rPr>
                <w:rFonts w:ascii="Times New Roman" w:hAnsi="Times New Roman"/>
                <w:vertAlign w:val="subscript"/>
              </w:rPr>
            </w:pPr>
            <w:r w:rsidRPr="00AB7ACE">
              <w:rPr>
                <w:rFonts w:ascii="Times New Roman" w:hAnsi="Times New Roman"/>
              </w:rPr>
              <w:t>П</w:t>
            </w:r>
            <w:r w:rsidRPr="00AB7ACE">
              <w:rPr>
                <w:rFonts w:ascii="Times New Roman" w:hAnsi="Times New Roman"/>
                <w:vertAlign w:val="subscript"/>
              </w:rPr>
              <w:t>6</w:t>
            </w:r>
          </w:p>
        </w:tc>
        <w:tc>
          <w:tcPr>
            <w:tcW w:w="724" w:type="dxa"/>
            <w:vAlign w:val="center"/>
          </w:tcPr>
          <w:p w:rsidR="000C7EE4" w:rsidRPr="00AB7ACE" w:rsidRDefault="000C7EE4" w:rsidP="00835F39">
            <w:pPr>
              <w:pStyle w:val="af1"/>
              <w:ind w:firstLine="709"/>
              <w:rPr>
                <w:rFonts w:ascii="Times New Roman" w:hAnsi="Times New Roman"/>
                <w:vertAlign w:val="subscript"/>
              </w:rPr>
            </w:pPr>
            <w:r w:rsidRPr="00AB7ACE">
              <w:rPr>
                <w:rFonts w:ascii="Times New Roman" w:hAnsi="Times New Roman"/>
              </w:rPr>
              <w:t>П</w:t>
            </w:r>
            <w:r w:rsidRPr="00AB7ACE">
              <w:rPr>
                <w:rFonts w:ascii="Times New Roman" w:hAnsi="Times New Roman"/>
                <w:vertAlign w:val="subscript"/>
              </w:rPr>
              <w:t>7</w:t>
            </w:r>
          </w:p>
        </w:tc>
      </w:tr>
      <w:tr w:rsidR="000C7EE4" w:rsidRPr="00AB7ACE" w:rsidTr="00C63C93">
        <w:trPr>
          <w:trHeight w:val="345"/>
          <w:jc w:val="center"/>
        </w:trPr>
        <w:tc>
          <w:tcPr>
            <w:tcW w:w="5114" w:type="dxa"/>
          </w:tcPr>
          <w:p w:rsidR="000C7EE4" w:rsidRPr="00AB7ACE" w:rsidRDefault="000C7EE4" w:rsidP="00835F39">
            <w:pPr>
              <w:pStyle w:val="af1"/>
              <w:ind w:firstLine="709"/>
              <w:rPr>
                <w:rFonts w:ascii="Times New Roman" w:hAnsi="Times New Roman"/>
                <w:lang w:val="uk-UA"/>
              </w:rPr>
            </w:pPr>
            <w:r w:rsidRPr="00AB7ACE">
              <w:rPr>
                <w:rFonts w:ascii="Times New Roman" w:hAnsi="Times New Roman"/>
                <w:lang w:val="uk-UA"/>
              </w:rPr>
              <w:t>Ви</w:t>
            </w:r>
            <w:r w:rsidRPr="00AB7ACE">
              <w:rPr>
                <w:rFonts w:ascii="Times New Roman" w:hAnsi="Times New Roman"/>
              </w:rPr>
              <w:t>трат</w:t>
            </w:r>
            <w:r w:rsidRPr="00AB7ACE">
              <w:rPr>
                <w:rFonts w:ascii="Times New Roman" w:hAnsi="Times New Roman"/>
                <w:lang w:val="uk-UA"/>
              </w:rPr>
              <w:t>и</w:t>
            </w:r>
          </w:p>
        </w:tc>
        <w:tc>
          <w:tcPr>
            <w:tcW w:w="685" w:type="dxa"/>
            <w:vAlign w:val="center"/>
          </w:tcPr>
          <w:p w:rsidR="000C7EE4" w:rsidRPr="00AB7ACE" w:rsidRDefault="000C7EE4" w:rsidP="00835F39">
            <w:pPr>
              <w:pStyle w:val="af1"/>
              <w:ind w:firstLine="709"/>
              <w:rPr>
                <w:rFonts w:ascii="Times New Roman" w:hAnsi="Times New Roman"/>
              </w:rPr>
            </w:pPr>
            <w:r w:rsidRPr="00AB7ACE">
              <w:rPr>
                <w:rFonts w:ascii="Times New Roman" w:hAnsi="Times New Roman"/>
              </w:rPr>
              <w:t>0,87</w:t>
            </w:r>
          </w:p>
        </w:tc>
        <w:tc>
          <w:tcPr>
            <w:tcW w:w="684" w:type="dxa"/>
            <w:vAlign w:val="center"/>
          </w:tcPr>
          <w:p w:rsidR="000C7EE4" w:rsidRPr="00AB7ACE" w:rsidRDefault="000C7EE4" w:rsidP="00835F39">
            <w:pPr>
              <w:pStyle w:val="af1"/>
              <w:ind w:firstLine="709"/>
              <w:rPr>
                <w:rFonts w:ascii="Times New Roman" w:hAnsi="Times New Roman"/>
              </w:rPr>
            </w:pPr>
            <w:r w:rsidRPr="00AB7ACE">
              <w:rPr>
                <w:rFonts w:ascii="Times New Roman" w:hAnsi="Times New Roman"/>
              </w:rPr>
              <w:t>0,74</w:t>
            </w:r>
          </w:p>
        </w:tc>
        <w:tc>
          <w:tcPr>
            <w:tcW w:w="724" w:type="dxa"/>
            <w:vAlign w:val="center"/>
          </w:tcPr>
          <w:p w:rsidR="000C7EE4" w:rsidRPr="00AB7ACE" w:rsidRDefault="000C7EE4" w:rsidP="00835F39">
            <w:pPr>
              <w:pStyle w:val="af1"/>
              <w:ind w:firstLine="709"/>
              <w:rPr>
                <w:rFonts w:ascii="Times New Roman" w:hAnsi="Times New Roman"/>
              </w:rPr>
            </w:pPr>
            <w:r w:rsidRPr="00AB7ACE">
              <w:rPr>
                <w:rFonts w:ascii="Times New Roman" w:hAnsi="Times New Roman"/>
              </w:rPr>
              <w:t>0,42</w:t>
            </w:r>
          </w:p>
        </w:tc>
        <w:tc>
          <w:tcPr>
            <w:tcW w:w="636" w:type="dxa"/>
            <w:vAlign w:val="center"/>
          </w:tcPr>
          <w:p w:rsidR="000C7EE4" w:rsidRPr="00AB7ACE" w:rsidRDefault="000C7EE4" w:rsidP="00835F39">
            <w:pPr>
              <w:pStyle w:val="af1"/>
              <w:ind w:firstLine="709"/>
              <w:rPr>
                <w:rFonts w:ascii="Times New Roman" w:hAnsi="Times New Roman"/>
              </w:rPr>
            </w:pPr>
            <w:r w:rsidRPr="00AB7ACE">
              <w:rPr>
                <w:rFonts w:ascii="Times New Roman" w:hAnsi="Times New Roman"/>
              </w:rPr>
              <w:t>0,00</w:t>
            </w:r>
          </w:p>
        </w:tc>
        <w:tc>
          <w:tcPr>
            <w:tcW w:w="724" w:type="dxa"/>
            <w:vAlign w:val="center"/>
          </w:tcPr>
          <w:p w:rsidR="000C7EE4" w:rsidRPr="00AB7ACE" w:rsidRDefault="000C7EE4" w:rsidP="00835F39">
            <w:pPr>
              <w:pStyle w:val="af1"/>
              <w:ind w:firstLine="709"/>
              <w:rPr>
                <w:rFonts w:ascii="Times New Roman" w:hAnsi="Times New Roman"/>
              </w:rPr>
            </w:pPr>
            <w:r w:rsidRPr="00AB7ACE">
              <w:rPr>
                <w:rFonts w:ascii="Times New Roman" w:hAnsi="Times New Roman"/>
              </w:rPr>
              <w:t>0,33</w:t>
            </w:r>
          </w:p>
        </w:tc>
        <w:tc>
          <w:tcPr>
            <w:tcW w:w="738" w:type="dxa"/>
            <w:vAlign w:val="center"/>
          </w:tcPr>
          <w:p w:rsidR="000C7EE4" w:rsidRPr="00AB7ACE" w:rsidRDefault="000C7EE4" w:rsidP="00835F39">
            <w:pPr>
              <w:pStyle w:val="af1"/>
              <w:ind w:firstLine="709"/>
              <w:rPr>
                <w:rFonts w:ascii="Times New Roman" w:hAnsi="Times New Roman"/>
              </w:rPr>
            </w:pPr>
            <w:r w:rsidRPr="00AB7ACE">
              <w:rPr>
                <w:rFonts w:ascii="Times New Roman" w:hAnsi="Times New Roman"/>
              </w:rPr>
              <w:t>1,00</w:t>
            </w:r>
          </w:p>
        </w:tc>
        <w:tc>
          <w:tcPr>
            <w:tcW w:w="724" w:type="dxa"/>
            <w:vAlign w:val="center"/>
          </w:tcPr>
          <w:p w:rsidR="000C7EE4" w:rsidRPr="00AB7ACE" w:rsidRDefault="000C7EE4" w:rsidP="00835F39">
            <w:pPr>
              <w:pStyle w:val="af1"/>
              <w:ind w:firstLine="709"/>
              <w:rPr>
                <w:rFonts w:ascii="Times New Roman" w:hAnsi="Times New Roman"/>
              </w:rPr>
            </w:pPr>
            <w:r w:rsidRPr="00AB7ACE">
              <w:rPr>
                <w:rFonts w:ascii="Times New Roman" w:hAnsi="Times New Roman"/>
              </w:rPr>
              <w:t>0,98</w:t>
            </w:r>
          </w:p>
        </w:tc>
      </w:tr>
      <w:tr w:rsidR="000C7EE4" w:rsidRPr="00AB7ACE" w:rsidTr="00C63C93">
        <w:trPr>
          <w:trHeight w:val="345"/>
          <w:jc w:val="center"/>
        </w:trPr>
        <w:tc>
          <w:tcPr>
            <w:tcW w:w="5114" w:type="dxa"/>
          </w:tcPr>
          <w:p w:rsidR="000C7EE4" w:rsidRPr="00AB7ACE" w:rsidRDefault="000C7EE4" w:rsidP="00835F39">
            <w:pPr>
              <w:pStyle w:val="af1"/>
              <w:ind w:firstLine="709"/>
              <w:rPr>
                <w:rFonts w:ascii="Times New Roman" w:hAnsi="Times New Roman"/>
              </w:rPr>
            </w:pPr>
            <w:r w:rsidRPr="00AB7ACE">
              <w:rPr>
                <w:rFonts w:ascii="Times New Roman" w:hAnsi="Times New Roman"/>
                <w:lang w:val="uk-UA"/>
              </w:rPr>
              <w:t xml:space="preserve">Якість </w:t>
            </w:r>
          </w:p>
        </w:tc>
        <w:tc>
          <w:tcPr>
            <w:tcW w:w="685" w:type="dxa"/>
            <w:vAlign w:val="center"/>
          </w:tcPr>
          <w:p w:rsidR="000C7EE4" w:rsidRPr="00AB7ACE" w:rsidRDefault="000C7EE4" w:rsidP="00835F39">
            <w:pPr>
              <w:pStyle w:val="af1"/>
              <w:ind w:firstLine="709"/>
              <w:rPr>
                <w:rFonts w:ascii="Times New Roman" w:hAnsi="Times New Roman"/>
              </w:rPr>
            </w:pPr>
            <w:r w:rsidRPr="00AB7ACE">
              <w:rPr>
                <w:rFonts w:ascii="Times New Roman" w:hAnsi="Times New Roman"/>
              </w:rPr>
              <w:t>0,18</w:t>
            </w:r>
          </w:p>
        </w:tc>
        <w:tc>
          <w:tcPr>
            <w:tcW w:w="684" w:type="dxa"/>
            <w:vAlign w:val="center"/>
          </w:tcPr>
          <w:p w:rsidR="000C7EE4" w:rsidRPr="00AB7ACE" w:rsidRDefault="000C7EE4" w:rsidP="00835F39">
            <w:pPr>
              <w:pStyle w:val="af1"/>
              <w:ind w:firstLine="709"/>
              <w:rPr>
                <w:rFonts w:ascii="Times New Roman" w:hAnsi="Times New Roman"/>
              </w:rPr>
            </w:pPr>
            <w:r w:rsidRPr="00AB7ACE">
              <w:rPr>
                <w:rFonts w:ascii="Times New Roman" w:hAnsi="Times New Roman"/>
              </w:rPr>
              <w:t>0,2</w:t>
            </w:r>
          </w:p>
        </w:tc>
        <w:tc>
          <w:tcPr>
            <w:tcW w:w="724" w:type="dxa"/>
            <w:vAlign w:val="center"/>
          </w:tcPr>
          <w:p w:rsidR="000C7EE4" w:rsidRPr="00AB7ACE" w:rsidRDefault="000C7EE4" w:rsidP="00835F39">
            <w:pPr>
              <w:pStyle w:val="af1"/>
              <w:ind w:firstLine="709"/>
              <w:rPr>
                <w:rFonts w:ascii="Times New Roman" w:hAnsi="Times New Roman"/>
              </w:rPr>
            </w:pPr>
            <w:r w:rsidRPr="00AB7ACE">
              <w:rPr>
                <w:rFonts w:ascii="Times New Roman" w:hAnsi="Times New Roman"/>
              </w:rPr>
              <w:t>0,17</w:t>
            </w:r>
          </w:p>
        </w:tc>
        <w:tc>
          <w:tcPr>
            <w:tcW w:w="636" w:type="dxa"/>
            <w:vAlign w:val="center"/>
          </w:tcPr>
          <w:p w:rsidR="000C7EE4" w:rsidRPr="00AB7ACE" w:rsidRDefault="000C7EE4" w:rsidP="00835F39">
            <w:pPr>
              <w:pStyle w:val="af1"/>
              <w:ind w:firstLine="709"/>
              <w:rPr>
                <w:rFonts w:ascii="Times New Roman" w:hAnsi="Times New Roman"/>
              </w:rPr>
            </w:pPr>
            <w:r w:rsidRPr="00AB7ACE">
              <w:rPr>
                <w:rFonts w:ascii="Times New Roman" w:hAnsi="Times New Roman"/>
              </w:rPr>
              <w:t>0,31</w:t>
            </w:r>
          </w:p>
        </w:tc>
        <w:tc>
          <w:tcPr>
            <w:tcW w:w="724" w:type="dxa"/>
            <w:vAlign w:val="center"/>
          </w:tcPr>
          <w:p w:rsidR="000C7EE4" w:rsidRPr="00AB7ACE" w:rsidRDefault="000C7EE4" w:rsidP="00835F39">
            <w:pPr>
              <w:pStyle w:val="af1"/>
              <w:ind w:firstLine="709"/>
              <w:rPr>
                <w:rFonts w:ascii="Times New Roman" w:hAnsi="Times New Roman"/>
              </w:rPr>
            </w:pPr>
            <w:r w:rsidRPr="00AB7ACE">
              <w:rPr>
                <w:rFonts w:ascii="Times New Roman" w:hAnsi="Times New Roman"/>
              </w:rPr>
              <w:t>0,68</w:t>
            </w:r>
          </w:p>
        </w:tc>
        <w:tc>
          <w:tcPr>
            <w:tcW w:w="738" w:type="dxa"/>
            <w:vAlign w:val="center"/>
          </w:tcPr>
          <w:p w:rsidR="000C7EE4" w:rsidRPr="00AB7ACE" w:rsidRDefault="000C7EE4" w:rsidP="00835F39">
            <w:pPr>
              <w:pStyle w:val="af1"/>
              <w:ind w:firstLine="709"/>
              <w:rPr>
                <w:rFonts w:ascii="Times New Roman" w:hAnsi="Times New Roman"/>
              </w:rPr>
            </w:pPr>
            <w:r w:rsidRPr="00AB7ACE">
              <w:rPr>
                <w:rFonts w:ascii="Times New Roman" w:hAnsi="Times New Roman"/>
              </w:rPr>
              <w:t>0,64</w:t>
            </w:r>
          </w:p>
        </w:tc>
        <w:tc>
          <w:tcPr>
            <w:tcW w:w="724" w:type="dxa"/>
            <w:vAlign w:val="center"/>
          </w:tcPr>
          <w:p w:rsidR="000C7EE4" w:rsidRPr="00AB7ACE" w:rsidRDefault="000C7EE4" w:rsidP="00835F39">
            <w:pPr>
              <w:pStyle w:val="af1"/>
              <w:ind w:firstLine="709"/>
              <w:rPr>
                <w:rFonts w:ascii="Times New Roman" w:hAnsi="Times New Roman"/>
              </w:rPr>
            </w:pPr>
            <w:r w:rsidRPr="00AB7ACE">
              <w:rPr>
                <w:rFonts w:ascii="Times New Roman" w:hAnsi="Times New Roman"/>
              </w:rPr>
              <w:t>0,15</w:t>
            </w:r>
          </w:p>
        </w:tc>
      </w:tr>
      <w:tr w:rsidR="000C7EE4" w:rsidRPr="00AB7ACE" w:rsidTr="00C63C93">
        <w:trPr>
          <w:trHeight w:val="360"/>
          <w:jc w:val="center"/>
        </w:trPr>
        <w:tc>
          <w:tcPr>
            <w:tcW w:w="5114" w:type="dxa"/>
          </w:tcPr>
          <w:p w:rsidR="000C7EE4" w:rsidRPr="00AB7ACE" w:rsidRDefault="000C7EE4" w:rsidP="00835F39">
            <w:pPr>
              <w:pStyle w:val="af1"/>
              <w:ind w:firstLine="709"/>
              <w:rPr>
                <w:rFonts w:ascii="Times New Roman" w:hAnsi="Times New Roman"/>
              </w:rPr>
            </w:pPr>
            <w:r w:rsidRPr="00AB7ACE">
              <w:rPr>
                <w:rFonts w:ascii="Times New Roman" w:hAnsi="Times New Roman"/>
              </w:rPr>
              <w:t>«</w:t>
            </w:r>
            <w:r w:rsidRPr="00AB7ACE">
              <w:rPr>
                <w:rFonts w:ascii="Times New Roman" w:hAnsi="Times New Roman"/>
                <w:lang w:val="uk-UA"/>
              </w:rPr>
              <w:t>ви</w:t>
            </w:r>
            <w:r w:rsidRPr="00AB7ACE">
              <w:rPr>
                <w:rFonts w:ascii="Times New Roman" w:hAnsi="Times New Roman"/>
              </w:rPr>
              <w:t>трат</w:t>
            </w:r>
            <w:r w:rsidRPr="00AB7ACE">
              <w:rPr>
                <w:rFonts w:ascii="Times New Roman" w:hAnsi="Times New Roman"/>
                <w:lang w:val="uk-UA"/>
              </w:rPr>
              <w:t xml:space="preserve">и </w:t>
            </w:r>
            <w:r w:rsidRPr="00AB7ACE">
              <w:rPr>
                <w:rFonts w:ascii="Times New Roman" w:hAnsi="Times New Roman"/>
              </w:rPr>
              <w:t>/</w:t>
            </w:r>
            <w:r w:rsidRPr="00AB7ACE">
              <w:rPr>
                <w:rFonts w:ascii="Times New Roman" w:hAnsi="Times New Roman"/>
                <w:lang w:val="uk-UA"/>
              </w:rPr>
              <w:t xml:space="preserve"> якість</w:t>
            </w:r>
            <w:r w:rsidRPr="00AB7ACE">
              <w:rPr>
                <w:rFonts w:ascii="Times New Roman" w:hAnsi="Times New Roman"/>
              </w:rPr>
              <w:t>»</w:t>
            </w:r>
          </w:p>
        </w:tc>
        <w:tc>
          <w:tcPr>
            <w:tcW w:w="685" w:type="dxa"/>
          </w:tcPr>
          <w:p w:rsidR="000C7EE4" w:rsidRPr="00AB7ACE" w:rsidRDefault="000C7EE4" w:rsidP="00835F39">
            <w:pPr>
              <w:pStyle w:val="af1"/>
              <w:ind w:firstLine="709"/>
              <w:rPr>
                <w:rFonts w:ascii="Times New Roman" w:hAnsi="Times New Roman"/>
              </w:rPr>
            </w:pPr>
            <w:r w:rsidRPr="00AB7ACE">
              <w:rPr>
                <w:rFonts w:ascii="Times New Roman" w:hAnsi="Times New Roman"/>
              </w:rPr>
              <w:t>0,34</w:t>
            </w:r>
          </w:p>
        </w:tc>
        <w:tc>
          <w:tcPr>
            <w:tcW w:w="684" w:type="dxa"/>
          </w:tcPr>
          <w:p w:rsidR="000C7EE4" w:rsidRPr="00AB7ACE" w:rsidRDefault="000C7EE4" w:rsidP="00835F39">
            <w:pPr>
              <w:pStyle w:val="af1"/>
              <w:ind w:firstLine="709"/>
              <w:rPr>
                <w:rFonts w:ascii="Times New Roman" w:hAnsi="Times New Roman"/>
              </w:rPr>
            </w:pPr>
            <w:r w:rsidRPr="00AB7ACE">
              <w:rPr>
                <w:rFonts w:ascii="Times New Roman" w:hAnsi="Times New Roman"/>
              </w:rPr>
              <w:t>0,57</w:t>
            </w:r>
          </w:p>
        </w:tc>
        <w:tc>
          <w:tcPr>
            <w:tcW w:w="724" w:type="dxa"/>
          </w:tcPr>
          <w:p w:rsidR="000C7EE4" w:rsidRPr="00AB7ACE" w:rsidRDefault="000C7EE4" w:rsidP="00835F39">
            <w:pPr>
              <w:pStyle w:val="af1"/>
              <w:ind w:firstLine="709"/>
              <w:rPr>
                <w:rFonts w:ascii="Times New Roman" w:hAnsi="Times New Roman"/>
              </w:rPr>
            </w:pPr>
            <w:r w:rsidRPr="00AB7ACE">
              <w:rPr>
                <w:rFonts w:ascii="Times New Roman" w:hAnsi="Times New Roman"/>
              </w:rPr>
              <w:t>0,82</w:t>
            </w:r>
          </w:p>
        </w:tc>
        <w:tc>
          <w:tcPr>
            <w:tcW w:w="636" w:type="dxa"/>
          </w:tcPr>
          <w:p w:rsidR="000C7EE4" w:rsidRPr="00AB7ACE" w:rsidRDefault="000C7EE4" w:rsidP="00835F39">
            <w:pPr>
              <w:pStyle w:val="af1"/>
              <w:ind w:firstLine="709"/>
              <w:rPr>
                <w:rFonts w:ascii="Times New Roman" w:hAnsi="Times New Roman"/>
              </w:rPr>
            </w:pPr>
            <w:r w:rsidRPr="00AB7ACE">
              <w:rPr>
                <w:rFonts w:ascii="Times New Roman" w:hAnsi="Times New Roman"/>
              </w:rPr>
              <w:t>0,72</w:t>
            </w:r>
          </w:p>
        </w:tc>
        <w:tc>
          <w:tcPr>
            <w:tcW w:w="724" w:type="dxa"/>
          </w:tcPr>
          <w:p w:rsidR="000C7EE4" w:rsidRPr="00AB7ACE" w:rsidRDefault="000C7EE4" w:rsidP="00835F39">
            <w:pPr>
              <w:pStyle w:val="af1"/>
              <w:ind w:firstLine="709"/>
              <w:rPr>
                <w:rFonts w:ascii="Times New Roman" w:hAnsi="Times New Roman"/>
              </w:rPr>
            </w:pPr>
            <w:r w:rsidRPr="00AB7ACE">
              <w:rPr>
                <w:rFonts w:ascii="Times New Roman" w:hAnsi="Times New Roman"/>
              </w:rPr>
              <w:t>0,81</w:t>
            </w:r>
          </w:p>
        </w:tc>
        <w:tc>
          <w:tcPr>
            <w:tcW w:w="738" w:type="dxa"/>
          </w:tcPr>
          <w:p w:rsidR="000C7EE4" w:rsidRPr="00AB7ACE" w:rsidRDefault="000C7EE4" w:rsidP="00835F39">
            <w:pPr>
              <w:pStyle w:val="af1"/>
              <w:ind w:firstLine="709"/>
              <w:rPr>
                <w:rFonts w:ascii="Times New Roman" w:hAnsi="Times New Roman"/>
              </w:rPr>
            </w:pPr>
            <w:r w:rsidRPr="00AB7ACE">
              <w:rPr>
                <w:rFonts w:ascii="Times New Roman" w:hAnsi="Times New Roman"/>
              </w:rPr>
              <w:t>1,00</w:t>
            </w:r>
          </w:p>
        </w:tc>
        <w:tc>
          <w:tcPr>
            <w:tcW w:w="724" w:type="dxa"/>
          </w:tcPr>
          <w:p w:rsidR="000C7EE4" w:rsidRPr="00AB7ACE" w:rsidRDefault="000C7EE4" w:rsidP="00835F39">
            <w:pPr>
              <w:pStyle w:val="af1"/>
              <w:ind w:firstLine="709"/>
              <w:rPr>
                <w:rFonts w:ascii="Times New Roman" w:hAnsi="Times New Roman"/>
              </w:rPr>
            </w:pPr>
            <w:r w:rsidRPr="00AB7ACE">
              <w:rPr>
                <w:rFonts w:ascii="Times New Roman" w:hAnsi="Times New Roman"/>
              </w:rPr>
              <w:t>0,00</w:t>
            </w:r>
          </w:p>
        </w:tc>
      </w:tr>
      <w:tr w:rsidR="000C7EE4" w:rsidRPr="00AB7ACE" w:rsidTr="00C63C93">
        <w:trPr>
          <w:trHeight w:val="345"/>
          <w:jc w:val="center"/>
        </w:trPr>
        <w:tc>
          <w:tcPr>
            <w:tcW w:w="5114" w:type="dxa"/>
          </w:tcPr>
          <w:p w:rsidR="000C7EE4" w:rsidRPr="00AB7ACE" w:rsidRDefault="000C7EE4" w:rsidP="00835F39">
            <w:pPr>
              <w:pStyle w:val="af1"/>
              <w:ind w:firstLine="709"/>
              <w:rPr>
                <w:rFonts w:ascii="Times New Roman" w:hAnsi="Times New Roman"/>
              </w:rPr>
            </w:pPr>
            <w:r w:rsidRPr="00AB7ACE">
              <w:rPr>
                <w:rFonts w:ascii="Times New Roman" w:hAnsi="Times New Roman"/>
              </w:rPr>
              <w:t>Над</w:t>
            </w:r>
            <w:r w:rsidRPr="00AB7ACE">
              <w:rPr>
                <w:rFonts w:ascii="Times New Roman" w:hAnsi="Times New Roman"/>
                <w:lang w:val="uk-UA"/>
              </w:rPr>
              <w:t xml:space="preserve">ійність </w:t>
            </w:r>
            <w:r w:rsidRPr="00AB7ACE">
              <w:rPr>
                <w:rFonts w:ascii="Times New Roman" w:hAnsi="Times New Roman"/>
              </w:rPr>
              <w:t>поста</w:t>
            </w:r>
            <w:r w:rsidRPr="00AB7ACE">
              <w:rPr>
                <w:rFonts w:ascii="Times New Roman" w:hAnsi="Times New Roman"/>
                <w:lang w:val="uk-UA"/>
              </w:rPr>
              <w:t>чальника</w:t>
            </w:r>
          </w:p>
        </w:tc>
        <w:tc>
          <w:tcPr>
            <w:tcW w:w="685" w:type="dxa"/>
            <w:vAlign w:val="center"/>
          </w:tcPr>
          <w:p w:rsidR="000C7EE4" w:rsidRPr="00AB7ACE" w:rsidRDefault="000C7EE4" w:rsidP="00835F39">
            <w:pPr>
              <w:pStyle w:val="af1"/>
              <w:ind w:firstLine="709"/>
              <w:rPr>
                <w:rFonts w:ascii="Times New Roman" w:hAnsi="Times New Roman"/>
              </w:rPr>
            </w:pPr>
            <w:r w:rsidRPr="00AB7ACE">
              <w:rPr>
                <w:rFonts w:ascii="Times New Roman" w:hAnsi="Times New Roman"/>
              </w:rPr>
              <w:t>0,50</w:t>
            </w:r>
          </w:p>
        </w:tc>
        <w:tc>
          <w:tcPr>
            <w:tcW w:w="684" w:type="dxa"/>
            <w:vAlign w:val="center"/>
          </w:tcPr>
          <w:p w:rsidR="000C7EE4" w:rsidRPr="00AB7ACE" w:rsidRDefault="000C7EE4" w:rsidP="00835F39">
            <w:pPr>
              <w:pStyle w:val="af1"/>
              <w:ind w:firstLine="709"/>
              <w:rPr>
                <w:rFonts w:ascii="Times New Roman" w:hAnsi="Times New Roman"/>
              </w:rPr>
            </w:pPr>
            <w:r w:rsidRPr="00AB7ACE">
              <w:rPr>
                <w:rFonts w:ascii="Times New Roman" w:hAnsi="Times New Roman"/>
              </w:rPr>
              <w:t>0,80</w:t>
            </w:r>
          </w:p>
        </w:tc>
        <w:tc>
          <w:tcPr>
            <w:tcW w:w="724" w:type="dxa"/>
            <w:vAlign w:val="center"/>
          </w:tcPr>
          <w:p w:rsidR="000C7EE4" w:rsidRPr="00AB7ACE" w:rsidRDefault="000C7EE4" w:rsidP="00835F39">
            <w:pPr>
              <w:pStyle w:val="af1"/>
              <w:ind w:firstLine="709"/>
              <w:rPr>
                <w:rFonts w:ascii="Times New Roman" w:hAnsi="Times New Roman"/>
              </w:rPr>
            </w:pPr>
            <w:r w:rsidRPr="00AB7ACE">
              <w:rPr>
                <w:rFonts w:ascii="Times New Roman" w:hAnsi="Times New Roman"/>
              </w:rPr>
              <w:t>0,94</w:t>
            </w:r>
          </w:p>
        </w:tc>
        <w:tc>
          <w:tcPr>
            <w:tcW w:w="636" w:type="dxa"/>
            <w:vAlign w:val="center"/>
          </w:tcPr>
          <w:p w:rsidR="000C7EE4" w:rsidRPr="00AB7ACE" w:rsidRDefault="000C7EE4" w:rsidP="00835F39">
            <w:pPr>
              <w:pStyle w:val="af1"/>
              <w:ind w:firstLine="709"/>
              <w:rPr>
                <w:rFonts w:ascii="Times New Roman" w:hAnsi="Times New Roman"/>
              </w:rPr>
            </w:pPr>
            <w:r w:rsidRPr="00AB7ACE">
              <w:rPr>
                <w:rFonts w:ascii="Times New Roman" w:hAnsi="Times New Roman"/>
              </w:rPr>
              <w:t>0,50</w:t>
            </w:r>
          </w:p>
        </w:tc>
        <w:tc>
          <w:tcPr>
            <w:tcW w:w="724" w:type="dxa"/>
            <w:vAlign w:val="center"/>
          </w:tcPr>
          <w:p w:rsidR="000C7EE4" w:rsidRPr="00AB7ACE" w:rsidRDefault="000C7EE4" w:rsidP="00835F39">
            <w:pPr>
              <w:pStyle w:val="af1"/>
              <w:ind w:firstLine="709"/>
              <w:rPr>
                <w:rFonts w:ascii="Times New Roman" w:hAnsi="Times New Roman"/>
              </w:rPr>
            </w:pPr>
            <w:r w:rsidRPr="00AB7ACE">
              <w:rPr>
                <w:rFonts w:ascii="Times New Roman" w:hAnsi="Times New Roman"/>
              </w:rPr>
              <w:t>0,30</w:t>
            </w:r>
          </w:p>
        </w:tc>
        <w:tc>
          <w:tcPr>
            <w:tcW w:w="738" w:type="dxa"/>
            <w:vAlign w:val="center"/>
          </w:tcPr>
          <w:p w:rsidR="000C7EE4" w:rsidRPr="00AB7ACE" w:rsidRDefault="000C7EE4" w:rsidP="00835F39">
            <w:pPr>
              <w:pStyle w:val="af1"/>
              <w:ind w:firstLine="709"/>
              <w:rPr>
                <w:rFonts w:ascii="Times New Roman" w:hAnsi="Times New Roman"/>
              </w:rPr>
            </w:pPr>
            <w:r w:rsidRPr="00AB7ACE">
              <w:rPr>
                <w:rFonts w:ascii="Times New Roman" w:hAnsi="Times New Roman"/>
              </w:rPr>
              <w:t>0,56</w:t>
            </w:r>
          </w:p>
        </w:tc>
        <w:tc>
          <w:tcPr>
            <w:tcW w:w="724" w:type="dxa"/>
            <w:vAlign w:val="center"/>
          </w:tcPr>
          <w:p w:rsidR="000C7EE4" w:rsidRPr="00AB7ACE" w:rsidRDefault="000C7EE4" w:rsidP="00835F39">
            <w:pPr>
              <w:pStyle w:val="af1"/>
              <w:ind w:firstLine="709"/>
              <w:rPr>
                <w:rFonts w:ascii="Times New Roman" w:hAnsi="Times New Roman"/>
              </w:rPr>
            </w:pPr>
            <w:r w:rsidRPr="00AB7ACE">
              <w:rPr>
                <w:rFonts w:ascii="Times New Roman" w:hAnsi="Times New Roman"/>
              </w:rPr>
              <w:t>0,65</w:t>
            </w:r>
          </w:p>
        </w:tc>
      </w:tr>
      <w:tr w:rsidR="000C7EE4" w:rsidRPr="00AB7ACE" w:rsidTr="00C63C93">
        <w:trPr>
          <w:trHeight w:val="525"/>
          <w:jc w:val="center"/>
        </w:trPr>
        <w:tc>
          <w:tcPr>
            <w:tcW w:w="5114" w:type="dxa"/>
          </w:tcPr>
          <w:p w:rsidR="000C7EE4" w:rsidRPr="00AB7ACE" w:rsidRDefault="000C7EE4" w:rsidP="00835F39">
            <w:pPr>
              <w:pStyle w:val="af1"/>
              <w:ind w:firstLine="709"/>
              <w:rPr>
                <w:rFonts w:ascii="Times New Roman" w:hAnsi="Times New Roman"/>
              </w:rPr>
            </w:pPr>
            <w:r w:rsidRPr="00AB7ACE">
              <w:rPr>
                <w:rFonts w:ascii="Times New Roman" w:hAnsi="Times New Roman"/>
              </w:rPr>
              <w:t>Ф</w:t>
            </w:r>
            <w:r w:rsidRPr="00AB7ACE">
              <w:rPr>
                <w:rFonts w:ascii="Times New Roman" w:hAnsi="Times New Roman"/>
                <w:lang w:val="uk-UA"/>
              </w:rPr>
              <w:t>і</w:t>
            </w:r>
            <w:r w:rsidRPr="00AB7ACE">
              <w:rPr>
                <w:rFonts w:ascii="Times New Roman" w:hAnsi="Times New Roman"/>
              </w:rPr>
              <w:t>нансов</w:t>
            </w:r>
            <w:r w:rsidRPr="00AB7ACE">
              <w:rPr>
                <w:rFonts w:ascii="Times New Roman" w:hAnsi="Times New Roman"/>
                <w:lang w:val="uk-UA"/>
              </w:rPr>
              <w:t xml:space="preserve">ий </w:t>
            </w:r>
            <w:r w:rsidRPr="00AB7ACE">
              <w:rPr>
                <w:rFonts w:ascii="Times New Roman" w:hAnsi="Times New Roman"/>
              </w:rPr>
              <w:t>ст</w:t>
            </w:r>
            <w:r w:rsidRPr="00AB7ACE">
              <w:rPr>
                <w:rFonts w:ascii="Times New Roman" w:hAnsi="Times New Roman"/>
                <w:lang w:val="uk-UA"/>
              </w:rPr>
              <w:t>а</w:t>
            </w:r>
            <w:r w:rsidRPr="00AB7ACE">
              <w:rPr>
                <w:rFonts w:ascii="Times New Roman" w:hAnsi="Times New Roman"/>
              </w:rPr>
              <w:t>н</w:t>
            </w:r>
          </w:p>
        </w:tc>
        <w:tc>
          <w:tcPr>
            <w:tcW w:w="685" w:type="dxa"/>
          </w:tcPr>
          <w:p w:rsidR="000C7EE4" w:rsidRPr="00AB7ACE" w:rsidRDefault="000C7EE4" w:rsidP="00835F39">
            <w:pPr>
              <w:pStyle w:val="af1"/>
              <w:ind w:firstLine="709"/>
              <w:rPr>
                <w:rFonts w:ascii="Times New Roman" w:hAnsi="Times New Roman"/>
              </w:rPr>
            </w:pPr>
            <w:r w:rsidRPr="00AB7ACE">
              <w:rPr>
                <w:rFonts w:ascii="Times New Roman" w:hAnsi="Times New Roman"/>
              </w:rPr>
              <w:t>0,46</w:t>
            </w:r>
          </w:p>
        </w:tc>
        <w:tc>
          <w:tcPr>
            <w:tcW w:w="684" w:type="dxa"/>
          </w:tcPr>
          <w:p w:rsidR="000C7EE4" w:rsidRPr="00AB7ACE" w:rsidRDefault="000C7EE4" w:rsidP="00835F39">
            <w:pPr>
              <w:pStyle w:val="af1"/>
              <w:ind w:firstLine="709"/>
              <w:rPr>
                <w:rFonts w:ascii="Times New Roman" w:hAnsi="Times New Roman"/>
              </w:rPr>
            </w:pPr>
            <w:r w:rsidRPr="00AB7ACE">
              <w:rPr>
                <w:rFonts w:ascii="Times New Roman" w:hAnsi="Times New Roman"/>
              </w:rPr>
              <w:t>0,47</w:t>
            </w:r>
          </w:p>
        </w:tc>
        <w:tc>
          <w:tcPr>
            <w:tcW w:w="724" w:type="dxa"/>
          </w:tcPr>
          <w:p w:rsidR="000C7EE4" w:rsidRPr="00AB7ACE" w:rsidRDefault="000C7EE4" w:rsidP="00835F39">
            <w:pPr>
              <w:pStyle w:val="af1"/>
              <w:ind w:firstLine="709"/>
              <w:rPr>
                <w:rFonts w:ascii="Times New Roman" w:hAnsi="Times New Roman"/>
              </w:rPr>
            </w:pPr>
            <w:r w:rsidRPr="00AB7ACE">
              <w:rPr>
                <w:rFonts w:ascii="Times New Roman" w:hAnsi="Times New Roman"/>
              </w:rPr>
              <w:t>0,5</w:t>
            </w:r>
          </w:p>
        </w:tc>
        <w:tc>
          <w:tcPr>
            <w:tcW w:w="636" w:type="dxa"/>
          </w:tcPr>
          <w:p w:rsidR="000C7EE4" w:rsidRPr="00AB7ACE" w:rsidRDefault="000C7EE4" w:rsidP="00835F39">
            <w:pPr>
              <w:pStyle w:val="af1"/>
              <w:ind w:firstLine="709"/>
              <w:rPr>
                <w:rFonts w:ascii="Times New Roman" w:hAnsi="Times New Roman"/>
              </w:rPr>
            </w:pPr>
            <w:r w:rsidRPr="00AB7ACE">
              <w:rPr>
                <w:rFonts w:ascii="Times New Roman" w:hAnsi="Times New Roman"/>
              </w:rPr>
              <w:t>0,26</w:t>
            </w:r>
          </w:p>
        </w:tc>
        <w:tc>
          <w:tcPr>
            <w:tcW w:w="724" w:type="dxa"/>
          </w:tcPr>
          <w:p w:rsidR="000C7EE4" w:rsidRPr="00AB7ACE" w:rsidRDefault="000C7EE4" w:rsidP="00835F39">
            <w:pPr>
              <w:pStyle w:val="af1"/>
              <w:ind w:firstLine="709"/>
              <w:rPr>
                <w:rFonts w:ascii="Times New Roman" w:hAnsi="Times New Roman"/>
              </w:rPr>
            </w:pPr>
            <w:r w:rsidRPr="00AB7ACE">
              <w:rPr>
                <w:rFonts w:ascii="Times New Roman" w:hAnsi="Times New Roman"/>
              </w:rPr>
              <w:t>0,57</w:t>
            </w:r>
          </w:p>
        </w:tc>
        <w:tc>
          <w:tcPr>
            <w:tcW w:w="738" w:type="dxa"/>
          </w:tcPr>
          <w:p w:rsidR="000C7EE4" w:rsidRPr="00AB7ACE" w:rsidRDefault="000C7EE4" w:rsidP="00835F39">
            <w:pPr>
              <w:pStyle w:val="af1"/>
              <w:ind w:firstLine="709"/>
              <w:rPr>
                <w:rFonts w:ascii="Times New Roman" w:hAnsi="Times New Roman"/>
              </w:rPr>
            </w:pPr>
            <w:r w:rsidRPr="00AB7ACE">
              <w:rPr>
                <w:rFonts w:ascii="Times New Roman" w:hAnsi="Times New Roman"/>
              </w:rPr>
              <w:t>0,42</w:t>
            </w:r>
          </w:p>
        </w:tc>
        <w:tc>
          <w:tcPr>
            <w:tcW w:w="724" w:type="dxa"/>
          </w:tcPr>
          <w:p w:rsidR="000C7EE4" w:rsidRPr="00AB7ACE" w:rsidRDefault="000C7EE4" w:rsidP="00835F39">
            <w:pPr>
              <w:pStyle w:val="af1"/>
              <w:ind w:firstLine="709"/>
              <w:rPr>
                <w:rFonts w:ascii="Times New Roman" w:hAnsi="Times New Roman"/>
              </w:rPr>
            </w:pPr>
            <w:r w:rsidRPr="00AB7ACE">
              <w:rPr>
                <w:rFonts w:ascii="Times New Roman" w:hAnsi="Times New Roman"/>
              </w:rPr>
              <w:t>0,68</w:t>
            </w:r>
          </w:p>
        </w:tc>
      </w:tr>
      <w:tr w:rsidR="000C7EE4" w:rsidRPr="00AB7ACE" w:rsidTr="00C63C93">
        <w:trPr>
          <w:trHeight w:val="525"/>
          <w:jc w:val="center"/>
        </w:trPr>
        <w:tc>
          <w:tcPr>
            <w:tcW w:w="5114" w:type="dxa"/>
          </w:tcPr>
          <w:p w:rsidR="000C7EE4" w:rsidRPr="00AB7ACE" w:rsidRDefault="000C7EE4" w:rsidP="00835F39">
            <w:pPr>
              <w:pStyle w:val="af1"/>
              <w:ind w:firstLine="709"/>
              <w:rPr>
                <w:rFonts w:ascii="Times New Roman" w:hAnsi="Times New Roman"/>
              </w:rPr>
            </w:pPr>
            <w:r w:rsidRPr="00AB7ACE">
              <w:rPr>
                <w:rFonts w:ascii="Times New Roman" w:hAnsi="Times New Roman"/>
                <w:lang w:val="uk-UA"/>
              </w:rPr>
              <w:t>І</w:t>
            </w:r>
            <w:r w:rsidRPr="00AB7ACE">
              <w:rPr>
                <w:rFonts w:ascii="Times New Roman" w:hAnsi="Times New Roman"/>
              </w:rPr>
              <w:t>нтегральна оц</w:t>
            </w:r>
            <w:r w:rsidRPr="00AB7ACE">
              <w:rPr>
                <w:rFonts w:ascii="Times New Roman" w:hAnsi="Times New Roman"/>
                <w:lang w:val="uk-UA"/>
              </w:rPr>
              <w:t>і</w:t>
            </w:r>
            <w:r w:rsidRPr="00AB7ACE">
              <w:rPr>
                <w:rFonts w:ascii="Times New Roman" w:hAnsi="Times New Roman"/>
              </w:rPr>
              <w:t>нка</w:t>
            </w:r>
          </w:p>
        </w:tc>
        <w:tc>
          <w:tcPr>
            <w:tcW w:w="685" w:type="dxa"/>
          </w:tcPr>
          <w:p w:rsidR="000C7EE4" w:rsidRPr="00AB7ACE" w:rsidRDefault="000C7EE4" w:rsidP="00835F39">
            <w:pPr>
              <w:pStyle w:val="af1"/>
              <w:ind w:firstLine="709"/>
              <w:rPr>
                <w:rFonts w:ascii="Times New Roman" w:hAnsi="Times New Roman"/>
              </w:rPr>
            </w:pPr>
            <w:r w:rsidRPr="00AB7ACE">
              <w:rPr>
                <w:rFonts w:ascii="Times New Roman" w:hAnsi="Times New Roman"/>
              </w:rPr>
              <w:t>2,35</w:t>
            </w:r>
          </w:p>
        </w:tc>
        <w:tc>
          <w:tcPr>
            <w:tcW w:w="684" w:type="dxa"/>
          </w:tcPr>
          <w:p w:rsidR="000C7EE4" w:rsidRPr="00AB7ACE" w:rsidRDefault="000C7EE4" w:rsidP="00835F39">
            <w:pPr>
              <w:pStyle w:val="af1"/>
              <w:ind w:firstLine="709"/>
              <w:rPr>
                <w:rFonts w:ascii="Times New Roman" w:hAnsi="Times New Roman"/>
              </w:rPr>
            </w:pPr>
            <w:r w:rsidRPr="00AB7ACE">
              <w:rPr>
                <w:rFonts w:ascii="Times New Roman" w:hAnsi="Times New Roman"/>
              </w:rPr>
              <w:t>2,78</w:t>
            </w:r>
          </w:p>
        </w:tc>
        <w:tc>
          <w:tcPr>
            <w:tcW w:w="724" w:type="dxa"/>
          </w:tcPr>
          <w:p w:rsidR="000C7EE4" w:rsidRPr="00AB7ACE" w:rsidRDefault="000C7EE4" w:rsidP="00835F39">
            <w:pPr>
              <w:pStyle w:val="af1"/>
              <w:ind w:firstLine="709"/>
              <w:rPr>
                <w:rFonts w:ascii="Times New Roman" w:hAnsi="Times New Roman"/>
              </w:rPr>
            </w:pPr>
            <w:r w:rsidRPr="00AB7ACE">
              <w:rPr>
                <w:rFonts w:ascii="Times New Roman" w:hAnsi="Times New Roman"/>
              </w:rPr>
              <w:t>2,85</w:t>
            </w:r>
          </w:p>
        </w:tc>
        <w:tc>
          <w:tcPr>
            <w:tcW w:w="636" w:type="dxa"/>
          </w:tcPr>
          <w:p w:rsidR="000C7EE4" w:rsidRPr="00AB7ACE" w:rsidRDefault="000C7EE4" w:rsidP="00835F39">
            <w:pPr>
              <w:pStyle w:val="af1"/>
              <w:ind w:firstLine="709"/>
              <w:rPr>
                <w:rFonts w:ascii="Times New Roman" w:hAnsi="Times New Roman"/>
              </w:rPr>
            </w:pPr>
            <w:r w:rsidRPr="00AB7ACE">
              <w:rPr>
                <w:rFonts w:ascii="Times New Roman" w:hAnsi="Times New Roman"/>
              </w:rPr>
              <w:t>1,79</w:t>
            </w:r>
          </w:p>
        </w:tc>
        <w:tc>
          <w:tcPr>
            <w:tcW w:w="724" w:type="dxa"/>
          </w:tcPr>
          <w:p w:rsidR="000C7EE4" w:rsidRPr="00AB7ACE" w:rsidRDefault="000C7EE4" w:rsidP="00835F39">
            <w:pPr>
              <w:pStyle w:val="af1"/>
              <w:ind w:firstLine="709"/>
              <w:rPr>
                <w:rFonts w:ascii="Times New Roman" w:hAnsi="Times New Roman"/>
              </w:rPr>
            </w:pPr>
            <w:r w:rsidRPr="00AB7ACE">
              <w:rPr>
                <w:rFonts w:ascii="Times New Roman" w:hAnsi="Times New Roman"/>
              </w:rPr>
              <w:t>2,7</w:t>
            </w:r>
          </w:p>
        </w:tc>
        <w:tc>
          <w:tcPr>
            <w:tcW w:w="738" w:type="dxa"/>
          </w:tcPr>
          <w:p w:rsidR="000C7EE4" w:rsidRPr="00AB7ACE" w:rsidRDefault="000C7EE4" w:rsidP="00835F39">
            <w:pPr>
              <w:pStyle w:val="af1"/>
              <w:ind w:firstLine="709"/>
              <w:rPr>
                <w:rFonts w:ascii="Times New Roman" w:hAnsi="Times New Roman"/>
              </w:rPr>
            </w:pPr>
            <w:r w:rsidRPr="00AB7ACE">
              <w:rPr>
                <w:rFonts w:ascii="Times New Roman" w:hAnsi="Times New Roman"/>
              </w:rPr>
              <w:t>3,62</w:t>
            </w:r>
          </w:p>
        </w:tc>
        <w:tc>
          <w:tcPr>
            <w:tcW w:w="724" w:type="dxa"/>
          </w:tcPr>
          <w:p w:rsidR="000C7EE4" w:rsidRPr="00AB7ACE" w:rsidRDefault="000C7EE4" w:rsidP="00835F39">
            <w:pPr>
              <w:pStyle w:val="af1"/>
              <w:ind w:firstLine="709"/>
              <w:rPr>
                <w:rFonts w:ascii="Times New Roman" w:hAnsi="Times New Roman"/>
              </w:rPr>
            </w:pPr>
            <w:r w:rsidRPr="00AB7ACE">
              <w:rPr>
                <w:rFonts w:ascii="Times New Roman" w:hAnsi="Times New Roman"/>
              </w:rPr>
              <w:t>2,46</w:t>
            </w:r>
          </w:p>
        </w:tc>
      </w:tr>
    </w:tbl>
    <w:p w:rsidR="000C7EE4" w:rsidRPr="00AB7ACE" w:rsidRDefault="000C7EE4" w:rsidP="00835F39">
      <w:pPr>
        <w:pStyle w:val="af1"/>
        <w:ind w:firstLine="709"/>
        <w:rPr>
          <w:rFonts w:ascii="Times New Roman" w:hAnsi="Times New Roman"/>
          <w:color w:val="000000"/>
          <w:lang w:val="uk-UA"/>
        </w:rPr>
      </w:pPr>
      <w:r w:rsidRPr="00AB7ACE">
        <w:rPr>
          <w:rFonts w:ascii="Times New Roman" w:hAnsi="Times New Roman"/>
          <w:color w:val="000000"/>
          <w:lang w:val="uk-UA"/>
        </w:rPr>
        <w:t>Отже, цільова функція може бути представлений в аддитивній формі:</w:t>
      </w:r>
    </w:p>
    <w:p w:rsidR="000C7EE4" w:rsidRPr="00AB7ACE" w:rsidRDefault="000C7EE4" w:rsidP="00835F39">
      <w:pPr>
        <w:pStyle w:val="af1"/>
        <w:ind w:firstLine="709"/>
        <w:rPr>
          <w:rFonts w:ascii="Times New Roman" w:hAnsi="Times New Roman"/>
          <w:color w:val="000000"/>
          <w:lang w:val="uk-UA"/>
        </w:rPr>
      </w:pPr>
      <w:r w:rsidRPr="00AB7ACE">
        <w:rPr>
          <w:rFonts w:ascii="Times New Roman" w:hAnsi="Times New Roman"/>
          <w:color w:val="000000"/>
          <w:lang w:val="uk-UA"/>
        </w:rPr>
        <w:t>F = aQs + bQk + cQz + dQn + eQu, де</w:t>
      </w:r>
      <w:r w:rsidRPr="00AB7ACE">
        <w:rPr>
          <w:rFonts w:ascii="Times New Roman" w:hAnsi="Times New Roman"/>
          <w:color w:val="000000"/>
          <w:lang w:val="uk-UA"/>
        </w:rPr>
        <w:tab/>
      </w:r>
      <w:r w:rsidRPr="00AB7ACE">
        <w:rPr>
          <w:rFonts w:ascii="Times New Roman" w:hAnsi="Times New Roman"/>
          <w:color w:val="000000"/>
          <w:lang w:val="uk-UA"/>
        </w:rPr>
        <w:tab/>
      </w:r>
      <w:r w:rsidRPr="00AB7ACE">
        <w:rPr>
          <w:rFonts w:ascii="Times New Roman" w:hAnsi="Times New Roman"/>
          <w:color w:val="000000"/>
          <w:lang w:val="uk-UA"/>
        </w:rPr>
        <w:tab/>
        <w:t>(7)</w:t>
      </w:r>
    </w:p>
    <w:p w:rsidR="000C7EE4" w:rsidRPr="00AB7ACE" w:rsidRDefault="000C7EE4" w:rsidP="00835F39">
      <w:pPr>
        <w:pStyle w:val="af1"/>
        <w:ind w:firstLine="709"/>
        <w:rPr>
          <w:rFonts w:ascii="Times New Roman" w:hAnsi="Times New Roman"/>
          <w:color w:val="000000"/>
          <w:lang w:val="uk-UA"/>
        </w:rPr>
      </w:pPr>
      <w:r w:rsidRPr="00AB7ACE">
        <w:rPr>
          <w:rFonts w:ascii="Times New Roman" w:hAnsi="Times New Roman"/>
          <w:color w:val="000000"/>
          <w:lang w:val="uk-UA"/>
        </w:rPr>
        <w:t>Qs – коефіцієнт оптимуму передбачуваних витрат замовника на придбання і доставку матеріальних ресурсів;</w:t>
      </w:r>
    </w:p>
    <w:p w:rsidR="000C7EE4" w:rsidRPr="00AB7ACE" w:rsidRDefault="000C7EE4" w:rsidP="00835F39">
      <w:pPr>
        <w:pStyle w:val="af1"/>
        <w:ind w:firstLine="709"/>
        <w:rPr>
          <w:rFonts w:ascii="Times New Roman" w:hAnsi="Times New Roman"/>
          <w:color w:val="000000"/>
          <w:lang w:val="uk-UA"/>
        </w:rPr>
      </w:pPr>
      <w:r w:rsidRPr="00AB7ACE">
        <w:rPr>
          <w:rFonts w:ascii="Times New Roman" w:hAnsi="Times New Roman"/>
          <w:color w:val="000000"/>
          <w:lang w:val="uk-UA"/>
        </w:rPr>
        <w:t>Qk – коефіцієнт оптимуму якості продукції, що поставляється;</w:t>
      </w:r>
    </w:p>
    <w:p w:rsidR="000C7EE4" w:rsidRPr="00AB7ACE" w:rsidRDefault="000C7EE4" w:rsidP="00835F39">
      <w:pPr>
        <w:pStyle w:val="af1"/>
        <w:ind w:firstLine="709"/>
        <w:rPr>
          <w:rFonts w:ascii="Times New Roman" w:hAnsi="Times New Roman"/>
          <w:color w:val="000000"/>
          <w:lang w:val="uk-UA"/>
        </w:rPr>
      </w:pPr>
      <w:r w:rsidRPr="00AB7ACE">
        <w:rPr>
          <w:rFonts w:ascii="Times New Roman" w:hAnsi="Times New Roman"/>
          <w:color w:val="000000"/>
          <w:lang w:val="uk-UA"/>
        </w:rPr>
        <w:t xml:space="preserve">Qz – коефіцієнт оптимуму співвідношення «затраты/качество продукції»; </w:t>
      </w:r>
    </w:p>
    <w:p w:rsidR="000C7EE4" w:rsidRPr="00AB7ACE" w:rsidRDefault="000C7EE4" w:rsidP="00835F39">
      <w:pPr>
        <w:pStyle w:val="af1"/>
        <w:ind w:firstLine="709"/>
        <w:rPr>
          <w:rFonts w:ascii="Times New Roman" w:hAnsi="Times New Roman"/>
          <w:color w:val="000000"/>
          <w:lang w:val="uk-UA"/>
        </w:rPr>
      </w:pPr>
      <w:r w:rsidRPr="00AB7ACE">
        <w:rPr>
          <w:rFonts w:ascii="Times New Roman" w:hAnsi="Times New Roman"/>
          <w:color w:val="000000"/>
          <w:lang w:val="uk-UA"/>
        </w:rPr>
        <w:t>Qn – коефіцієнт оптимуму надійності постачальника;</w:t>
      </w:r>
    </w:p>
    <w:p w:rsidR="000C7EE4" w:rsidRPr="00AB7ACE" w:rsidRDefault="000C7EE4" w:rsidP="00835F39">
      <w:pPr>
        <w:pStyle w:val="af1"/>
        <w:ind w:firstLine="709"/>
        <w:rPr>
          <w:rFonts w:ascii="Times New Roman" w:hAnsi="Times New Roman"/>
          <w:color w:val="000000"/>
          <w:lang w:val="uk-UA"/>
        </w:rPr>
      </w:pPr>
      <w:r w:rsidRPr="00AB7ACE">
        <w:rPr>
          <w:rFonts w:ascii="Times New Roman" w:hAnsi="Times New Roman"/>
          <w:color w:val="000000"/>
          <w:lang w:val="uk-UA"/>
        </w:rPr>
        <w:t>Qu – коефіцієнт оптимуму фінансової стійкості підприємства;</w:t>
      </w:r>
    </w:p>
    <w:p w:rsidR="000C7EE4" w:rsidRPr="00AB7ACE" w:rsidRDefault="000C7EE4" w:rsidP="00835F39">
      <w:pPr>
        <w:pStyle w:val="af1"/>
        <w:ind w:firstLine="709"/>
        <w:rPr>
          <w:rFonts w:ascii="Times New Roman" w:hAnsi="Times New Roman"/>
          <w:color w:val="000000"/>
          <w:lang w:val="uk-UA"/>
        </w:rPr>
      </w:pPr>
      <w:r w:rsidRPr="00AB7ACE">
        <w:rPr>
          <w:rFonts w:ascii="Times New Roman" w:hAnsi="Times New Roman"/>
          <w:color w:val="000000"/>
          <w:lang w:val="uk-UA"/>
        </w:rPr>
        <w:t>а, b, c, d, е – заходи впливу визначальних чинників на результативний, або величини навантажень чинників.</w:t>
      </w:r>
    </w:p>
    <w:p w:rsidR="000C7EE4" w:rsidRPr="00AB7ACE" w:rsidRDefault="000C7EE4" w:rsidP="00835F39">
      <w:pPr>
        <w:pStyle w:val="af1"/>
        <w:ind w:firstLine="709"/>
        <w:rPr>
          <w:rFonts w:ascii="Times New Roman" w:hAnsi="Times New Roman"/>
          <w:color w:val="000000"/>
          <w:lang w:val="uk-UA"/>
        </w:rPr>
      </w:pPr>
      <w:r w:rsidRPr="00AB7ACE">
        <w:rPr>
          <w:rFonts w:ascii="Times New Roman" w:hAnsi="Times New Roman"/>
          <w:color w:val="000000"/>
          <w:lang w:val="uk-UA"/>
        </w:rPr>
        <w:lastRenderedPageBreak/>
        <w:t>На підставі отриманих розрахункових даних (</w:t>
      </w:r>
      <w:r w:rsidRPr="00AB7ACE">
        <w:rPr>
          <w:rFonts w:ascii="Times New Roman" w:hAnsi="Times New Roman"/>
          <w:color w:val="000000"/>
        </w:rPr>
        <w:t>табл</w:t>
      </w:r>
      <w:r w:rsidRPr="00AB7ACE">
        <w:rPr>
          <w:rFonts w:ascii="Times New Roman" w:hAnsi="Times New Roman"/>
          <w:color w:val="000000"/>
          <w:lang w:val="uk-UA"/>
        </w:rPr>
        <w:t>. 23) будується таблиця рангів підприємств по всіх ознаках. Підприємства розташовуються в порядку убування рейтингових чисел по показнику «Загальна оцінка». Решта рангів ставиться залежно від розрахованих значень в довільному порядку.</w:t>
      </w:r>
    </w:p>
    <w:p w:rsidR="000C7EE4" w:rsidRPr="00AB7ACE" w:rsidRDefault="000C7EE4" w:rsidP="00835F39">
      <w:pPr>
        <w:pStyle w:val="af1"/>
        <w:ind w:firstLine="709"/>
        <w:jc w:val="right"/>
        <w:rPr>
          <w:rFonts w:ascii="Times New Roman" w:hAnsi="Times New Roman"/>
          <w:color w:val="000000"/>
          <w:lang w:val="uk-UA"/>
        </w:rPr>
      </w:pPr>
      <w:r w:rsidRPr="00AB7ACE">
        <w:rPr>
          <w:rFonts w:ascii="Times New Roman" w:hAnsi="Times New Roman"/>
          <w:color w:val="000000"/>
          <w:lang w:val="uk-UA"/>
        </w:rPr>
        <w:t>Таблиця 22</w:t>
      </w:r>
    </w:p>
    <w:p w:rsidR="000C7EE4" w:rsidRPr="00AB7ACE" w:rsidRDefault="000C7EE4" w:rsidP="00835F39">
      <w:pPr>
        <w:pStyle w:val="af1"/>
        <w:ind w:firstLine="709"/>
        <w:jc w:val="center"/>
        <w:rPr>
          <w:rFonts w:ascii="Times New Roman" w:hAnsi="Times New Roman"/>
          <w:b/>
          <w:color w:val="000000"/>
          <w:lang w:val="uk-UA"/>
        </w:rPr>
      </w:pPr>
      <w:r w:rsidRPr="00AB7ACE">
        <w:rPr>
          <w:rFonts w:ascii="Times New Roman" w:hAnsi="Times New Roman"/>
          <w:b/>
          <w:color w:val="000000"/>
          <w:lang w:val="uk-UA"/>
        </w:rPr>
        <w:t>Ранги підприємств</w:t>
      </w:r>
    </w:p>
    <w:tbl>
      <w:tblPr>
        <w:tblStyle w:val="af2"/>
        <w:tblW w:w="10178" w:type="dxa"/>
        <w:tblLook w:val="0000"/>
      </w:tblPr>
      <w:tblGrid>
        <w:gridCol w:w="1499"/>
        <w:gridCol w:w="1104"/>
        <w:gridCol w:w="1094"/>
        <w:gridCol w:w="1178"/>
        <w:gridCol w:w="2243"/>
        <w:gridCol w:w="1460"/>
        <w:gridCol w:w="1600"/>
      </w:tblGrid>
      <w:tr w:rsidR="000C7EE4" w:rsidRPr="00AB7ACE" w:rsidTr="00D02907">
        <w:trPr>
          <w:trHeight w:val="390"/>
        </w:trPr>
        <w:tc>
          <w:tcPr>
            <w:tcW w:w="1499" w:type="dxa"/>
          </w:tcPr>
          <w:p w:rsidR="000C7EE4" w:rsidRPr="00AB7ACE" w:rsidRDefault="000C7EE4" w:rsidP="00835F39">
            <w:pPr>
              <w:pStyle w:val="af1"/>
              <w:ind w:firstLine="709"/>
              <w:rPr>
                <w:rFonts w:ascii="Times New Roman" w:hAnsi="Times New Roman"/>
                <w:sz w:val="20"/>
                <w:szCs w:val="20"/>
              </w:rPr>
            </w:pPr>
            <w:r w:rsidRPr="00AB7ACE">
              <w:rPr>
                <w:rFonts w:ascii="Times New Roman" w:hAnsi="Times New Roman"/>
                <w:sz w:val="20"/>
                <w:szCs w:val="20"/>
              </w:rPr>
              <w:t>Поста</w:t>
            </w:r>
            <w:r w:rsidRPr="00AB7ACE">
              <w:rPr>
                <w:rFonts w:ascii="Times New Roman" w:hAnsi="Times New Roman"/>
                <w:sz w:val="20"/>
                <w:szCs w:val="20"/>
                <w:lang w:val="uk-UA"/>
              </w:rPr>
              <w:t xml:space="preserve">чаль-ники </w:t>
            </w:r>
          </w:p>
        </w:tc>
        <w:tc>
          <w:tcPr>
            <w:tcW w:w="1104" w:type="dxa"/>
          </w:tcPr>
          <w:p w:rsidR="000C7EE4" w:rsidRPr="00AB7ACE" w:rsidRDefault="000C7EE4" w:rsidP="00835F39">
            <w:pPr>
              <w:pStyle w:val="af1"/>
              <w:ind w:firstLine="709"/>
              <w:rPr>
                <w:rFonts w:ascii="Times New Roman" w:hAnsi="Times New Roman"/>
                <w:sz w:val="20"/>
                <w:szCs w:val="20"/>
              </w:rPr>
            </w:pPr>
            <w:r w:rsidRPr="00AB7ACE">
              <w:rPr>
                <w:rFonts w:ascii="Times New Roman" w:hAnsi="Times New Roman"/>
                <w:sz w:val="20"/>
                <w:szCs w:val="20"/>
                <w:lang w:val="uk-UA"/>
              </w:rPr>
              <w:t>Загальна</w:t>
            </w:r>
            <w:r w:rsidRPr="00AB7ACE">
              <w:rPr>
                <w:rFonts w:ascii="Times New Roman" w:hAnsi="Times New Roman"/>
                <w:sz w:val="20"/>
                <w:szCs w:val="20"/>
              </w:rPr>
              <w:t xml:space="preserve"> оц</w:t>
            </w:r>
            <w:r w:rsidRPr="00AB7ACE">
              <w:rPr>
                <w:rFonts w:ascii="Times New Roman" w:hAnsi="Times New Roman"/>
                <w:sz w:val="20"/>
                <w:szCs w:val="20"/>
                <w:lang w:val="uk-UA"/>
              </w:rPr>
              <w:t>і</w:t>
            </w:r>
            <w:r w:rsidRPr="00AB7ACE">
              <w:rPr>
                <w:rFonts w:ascii="Times New Roman" w:hAnsi="Times New Roman"/>
                <w:sz w:val="20"/>
                <w:szCs w:val="20"/>
              </w:rPr>
              <w:t>нка</w:t>
            </w:r>
          </w:p>
        </w:tc>
        <w:tc>
          <w:tcPr>
            <w:tcW w:w="1094" w:type="dxa"/>
          </w:tcPr>
          <w:p w:rsidR="000C7EE4" w:rsidRPr="00AB7ACE" w:rsidRDefault="000C7EE4" w:rsidP="00835F39">
            <w:pPr>
              <w:pStyle w:val="af1"/>
              <w:ind w:firstLine="709"/>
              <w:rPr>
                <w:rFonts w:ascii="Times New Roman" w:hAnsi="Times New Roman"/>
                <w:sz w:val="20"/>
                <w:szCs w:val="20"/>
              </w:rPr>
            </w:pPr>
            <w:r w:rsidRPr="00AB7ACE">
              <w:rPr>
                <w:rFonts w:ascii="Times New Roman" w:hAnsi="Times New Roman"/>
                <w:sz w:val="20"/>
                <w:szCs w:val="20"/>
                <w:lang w:val="uk-UA"/>
              </w:rPr>
              <w:t>Ви</w:t>
            </w:r>
            <w:r w:rsidRPr="00AB7ACE">
              <w:rPr>
                <w:rFonts w:ascii="Times New Roman" w:hAnsi="Times New Roman"/>
                <w:sz w:val="20"/>
                <w:szCs w:val="20"/>
              </w:rPr>
              <w:t>трат</w:t>
            </w:r>
            <w:r w:rsidRPr="00AB7ACE">
              <w:rPr>
                <w:rFonts w:ascii="Times New Roman" w:hAnsi="Times New Roman"/>
                <w:sz w:val="20"/>
                <w:szCs w:val="20"/>
                <w:lang w:val="uk-UA"/>
              </w:rPr>
              <w:t>и</w:t>
            </w:r>
            <w:r w:rsidRPr="00AB7ACE">
              <w:rPr>
                <w:rFonts w:ascii="Times New Roman" w:hAnsi="Times New Roman"/>
                <w:sz w:val="20"/>
                <w:szCs w:val="20"/>
              </w:rPr>
              <w:t xml:space="preserve"> </w:t>
            </w:r>
          </w:p>
        </w:tc>
        <w:tc>
          <w:tcPr>
            <w:tcW w:w="1178" w:type="dxa"/>
          </w:tcPr>
          <w:p w:rsidR="000C7EE4" w:rsidRPr="00AB7ACE" w:rsidRDefault="000C7EE4" w:rsidP="00835F39">
            <w:pPr>
              <w:pStyle w:val="af1"/>
              <w:ind w:firstLine="709"/>
              <w:rPr>
                <w:rFonts w:ascii="Times New Roman" w:hAnsi="Times New Roman"/>
                <w:sz w:val="20"/>
                <w:szCs w:val="20"/>
              </w:rPr>
            </w:pPr>
            <w:r w:rsidRPr="00AB7ACE">
              <w:rPr>
                <w:rFonts w:ascii="Times New Roman" w:hAnsi="Times New Roman"/>
                <w:sz w:val="20"/>
                <w:szCs w:val="20"/>
                <w:lang w:val="uk-UA"/>
              </w:rPr>
              <w:t xml:space="preserve">Якість </w:t>
            </w:r>
            <w:r w:rsidRPr="00AB7ACE">
              <w:rPr>
                <w:rFonts w:ascii="Times New Roman" w:hAnsi="Times New Roman"/>
                <w:sz w:val="20"/>
                <w:szCs w:val="20"/>
              </w:rPr>
              <w:t xml:space="preserve"> </w:t>
            </w:r>
          </w:p>
        </w:tc>
        <w:tc>
          <w:tcPr>
            <w:tcW w:w="2243" w:type="dxa"/>
          </w:tcPr>
          <w:p w:rsidR="000C7EE4" w:rsidRPr="00AB7ACE" w:rsidRDefault="000C7EE4" w:rsidP="00835F39">
            <w:pPr>
              <w:pStyle w:val="af1"/>
              <w:ind w:firstLine="709"/>
              <w:rPr>
                <w:rFonts w:ascii="Times New Roman" w:hAnsi="Times New Roman"/>
                <w:sz w:val="20"/>
                <w:szCs w:val="20"/>
              </w:rPr>
            </w:pPr>
            <w:r w:rsidRPr="00AB7ACE">
              <w:rPr>
                <w:rFonts w:ascii="Times New Roman" w:hAnsi="Times New Roman"/>
                <w:sz w:val="20"/>
                <w:szCs w:val="20"/>
              </w:rPr>
              <w:t>«</w:t>
            </w:r>
            <w:r w:rsidRPr="00AB7ACE">
              <w:rPr>
                <w:rFonts w:ascii="Times New Roman" w:hAnsi="Times New Roman"/>
                <w:sz w:val="20"/>
                <w:szCs w:val="20"/>
                <w:lang w:val="uk-UA"/>
              </w:rPr>
              <w:t>Ви</w:t>
            </w:r>
            <w:r w:rsidRPr="00AB7ACE">
              <w:rPr>
                <w:rFonts w:ascii="Times New Roman" w:hAnsi="Times New Roman"/>
                <w:sz w:val="20"/>
                <w:szCs w:val="20"/>
              </w:rPr>
              <w:t>трат</w:t>
            </w:r>
            <w:r w:rsidRPr="00AB7ACE">
              <w:rPr>
                <w:rFonts w:ascii="Times New Roman" w:hAnsi="Times New Roman"/>
                <w:sz w:val="20"/>
                <w:szCs w:val="20"/>
                <w:lang w:val="uk-UA"/>
              </w:rPr>
              <w:t xml:space="preserve">и </w:t>
            </w:r>
            <w:r w:rsidRPr="00AB7ACE">
              <w:rPr>
                <w:rFonts w:ascii="Times New Roman" w:hAnsi="Times New Roman"/>
                <w:sz w:val="20"/>
                <w:szCs w:val="20"/>
              </w:rPr>
              <w:t>/</w:t>
            </w:r>
            <w:r w:rsidRPr="00AB7ACE">
              <w:rPr>
                <w:rFonts w:ascii="Times New Roman" w:hAnsi="Times New Roman"/>
                <w:sz w:val="20"/>
                <w:szCs w:val="20"/>
                <w:lang w:val="uk-UA"/>
              </w:rPr>
              <w:t xml:space="preserve"> якість</w:t>
            </w:r>
            <w:r w:rsidRPr="00AB7ACE">
              <w:rPr>
                <w:rFonts w:ascii="Times New Roman" w:hAnsi="Times New Roman"/>
                <w:sz w:val="20"/>
                <w:szCs w:val="20"/>
              </w:rPr>
              <w:t xml:space="preserve">» </w:t>
            </w:r>
          </w:p>
        </w:tc>
        <w:tc>
          <w:tcPr>
            <w:tcW w:w="1460" w:type="dxa"/>
          </w:tcPr>
          <w:p w:rsidR="000C7EE4" w:rsidRPr="00AB7ACE" w:rsidRDefault="000C7EE4" w:rsidP="00835F39">
            <w:pPr>
              <w:pStyle w:val="af1"/>
              <w:ind w:firstLine="709"/>
              <w:rPr>
                <w:rFonts w:ascii="Times New Roman" w:hAnsi="Times New Roman"/>
                <w:sz w:val="20"/>
                <w:szCs w:val="20"/>
              </w:rPr>
            </w:pPr>
            <w:r w:rsidRPr="00AB7ACE">
              <w:rPr>
                <w:rFonts w:ascii="Times New Roman" w:hAnsi="Times New Roman"/>
                <w:sz w:val="20"/>
                <w:szCs w:val="20"/>
              </w:rPr>
              <w:t>Над</w:t>
            </w:r>
            <w:r w:rsidRPr="00AB7ACE">
              <w:rPr>
                <w:rFonts w:ascii="Times New Roman" w:hAnsi="Times New Roman"/>
                <w:sz w:val="20"/>
                <w:szCs w:val="20"/>
                <w:lang w:val="uk-UA"/>
              </w:rPr>
              <w:t>ій</w:t>
            </w:r>
            <w:r w:rsidRPr="00AB7ACE">
              <w:rPr>
                <w:rFonts w:ascii="Times New Roman" w:hAnsi="Times New Roman"/>
                <w:sz w:val="20"/>
                <w:szCs w:val="20"/>
              </w:rPr>
              <w:t>н</w:t>
            </w:r>
            <w:r w:rsidRPr="00AB7ACE">
              <w:rPr>
                <w:rFonts w:ascii="Times New Roman" w:hAnsi="Times New Roman"/>
                <w:sz w:val="20"/>
                <w:szCs w:val="20"/>
                <w:lang w:val="uk-UA"/>
              </w:rPr>
              <w:t>і</w:t>
            </w:r>
            <w:r w:rsidRPr="00AB7ACE">
              <w:rPr>
                <w:rFonts w:ascii="Times New Roman" w:hAnsi="Times New Roman"/>
                <w:sz w:val="20"/>
                <w:szCs w:val="20"/>
              </w:rPr>
              <w:t>сть</w:t>
            </w:r>
          </w:p>
        </w:tc>
        <w:tc>
          <w:tcPr>
            <w:tcW w:w="1600" w:type="dxa"/>
          </w:tcPr>
          <w:p w:rsidR="000C7EE4" w:rsidRPr="00AB7ACE" w:rsidRDefault="000C7EE4" w:rsidP="00835F39">
            <w:pPr>
              <w:pStyle w:val="af1"/>
              <w:ind w:firstLine="709"/>
              <w:rPr>
                <w:rFonts w:ascii="Times New Roman" w:hAnsi="Times New Roman"/>
                <w:sz w:val="20"/>
                <w:szCs w:val="20"/>
              </w:rPr>
            </w:pPr>
            <w:r w:rsidRPr="00AB7ACE">
              <w:rPr>
                <w:rFonts w:ascii="Times New Roman" w:hAnsi="Times New Roman"/>
                <w:sz w:val="20"/>
                <w:szCs w:val="20"/>
              </w:rPr>
              <w:t>Ф</w:t>
            </w:r>
            <w:r w:rsidRPr="00AB7ACE">
              <w:rPr>
                <w:rFonts w:ascii="Times New Roman" w:hAnsi="Times New Roman"/>
                <w:sz w:val="20"/>
                <w:szCs w:val="20"/>
                <w:lang w:val="uk-UA"/>
              </w:rPr>
              <w:t>і</w:t>
            </w:r>
            <w:r w:rsidRPr="00AB7ACE">
              <w:rPr>
                <w:rFonts w:ascii="Times New Roman" w:hAnsi="Times New Roman"/>
                <w:sz w:val="20"/>
                <w:szCs w:val="20"/>
              </w:rPr>
              <w:t>нансова ст</w:t>
            </w:r>
            <w:r w:rsidRPr="00AB7ACE">
              <w:rPr>
                <w:rFonts w:ascii="Times New Roman" w:hAnsi="Times New Roman"/>
                <w:sz w:val="20"/>
                <w:szCs w:val="20"/>
                <w:lang w:val="uk-UA"/>
              </w:rPr>
              <w:t>і</w:t>
            </w:r>
            <w:r w:rsidRPr="00AB7ACE">
              <w:rPr>
                <w:rFonts w:ascii="Times New Roman" w:hAnsi="Times New Roman"/>
                <w:sz w:val="20"/>
                <w:szCs w:val="20"/>
              </w:rPr>
              <w:t>й</w:t>
            </w:r>
            <w:r w:rsidRPr="00AB7ACE">
              <w:rPr>
                <w:rFonts w:ascii="Times New Roman" w:hAnsi="Times New Roman"/>
                <w:sz w:val="20"/>
                <w:szCs w:val="20"/>
                <w:lang w:val="uk-UA"/>
              </w:rPr>
              <w:t>кі</w:t>
            </w:r>
            <w:r w:rsidRPr="00AB7ACE">
              <w:rPr>
                <w:rFonts w:ascii="Times New Roman" w:hAnsi="Times New Roman"/>
                <w:sz w:val="20"/>
                <w:szCs w:val="20"/>
              </w:rPr>
              <w:t>сть</w:t>
            </w:r>
          </w:p>
        </w:tc>
      </w:tr>
      <w:tr w:rsidR="000C7EE4" w:rsidRPr="00AB7ACE" w:rsidTr="00D02907">
        <w:trPr>
          <w:trHeight w:val="345"/>
        </w:trPr>
        <w:tc>
          <w:tcPr>
            <w:tcW w:w="1499" w:type="dxa"/>
          </w:tcPr>
          <w:p w:rsidR="000C7EE4" w:rsidRPr="00AB7ACE" w:rsidRDefault="000C7EE4" w:rsidP="00835F39">
            <w:pPr>
              <w:pStyle w:val="af1"/>
              <w:ind w:firstLine="709"/>
              <w:rPr>
                <w:rFonts w:ascii="Times New Roman" w:hAnsi="Times New Roman"/>
                <w:sz w:val="20"/>
                <w:szCs w:val="20"/>
                <w:vertAlign w:val="subscript"/>
              </w:rPr>
            </w:pPr>
            <w:r w:rsidRPr="00AB7ACE">
              <w:rPr>
                <w:rFonts w:ascii="Times New Roman" w:hAnsi="Times New Roman"/>
                <w:sz w:val="20"/>
                <w:szCs w:val="20"/>
              </w:rPr>
              <w:t>П</w:t>
            </w:r>
            <w:r w:rsidRPr="00AB7ACE">
              <w:rPr>
                <w:rFonts w:ascii="Times New Roman" w:hAnsi="Times New Roman"/>
                <w:sz w:val="20"/>
                <w:szCs w:val="20"/>
                <w:vertAlign w:val="subscript"/>
              </w:rPr>
              <w:t>6</w:t>
            </w:r>
          </w:p>
        </w:tc>
        <w:tc>
          <w:tcPr>
            <w:tcW w:w="1104" w:type="dxa"/>
          </w:tcPr>
          <w:p w:rsidR="000C7EE4" w:rsidRPr="00AB7ACE" w:rsidRDefault="000C7EE4" w:rsidP="00835F39">
            <w:pPr>
              <w:pStyle w:val="af1"/>
              <w:ind w:firstLine="709"/>
              <w:rPr>
                <w:rFonts w:ascii="Times New Roman" w:hAnsi="Times New Roman"/>
                <w:sz w:val="20"/>
                <w:szCs w:val="20"/>
              </w:rPr>
            </w:pPr>
            <w:r w:rsidRPr="00AB7ACE">
              <w:rPr>
                <w:rFonts w:ascii="Times New Roman" w:hAnsi="Times New Roman"/>
                <w:sz w:val="20"/>
                <w:szCs w:val="20"/>
              </w:rPr>
              <w:t>1</w:t>
            </w:r>
          </w:p>
        </w:tc>
        <w:tc>
          <w:tcPr>
            <w:tcW w:w="1094" w:type="dxa"/>
          </w:tcPr>
          <w:p w:rsidR="000C7EE4" w:rsidRPr="00AB7ACE" w:rsidRDefault="000C7EE4" w:rsidP="00835F39">
            <w:pPr>
              <w:pStyle w:val="af1"/>
              <w:ind w:firstLine="709"/>
              <w:rPr>
                <w:rFonts w:ascii="Times New Roman" w:hAnsi="Times New Roman"/>
                <w:sz w:val="20"/>
                <w:szCs w:val="20"/>
              </w:rPr>
            </w:pPr>
            <w:r w:rsidRPr="00AB7ACE">
              <w:rPr>
                <w:rFonts w:ascii="Times New Roman" w:hAnsi="Times New Roman"/>
                <w:sz w:val="20"/>
                <w:szCs w:val="20"/>
              </w:rPr>
              <w:t>1</w:t>
            </w:r>
          </w:p>
        </w:tc>
        <w:tc>
          <w:tcPr>
            <w:tcW w:w="1178" w:type="dxa"/>
          </w:tcPr>
          <w:p w:rsidR="000C7EE4" w:rsidRPr="00AB7ACE" w:rsidRDefault="000C7EE4" w:rsidP="00835F39">
            <w:pPr>
              <w:pStyle w:val="af1"/>
              <w:ind w:firstLine="709"/>
              <w:rPr>
                <w:rFonts w:ascii="Times New Roman" w:hAnsi="Times New Roman"/>
                <w:sz w:val="20"/>
                <w:szCs w:val="20"/>
              </w:rPr>
            </w:pPr>
            <w:r w:rsidRPr="00AB7ACE">
              <w:rPr>
                <w:rFonts w:ascii="Times New Roman" w:hAnsi="Times New Roman"/>
                <w:sz w:val="20"/>
                <w:szCs w:val="20"/>
              </w:rPr>
              <w:t>2</w:t>
            </w:r>
          </w:p>
        </w:tc>
        <w:tc>
          <w:tcPr>
            <w:tcW w:w="2243" w:type="dxa"/>
          </w:tcPr>
          <w:p w:rsidR="000C7EE4" w:rsidRPr="00AB7ACE" w:rsidRDefault="000C7EE4" w:rsidP="00835F39">
            <w:pPr>
              <w:pStyle w:val="af1"/>
              <w:ind w:firstLine="709"/>
              <w:rPr>
                <w:rFonts w:ascii="Times New Roman" w:hAnsi="Times New Roman"/>
                <w:sz w:val="20"/>
                <w:szCs w:val="20"/>
              </w:rPr>
            </w:pPr>
            <w:r w:rsidRPr="00AB7ACE">
              <w:rPr>
                <w:rFonts w:ascii="Times New Roman" w:hAnsi="Times New Roman"/>
                <w:sz w:val="20"/>
                <w:szCs w:val="20"/>
              </w:rPr>
              <w:t>1</w:t>
            </w:r>
          </w:p>
        </w:tc>
        <w:tc>
          <w:tcPr>
            <w:tcW w:w="1460" w:type="dxa"/>
          </w:tcPr>
          <w:p w:rsidR="000C7EE4" w:rsidRPr="00AB7ACE" w:rsidRDefault="000C7EE4" w:rsidP="00835F39">
            <w:pPr>
              <w:pStyle w:val="af1"/>
              <w:ind w:firstLine="709"/>
              <w:rPr>
                <w:rFonts w:ascii="Times New Roman" w:hAnsi="Times New Roman"/>
                <w:sz w:val="20"/>
                <w:szCs w:val="20"/>
              </w:rPr>
            </w:pPr>
            <w:r w:rsidRPr="00AB7ACE">
              <w:rPr>
                <w:rFonts w:ascii="Times New Roman" w:hAnsi="Times New Roman"/>
                <w:sz w:val="20"/>
                <w:szCs w:val="20"/>
              </w:rPr>
              <w:t>4</w:t>
            </w:r>
          </w:p>
        </w:tc>
        <w:tc>
          <w:tcPr>
            <w:tcW w:w="1600" w:type="dxa"/>
          </w:tcPr>
          <w:p w:rsidR="000C7EE4" w:rsidRPr="00AB7ACE" w:rsidRDefault="000C7EE4" w:rsidP="00835F39">
            <w:pPr>
              <w:pStyle w:val="af1"/>
              <w:ind w:firstLine="709"/>
              <w:rPr>
                <w:rFonts w:ascii="Times New Roman" w:hAnsi="Times New Roman"/>
                <w:sz w:val="20"/>
                <w:szCs w:val="20"/>
              </w:rPr>
            </w:pPr>
            <w:r w:rsidRPr="00AB7ACE">
              <w:rPr>
                <w:rFonts w:ascii="Times New Roman" w:hAnsi="Times New Roman"/>
                <w:sz w:val="20"/>
                <w:szCs w:val="20"/>
              </w:rPr>
              <w:t>6</w:t>
            </w:r>
          </w:p>
        </w:tc>
      </w:tr>
      <w:tr w:rsidR="000C7EE4" w:rsidRPr="00AB7ACE" w:rsidTr="00D02907">
        <w:trPr>
          <w:trHeight w:val="345"/>
        </w:trPr>
        <w:tc>
          <w:tcPr>
            <w:tcW w:w="1499" w:type="dxa"/>
          </w:tcPr>
          <w:p w:rsidR="000C7EE4" w:rsidRPr="00AB7ACE" w:rsidRDefault="000C7EE4" w:rsidP="00835F39">
            <w:pPr>
              <w:pStyle w:val="af1"/>
              <w:ind w:firstLine="709"/>
              <w:rPr>
                <w:rFonts w:ascii="Times New Roman" w:hAnsi="Times New Roman"/>
                <w:sz w:val="20"/>
                <w:szCs w:val="20"/>
                <w:vertAlign w:val="subscript"/>
              </w:rPr>
            </w:pPr>
            <w:r w:rsidRPr="00AB7ACE">
              <w:rPr>
                <w:rFonts w:ascii="Times New Roman" w:hAnsi="Times New Roman"/>
                <w:sz w:val="20"/>
                <w:szCs w:val="20"/>
              </w:rPr>
              <w:t>П</w:t>
            </w:r>
            <w:r w:rsidRPr="00AB7ACE">
              <w:rPr>
                <w:rFonts w:ascii="Times New Roman" w:hAnsi="Times New Roman"/>
                <w:sz w:val="20"/>
                <w:szCs w:val="20"/>
                <w:vertAlign w:val="subscript"/>
              </w:rPr>
              <w:t>3</w:t>
            </w:r>
          </w:p>
        </w:tc>
        <w:tc>
          <w:tcPr>
            <w:tcW w:w="1104" w:type="dxa"/>
          </w:tcPr>
          <w:p w:rsidR="000C7EE4" w:rsidRPr="00AB7ACE" w:rsidRDefault="000C7EE4" w:rsidP="00835F39">
            <w:pPr>
              <w:pStyle w:val="af1"/>
              <w:ind w:firstLine="709"/>
              <w:rPr>
                <w:rFonts w:ascii="Times New Roman" w:hAnsi="Times New Roman"/>
                <w:sz w:val="20"/>
                <w:szCs w:val="20"/>
              </w:rPr>
            </w:pPr>
            <w:r w:rsidRPr="00AB7ACE">
              <w:rPr>
                <w:rFonts w:ascii="Times New Roman" w:hAnsi="Times New Roman"/>
                <w:sz w:val="20"/>
                <w:szCs w:val="20"/>
              </w:rPr>
              <w:t>2</w:t>
            </w:r>
          </w:p>
        </w:tc>
        <w:tc>
          <w:tcPr>
            <w:tcW w:w="1094" w:type="dxa"/>
          </w:tcPr>
          <w:p w:rsidR="000C7EE4" w:rsidRPr="00AB7ACE" w:rsidRDefault="000C7EE4" w:rsidP="00835F39">
            <w:pPr>
              <w:pStyle w:val="af1"/>
              <w:ind w:firstLine="709"/>
              <w:rPr>
                <w:rFonts w:ascii="Times New Roman" w:hAnsi="Times New Roman"/>
                <w:sz w:val="20"/>
                <w:szCs w:val="20"/>
              </w:rPr>
            </w:pPr>
            <w:r w:rsidRPr="00AB7ACE">
              <w:rPr>
                <w:rFonts w:ascii="Times New Roman" w:hAnsi="Times New Roman"/>
                <w:sz w:val="20"/>
                <w:szCs w:val="20"/>
              </w:rPr>
              <w:t>5</w:t>
            </w:r>
          </w:p>
        </w:tc>
        <w:tc>
          <w:tcPr>
            <w:tcW w:w="1178" w:type="dxa"/>
          </w:tcPr>
          <w:p w:rsidR="000C7EE4" w:rsidRPr="00AB7ACE" w:rsidRDefault="000C7EE4" w:rsidP="00835F39">
            <w:pPr>
              <w:pStyle w:val="af1"/>
              <w:ind w:firstLine="709"/>
              <w:rPr>
                <w:rFonts w:ascii="Times New Roman" w:hAnsi="Times New Roman"/>
                <w:sz w:val="20"/>
                <w:szCs w:val="20"/>
              </w:rPr>
            </w:pPr>
            <w:r w:rsidRPr="00AB7ACE">
              <w:rPr>
                <w:rFonts w:ascii="Times New Roman" w:hAnsi="Times New Roman"/>
                <w:sz w:val="20"/>
                <w:szCs w:val="20"/>
              </w:rPr>
              <w:t>6</w:t>
            </w:r>
          </w:p>
        </w:tc>
        <w:tc>
          <w:tcPr>
            <w:tcW w:w="2243" w:type="dxa"/>
          </w:tcPr>
          <w:p w:rsidR="000C7EE4" w:rsidRPr="00AB7ACE" w:rsidRDefault="000C7EE4" w:rsidP="00835F39">
            <w:pPr>
              <w:pStyle w:val="af1"/>
              <w:ind w:firstLine="709"/>
              <w:rPr>
                <w:rFonts w:ascii="Times New Roman" w:hAnsi="Times New Roman"/>
                <w:sz w:val="20"/>
                <w:szCs w:val="20"/>
              </w:rPr>
            </w:pPr>
            <w:r w:rsidRPr="00AB7ACE">
              <w:rPr>
                <w:rFonts w:ascii="Times New Roman" w:hAnsi="Times New Roman"/>
                <w:sz w:val="20"/>
                <w:szCs w:val="20"/>
              </w:rPr>
              <w:t>2</w:t>
            </w:r>
          </w:p>
        </w:tc>
        <w:tc>
          <w:tcPr>
            <w:tcW w:w="1460" w:type="dxa"/>
          </w:tcPr>
          <w:p w:rsidR="000C7EE4" w:rsidRPr="00AB7ACE" w:rsidRDefault="000C7EE4" w:rsidP="00835F39">
            <w:pPr>
              <w:pStyle w:val="af1"/>
              <w:ind w:firstLine="709"/>
              <w:rPr>
                <w:rFonts w:ascii="Times New Roman" w:hAnsi="Times New Roman"/>
                <w:sz w:val="20"/>
                <w:szCs w:val="20"/>
              </w:rPr>
            </w:pPr>
            <w:r w:rsidRPr="00AB7ACE">
              <w:rPr>
                <w:rFonts w:ascii="Times New Roman" w:hAnsi="Times New Roman"/>
                <w:sz w:val="20"/>
                <w:szCs w:val="20"/>
              </w:rPr>
              <w:t>1</w:t>
            </w:r>
          </w:p>
        </w:tc>
        <w:tc>
          <w:tcPr>
            <w:tcW w:w="1600" w:type="dxa"/>
          </w:tcPr>
          <w:p w:rsidR="000C7EE4" w:rsidRPr="00AB7ACE" w:rsidRDefault="000C7EE4" w:rsidP="00835F39">
            <w:pPr>
              <w:pStyle w:val="af1"/>
              <w:ind w:firstLine="709"/>
              <w:rPr>
                <w:rFonts w:ascii="Times New Roman" w:hAnsi="Times New Roman"/>
                <w:sz w:val="20"/>
                <w:szCs w:val="20"/>
              </w:rPr>
            </w:pPr>
            <w:r w:rsidRPr="00AB7ACE">
              <w:rPr>
                <w:rFonts w:ascii="Times New Roman" w:hAnsi="Times New Roman"/>
                <w:sz w:val="20"/>
                <w:szCs w:val="20"/>
              </w:rPr>
              <w:t>3</w:t>
            </w:r>
          </w:p>
        </w:tc>
      </w:tr>
      <w:tr w:rsidR="000C7EE4" w:rsidRPr="00AB7ACE" w:rsidTr="00D02907">
        <w:trPr>
          <w:trHeight w:val="360"/>
        </w:trPr>
        <w:tc>
          <w:tcPr>
            <w:tcW w:w="1499" w:type="dxa"/>
          </w:tcPr>
          <w:p w:rsidR="000C7EE4" w:rsidRPr="00AB7ACE" w:rsidRDefault="000C7EE4" w:rsidP="00835F39">
            <w:pPr>
              <w:pStyle w:val="af1"/>
              <w:ind w:firstLine="709"/>
              <w:rPr>
                <w:rFonts w:ascii="Times New Roman" w:hAnsi="Times New Roman"/>
                <w:sz w:val="20"/>
                <w:szCs w:val="20"/>
                <w:vertAlign w:val="subscript"/>
              </w:rPr>
            </w:pPr>
            <w:r w:rsidRPr="00AB7ACE">
              <w:rPr>
                <w:rFonts w:ascii="Times New Roman" w:hAnsi="Times New Roman"/>
                <w:sz w:val="20"/>
                <w:szCs w:val="20"/>
              </w:rPr>
              <w:t>П</w:t>
            </w:r>
            <w:r w:rsidRPr="00AB7ACE">
              <w:rPr>
                <w:rFonts w:ascii="Times New Roman" w:hAnsi="Times New Roman"/>
                <w:sz w:val="20"/>
                <w:szCs w:val="20"/>
                <w:vertAlign w:val="subscript"/>
              </w:rPr>
              <w:t>2</w:t>
            </w:r>
          </w:p>
        </w:tc>
        <w:tc>
          <w:tcPr>
            <w:tcW w:w="1104" w:type="dxa"/>
          </w:tcPr>
          <w:p w:rsidR="000C7EE4" w:rsidRPr="00AB7ACE" w:rsidRDefault="000C7EE4" w:rsidP="00835F39">
            <w:pPr>
              <w:pStyle w:val="af1"/>
              <w:ind w:firstLine="709"/>
              <w:rPr>
                <w:rFonts w:ascii="Times New Roman" w:hAnsi="Times New Roman"/>
                <w:sz w:val="20"/>
                <w:szCs w:val="20"/>
              </w:rPr>
            </w:pPr>
            <w:r w:rsidRPr="00AB7ACE">
              <w:rPr>
                <w:rFonts w:ascii="Times New Roman" w:hAnsi="Times New Roman"/>
                <w:sz w:val="20"/>
                <w:szCs w:val="20"/>
              </w:rPr>
              <w:t>3</w:t>
            </w:r>
          </w:p>
        </w:tc>
        <w:tc>
          <w:tcPr>
            <w:tcW w:w="1094" w:type="dxa"/>
          </w:tcPr>
          <w:p w:rsidR="000C7EE4" w:rsidRPr="00AB7ACE" w:rsidRDefault="000C7EE4" w:rsidP="00835F39">
            <w:pPr>
              <w:pStyle w:val="af1"/>
              <w:ind w:firstLine="709"/>
              <w:rPr>
                <w:rFonts w:ascii="Times New Roman" w:hAnsi="Times New Roman"/>
                <w:sz w:val="20"/>
                <w:szCs w:val="20"/>
              </w:rPr>
            </w:pPr>
            <w:r w:rsidRPr="00AB7ACE">
              <w:rPr>
                <w:rFonts w:ascii="Times New Roman" w:hAnsi="Times New Roman"/>
                <w:sz w:val="20"/>
                <w:szCs w:val="20"/>
              </w:rPr>
              <w:t>4</w:t>
            </w:r>
          </w:p>
        </w:tc>
        <w:tc>
          <w:tcPr>
            <w:tcW w:w="1178" w:type="dxa"/>
          </w:tcPr>
          <w:p w:rsidR="000C7EE4" w:rsidRPr="00AB7ACE" w:rsidRDefault="000C7EE4" w:rsidP="00835F39">
            <w:pPr>
              <w:pStyle w:val="af1"/>
              <w:ind w:firstLine="709"/>
              <w:rPr>
                <w:rFonts w:ascii="Times New Roman" w:hAnsi="Times New Roman"/>
                <w:sz w:val="20"/>
                <w:szCs w:val="20"/>
              </w:rPr>
            </w:pPr>
            <w:r w:rsidRPr="00AB7ACE">
              <w:rPr>
                <w:rFonts w:ascii="Times New Roman" w:hAnsi="Times New Roman"/>
                <w:sz w:val="20"/>
                <w:szCs w:val="20"/>
              </w:rPr>
              <w:t>4</w:t>
            </w:r>
          </w:p>
        </w:tc>
        <w:tc>
          <w:tcPr>
            <w:tcW w:w="2243" w:type="dxa"/>
          </w:tcPr>
          <w:p w:rsidR="000C7EE4" w:rsidRPr="00AB7ACE" w:rsidRDefault="000C7EE4" w:rsidP="00835F39">
            <w:pPr>
              <w:pStyle w:val="af1"/>
              <w:ind w:firstLine="709"/>
              <w:rPr>
                <w:rFonts w:ascii="Times New Roman" w:hAnsi="Times New Roman"/>
                <w:sz w:val="20"/>
                <w:szCs w:val="20"/>
              </w:rPr>
            </w:pPr>
            <w:r w:rsidRPr="00AB7ACE">
              <w:rPr>
                <w:rFonts w:ascii="Times New Roman" w:hAnsi="Times New Roman"/>
                <w:sz w:val="20"/>
                <w:szCs w:val="20"/>
              </w:rPr>
              <w:t>5</w:t>
            </w:r>
          </w:p>
        </w:tc>
        <w:tc>
          <w:tcPr>
            <w:tcW w:w="1460" w:type="dxa"/>
          </w:tcPr>
          <w:p w:rsidR="000C7EE4" w:rsidRPr="00AB7ACE" w:rsidRDefault="000C7EE4" w:rsidP="00835F39">
            <w:pPr>
              <w:pStyle w:val="af1"/>
              <w:ind w:firstLine="709"/>
              <w:rPr>
                <w:rFonts w:ascii="Times New Roman" w:hAnsi="Times New Roman"/>
                <w:sz w:val="20"/>
                <w:szCs w:val="20"/>
              </w:rPr>
            </w:pPr>
            <w:r w:rsidRPr="00AB7ACE">
              <w:rPr>
                <w:rFonts w:ascii="Times New Roman" w:hAnsi="Times New Roman"/>
                <w:sz w:val="20"/>
                <w:szCs w:val="20"/>
              </w:rPr>
              <w:t>2</w:t>
            </w:r>
          </w:p>
        </w:tc>
        <w:tc>
          <w:tcPr>
            <w:tcW w:w="1600" w:type="dxa"/>
          </w:tcPr>
          <w:p w:rsidR="000C7EE4" w:rsidRPr="00AB7ACE" w:rsidRDefault="000C7EE4" w:rsidP="00835F39">
            <w:pPr>
              <w:pStyle w:val="af1"/>
              <w:ind w:firstLine="709"/>
              <w:rPr>
                <w:rFonts w:ascii="Times New Roman" w:hAnsi="Times New Roman"/>
                <w:sz w:val="20"/>
                <w:szCs w:val="20"/>
              </w:rPr>
            </w:pPr>
            <w:r w:rsidRPr="00AB7ACE">
              <w:rPr>
                <w:rFonts w:ascii="Times New Roman" w:hAnsi="Times New Roman"/>
                <w:sz w:val="20"/>
                <w:szCs w:val="20"/>
              </w:rPr>
              <w:t>4</w:t>
            </w:r>
          </w:p>
        </w:tc>
      </w:tr>
      <w:tr w:rsidR="000C7EE4" w:rsidRPr="00AB7ACE" w:rsidTr="00D02907">
        <w:trPr>
          <w:trHeight w:val="345"/>
        </w:trPr>
        <w:tc>
          <w:tcPr>
            <w:tcW w:w="1499" w:type="dxa"/>
          </w:tcPr>
          <w:p w:rsidR="000C7EE4" w:rsidRPr="00AB7ACE" w:rsidRDefault="000C7EE4" w:rsidP="00835F39">
            <w:pPr>
              <w:pStyle w:val="af1"/>
              <w:ind w:firstLine="709"/>
              <w:rPr>
                <w:rFonts w:ascii="Times New Roman" w:hAnsi="Times New Roman"/>
                <w:sz w:val="20"/>
                <w:szCs w:val="20"/>
              </w:rPr>
            </w:pPr>
            <w:r w:rsidRPr="00AB7ACE">
              <w:rPr>
                <w:rFonts w:ascii="Times New Roman" w:hAnsi="Times New Roman"/>
                <w:sz w:val="20"/>
                <w:szCs w:val="20"/>
              </w:rPr>
              <w:t>П</w:t>
            </w:r>
            <w:r w:rsidRPr="00AB7ACE">
              <w:rPr>
                <w:rFonts w:ascii="Times New Roman" w:hAnsi="Times New Roman"/>
                <w:sz w:val="20"/>
                <w:szCs w:val="20"/>
                <w:vertAlign w:val="subscript"/>
              </w:rPr>
              <w:t>5</w:t>
            </w:r>
          </w:p>
        </w:tc>
        <w:tc>
          <w:tcPr>
            <w:tcW w:w="1104" w:type="dxa"/>
          </w:tcPr>
          <w:p w:rsidR="000C7EE4" w:rsidRPr="00AB7ACE" w:rsidRDefault="000C7EE4" w:rsidP="00835F39">
            <w:pPr>
              <w:pStyle w:val="af1"/>
              <w:ind w:firstLine="709"/>
              <w:rPr>
                <w:rFonts w:ascii="Times New Roman" w:hAnsi="Times New Roman"/>
                <w:sz w:val="20"/>
                <w:szCs w:val="20"/>
              </w:rPr>
            </w:pPr>
            <w:r w:rsidRPr="00AB7ACE">
              <w:rPr>
                <w:rFonts w:ascii="Times New Roman" w:hAnsi="Times New Roman"/>
                <w:sz w:val="20"/>
                <w:szCs w:val="20"/>
              </w:rPr>
              <w:t>4</w:t>
            </w:r>
          </w:p>
        </w:tc>
        <w:tc>
          <w:tcPr>
            <w:tcW w:w="1094" w:type="dxa"/>
          </w:tcPr>
          <w:p w:rsidR="000C7EE4" w:rsidRPr="00AB7ACE" w:rsidRDefault="000C7EE4" w:rsidP="00835F39">
            <w:pPr>
              <w:pStyle w:val="af1"/>
              <w:ind w:firstLine="709"/>
              <w:rPr>
                <w:rFonts w:ascii="Times New Roman" w:hAnsi="Times New Roman"/>
                <w:sz w:val="20"/>
                <w:szCs w:val="20"/>
              </w:rPr>
            </w:pPr>
            <w:r w:rsidRPr="00AB7ACE">
              <w:rPr>
                <w:rFonts w:ascii="Times New Roman" w:hAnsi="Times New Roman"/>
                <w:sz w:val="20"/>
                <w:szCs w:val="20"/>
              </w:rPr>
              <w:t>6</w:t>
            </w:r>
          </w:p>
        </w:tc>
        <w:tc>
          <w:tcPr>
            <w:tcW w:w="1178" w:type="dxa"/>
          </w:tcPr>
          <w:p w:rsidR="000C7EE4" w:rsidRPr="00AB7ACE" w:rsidRDefault="000C7EE4" w:rsidP="00835F39">
            <w:pPr>
              <w:pStyle w:val="af1"/>
              <w:ind w:firstLine="709"/>
              <w:rPr>
                <w:rFonts w:ascii="Times New Roman" w:hAnsi="Times New Roman"/>
                <w:sz w:val="20"/>
                <w:szCs w:val="20"/>
              </w:rPr>
            </w:pPr>
            <w:r w:rsidRPr="00AB7ACE">
              <w:rPr>
                <w:rFonts w:ascii="Times New Roman" w:hAnsi="Times New Roman"/>
                <w:sz w:val="20"/>
                <w:szCs w:val="20"/>
              </w:rPr>
              <w:t>1</w:t>
            </w:r>
          </w:p>
        </w:tc>
        <w:tc>
          <w:tcPr>
            <w:tcW w:w="2243" w:type="dxa"/>
          </w:tcPr>
          <w:p w:rsidR="000C7EE4" w:rsidRPr="00AB7ACE" w:rsidRDefault="000C7EE4" w:rsidP="00835F39">
            <w:pPr>
              <w:pStyle w:val="af1"/>
              <w:ind w:firstLine="709"/>
              <w:rPr>
                <w:rFonts w:ascii="Times New Roman" w:hAnsi="Times New Roman"/>
                <w:sz w:val="20"/>
                <w:szCs w:val="20"/>
              </w:rPr>
            </w:pPr>
            <w:r w:rsidRPr="00AB7ACE">
              <w:rPr>
                <w:rFonts w:ascii="Times New Roman" w:hAnsi="Times New Roman"/>
                <w:sz w:val="20"/>
                <w:szCs w:val="20"/>
              </w:rPr>
              <w:t>3</w:t>
            </w:r>
          </w:p>
        </w:tc>
        <w:tc>
          <w:tcPr>
            <w:tcW w:w="1460" w:type="dxa"/>
          </w:tcPr>
          <w:p w:rsidR="000C7EE4" w:rsidRPr="00AB7ACE" w:rsidRDefault="000C7EE4" w:rsidP="00835F39">
            <w:pPr>
              <w:pStyle w:val="af1"/>
              <w:ind w:firstLine="709"/>
              <w:rPr>
                <w:rFonts w:ascii="Times New Roman" w:hAnsi="Times New Roman"/>
                <w:sz w:val="20"/>
                <w:szCs w:val="20"/>
              </w:rPr>
            </w:pPr>
            <w:r w:rsidRPr="00AB7ACE">
              <w:rPr>
                <w:rFonts w:ascii="Times New Roman" w:hAnsi="Times New Roman"/>
                <w:sz w:val="20"/>
                <w:szCs w:val="20"/>
              </w:rPr>
              <w:t>7</w:t>
            </w:r>
          </w:p>
        </w:tc>
        <w:tc>
          <w:tcPr>
            <w:tcW w:w="1600" w:type="dxa"/>
          </w:tcPr>
          <w:p w:rsidR="000C7EE4" w:rsidRPr="00AB7ACE" w:rsidRDefault="000C7EE4" w:rsidP="00835F39">
            <w:pPr>
              <w:pStyle w:val="af1"/>
              <w:ind w:firstLine="709"/>
              <w:rPr>
                <w:rFonts w:ascii="Times New Roman" w:hAnsi="Times New Roman"/>
                <w:sz w:val="20"/>
                <w:szCs w:val="20"/>
              </w:rPr>
            </w:pPr>
            <w:r w:rsidRPr="00AB7ACE">
              <w:rPr>
                <w:rFonts w:ascii="Times New Roman" w:hAnsi="Times New Roman"/>
                <w:sz w:val="20"/>
                <w:szCs w:val="20"/>
              </w:rPr>
              <w:t>2</w:t>
            </w:r>
          </w:p>
        </w:tc>
      </w:tr>
      <w:tr w:rsidR="000C7EE4" w:rsidRPr="00AB7ACE" w:rsidTr="00D02907">
        <w:trPr>
          <w:trHeight w:val="345"/>
        </w:trPr>
        <w:tc>
          <w:tcPr>
            <w:tcW w:w="1499" w:type="dxa"/>
          </w:tcPr>
          <w:p w:rsidR="000C7EE4" w:rsidRPr="00AB7ACE" w:rsidRDefault="000C7EE4" w:rsidP="00835F39">
            <w:pPr>
              <w:pStyle w:val="af1"/>
              <w:ind w:firstLine="709"/>
              <w:rPr>
                <w:rFonts w:ascii="Times New Roman" w:hAnsi="Times New Roman"/>
                <w:sz w:val="20"/>
                <w:szCs w:val="20"/>
                <w:vertAlign w:val="subscript"/>
              </w:rPr>
            </w:pPr>
            <w:r w:rsidRPr="00AB7ACE">
              <w:rPr>
                <w:rFonts w:ascii="Times New Roman" w:hAnsi="Times New Roman"/>
                <w:sz w:val="20"/>
                <w:szCs w:val="20"/>
              </w:rPr>
              <w:t>П</w:t>
            </w:r>
            <w:r w:rsidRPr="00AB7ACE">
              <w:rPr>
                <w:rFonts w:ascii="Times New Roman" w:hAnsi="Times New Roman"/>
                <w:sz w:val="20"/>
                <w:szCs w:val="20"/>
                <w:vertAlign w:val="subscript"/>
              </w:rPr>
              <w:t>7</w:t>
            </w:r>
          </w:p>
        </w:tc>
        <w:tc>
          <w:tcPr>
            <w:tcW w:w="1104" w:type="dxa"/>
          </w:tcPr>
          <w:p w:rsidR="000C7EE4" w:rsidRPr="00AB7ACE" w:rsidRDefault="000C7EE4" w:rsidP="00835F39">
            <w:pPr>
              <w:pStyle w:val="af1"/>
              <w:ind w:firstLine="709"/>
              <w:rPr>
                <w:rFonts w:ascii="Times New Roman" w:hAnsi="Times New Roman"/>
                <w:sz w:val="20"/>
                <w:szCs w:val="20"/>
              </w:rPr>
            </w:pPr>
            <w:r w:rsidRPr="00AB7ACE">
              <w:rPr>
                <w:rFonts w:ascii="Times New Roman" w:hAnsi="Times New Roman"/>
                <w:sz w:val="20"/>
                <w:szCs w:val="20"/>
              </w:rPr>
              <w:t>5</w:t>
            </w:r>
          </w:p>
        </w:tc>
        <w:tc>
          <w:tcPr>
            <w:tcW w:w="1094" w:type="dxa"/>
          </w:tcPr>
          <w:p w:rsidR="000C7EE4" w:rsidRPr="00AB7ACE" w:rsidRDefault="000C7EE4" w:rsidP="00835F39">
            <w:pPr>
              <w:pStyle w:val="af1"/>
              <w:ind w:firstLine="709"/>
              <w:rPr>
                <w:rFonts w:ascii="Times New Roman" w:hAnsi="Times New Roman"/>
                <w:sz w:val="20"/>
                <w:szCs w:val="20"/>
              </w:rPr>
            </w:pPr>
            <w:r w:rsidRPr="00AB7ACE">
              <w:rPr>
                <w:rFonts w:ascii="Times New Roman" w:hAnsi="Times New Roman"/>
                <w:sz w:val="20"/>
                <w:szCs w:val="20"/>
              </w:rPr>
              <w:t>2</w:t>
            </w:r>
          </w:p>
        </w:tc>
        <w:tc>
          <w:tcPr>
            <w:tcW w:w="1178" w:type="dxa"/>
          </w:tcPr>
          <w:p w:rsidR="000C7EE4" w:rsidRPr="00AB7ACE" w:rsidRDefault="000C7EE4" w:rsidP="00835F39">
            <w:pPr>
              <w:pStyle w:val="af1"/>
              <w:ind w:firstLine="709"/>
              <w:rPr>
                <w:rFonts w:ascii="Times New Roman" w:hAnsi="Times New Roman"/>
                <w:sz w:val="20"/>
                <w:szCs w:val="20"/>
              </w:rPr>
            </w:pPr>
            <w:r w:rsidRPr="00AB7ACE">
              <w:rPr>
                <w:rFonts w:ascii="Times New Roman" w:hAnsi="Times New Roman"/>
                <w:sz w:val="20"/>
                <w:szCs w:val="20"/>
              </w:rPr>
              <w:t>7</w:t>
            </w:r>
          </w:p>
        </w:tc>
        <w:tc>
          <w:tcPr>
            <w:tcW w:w="2243" w:type="dxa"/>
          </w:tcPr>
          <w:p w:rsidR="000C7EE4" w:rsidRPr="00AB7ACE" w:rsidRDefault="000C7EE4" w:rsidP="00835F39">
            <w:pPr>
              <w:pStyle w:val="af1"/>
              <w:ind w:firstLine="709"/>
              <w:rPr>
                <w:rFonts w:ascii="Times New Roman" w:hAnsi="Times New Roman"/>
                <w:sz w:val="20"/>
                <w:szCs w:val="20"/>
              </w:rPr>
            </w:pPr>
            <w:r w:rsidRPr="00AB7ACE">
              <w:rPr>
                <w:rFonts w:ascii="Times New Roman" w:hAnsi="Times New Roman"/>
                <w:sz w:val="20"/>
                <w:szCs w:val="20"/>
              </w:rPr>
              <w:t>7</w:t>
            </w:r>
          </w:p>
        </w:tc>
        <w:tc>
          <w:tcPr>
            <w:tcW w:w="1460" w:type="dxa"/>
          </w:tcPr>
          <w:p w:rsidR="000C7EE4" w:rsidRPr="00AB7ACE" w:rsidRDefault="000C7EE4" w:rsidP="00835F39">
            <w:pPr>
              <w:pStyle w:val="af1"/>
              <w:ind w:firstLine="709"/>
              <w:rPr>
                <w:rFonts w:ascii="Times New Roman" w:hAnsi="Times New Roman"/>
                <w:sz w:val="20"/>
                <w:szCs w:val="20"/>
              </w:rPr>
            </w:pPr>
            <w:r w:rsidRPr="00AB7ACE">
              <w:rPr>
                <w:rFonts w:ascii="Times New Roman" w:hAnsi="Times New Roman"/>
                <w:sz w:val="20"/>
                <w:szCs w:val="20"/>
              </w:rPr>
              <w:t>3</w:t>
            </w:r>
          </w:p>
        </w:tc>
        <w:tc>
          <w:tcPr>
            <w:tcW w:w="1600" w:type="dxa"/>
          </w:tcPr>
          <w:p w:rsidR="000C7EE4" w:rsidRPr="00AB7ACE" w:rsidRDefault="000C7EE4" w:rsidP="00835F39">
            <w:pPr>
              <w:pStyle w:val="af1"/>
              <w:ind w:firstLine="709"/>
              <w:rPr>
                <w:rFonts w:ascii="Times New Roman" w:hAnsi="Times New Roman"/>
                <w:sz w:val="20"/>
                <w:szCs w:val="20"/>
              </w:rPr>
            </w:pPr>
            <w:r w:rsidRPr="00AB7ACE">
              <w:rPr>
                <w:rFonts w:ascii="Times New Roman" w:hAnsi="Times New Roman"/>
                <w:sz w:val="20"/>
                <w:szCs w:val="20"/>
              </w:rPr>
              <w:t>1</w:t>
            </w:r>
          </w:p>
        </w:tc>
      </w:tr>
      <w:tr w:rsidR="000C7EE4" w:rsidRPr="00AB7ACE" w:rsidTr="00D02907">
        <w:trPr>
          <w:trHeight w:val="345"/>
        </w:trPr>
        <w:tc>
          <w:tcPr>
            <w:tcW w:w="1499" w:type="dxa"/>
          </w:tcPr>
          <w:p w:rsidR="000C7EE4" w:rsidRPr="00AB7ACE" w:rsidRDefault="000C7EE4" w:rsidP="00835F39">
            <w:pPr>
              <w:pStyle w:val="af1"/>
              <w:ind w:firstLine="709"/>
              <w:rPr>
                <w:rFonts w:ascii="Times New Roman" w:hAnsi="Times New Roman"/>
                <w:sz w:val="20"/>
                <w:szCs w:val="20"/>
                <w:vertAlign w:val="subscript"/>
              </w:rPr>
            </w:pPr>
            <w:r w:rsidRPr="00AB7ACE">
              <w:rPr>
                <w:rFonts w:ascii="Times New Roman" w:hAnsi="Times New Roman"/>
                <w:sz w:val="20"/>
                <w:szCs w:val="20"/>
              </w:rPr>
              <w:t>П</w:t>
            </w:r>
            <w:r w:rsidRPr="00AB7ACE">
              <w:rPr>
                <w:rFonts w:ascii="Times New Roman" w:hAnsi="Times New Roman"/>
                <w:sz w:val="20"/>
                <w:szCs w:val="20"/>
                <w:vertAlign w:val="subscript"/>
              </w:rPr>
              <w:t>1</w:t>
            </w:r>
          </w:p>
        </w:tc>
        <w:tc>
          <w:tcPr>
            <w:tcW w:w="1104" w:type="dxa"/>
          </w:tcPr>
          <w:p w:rsidR="000C7EE4" w:rsidRPr="00AB7ACE" w:rsidRDefault="000C7EE4" w:rsidP="00835F39">
            <w:pPr>
              <w:pStyle w:val="af1"/>
              <w:ind w:firstLine="709"/>
              <w:rPr>
                <w:rFonts w:ascii="Times New Roman" w:hAnsi="Times New Roman"/>
                <w:sz w:val="20"/>
                <w:szCs w:val="20"/>
              </w:rPr>
            </w:pPr>
            <w:r w:rsidRPr="00AB7ACE">
              <w:rPr>
                <w:rFonts w:ascii="Times New Roman" w:hAnsi="Times New Roman"/>
                <w:sz w:val="20"/>
                <w:szCs w:val="20"/>
              </w:rPr>
              <w:t>6</w:t>
            </w:r>
          </w:p>
        </w:tc>
        <w:tc>
          <w:tcPr>
            <w:tcW w:w="1094" w:type="dxa"/>
          </w:tcPr>
          <w:p w:rsidR="000C7EE4" w:rsidRPr="00AB7ACE" w:rsidRDefault="000C7EE4" w:rsidP="00835F39">
            <w:pPr>
              <w:pStyle w:val="af1"/>
              <w:ind w:firstLine="709"/>
              <w:rPr>
                <w:rFonts w:ascii="Times New Roman" w:hAnsi="Times New Roman"/>
                <w:sz w:val="20"/>
                <w:szCs w:val="20"/>
              </w:rPr>
            </w:pPr>
            <w:r w:rsidRPr="00AB7ACE">
              <w:rPr>
                <w:rFonts w:ascii="Times New Roman" w:hAnsi="Times New Roman"/>
                <w:sz w:val="20"/>
                <w:szCs w:val="20"/>
              </w:rPr>
              <w:t>3</w:t>
            </w:r>
          </w:p>
        </w:tc>
        <w:tc>
          <w:tcPr>
            <w:tcW w:w="1178" w:type="dxa"/>
          </w:tcPr>
          <w:p w:rsidR="000C7EE4" w:rsidRPr="00AB7ACE" w:rsidRDefault="000C7EE4" w:rsidP="00835F39">
            <w:pPr>
              <w:pStyle w:val="af1"/>
              <w:ind w:firstLine="709"/>
              <w:rPr>
                <w:rFonts w:ascii="Times New Roman" w:hAnsi="Times New Roman"/>
                <w:sz w:val="20"/>
                <w:szCs w:val="20"/>
              </w:rPr>
            </w:pPr>
            <w:r w:rsidRPr="00AB7ACE">
              <w:rPr>
                <w:rFonts w:ascii="Times New Roman" w:hAnsi="Times New Roman"/>
                <w:sz w:val="20"/>
                <w:szCs w:val="20"/>
              </w:rPr>
              <w:t>5</w:t>
            </w:r>
          </w:p>
        </w:tc>
        <w:tc>
          <w:tcPr>
            <w:tcW w:w="2243" w:type="dxa"/>
          </w:tcPr>
          <w:p w:rsidR="000C7EE4" w:rsidRPr="00AB7ACE" w:rsidRDefault="000C7EE4" w:rsidP="00835F39">
            <w:pPr>
              <w:pStyle w:val="af1"/>
              <w:ind w:firstLine="709"/>
              <w:rPr>
                <w:rFonts w:ascii="Times New Roman" w:hAnsi="Times New Roman"/>
                <w:sz w:val="20"/>
                <w:szCs w:val="20"/>
              </w:rPr>
            </w:pPr>
            <w:r w:rsidRPr="00AB7ACE">
              <w:rPr>
                <w:rFonts w:ascii="Times New Roman" w:hAnsi="Times New Roman"/>
                <w:sz w:val="20"/>
                <w:szCs w:val="20"/>
              </w:rPr>
              <w:t>6</w:t>
            </w:r>
          </w:p>
        </w:tc>
        <w:tc>
          <w:tcPr>
            <w:tcW w:w="1460" w:type="dxa"/>
          </w:tcPr>
          <w:p w:rsidR="000C7EE4" w:rsidRPr="00AB7ACE" w:rsidRDefault="000C7EE4" w:rsidP="00835F39">
            <w:pPr>
              <w:pStyle w:val="af1"/>
              <w:ind w:firstLine="709"/>
              <w:rPr>
                <w:rFonts w:ascii="Times New Roman" w:hAnsi="Times New Roman"/>
                <w:sz w:val="20"/>
                <w:szCs w:val="20"/>
              </w:rPr>
            </w:pPr>
            <w:r w:rsidRPr="00AB7ACE">
              <w:rPr>
                <w:rFonts w:ascii="Times New Roman" w:hAnsi="Times New Roman"/>
                <w:sz w:val="20"/>
                <w:szCs w:val="20"/>
              </w:rPr>
              <w:t>6</w:t>
            </w:r>
          </w:p>
        </w:tc>
        <w:tc>
          <w:tcPr>
            <w:tcW w:w="1600" w:type="dxa"/>
          </w:tcPr>
          <w:p w:rsidR="000C7EE4" w:rsidRPr="00AB7ACE" w:rsidRDefault="000C7EE4" w:rsidP="00835F39">
            <w:pPr>
              <w:pStyle w:val="af1"/>
              <w:ind w:firstLine="709"/>
              <w:rPr>
                <w:rFonts w:ascii="Times New Roman" w:hAnsi="Times New Roman"/>
                <w:sz w:val="20"/>
                <w:szCs w:val="20"/>
              </w:rPr>
            </w:pPr>
            <w:r w:rsidRPr="00AB7ACE">
              <w:rPr>
                <w:rFonts w:ascii="Times New Roman" w:hAnsi="Times New Roman"/>
                <w:sz w:val="20"/>
                <w:szCs w:val="20"/>
              </w:rPr>
              <w:t>5</w:t>
            </w:r>
          </w:p>
        </w:tc>
      </w:tr>
      <w:tr w:rsidR="000C7EE4" w:rsidRPr="00AB7ACE" w:rsidTr="00D02907">
        <w:trPr>
          <w:trHeight w:val="255"/>
        </w:trPr>
        <w:tc>
          <w:tcPr>
            <w:tcW w:w="1499" w:type="dxa"/>
          </w:tcPr>
          <w:p w:rsidR="000C7EE4" w:rsidRPr="00AB7ACE" w:rsidRDefault="000C7EE4" w:rsidP="00835F39">
            <w:pPr>
              <w:pStyle w:val="af1"/>
              <w:ind w:firstLine="709"/>
              <w:rPr>
                <w:rFonts w:ascii="Times New Roman" w:hAnsi="Times New Roman"/>
                <w:sz w:val="20"/>
                <w:szCs w:val="20"/>
                <w:vertAlign w:val="subscript"/>
              </w:rPr>
            </w:pPr>
            <w:r w:rsidRPr="00AB7ACE">
              <w:rPr>
                <w:rFonts w:ascii="Times New Roman" w:hAnsi="Times New Roman"/>
                <w:sz w:val="20"/>
                <w:szCs w:val="20"/>
              </w:rPr>
              <w:t>П</w:t>
            </w:r>
            <w:r w:rsidRPr="00AB7ACE">
              <w:rPr>
                <w:rFonts w:ascii="Times New Roman" w:hAnsi="Times New Roman"/>
                <w:sz w:val="20"/>
                <w:szCs w:val="20"/>
                <w:vertAlign w:val="subscript"/>
              </w:rPr>
              <w:t>4</w:t>
            </w:r>
          </w:p>
        </w:tc>
        <w:tc>
          <w:tcPr>
            <w:tcW w:w="1104" w:type="dxa"/>
          </w:tcPr>
          <w:p w:rsidR="000C7EE4" w:rsidRPr="00AB7ACE" w:rsidRDefault="000C7EE4" w:rsidP="00835F39">
            <w:pPr>
              <w:pStyle w:val="af1"/>
              <w:ind w:firstLine="709"/>
              <w:rPr>
                <w:rFonts w:ascii="Times New Roman" w:hAnsi="Times New Roman"/>
                <w:sz w:val="20"/>
                <w:szCs w:val="20"/>
              </w:rPr>
            </w:pPr>
            <w:r w:rsidRPr="00AB7ACE">
              <w:rPr>
                <w:rFonts w:ascii="Times New Roman" w:hAnsi="Times New Roman"/>
                <w:sz w:val="20"/>
                <w:szCs w:val="20"/>
              </w:rPr>
              <w:t>7</w:t>
            </w:r>
          </w:p>
        </w:tc>
        <w:tc>
          <w:tcPr>
            <w:tcW w:w="1094" w:type="dxa"/>
          </w:tcPr>
          <w:p w:rsidR="000C7EE4" w:rsidRPr="00AB7ACE" w:rsidRDefault="000C7EE4" w:rsidP="00835F39">
            <w:pPr>
              <w:pStyle w:val="af1"/>
              <w:ind w:firstLine="709"/>
              <w:rPr>
                <w:rFonts w:ascii="Times New Roman" w:hAnsi="Times New Roman"/>
                <w:sz w:val="20"/>
                <w:szCs w:val="20"/>
              </w:rPr>
            </w:pPr>
            <w:r w:rsidRPr="00AB7ACE">
              <w:rPr>
                <w:rFonts w:ascii="Times New Roman" w:hAnsi="Times New Roman"/>
                <w:sz w:val="20"/>
                <w:szCs w:val="20"/>
              </w:rPr>
              <w:t>7</w:t>
            </w:r>
          </w:p>
        </w:tc>
        <w:tc>
          <w:tcPr>
            <w:tcW w:w="1178" w:type="dxa"/>
          </w:tcPr>
          <w:p w:rsidR="000C7EE4" w:rsidRPr="00AB7ACE" w:rsidRDefault="000C7EE4" w:rsidP="00835F39">
            <w:pPr>
              <w:pStyle w:val="af1"/>
              <w:ind w:firstLine="709"/>
              <w:rPr>
                <w:rFonts w:ascii="Times New Roman" w:hAnsi="Times New Roman"/>
                <w:sz w:val="20"/>
                <w:szCs w:val="20"/>
              </w:rPr>
            </w:pPr>
            <w:r w:rsidRPr="00AB7ACE">
              <w:rPr>
                <w:rFonts w:ascii="Times New Roman" w:hAnsi="Times New Roman"/>
                <w:sz w:val="20"/>
                <w:szCs w:val="20"/>
              </w:rPr>
              <w:t>3</w:t>
            </w:r>
          </w:p>
        </w:tc>
        <w:tc>
          <w:tcPr>
            <w:tcW w:w="2243" w:type="dxa"/>
          </w:tcPr>
          <w:p w:rsidR="000C7EE4" w:rsidRPr="00AB7ACE" w:rsidRDefault="000C7EE4" w:rsidP="00835F39">
            <w:pPr>
              <w:pStyle w:val="af1"/>
              <w:ind w:firstLine="709"/>
              <w:rPr>
                <w:rFonts w:ascii="Times New Roman" w:hAnsi="Times New Roman"/>
                <w:sz w:val="20"/>
                <w:szCs w:val="20"/>
              </w:rPr>
            </w:pPr>
            <w:r w:rsidRPr="00AB7ACE">
              <w:rPr>
                <w:rFonts w:ascii="Times New Roman" w:hAnsi="Times New Roman"/>
                <w:sz w:val="20"/>
                <w:szCs w:val="20"/>
              </w:rPr>
              <w:t>4</w:t>
            </w:r>
          </w:p>
        </w:tc>
        <w:tc>
          <w:tcPr>
            <w:tcW w:w="1460" w:type="dxa"/>
          </w:tcPr>
          <w:p w:rsidR="000C7EE4" w:rsidRPr="00AB7ACE" w:rsidRDefault="000C7EE4" w:rsidP="00835F39">
            <w:pPr>
              <w:pStyle w:val="af1"/>
              <w:ind w:firstLine="709"/>
              <w:rPr>
                <w:rFonts w:ascii="Times New Roman" w:hAnsi="Times New Roman"/>
                <w:sz w:val="20"/>
                <w:szCs w:val="20"/>
              </w:rPr>
            </w:pPr>
            <w:r w:rsidRPr="00AB7ACE">
              <w:rPr>
                <w:rFonts w:ascii="Times New Roman" w:hAnsi="Times New Roman"/>
                <w:sz w:val="20"/>
                <w:szCs w:val="20"/>
              </w:rPr>
              <w:t>5</w:t>
            </w:r>
          </w:p>
        </w:tc>
        <w:tc>
          <w:tcPr>
            <w:tcW w:w="1600" w:type="dxa"/>
          </w:tcPr>
          <w:p w:rsidR="000C7EE4" w:rsidRPr="00AB7ACE" w:rsidRDefault="000C7EE4" w:rsidP="00835F39">
            <w:pPr>
              <w:pStyle w:val="af1"/>
              <w:ind w:firstLine="709"/>
              <w:rPr>
                <w:rFonts w:ascii="Times New Roman" w:hAnsi="Times New Roman"/>
                <w:sz w:val="20"/>
                <w:szCs w:val="20"/>
              </w:rPr>
            </w:pPr>
            <w:r w:rsidRPr="00AB7ACE">
              <w:rPr>
                <w:rFonts w:ascii="Times New Roman" w:hAnsi="Times New Roman"/>
                <w:sz w:val="20"/>
                <w:szCs w:val="20"/>
              </w:rPr>
              <w:t>7</w:t>
            </w:r>
          </w:p>
        </w:tc>
      </w:tr>
    </w:tbl>
    <w:p w:rsidR="000C7EE4" w:rsidRPr="00AB7ACE" w:rsidRDefault="000C7EE4" w:rsidP="00835F39">
      <w:pPr>
        <w:pStyle w:val="af1"/>
        <w:ind w:firstLine="709"/>
        <w:rPr>
          <w:rFonts w:ascii="Times New Roman" w:hAnsi="Times New Roman"/>
        </w:rPr>
      </w:pPr>
    </w:p>
    <w:p w:rsidR="000C7EE4" w:rsidRPr="00AB7ACE" w:rsidRDefault="000C7EE4" w:rsidP="00835F39">
      <w:pPr>
        <w:pStyle w:val="af1"/>
        <w:ind w:firstLine="709"/>
        <w:jc w:val="both"/>
        <w:rPr>
          <w:rFonts w:ascii="Times New Roman" w:hAnsi="Times New Roman"/>
          <w:color w:val="000000"/>
          <w:lang w:val="uk-UA"/>
        </w:rPr>
      </w:pPr>
      <w:r w:rsidRPr="00AB7ACE">
        <w:rPr>
          <w:rFonts w:ascii="Times New Roman" w:hAnsi="Times New Roman"/>
          <w:color w:val="000000"/>
          <w:lang w:val="uk-UA"/>
        </w:rPr>
        <w:t>Кожний з даних чинників має деяку міру впливу на вибір постачальника. Для того, щоб визначити цей ступінь, скористаємося методом рангової кореляції.</w:t>
      </w:r>
    </w:p>
    <w:p w:rsidR="000C7EE4" w:rsidRPr="00AB7ACE" w:rsidRDefault="000C7EE4" w:rsidP="00835F39">
      <w:pPr>
        <w:pStyle w:val="af1"/>
        <w:ind w:firstLine="709"/>
        <w:jc w:val="both"/>
        <w:rPr>
          <w:rFonts w:ascii="Times New Roman" w:hAnsi="Times New Roman"/>
          <w:color w:val="000000"/>
          <w:lang w:val="uk-UA"/>
        </w:rPr>
      </w:pPr>
      <w:r w:rsidRPr="00AB7ACE">
        <w:rPr>
          <w:rFonts w:ascii="Times New Roman" w:hAnsi="Times New Roman"/>
          <w:color w:val="000000"/>
          <w:lang w:val="uk-UA"/>
        </w:rPr>
        <w:t>Визначимо ступінь впливу кожного чинника на результативний. Навантаження чинників розраховуються на основі коефіцієнта кореляції рангів, яким вимірюється тіснота зв'язку чинників. Чим тісніше зв'язок чинників, тим вище значення навантаження чинника. Позитивний знак навантаження чинника указує на прямий (а негативний знак - на зворотну) зв'язок чинників. Коефіцієнт кореляції обчислюється по формулі Спірмена:</w:t>
      </w:r>
    </w:p>
    <w:p w:rsidR="000C7EE4" w:rsidRPr="00AB7ACE" w:rsidRDefault="000C7EE4" w:rsidP="00835F39">
      <w:pPr>
        <w:pStyle w:val="af1"/>
        <w:ind w:firstLine="709"/>
        <w:rPr>
          <w:rFonts w:ascii="Times New Roman" w:hAnsi="Times New Roman"/>
          <w:color w:val="000000"/>
          <w:lang w:val="uk-UA"/>
        </w:rPr>
      </w:pPr>
      <w:r w:rsidRPr="00AB7ACE">
        <w:rPr>
          <w:rFonts w:ascii="Times New Roman" w:hAnsi="Times New Roman"/>
          <w:color w:val="000000"/>
          <w:position w:val="-24"/>
        </w:rPr>
        <w:object w:dxaOrig="1620" w:dyaOrig="960">
          <v:shape id="_x0000_i1032" type="#_x0000_t75" style="width:81pt;height:48pt" o:ole="">
            <v:imagedata r:id="rId27" o:title=""/>
          </v:shape>
          <o:OLEObject Type="Embed" ProgID="Unknown" ShapeID="_x0000_i1032" DrawAspect="Content" ObjectID="_1550993835" r:id="rId28"/>
        </w:object>
      </w:r>
      <w:r w:rsidRPr="00AB7ACE">
        <w:rPr>
          <w:rFonts w:ascii="Times New Roman" w:hAnsi="Times New Roman"/>
          <w:color w:val="000000"/>
          <w:lang w:val="uk-UA"/>
        </w:rPr>
        <w:tab/>
      </w:r>
      <w:r w:rsidRPr="00AB7ACE">
        <w:rPr>
          <w:rFonts w:ascii="Times New Roman" w:hAnsi="Times New Roman"/>
          <w:color w:val="000000"/>
          <w:lang w:val="uk-UA"/>
        </w:rPr>
        <w:tab/>
      </w:r>
      <w:r w:rsidRPr="00AB7ACE">
        <w:rPr>
          <w:rFonts w:ascii="Times New Roman" w:hAnsi="Times New Roman"/>
          <w:color w:val="000000"/>
          <w:lang w:val="uk-UA"/>
        </w:rPr>
        <w:tab/>
        <w:t>(8)</w:t>
      </w:r>
    </w:p>
    <w:p w:rsidR="000C7EE4" w:rsidRPr="00AB7ACE" w:rsidRDefault="000C7EE4" w:rsidP="00835F39">
      <w:pPr>
        <w:pStyle w:val="af1"/>
        <w:ind w:firstLine="709"/>
        <w:rPr>
          <w:rFonts w:ascii="Times New Roman" w:hAnsi="Times New Roman"/>
          <w:color w:val="000000"/>
          <w:lang w:val="uk-UA" w:eastAsia="uk-UA"/>
        </w:rPr>
      </w:pPr>
      <w:r w:rsidRPr="00AB7ACE">
        <w:rPr>
          <w:rFonts w:ascii="Times New Roman" w:hAnsi="Times New Roman"/>
          <w:color w:val="000000"/>
          <w:lang w:val="uk-UA"/>
        </w:rPr>
        <w:t xml:space="preserve">де  </w:t>
      </w:r>
      <w:r w:rsidRPr="00AB7ACE">
        <w:rPr>
          <w:rFonts w:ascii="Times New Roman" w:hAnsi="Times New Roman"/>
          <w:color w:val="000000"/>
          <w:position w:val="-12"/>
          <w:lang w:val="uk-UA" w:eastAsia="uk-UA"/>
        </w:rPr>
        <w:object w:dxaOrig="1080" w:dyaOrig="360">
          <v:shape id="_x0000_i1033" type="#_x0000_t75" style="width:54pt;height:18pt" o:ole="">
            <v:imagedata r:id="rId29" o:title=""/>
          </v:shape>
          <o:OLEObject Type="Embed" ProgID="Unknown" ShapeID="_x0000_i1033" DrawAspect="Content" ObjectID="_1550993836" r:id="rId30"/>
        </w:object>
      </w:r>
      <w:r w:rsidRPr="00AB7ACE">
        <w:rPr>
          <w:rFonts w:ascii="Times New Roman" w:hAnsi="Times New Roman"/>
          <w:color w:val="000000"/>
          <w:lang w:val="uk-UA" w:eastAsia="uk-UA"/>
        </w:rPr>
        <w:t>;</w:t>
      </w:r>
    </w:p>
    <w:p w:rsidR="000C7EE4" w:rsidRPr="00AB7ACE" w:rsidRDefault="000C7EE4" w:rsidP="00835F39">
      <w:pPr>
        <w:pStyle w:val="af1"/>
        <w:ind w:firstLine="709"/>
        <w:rPr>
          <w:rFonts w:ascii="Times New Roman" w:hAnsi="Times New Roman"/>
          <w:color w:val="000000"/>
          <w:lang w:val="uk-UA"/>
        </w:rPr>
      </w:pPr>
      <w:r w:rsidRPr="00AB7ACE">
        <w:rPr>
          <w:rFonts w:ascii="Times New Roman" w:hAnsi="Times New Roman"/>
          <w:color w:val="000000"/>
          <w:lang w:val="uk-UA" w:eastAsia="uk-UA"/>
        </w:rPr>
        <w:t>xi</w:t>
      </w:r>
      <w:r w:rsidRPr="00AB7ACE">
        <w:rPr>
          <w:rFonts w:ascii="Times New Roman" w:hAnsi="Times New Roman"/>
          <w:color w:val="000000"/>
          <w:lang w:val="uk-UA"/>
        </w:rPr>
        <w:t xml:space="preserve">, </w:t>
      </w:r>
      <w:r w:rsidRPr="00AB7ACE">
        <w:rPr>
          <w:rFonts w:ascii="Times New Roman" w:hAnsi="Times New Roman"/>
          <w:color w:val="000000"/>
          <w:lang w:val="uk-UA" w:eastAsia="uk-UA"/>
        </w:rPr>
        <w:t>yi</w:t>
      </w:r>
      <w:r w:rsidRPr="00AB7ACE">
        <w:rPr>
          <w:rFonts w:ascii="Times New Roman" w:hAnsi="Times New Roman"/>
          <w:color w:val="000000"/>
          <w:lang w:val="uk-UA"/>
        </w:rPr>
        <w:t xml:space="preserve"> – ранги по ознаках А і В;</w:t>
      </w:r>
    </w:p>
    <w:p w:rsidR="000C7EE4" w:rsidRPr="00AB7ACE" w:rsidRDefault="000C7EE4" w:rsidP="00835F39">
      <w:pPr>
        <w:pStyle w:val="af1"/>
        <w:ind w:firstLine="709"/>
        <w:rPr>
          <w:rFonts w:ascii="Times New Roman" w:hAnsi="Times New Roman"/>
          <w:color w:val="000000"/>
          <w:lang w:val="uk-UA"/>
        </w:rPr>
      </w:pPr>
      <w:r w:rsidRPr="00AB7ACE">
        <w:rPr>
          <w:rFonts w:ascii="Times New Roman" w:hAnsi="Times New Roman"/>
          <w:color w:val="000000"/>
          <w:lang w:val="uk-UA" w:eastAsia="uk-UA"/>
        </w:rPr>
        <w:t xml:space="preserve">n </w:t>
      </w:r>
      <w:r w:rsidRPr="00AB7ACE">
        <w:rPr>
          <w:rFonts w:ascii="Times New Roman" w:hAnsi="Times New Roman"/>
          <w:color w:val="000000"/>
          <w:lang w:val="uk-UA"/>
        </w:rPr>
        <w:t>– кількість об'єктів.</w:t>
      </w:r>
    </w:p>
    <w:p w:rsidR="000C7EE4" w:rsidRPr="00AB7ACE" w:rsidRDefault="000C7EE4" w:rsidP="00835F39">
      <w:pPr>
        <w:pStyle w:val="af1"/>
        <w:ind w:firstLine="709"/>
        <w:jc w:val="both"/>
        <w:rPr>
          <w:rFonts w:ascii="Times New Roman" w:hAnsi="Times New Roman"/>
          <w:color w:val="000000"/>
          <w:lang w:val="uk-UA"/>
        </w:rPr>
      </w:pPr>
      <w:r w:rsidRPr="00AB7ACE">
        <w:rPr>
          <w:rFonts w:ascii="Times New Roman" w:hAnsi="Times New Roman"/>
          <w:color w:val="000000"/>
          <w:lang w:val="uk-UA"/>
        </w:rPr>
        <w:t>Дані про навантаження чинників дозволяють сформулювати висновки про відносну вагу окремої ознаки в структурі результативного чинника. У свою чергу, дані про терези чинників визначають ранжирування об'єктів по кожному чиннику.</w:t>
      </w:r>
    </w:p>
    <w:p w:rsidR="000C7EE4" w:rsidRPr="00AB7ACE" w:rsidRDefault="000C7EE4" w:rsidP="00835F39">
      <w:pPr>
        <w:pStyle w:val="af1"/>
        <w:ind w:firstLine="709"/>
        <w:jc w:val="both"/>
        <w:rPr>
          <w:rFonts w:ascii="Times New Roman" w:hAnsi="Times New Roman"/>
          <w:color w:val="000000"/>
          <w:lang w:val="uk-UA"/>
        </w:rPr>
      </w:pPr>
      <w:r w:rsidRPr="00AB7ACE">
        <w:rPr>
          <w:rFonts w:ascii="Times New Roman" w:hAnsi="Times New Roman"/>
          <w:color w:val="000000"/>
          <w:lang w:val="uk-UA"/>
        </w:rPr>
        <w:t>За числову характеристику навантаження чинника прийнятий коефіцієнт детерміації, т.е квадрат кореляційного відношення, що показує частку варіації результативної ознаки, з'ясовної за рахунок варіації ознаки чинника.</w:t>
      </w:r>
    </w:p>
    <w:p w:rsidR="000C7EE4" w:rsidRPr="00AB7ACE" w:rsidRDefault="000C7EE4" w:rsidP="00835F39">
      <w:pPr>
        <w:pStyle w:val="af1"/>
        <w:ind w:firstLine="709"/>
        <w:jc w:val="both"/>
        <w:rPr>
          <w:rFonts w:ascii="Times New Roman" w:hAnsi="Times New Roman"/>
          <w:color w:val="000000"/>
          <w:lang w:val="uk-UA"/>
        </w:rPr>
      </w:pPr>
      <w:r w:rsidRPr="00AB7ACE">
        <w:rPr>
          <w:rFonts w:ascii="Times New Roman" w:hAnsi="Times New Roman"/>
          <w:color w:val="000000"/>
          <w:lang w:val="uk-UA"/>
        </w:rPr>
        <w:t xml:space="preserve">Коефіцієнт детермінації </w:t>
      </w:r>
      <w:r w:rsidRPr="00AB7ACE">
        <w:rPr>
          <w:rFonts w:ascii="Times New Roman" w:hAnsi="Times New Roman"/>
          <w:color w:val="000000"/>
          <w:position w:val="-10"/>
          <w:lang w:val="uk-UA" w:eastAsia="uk-UA"/>
        </w:rPr>
        <w:object w:dxaOrig="720" w:dyaOrig="360">
          <v:shape id="_x0000_i1034" type="#_x0000_t75" style="width:36pt;height:18pt" o:ole="">
            <v:imagedata r:id="rId31" o:title=""/>
          </v:shape>
          <o:OLEObject Type="Embed" ProgID="Unknown" ShapeID="_x0000_i1034" DrawAspect="Content" ObjectID="_1550993837" r:id="rId32"/>
        </w:object>
      </w:r>
      <w:r w:rsidRPr="00AB7ACE">
        <w:rPr>
          <w:rFonts w:ascii="Times New Roman" w:hAnsi="Times New Roman"/>
          <w:color w:val="000000"/>
          <w:lang w:val="uk-UA"/>
        </w:rPr>
        <w:t>.</w:t>
      </w:r>
    </w:p>
    <w:p w:rsidR="000C7EE4" w:rsidRPr="00AB7ACE" w:rsidRDefault="000C7EE4" w:rsidP="00835F39">
      <w:pPr>
        <w:pStyle w:val="af1"/>
        <w:ind w:firstLine="709"/>
        <w:jc w:val="both"/>
        <w:rPr>
          <w:rFonts w:ascii="Times New Roman" w:hAnsi="Times New Roman"/>
          <w:color w:val="000000"/>
          <w:lang w:val="uk-UA"/>
        </w:rPr>
      </w:pPr>
      <w:r w:rsidRPr="00AB7ACE">
        <w:rPr>
          <w:rFonts w:ascii="Times New Roman" w:hAnsi="Times New Roman"/>
          <w:color w:val="000000"/>
          <w:lang w:val="uk-UA"/>
        </w:rPr>
        <w:t>Отже, чим вище коефіцієнт детерміації, тим більший вплив на результативну ознаку (рішення про вибір ділового партнера) надає досліджуваний чинник.</w:t>
      </w:r>
    </w:p>
    <w:p w:rsidR="000C7EE4" w:rsidRPr="00AB7ACE" w:rsidRDefault="000C7EE4" w:rsidP="00835F39">
      <w:pPr>
        <w:pStyle w:val="af1"/>
        <w:ind w:firstLine="709"/>
        <w:jc w:val="both"/>
        <w:rPr>
          <w:rFonts w:ascii="Times New Roman" w:hAnsi="Times New Roman"/>
          <w:color w:val="000000"/>
          <w:lang w:val="uk-UA"/>
        </w:rPr>
      </w:pPr>
      <w:r w:rsidRPr="00AB7ACE">
        <w:rPr>
          <w:rFonts w:ascii="Times New Roman" w:hAnsi="Times New Roman"/>
          <w:color w:val="000000"/>
          <w:lang w:val="uk-UA"/>
        </w:rPr>
        <w:t>Розглянемо парну кореляцію окремих ознак:</w:t>
      </w:r>
    </w:p>
    <w:p w:rsidR="000C7EE4" w:rsidRPr="00AB7ACE" w:rsidRDefault="000C7EE4" w:rsidP="00835F39">
      <w:pPr>
        <w:pStyle w:val="af1"/>
        <w:ind w:firstLine="709"/>
        <w:jc w:val="both"/>
        <w:rPr>
          <w:rFonts w:ascii="Times New Roman" w:hAnsi="Times New Roman"/>
          <w:color w:val="000000"/>
          <w:lang w:val="uk-UA"/>
        </w:rPr>
      </w:pPr>
      <w:r w:rsidRPr="00AB7ACE">
        <w:rPr>
          <w:rFonts w:ascii="Times New Roman" w:hAnsi="Times New Roman"/>
          <w:color w:val="000000"/>
          <w:lang w:val="uk-UA"/>
        </w:rPr>
        <w:t>Загальна оцінка - витрати;</w:t>
      </w:r>
    </w:p>
    <w:p w:rsidR="000C7EE4" w:rsidRPr="00AB7ACE" w:rsidRDefault="000C7EE4" w:rsidP="00835F39">
      <w:pPr>
        <w:pStyle w:val="af1"/>
        <w:ind w:firstLine="709"/>
        <w:jc w:val="both"/>
        <w:rPr>
          <w:rFonts w:ascii="Times New Roman" w:hAnsi="Times New Roman"/>
          <w:color w:val="000000"/>
          <w:lang w:val="uk-UA"/>
        </w:rPr>
      </w:pPr>
      <w:r w:rsidRPr="00AB7ACE">
        <w:rPr>
          <w:rFonts w:ascii="Times New Roman" w:hAnsi="Times New Roman"/>
          <w:color w:val="000000"/>
          <w:lang w:val="uk-UA"/>
        </w:rPr>
        <w:t>Загальна оцінка - якість;</w:t>
      </w:r>
    </w:p>
    <w:p w:rsidR="000C7EE4" w:rsidRPr="00AB7ACE" w:rsidRDefault="000C7EE4" w:rsidP="00835F39">
      <w:pPr>
        <w:pStyle w:val="af1"/>
        <w:ind w:firstLine="709"/>
        <w:jc w:val="both"/>
        <w:rPr>
          <w:rFonts w:ascii="Times New Roman" w:hAnsi="Times New Roman"/>
          <w:color w:val="000000"/>
          <w:lang w:val="uk-UA"/>
        </w:rPr>
      </w:pPr>
      <w:r w:rsidRPr="00AB7ACE">
        <w:rPr>
          <w:rFonts w:ascii="Times New Roman" w:hAnsi="Times New Roman"/>
          <w:color w:val="000000"/>
          <w:lang w:val="uk-UA"/>
        </w:rPr>
        <w:t>Загальна оцінка - «витрати / якість»;</w:t>
      </w:r>
    </w:p>
    <w:p w:rsidR="000C7EE4" w:rsidRPr="00AB7ACE" w:rsidRDefault="000C7EE4" w:rsidP="00835F39">
      <w:pPr>
        <w:pStyle w:val="af1"/>
        <w:ind w:firstLine="709"/>
        <w:jc w:val="both"/>
        <w:rPr>
          <w:rFonts w:ascii="Times New Roman" w:hAnsi="Times New Roman"/>
          <w:color w:val="000000"/>
          <w:lang w:val="uk-UA"/>
        </w:rPr>
      </w:pPr>
      <w:r w:rsidRPr="00AB7ACE">
        <w:rPr>
          <w:rFonts w:ascii="Times New Roman" w:hAnsi="Times New Roman"/>
          <w:color w:val="000000"/>
          <w:lang w:val="uk-UA"/>
        </w:rPr>
        <w:t>Загальна оцінка - надійність;</w:t>
      </w:r>
    </w:p>
    <w:p w:rsidR="000C7EE4" w:rsidRPr="00AB7ACE" w:rsidRDefault="000C7EE4" w:rsidP="00835F39">
      <w:pPr>
        <w:pStyle w:val="af1"/>
        <w:ind w:firstLine="709"/>
        <w:jc w:val="both"/>
        <w:rPr>
          <w:rFonts w:ascii="Times New Roman" w:hAnsi="Times New Roman"/>
          <w:color w:val="000000"/>
          <w:lang w:val="uk-UA"/>
        </w:rPr>
      </w:pPr>
      <w:r w:rsidRPr="00AB7ACE">
        <w:rPr>
          <w:rFonts w:ascii="Times New Roman" w:hAnsi="Times New Roman"/>
          <w:color w:val="000000"/>
          <w:lang w:val="uk-UA"/>
        </w:rPr>
        <w:t>Загальна оцінка - фінансова стійкість.</w:t>
      </w:r>
    </w:p>
    <w:p w:rsidR="000C7EE4" w:rsidRPr="00AB7ACE" w:rsidRDefault="000C7EE4" w:rsidP="00835F39">
      <w:pPr>
        <w:pStyle w:val="af1"/>
        <w:ind w:firstLine="709"/>
        <w:jc w:val="both"/>
        <w:rPr>
          <w:rFonts w:ascii="Times New Roman" w:hAnsi="Times New Roman"/>
          <w:color w:val="000000"/>
          <w:lang w:val="uk-UA"/>
        </w:rPr>
      </w:pPr>
      <w:r w:rsidRPr="00AB7ACE">
        <w:rPr>
          <w:rFonts w:ascii="Times New Roman" w:hAnsi="Times New Roman"/>
          <w:color w:val="000000"/>
          <w:lang w:val="uk-UA"/>
        </w:rPr>
        <w:t>Розрахуємо коефіцієнт рангової кореляції і коефіцієнт детерміації для ознак «загальна оцінка - витрати».</w:t>
      </w:r>
    </w:p>
    <w:p w:rsidR="000C7EE4" w:rsidRPr="00AB7ACE" w:rsidRDefault="000C7EE4" w:rsidP="00835F39">
      <w:pPr>
        <w:pStyle w:val="af1"/>
        <w:ind w:firstLine="709"/>
        <w:jc w:val="right"/>
        <w:rPr>
          <w:rFonts w:ascii="Times New Roman" w:hAnsi="Times New Roman"/>
          <w:color w:val="000000"/>
          <w:lang w:val="uk-UA"/>
        </w:rPr>
      </w:pPr>
      <w:r w:rsidRPr="00AB7ACE">
        <w:rPr>
          <w:rFonts w:ascii="Times New Roman" w:hAnsi="Times New Roman"/>
          <w:color w:val="000000"/>
          <w:lang w:val="uk-UA"/>
        </w:rPr>
        <w:t>Таблиця 23</w:t>
      </w:r>
    </w:p>
    <w:p w:rsidR="000C7EE4" w:rsidRPr="00AB7ACE" w:rsidRDefault="000C7EE4" w:rsidP="00835F39">
      <w:pPr>
        <w:pStyle w:val="af1"/>
        <w:ind w:firstLine="709"/>
        <w:rPr>
          <w:rFonts w:ascii="Times New Roman" w:hAnsi="Times New Roman"/>
          <w:b/>
        </w:rPr>
      </w:pPr>
      <w:r w:rsidRPr="00AB7ACE">
        <w:rPr>
          <w:rFonts w:ascii="Times New Roman" w:hAnsi="Times New Roman"/>
          <w:b/>
          <w:color w:val="000000"/>
          <w:lang w:val="uk-UA"/>
        </w:rPr>
        <w:t>Розрахунок рангової кореляції для ознак «загальна оцінка – витрати»</w:t>
      </w:r>
    </w:p>
    <w:tbl>
      <w:tblPr>
        <w:tblStyle w:val="af2"/>
        <w:tblW w:w="0" w:type="auto"/>
        <w:tblLook w:val="0000"/>
      </w:tblPr>
      <w:tblGrid>
        <w:gridCol w:w="1786"/>
        <w:gridCol w:w="1590"/>
        <w:gridCol w:w="1605"/>
        <w:gridCol w:w="1827"/>
        <w:gridCol w:w="1830"/>
      </w:tblGrid>
      <w:tr w:rsidR="000C7EE4" w:rsidRPr="00AB7ACE" w:rsidTr="00D02907">
        <w:trPr>
          <w:trHeight w:val="270"/>
        </w:trPr>
        <w:tc>
          <w:tcPr>
            <w:tcW w:w="1786" w:type="dxa"/>
          </w:tcPr>
          <w:p w:rsidR="000C7EE4" w:rsidRPr="00AB7ACE" w:rsidRDefault="000C7EE4" w:rsidP="00835F39">
            <w:pPr>
              <w:pStyle w:val="af1"/>
              <w:ind w:firstLine="709"/>
              <w:rPr>
                <w:rFonts w:ascii="Times New Roman" w:hAnsi="Times New Roman"/>
                <w:sz w:val="20"/>
                <w:szCs w:val="20"/>
              </w:rPr>
            </w:pPr>
            <w:r w:rsidRPr="00AB7ACE">
              <w:rPr>
                <w:rFonts w:ascii="Times New Roman" w:hAnsi="Times New Roman"/>
                <w:sz w:val="20"/>
                <w:szCs w:val="20"/>
              </w:rPr>
              <w:t>Поста</w:t>
            </w:r>
            <w:r w:rsidRPr="00AB7ACE">
              <w:rPr>
                <w:rFonts w:ascii="Times New Roman" w:hAnsi="Times New Roman"/>
                <w:sz w:val="20"/>
                <w:szCs w:val="20"/>
                <w:lang w:val="uk-UA"/>
              </w:rPr>
              <w:t xml:space="preserve">чальники </w:t>
            </w:r>
          </w:p>
        </w:tc>
        <w:tc>
          <w:tcPr>
            <w:tcW w:w="1590" w:type="dxa"/>
          </w:tcPr>
          <w:p w:rsidR="000C7EE4" w:rsidRPr="00AB7ACE" w:rsidRDefault="000C7EE4" w:rsidP="00835F39">
            <w:pPr>
              <w:pStyle w:val="af1"/>
              <w:ind w:firstLine="709"/>
              <w:rPr>
                <w:rFonts w:ascii="Times New Roman" w:hAnsi="Times New Roman"/>
                <w:sz w:val="20"/>
                <w:szCs w:val="20"/>
              </w:rPr>
            </w:pPr>
            <w:r w:rsidRPr="00AB7ACE">
              <w:rPr>
                <w:rFonts w:ascii="Times New Roman" w:hAnsi="Times New Roman"/>
                <w:sz w:val="20"/>
                <w:szCs w:val="20"/>
                <w:lang w:val="uk-UA"/>
              </w:rPr>
              <w:t xml:space="preserve">Загальна </w:t>
            </w:r>
            <w:r w:rsidRPr="00AB7ACE">
              <w:rPr>
                <w:rFonts w:ascii="Times New Roman" w:hAnsi="Times New Roman"/>
                <w:sz w:val="20"/>
                <w:szCs w:val="20"/>
              </w:rPr>
              <w:t>оц</w:t>
            </w:r>
            <w:r w:rsidRPr="00AB7ACE">
              <w:rPr>
                <w:rFonts w:ascii="Times New Roman" w:hAnsi="Times New Roman"/>
                <w:sz w:val="20"/>
                <w:szCs w:val="20"/>
                <w:lang w:val="uk-UA"/>
              </w:rPr>
              <w:t>і</w:t>
            </w:r>
            <w:r w:rsidRPr="00AB7ACE">
              <w:rPr>
                <w:rFonts w:ascii="Times New Roman" w:hAnsi="Times New Roman"/>
                <w:sz w:val="20"/>
                <w:szCs w:val="20"/>
              </w:rPr>
              <w:t>нка</w:t>
            </w:r>
          </w:p>
        </w:tc>
        <w:tc>
          <w:tcPr>
            <w:tcW w:w="1605" w:type="dxa"/>
          </w:tcPr>
          <w:p w:rsidR="000C7EE4" w:rsidRPr="00AB7ACE" w:rsidRDefault="000C7EE4" w:rsidP="00835F39">
            <w:pPr>
              <w:pStyle w:val="af1"/>
              <w:ind w:firstLine="709"/>
              <w:rPr>
                <w:rFonts w:ascii="Times New Roman" w:hAnsi="Times New Roman"/>
                <w:sz w:val="20"/>
                <w:szCs w:val="20"/>
                <w:lang w:val="uk-UA"/>
              </w:rPr>
            </w:pPr>
            <w:r w:rsidRPr="00AB7ACE">
              <w:rPr>
                <w:rFonts w:ascii="Times New Roman" w:hAnsi="Times New Roman"/>
                <w:sz w:val="20"/>
                <w:szCs w:val="20"/>
                <w:lang w:val="uk-UA"/>
              </w:rPr>
              <w:t>Ви</w:t>
            </w:r>
            <w:r w:rsidRPr="00AB7ACE">
              <w:rPr>
                <w:rFonts w:ascii="Times New Roman" w:hAnsi="Times New Roman"/>
                <w:sz w:val="20"/>
                <w:szCs w:val="20"/>
              </w:rPr>
              <w:t>трат</w:t>
            </w:r>
            <w:r w:rsidRPr="00AB7ACE">
              <w:rPr>
                <w:rFonts w:ascii="Times New Roman" w:hAnsi="Times New Roman"/>
                <w:sz w:val="20"/>
                <w:szCs w:val="20"/>
                <w:lang w:val="uk-UA"/>
              </w:rPr>
              <w:t>и</w:t>
            </w:r>
          </w:p>
        </w:tc>
        <w:tc>
          <w:tcPr>
            <w:tcW w:w="1827" w:type="dxa"/>
          </w:tcPr>
          <w:p w:rsidR="000C7EE4" w:rsidRPr="00AB7ACE" w:rsidRDefault="000C7EE4" w:rsidP="00835F39">
            <w:pPr>
              <w:pStyle w:val="af1"/>
              <w:ind w:firstLine="709"/>
              <w:rPr>
                <w:rFonts w:ascii="Times New Roman" w:hAnsi="Times New Roman"/>
                <w:sz w:val="20"/>
                <w:szCs w:val="20"/>
              </w:rPr>
            </w:pPr>
            <w:r w:rsidRPr="00AB7ACE">
              <w:rPr>
                <w:rFonts w:ascii="Times New Roman" w:hAnsi="Times New Roman"/>
                <w:sz w:val="20"/>
                <w:szCs w:val="20"/>
              </w:rPr>
              <w:t>Р</w:t>
            </w:r>
            <w:r w:rsidRPr="00AB7ACE">
              <w:rPr>
                <w:rFonts w:ascii="Times New Roman" w:hAnsi="Times New Roman"/>
                <w:sz w:val="20"/>
                <w:szCs w:val="20"/>
                <w:lang w:val="uk-UA"/>
              </w:rPr>
              <w:t>і</w:t>
            </w:r>
            <w:r w:rsidRPr="00AB7ACE">
              <w:rPr>
                <w:rFonts w:ascii="Times New Roman" w:hAnsi="Times New Roman"/>
                <w:sz w:val="20"/>
                <w:szCs w:val="20"/>
              </w:rPr>
              <w:t>зн</w:t>
            </w:r>
            <w:r w:rsidRPr="00AB7ACE">
              <w:rPr>
                <w:rFonts w:ascii="Times New Roman" w:hAnsi="Times New Roman"/>
                <w:sz w:val="20"/>
                <w:szCs w:val="20"/>
                <w:lang w:val="uk-UA"/>
              </w:rPr>
              <w:t xml:space="preserve">иця </w:t>
            </w:r>
            <w:r w:rsidRPr="00AB7ACE">
              <w:rPr>
                <w:rFonts w:ascii="Times New Roman" w:hAnsi="Times New Roman"/>
                <w:sz w:val="20"/>
                <w:szCs w:val="20"/>
              </w:rPr>
              <w:t>ранг</w:t>
            </w:r>
            <w:r w:rsidRPr="00AB7ACE">
              <w:rPr>
                <w:rFonts w:ascii="Times New Roman" w:hAnsi="Times New Roman"/>
                <w:sz w:val="20"/>
                <w:szCs w:val="20"/>
                <w:lang w:val="uk-UA"/>
              </w:rPr>
              <w:t>і</w:t>
            </w:r>
            <w:r w:rsidRPr="00AB7ACE">
              <w:rPr>
                <w:rFonts w:ascii="Times New Roman" w:hAnsi="Times New Roman"/>
                <w:sz w:val="20"/>
                <w:szCs w:val="20"/>
              </w:rPr>
              <w:t>в</w:t>
            </w:r>
          </w:p>
        </w:tc>
        <w:tc>
          <w:tcPr>
            <w:tcW w:w="1830" w:type="dxa"/>
          </w:tcPr>
          <w:p w:rsidR="000C7EE4" w:rsidRPr="00AB7ACE" w:rsidRDefault="000C7EE4" w:rsidP="00835F39">
            <w:pPr>
              <w:pStyle w:val="af1"/>
              <w:ind w:firstLine="709"/>
              <w:rPr>
                <w:rFonts w:ascii="Times New Roman" w:hAnsi="Times New Roman"/>
                <w:sz w:val="20"/>
                <w:szCs w:val="20"/>
              </w:rPr>
            </w:pPr>
            <w:r w:rsidRPr="00AB7ACE">
              <w:rPr>
                <w:rFonts w:ascii="Times New Roman" w:hAnsi="Times New Roman"/>
                <w:sz w:val="20"/>
                <w:szCs w:val="20"/>
              </w:rPr>
              <w:t>Квадрат р</w:t>
            </w:r>
            <w:r w:rsidRPr="00AB7ACE">
              <w:rPr>
                <w:rFonts w:ascii="Times New Roman" w:hAnsi="Times New Roman"/>
                <w:sz w:val="20"/>
                <w:szCs w:val="20"/>
                <w:lang w:val="uk-UA"/>
              </w:rPr>
              <w:t>і</w:t>
            </w:r>
            <w:r w:rsidRPr="00AB7ACE">
              <w:rPr>
                <w:rFonts w:ascii="Times New Roman" w:hAnsi="Times New Roman"/>
                <w:sz w:val="20"/>
                <w:szCs w:val="20"/>
              </w:rPr>
              <w:t>зн</w:t>
            </w:r>
            <w:r w:rsidRPr="00AB7ACE">
              <w:rPr>
                <w:rFonts w:ascii="Times New Roman" w:hAnsi="Times New Roman"/>
                <w:sz w:val="20"/>
                <w:szCs w:val="20"/>
                <w:lang w:val="uk-UA"/>
              </w:rPr>
              <w:t>иці</w:t>
            </w:r>
          </w:p>
        </w:tc>
      </w:tr>
      <w:tr w:rsidR="000C7EE4" w:rsidRPr="00AB7ACE" w:rsidTr="00D02907">
        <w:trPr>
          <w:trHeight w:val="270"/>
        </w:trPr>
        <w:tc>
          <w:tcPr>
            <w:tcW w:w="1786" w:type="dxa"/>
          </w:tcPr>
          <w:p w:rsidR="000C7EE4" w:rsidRPr="00AB7ACE" w:rsidRDefault="000C7EE4" w:rsidP="00835F39">
            <w:pPr>
              <w:pStyle w:val="af1"/>
              <w:ind w:firstLine="709"/>
              <w:rPr>
                <w:rFonts w:ascii="Times New Roman" w:hAnsi="Times New Roman"/>
                <w:sz w:val="20"/>
                <w:szCs w:val="20"/>
                <w:lang w:val="uk-UA"/>
              </w:rPr>
            </w:pPr>
            <w:r w:rsidRPr="00AB7ACE">
              <w:rPr>
                <w:rFonts w:ascii="Times New Roman" w:hAnsi="Times New Roman"/>
                <w:sz w:val="20"/>
                <w:szCs w:val="20"/>
                <w:lang w:val="uk-UA"/>
              </w:rPr>
              <w:t>1</w:t>
            </w:r>
          </w:p>
        </w:tc>
        <w:tc>
          <w:tcPr>
            <w:tcW w:w="1590" w:type="dxa"/>
          </w:tcPr>
          <w:p w:rsidR="000C7EE4" w:rsidRPr="00AB7ACE" w:rsidRDefault="000C7EE4" w:rsidP="00835F39">
            <w:pPr>
              <w:pStyle w:val="af1"/>
              <w:ind w:firstLine="709"/>
              <w:rPr>
                <w:rFonts w:ascii="Times New Roman" w:hAnsi="Times New Roman"/>
                <w:sz w:val="20"/>
                <w:szCs w:val="20"/>
                <w:lang w:val="uk-UA"/>
              </w:rPr>
            </w:pPr>
            <w:r w:rsidRPr="00AB7ACE">
              <w:rPr>
                <w:rFonts w:ascii="Times New Roman" w:hAnsi="Times New Roman"/>
                <w:sz w:val="20"/>
                <w:szCs w:val="20"/>
                <w:lang w:val="uk-UA"/>
              </w:rPr>
              <w:t>2</w:t>
            </w:r>
          </w:p>
        </w:tc>
        <w:tc>
          <w:tcPr>
            <w:tcW w:w="1605" w:type="dxa"/>
          </w:tcPr>
          <w:p w:rsidR="000C7EE4" w:rsidRPr="00AB7ACE" w:rsidRDefault="000C7EE4" w:rsidP="00835F39">
            <w:pPr>
              <w:pStyle w:val="af1"/>
              <w:ind w:firstLine="709"/>
              <w:rPr>
                <w:rFonts w:ascii="Times New Roman" w:hAnsi="Times New Roman"/>
                <w:sz w:val="20"/>
                <w:szCs w:val="20"/>
                <w:lang w:val="uk-UA"/>
              </w:rPr>
            </w:pPr>
            <w:r w:rsidRPr="00AB7ACE">
              <w:rPr>
                <w:rFonts w:ascii="Times New Roman" w:hAnsi="Times New Roman"/>
                <w:sz w:val="20"/>
                <w:szCs w:val="20"/>
                <w:lang w:val="uk-UA"/>
              </w:rPr>
              <w:t>3</w:t>
            </w:r>
          </w:p>
        </w:tc>
        <w:tc>
          <w:tcPr>
            <w:tcW w:w="1827" w:type="dxa"/>
          </w:tcPr>
          <w:p w:rsidR="000C7EE4" w:rsidRPr="00AB7ACE" w:rsidRDefault="000C7EE4" w:rsidP="00835F39">
            <w:pPr>
              <w:pStyle w:val="af1"/>
              <w:ind w:firstLine="709"/>
              <w:rPr>
                <w:rFonts w:ascii="Times New Roman" w:hAnsi="Times New Roman"/>
                <w:sz w:val="20"/>
                <w:szCs w:val="20"/>
                <w:lang w:val="uk-UA"/>
              </w:rPr>
            </w:pPr>
            <w:r w:rsidRPr="00AB7ACE">
              <w:rPr>
                <w:rFonts w:ascii="Times New Roman" w:hAnsi="Times New Roman"/>
                <w:sz w:val="20"/>
                <w:szCs w:val="20"/>
                <w:lang w:val="uk-UA"/>
              </w:rPr>
              <w:t>4</w:t>
            </w:r>
          </w:p>
        </w:tc>
        <w:tc>
          <w:tcPr>
            <w:tcW w:w="1830" w:type="dxa"/>
          </w:tcPr>
          <w:p w:rsidR="000C7EE4" w:rsidRPr="00AB7ACE" w:rsidRDefault="000C7EE4" w:rsidP="00835F39">
            <w:pPr>
              <w:pStyle w:val="af1"/>
              <w:ind w:firstLine="709"/>
              <w:rPr>
                <w:rFonts w:ascii="Times New Roman" w:hAnsi="Times New Roman"/>
                <w:sz w:val="20"/>
                <w:szCs w:val="20"/>
                <w:lang w:val="uk-UA"/>
              </w:rPr>
            </w:pPr>
            <w:r w:rsidRPr="00AB7ACE">
              <w:rPr>
                <w:rFonts w:ascii="Times New Roman" w:hAnsi="Times New Roman"/>
                <w:sz w:val="20"/>
                <w:szCs w:val="20"/>
                <w:lang w:val="uk-UA"/>
              </w:rPr>
              <w:t>5</w:t>
            </w:r>
          </w:p>
        </w:tc>
      </w:tr>
      <w:tr w:rsidR="000C7EE4" w:rsidRPr="00AB7ACE" w:rsidTr="00D02907">
        <w:trPr>
          <w:trHeight w:val="180"/>
        </w:trPr>
        <w:tc>
          <w:tcPr>
            <w:tcW w:w="1786" w:type="dxa"/>
          </w:tcPr>
          <w:p w:rsidR="000C7EE4" w:rsidRPr="00AB7ACE" w:rsidRDefault="000C7EE4" w:rsidP="00835F39">
            <w:pPr>
              <w:pStyle w:val="af1"/>
              <w:ind w:firstLine="709"/>
              <w:rPr>
                <w:rFonts w:ascii="Times New Roman" w:hAnsi="Times New Roman"/>
                <w:sz w:val="20"/>
                <w:szCs w:val="20"/>
                <w:vertAlign w:val="subscript"/>
              </w:rPr>
            </w:pPr>
            <w:r w:rsidRPr="00AB7ACE">
              <w:rPr>
                <w:rFonts w:ascii="Times New Roman" w:hAnsi="Times New Roman"/>
                <w:sz w:val="20"/>
                <w:szCs w:val="20"/>
              </w:rPr>
              <w:lastRenderedPageBreak/>
              <w:t>П</w:t>
            </w:r>
            <w:r w:rsidRPr="00AB7ACE">
              <w:rPr>
                <w:rFonts w:ascii="Times New Roman" w:hAnsi="Times New Roman"/>
                <w:sz w:val="20"/>
                <w:szCs w:val="20"/>
                <w:vertAlign w:val="subscript"/>
              </w:rPr>
              <w:t>6</w:t>
            </w:r>
          </w:p>
        </w:tc>
        <w:tc>
          <w:tcPr>
            <w:tcW w:w="1590" w:type="dxa"/>
          </w:tcPr>
          <w:p w:rsidR="000C7EE4" w:rsidRPr="00AB7ACE" w:rsidRDefault="000C7EE4" w:rsidP="00835F39">
            <w:pPr>
              <w:pStyle w:val="af1"/>
              <w:ind w:firstLine="709"/>
              <w:rPr>
                <w:rFonts w:ascii="Times New Roman" w:hAnsi="Times New Roman"/>
                <w:sz w:val="20"/>
                <w:szCs w:val="20"/>
              </w:rPr>
            </w:pPr>
            <w:r w:rsidRPr="00AB7ACE">
              <w:rPr>
                <w:rFonts w:ascii="Times New Roman" w:hAnsi="Times New Roman"/>
                <w:sz w:val="20"/>
                <w:szCs w:val="20"/>
              </w:rPr>
              <w:t>1</w:t>
            </w:r>
          </w:p>
        </w:tc>
        <w:tc>
          <w:tcPr>
            <w:tcW w:w="1605" w:type="dxa"/>
          </w:tcPr>
          <w:p w:rsidR="000C7EE4" w:rsidRPr="00AB7ACE" w:rsidRDefault="000C7EE4" w:rsidP="00835F39">
            <w:pPr>
              <w:pStyle w:val="af1"/>
              <w:ind w:firstLine="709"/>
              <w:rPr>
                <w:rFonts w:ascii="Times New Roman" w:hAnsi="Times New Roman"/>
                <w:sz w:val="20"/>
                <w:szCs w:val="20"/>
              </w:rPr>
            </w:pPr>
            <w:r w:rsidRPr="00AB7ACE">
              <w:rPr>
                <w:rFonts w:ascii="Times New Roman" w:hAnsi="Times New Roman"/>
                <w:sz w:val="20"/>
                <w:szCs w:val="20"/>
              </w:rPr>
              <w:t>1</w:t>
            </w:r>
          </w:p>
        </w:tc>
        <w:tc>
          <w:tcPr>
            <w:tcW w:w="1827" w:type="dxa"/>
          </w:tcPr>
          <w:p w:rsidR="000C7EE4" w:rsidRPr="00AB7ACE" w:rsidRDefault="000C7EE4" w:rsidP="00835F39">
            <w:pPr>
              <w:pStyle w:val="af1"/>
              <w:ind w:firstLine="709"/>
              <w:rPr>
                <w:rFonts w:ascii="Times New Roman" w:hAnsi="Times New Roman"/>
                <w:sz w:val="20"/>
                <w:szCs w:val="20"/>
              </w:rPr>
            </w:pPr>
            <w:r w:rsidRPr="00AB7ACE">
              <w:rPr>
                <w:rFonts w:ascii="Times New Roman" w:hAnsi="Times New Roman"/>
                <w:sz w:val="20"/>
                <w:szCs w:val="20"/>
              </w:rPr>
              <w:t>0</w:t>
            </w:r>
          </w:p>
        </w:tc>
        <w:tc>
          <w:tcPr>
            <w:tcW w:w="1830" w:type="dxa"/>
          </w:tcPr>
          <w:p w:rsidR="000C7EE4" w:rsidRPr="00AB7ACE" w:rsidRDefault="000C7EE4" w:rsidP="00835F39">
            <w:pPr>
              <w:pStyle w:val="af1"/>
              <w:ind w:firstLine="709"/>
              <w:rPr>
                <w:rFonts w:ascii="Times New Roman" w:hAnsi="Times New Roman"/>
                <w:sz w:val="20"/>
                <w:szCs w:val="20"/>
              </w:rPr>
            </w:pPr>
            <w:r w:rsidRPr="00AB7ACE">
              <w:rPr>
                <w:rFonts w:ascii="Times New Roman" w:hAnsi="Times New Roman"/>
                <w:sz w:val="20"/>
                <w:szCs w:val="20"/>
              </w:rPr>
              <w:t>0</w:t>
            </w:r>
          </w:p>
        </w:tc>
      </w:tr>
      <w:tr w:rsidR="000C7EE4" w:rsidRPr="00AB7ACE" w:rsidTr="00D02907">
        <w:trPr>
          <w:trHeight w:val="401"/>
        </w:trPr>
        <w:tc>
          <w:tcPr>
            <w:tcW w:w="1786" w:type="dxa"/>
          </w:tcPr>
          <w:p w:rsidR="000C7EE4" w:rsidRPr="00AB7ACE" w:rsidRDefault="000C7EE4" w:rsidP="00835F39">
            <w:pPr>
              <w:pStyle w:val="af1"/>
              <w:ind w:firstLine="709"/>
              <w:rPr>
                <w:rFonts w:ascii="Times New Roman" w:hAnsi="Times New Roman"/>
                <w:sz w:val="20"/>
                <w:szCs w:val="20"/>
                <w:vertAlign w:val="subscript"/>
              </w:rPr>
            </w:pPr>
            <w:r w:rsidRPr="00AB7ACE">
              <w:rPr>
                <w:rFonts w:ascii="Times New Roman" w:hAnsi="Times New Roman"/>
                <w:sz w:val="20"/>
                <w:szCs w:val="20"/>
              </w:rPr>
              <w:t>П</w:t>
            </w:r>
            <w:r w:rsidRPr="00AB7ACE">
              <w:rPr>
                <w:rFonts w:ascii="Times New Roman" w:hAnsi="Times New Roman"/>
                <w:sz w:val="20"/>
                <w:szCs w:val="20"/>
                <w:vertAlign w:val="subscript"/>
              </w:rPr>
              <w:t>3</w:t>
            </w:r>
          </w:p>
        </w:tc>
        <w:tc>
          <w:tcPr>
            <w:tcW w:w="1590" w:type="dxa"/>
          </w:tcPr>
          <w:p w:rsidR="000C7EE4" w:rsidRPr="00AB7ACE" w:rsidRDefault="000C7EE4" w:rsidP="00835F39">
            <w:pPr>
              <w:pStyle w:val="af1"/>
              <w:ind w:firstLine="709"/>
              <w:rPr>
                <w:rFonts w:ascii="Times New Roman" w:hAnsi="Times New Roman"/>
                <w:sz w:val="20"/>
                <w:szCs w:val="20"/>
              </w:rPr>
            </w:pPr>
            <w:r w:rsidRPr="00AB7ACE">
              <w:rPr>
                <w:rFonts w:ascii="Times New Roman" w:hAnsi="Times New Roman"/>
                <w:sz w:val="20"/>
                <w:szCs w:val="20"/>
              </w:rPr>
              <w:t>2</w:t>
            </w:r>
          </w:p>
        </w:tc>
        <w:tc>
          <w:tcPr>
            <w:tcW w:w="1605" w:type="dxa"/>
          </w:tcPr>
          <w:p w:rsidR="000C7EE4" w:rsidRPr="00AB7ACE" w:rsidRDefault="000C7EE4" w:rsidP="00835F39">
            <w:pPr>
              <w:pStyle w:val="af1"/>
              <w:ind w:firstLine="709"/>
              <w:rPr>
                <w:rFonts w:ascii="Times New Roman" w:hAnsi="Times New Roman"/>
                <w:sz w:val="20"/>
                <w:szCs w:val="20"/>
              </w:rPr>
            </w:pPr>
            <w:r w:rsidRPr="00AB7ACE">
              <w:rPr>
                <w:rFonts w:ascii="Times New Roman" w:hAnsi="Times New Roman"/>
                <w:sz w:val="20"/>
                <w:szCs w:val="20"/>
              </w:rPr>
              <w:t>5</w:t>
            </w:r>
          </w:p>
        </w:tc>
        <w:tc>
          <w:tcPr>
            <w:tcW w:w="1827" w:type="dxa"/>
          </w:tcPr>
          <w:p w:rsidR="000C7EE4" w:rsidRPr="00AB7ACE" w:rsidRDefault="000C7EE4" w:rsidP="00835F39">
            <w:pPr>
              <w:pStyle w:val="af1"/>
              <w:ind w:firstLine="709"/>
              <w:rPr>
                <w:rFonts w:ascii="Times New Roman" w:hAnsi="Times New Roman"/>
                <w:sz w:val="20"/>
                <w:szCs w:val="20"/>
              </w:rPr>
            </w:pPr>
            <w:r w:rsidRPr="00AB7ACE">
              <w:rPr>
                <w:rFonts w:ascii="Times New Roman" w:hAnsi="Times New Roman"/>
                <w:sz w:val="20"/>
                <w:szCs w:val="20"/>
              </w:rPr>
              <w:t>-3</w:t>
            </w:r>
          </w:p>
        </w:tc>
        <w:tc>
          <w:tcPr>
            <w:tcW w:w="1830" w:type="dxa"/>
          </w:tcPr>
          <w:p w:rsidR="000C7EE4" w:rsidRPr="00AB7ACE" w:rsidRDefault="000C7EE4" w:rsidP="00835F39">
            <w:pPr>
              <w:pStyle w:val="af1"/>
              <w:ind w:firstLine="709"/>
              <w:rPr>
                <w:rFonts w:ascii="Times New Roman" w:hAnsi="Times New Roman"/>
                <w:sz w:val="20"/>
                <w:szCs w:val="20"/>
              </w:rPr>
            </w:pPr>
            <w:r w:rsidRPr="00AB7ACE">
              <w:rPr>
                <w:rFonts w:ascii="Times New Roman" w:hAnsi="Times New Roman"/>
                <w:sz w:val="20"/>
                <w:szCs w:val="20"/>
              </w:rPr>
              <w:t>9</w:t>
            </w:r>
          </w:p>
        </w:tc>
      </w:tr>
      <w:tr w:rsidR="000C7EE4" w:rsidRPr="00AB7ACE" w:rsidTr="00D02907">
        <w:trPr>
          <w:trHeight w:val="360"/>
        </w:trPr>
        <w:tc>
          <w:tcPr>
            <w:tcW w:w="1786" w:type="dxa"/>
          </w:tcPr>
          <w:p w:rsidR="000C7EE4" w:rsidRPr="00AB7ACE" w:rsidRDefault="000C7EE4" w:rsidP="00835F39">
            <w:pPr>
              <w:pStyle w:val="af1"/>
              <w:ind w:firstLine="709"/>
              <w:rPr>
                <w:rFonts w:ascii="Times New Roman" w:hAnsi="Times New Roman"/>
                <w:sz w:val="20"/>
                <w:szCs w:val="20"/>
                <w:vertAlign w:val="subscript"/>
              </w:rPr>
            </w:pPr>
            <w:r w:rsidRPr="00AB7ACE">
              <w:rPr>
                <w:rFonts w:ascii="Times New Roman" w:hAnsi="Times New Roman"/>
                <w:sz w:val="20"/>
                <w:szCs w:val="20"/>
              </w:rPr>
              <w:t>П</w:t>
            </w:r>
            <w:r w:rsidRPr="00AB7ACE">
              <w:rPr>
                <w:rFonts w:ascii="Times New Roman" w:hAnsi="Times New Roman"/>
                <w:sz w:val="20"/>
                <w:szCs w:val="20"/>
                <w:vertAlign w:val="subscript"/>
              </w:rPr>
              <w:t>2</w:t>
            </w:r>
          </w:p>
        </w:tc>
        <w:tc>
          <w:tcPr>
            <w:tcW w:w="1590" w:type="dxa"/>
          </w:tcPr>
          <w:p w:rsidR="000C7EE4" w:rsidRPr="00AB7ACE" w:rsidRDefault="000C7EE4" w:rsidP="00835F39">
            <w:pPr>
              <w:pStyle w:val="af1"/>
              <w:ind w:firstLine="709"/>
              <w:rPr>
                <w:rFonts w:ascii="Times New Roman" w:hAnsi="Times New Roman"/>
                <w:sz w:val="20"/>
                <w:szCs w:val="20"/>
              </w:rPr>
            </w:pPr>
            <w:r w:rsidRPr="00AB7ACE">
              <w:rPr>
                <w:rFonts w:ascii="Times New Roman" w:hAnsi="Times New Roman"/>
                <w:sz w:val="20"/>
                <w:szCs w:val="20"/>
              </w:rPr>
              <w:t>3</w:t>
            </w:r>
          </w:p>
        </w:tc>
        <w:tc>
          <w:tcPr>
            <w:tcW w:w="1605" w:type="dxa"/>
          </w:tcPr>
          <w:p w:rsidR="000C7EE4" w:rsidRPr="00AB7ACE" w:rsidRDefault="000C7EE4" w:rsidP="00835F39">
            <w:pPr>
              <w:pStyle w:val="af1"/>
              <w:ind w:firstLine="709"/>
              <w:rPr>
                <w:rFonts w:ascii="Times New Roman" w:hAnsi="Times New Roman"/>
                <w:sz w:val="20"/>
                <w:szCs w:val="20"/>
              </w:rPr>
            </w:pPr>
            <w:r w:rsidRPr="00AB7ACE">
              <w:rPr>
                <w:rFonts w:ascii="Times New Roman" w:hAnsi="Times New Roman"/>
                <w:sz w:val="20"/>
                <w:szCs w:val="20"/>
              </w:rPr>
              <w:t>4</w:t>
            </w:r>
          </w:p>
        </w:tc>
        <w:tc>
          <w:tcPr>
            <w:tcW w:w="1827" w:type="dxa"/>
          </w:tcPr>
          <w:p w:rsidR="000C7EE4" w:rsidRPr="00AB7ACE" w:rsidRDefault="000C7EE4" w:rsidP="00835F39">
            <w:pPr>
              <w:pStyle w:val="af1"/>
              <w:ind w:firstLine="709"/>
              <w:rPr>
                <w:rFonts w:ascii="Times New Roman" w:hAnsi="Times New Roman"/>
                <w:sz w:val="20"/>
                <w:szCs w:val="20"/>
              </w:rPr>
            </w:pPr>
            <w:r w:rsidRPr="00AB7ACE">
              <w:rPr>
                <w:rFonts w:ascii="Times New Roman" w:hAnsi="Times New Roman"/>
                <w:sz w:val="20"/>
                <w:szCs w:val="20"/>
              </w:rPr>
              <w:t>-1</w:t>
            </w:r>
          </w:p>
        </w:tc>
        <w:tc>
          <w:tcPr>
            <w:tcW w:w="1830" w:type="dxa"/>
          </w:tcPr>
          <w:p w:rsidR="000C7EE4" w:rsidRPr="00AB7ACE" w:rsidRDefault="000C7EE4" w:rsidP="00835F39">
            <w:pPr>
              <w:pStyle w:val="af1"/>
              <w:ind w:firstLine="709"/>
              <w:rPr>
                <w:rFonts w:ascii="Times New Roman" w:hAnsi="Times New Roman"/>
                <w:sz w:val="20"/>
                <w:szCs w:val="20"/>
              </w:rPr>
            </w:pPr>
            <w:r w:rsidRPr="00AB7ACE">
              <w:rPr>
                <w:rFonts w:ascii="Times New Roman" w:hAnsi="Times New Roman"/>
                <w:sz w:val="20"/>
                <w:szCs w:val="20"/>
              </w:rPr>
              <w:t>1</w:t>
            </w:r>
          </w:p>
        </w:tc>
      </w:tr>
      <w:tr w:rsidR="000C7EE4" w:rsidRPr="00AB7ACE" w:rsidTr="00D02907">
        <w:trPr>
          <w:trHeight w:val="345"/>
        </w:trPr>
        <w:tc>
          <w:tcPr>
            <w:tcW w:w="1786" w:type="dxa"/>
          </w:tcPr>
          <w:p w:rsidR="000C7EE4" w:rsidRPr="00AB7ACE" w:rsidRDefault="000C7EE4" w:rsidP="00835F39">
            <w:pPr>
              <w:pStyle w:val="af1"/>
              <w:ind w:firstLine="709"/>
              <w:rPr>
                <w:rFonts w:ascii="Times New Roman" w:hAnsi="Times New Roman"/>
                <w:sz w:val="20"/>
                <w:szCs w:val="20"/>
              </w:rPr>
            </w:pPr>
            <w:r w:rsidRPr="00AB7ACE">
              <w:rPr>
                <w:rFonts w:ascii="Times New Roman" w:hAnsi="Times New Roman"/>
                <w:sz w:val="20"/>
                <w:szCs w:val="20"/>
              </w:rPr>
              <w:t>П</w:t>
            </w:r>
            <w:r w:rsidRPr="00AB7ACE">
              <w:rPr>
                <w:rFonts w:ascii="Times New Roman" w:hAnsi="Times New Roman"/>
                <w:sz w:val="20"/>
                <w:szCs w:val="20"/>
                <w:vertAlign w:val="subscript"/>
              </w:rPr>
              <w:t>5</w:t>
            </w:r>
          </w:p>
        </w:tc>
        <w:tc>
          <w:tcPr>
            <w:tcW w:w="1590" w:type="dxa"/>
          </w:tcPr>
          <w:p w:rsidR="000C7EE4" w:rsidRPr="00AB7ACE" w:rsidRDefault="000C7EE4" w:rsidP="00835F39">
            <w:pPr>
              <w:pStyle w:val="af1"/>
              <w:ind w:firstLine="709"/>
              <w:rPr>
                <w:rFonts w:ascii="Times New Roman" w:hAnsi="Times New Roman"/>
                <w:sz w:val="20"/>
                <w:szCs w:val="20"/>
              </w:rPr>
            </w:pPr>
            <w:r w:rsidRPr="00AB7ACE">
              <w:rPr>
                <w:rFonts w:ascii="Times New Roman" w:hAnsi="Times New Roman"/>
                <w:sz w:val="20"/>
                <w:szCs w:val="20"/>
              </w:rPr>
              <w:t>4</w:t>
            </w:r>
          </w:p>
        </w:tc>
        <w:tc>
          <w:tcPr>
            <w:tcW w:w="1605" w:type="dxa"/>
          </w:tcPr>
          <w:p w:rsidR="000C7EE4" w:rsidRPr="00AB7ACE" w:rsidRDefault="000C7EE4" w:rsidP="00835F39">
            <w:pPr>
              <w:pStyle w:val="af1"/>
              <w:ind w:firstLine="709"/>
              <w:rPr>
                <w:rFonts w:ascii="Times New Roman" w:hAnsi="Times New Roman"/>
                <w:sz w:val="20"/>
                <w:szCs w:val="20"/>
              </w:rPr>
            </w:pPr>
            <w:r w:rsidRPr="00AB7ACE">
              <w:rPr>
                <w:rFonts w:ascii="Times New Roman" w:hAnsi="Times New Roman"/>
                <w:sz w:val="20"/>
                <w:szCs w:val="20"/>
              </w:rPr>
              <w:t>6</w:t>
            </w:r>
          </w:p>
        </w:tc>
        <w:tc>
          <w:tcPr>
            <w:tcW w:w="1827" w:type="dxa"/>
          </w:tcPr>
          <w:p w:rsidR="000C7EE4" w:rsidRPr="00AB7ACE" w:rsidRDefault="000C7EE4" w:rsidP="00835F39">
            <w:pPr>
              <w:pStyle w:val="af1"/>
              <w:ind w:firstLine="709"/>
              <w:rPr>
                <w:rFonts w:ascii="Times New Roman" w:hAnsi="Times New Roman"/>
                <w:sz w:val="20"/>
                <w:szCs w:val="20"/>
              </w:rPr>
            </w:pPr>
            <w:r w:rsidRPr="00AB7ACE">
              <w:rPr>
                <w:rFonts w:ascii="Times New Roman" w:hAnsi="Times New Roman"/>
                <w:sz w:val="20"/>
                <w:szCs w:val="20"/>
              </w:rPr>
              <w:t>-2</w:t>
            </w:r>
          </w:p>
        </w:tc>
        <w:tc>
          <w:tcPr>
            <w:tcW w:w="1830" w:type="dxa"/>
          </w:tcPr>
          <w:p w:rsidR="000C7EE4" w:rsidRPr="00AB7ACE" w:rsidRDefault="000C7EE4" w:rsidP="00835F39">
            <w:pPr>
              <w:pStyle w:val="af1"/>
              <w:ind w:firstLine="709"/>
              <w:rPr>
                <w:rFonts w:ascii="Times New Roman" w:hAnsi="Times New Roman"/>
                <w:sz w:val="20"/>
                <w:szCs w:val="20"/>
              </w:rPr>
            </w:pPr>
            <w:r w:rsidRPr="00AB7ACE">
              <w:rPr>
                <w:rFonts w:ascii="Times New Roman" w:hAnsi="Times New Roman"/>
                <w:sz w:val="20"/>
                <w:szCs w:val="20"/>
              </w:rPr>
              <w:t>4</w:t>
            </w:r>
          </w:p>
        </w:tc>
      </w:tr>
      <w:tr w:rsidR="000C7EE4" w:rsidRPr="00AB7ACE" w:rsidTr="00D02907">
        <w:trPr>
          <w:trHeight w:val="345"/>
        </w:trPr>
        <w:tc>
          <w:tcPr>
            <w:tcW w:w="1786" w:type="dxa"/>
          </w:tcPr>
          <w:p w:rsidR="000C7EE4" w:rsidRPr="00AB7ACE" w:rsidRDefault="000C7EE4" w:rsidP="00835F39">
            <w:pPr>
              <w:pStyle w:val="af1"/>
              <w:ind w:firstLine="709"/>
              <w:rPr>
                <w:rFonts w:ascii="Times New Roman" w:hAnsi="Times New Roman"/>
                <w:sz w:val="20"/>
                <w:szCs w:val="20"/>
                <w:vertAlign w:val="subscript"/>
              </w:rPr>
            </w:pPr>
            <w:r w:rsidRPr="00AB7ACE">
              <w:rPr>
                <w:rFonts w:ascii="Times New Roman" w:hAnsi="Times New Roman"/>
                <w:sz w:val="20"/>
                <w:szCs w:val="20"/>
              </w:rPr>
              <w:t>П</w:t>
            </w:r>
            <w:r w:rsidRPr="00AB7ACE">
              <w:rPr>
                <w:rFonts w:ascii="Times New Roman" w:hAnsi="Times New Roman"/>
                <w:sz w:val="20"/>
                <w:szCs w:val="20"/>
                <w:vertAlign w:val="subscript"/>
              </w:rPr>
              <w:t>7</w:t>
            </w:r>
          </w:p>
        </w:tc>
        <w:tc>
          <w:tcPr>
            <w:tcW w:w="1590" w:type="dxa"/>
          </w:tcPr>
          <w:p w:rsidR="000C7EE4" w:rsidRPr="00AB7ACE" w:rsidRDefault="000C7EE4" w:rsidP="00835F39">
            <w:pPr>
              <w:pStyle w:val="af1"/>
              <w:ind w:firstLine="709"/>
              <w:rPr>
                <w:rFonts w:ascii="Times New Roman" w:hAnsi="Times New Roman"/>
                <w:sz w:val="20"/>
                <w:szCs w:val="20"/>
              </w:rPr>
            </w:pPr>
            <w:r w:rsidRPr="00AB7ACE">
              <w:rPr>
                <w:rFonts w:ascii="Times New Roman" w:hAnsi="Times New Roman"/>
                <w:sz w:val="20"/>
                <w:szCs w:val="20"/>
              </w:rPr>
              <w:t>5</w:t>
            </w:r>
          </w:p>
        </w:tc>
        <w:tc>
          <w:tcPr>
            <w:tcW w:w="1605" w:type="dxa"/>
          </w:tcPr>
          <w:p w:rsidR="000C7EE4" w:rsidRPr="00AB7ACE" w:rsidRDefault="000C7EE4" w:rsidP="00835F39">
            <w:pPr>
              <w:pStyle w:val="af1"/>
              <w:ind w:firstLine="709"/>
              <w:rPr>
                <w:rFonts w:ascii="Times New Roman" w:hAnsi="Times New Roman"/>
                <w:sz w:val="20"/>
                <w:szCs w:val="20"/>
              </w:rPr>
            </w:pPr>
            <w:r w:rsidRPr="00AB7ACE">
              <w:rPr>
                <w:rFonts w:ascii="Times New Roman" w:hAnsi="Times New Roman"/>
                <w:sz w:val="20"/>
                <w:szCs w:val="20"/>
              </w:rPr>
              <w:t>2</w:t>
            </w:r>
          </w:p>
        </w:tc>
        <w:tc>
          <w:tcPr>
            <w:tcW w:w="1827" w:type="dxa"/>
          </w:tcPr>
          <w:p w:rsidR="000C7EE4" w:rsidRPr="00AB7ACE" w:rsidRDefault="000C7EE4" w:rsidP="00835F39">
            <w:pPr>
              <w:pStyle w:val="af1"/>
              <w:ind w:firstLine="709"/>
              <w:rPr>
                <w:rFonts w:ascii="Times New Roman" w:hAnsi="Times New Roman"/>
                <w:sz w:val="20"/>
                <w:szCs w:val="20"/>
              </w:rPr>
            </w:pPr>
            <w:r w:rsidRPr="00AB7ACE">
              <w:rPr>
                <w:rFonts w:ascii="Times New Roman" w:hAnsi="Times New Roman"/>
                <w:sz w:val="20"/>
                <w:szCs w:val="20"/>
              </w:rPr>
              <w:t>3</w:t>
            </w:r>
          </w:p>
        </w:tc>
        <w:tc>
          <w:tcPr>
            <w:tcW w:w="1830" w:type="dxa"/>
          </w:tcPr>
          <w:p w:rsidR="000C7EE4" w:rsidRPr="00AB7ACE" w:rsidRDefault="000C7EE4" w:rsidP="00835F39">
            <w:pPr>
              <w:pStyle w:val="af1"/>
              <w:ind w:firstLine="709"/>
              <w:rPr>
                <w:rFonts w:ascii="Times New Roman" w:hAnsi="Times New Roman"/>
                <w:sz w:val="20"/>
                <w:szCs w:val="20"/>
              </w:rPr>
            </w:pPr>
            <w:r w:rsidRPr="00AB7ACE">
              <w:rPr>
                <w:rFonts w:ascii="Times New Roman" w:hAnsi="Times New Roman"/>
                <w:sz w:val="20"/>
                <w:szCs w:val="20"/>
              </w:rPr>
              <w:t>9</w:t>
            </w:r>
          </w:p>
        </w:tc>
      </w:tr>
      <w:tr w:rsidR="000C7EE4" w:rsidRPr="00AB7ACE" w:rsidTr="00D02907">
        <w:trPr>
          <w:trHeight w:val="360"/>
        </w:trPr>
        <w:tc>
          <w:tcPr>
            <w:tcW w:w="1786" w:type="dxa"/>
          </w:tcPr>
          <w:p w:rsidR="000C7EE4" w:rsidRPr="00AB7ACE" w:rsidRDefault="000C7EE4" w:rsidP="00835F39">
            <w:pPr>
              <w:pStyle w:val="af1"/>
              <w:ind w:firstLine="709"/>
              <w:rPr>
                <w:rFonts w:ascii="Times New Roman" w:hAnsi="Times New Roman"/>
                <w:sz w:val="20"/>
                <w:szCs w:val="20"/>
                <w:vertAlign w:val="subscript"/>
              </w:rPr>
            </w:pPr>
            <w:r w:rsidRPr="00AB7ACE">
              <w:rPr>
                <w:rFonts w:ascii="Times New Roman" w:hAnsi="Times New Roman"/>
                <w:sz w:val="20"/>
                <w:szCs w:val="20"/>
              </w:rPr>
              <w:t>П</w:t>
            </w:r>
            <w:r w:rsidRPr="00AB7ACE">
              <w:rPr>
                <w:rFonts w:ascii="Times New Roman" w:hAnsi="Times New Roman"/>
                <w:sz w:val="20"/>
                <w:szCs w:val="20"/>
                <w:vertAlign w:val="subscript"/>
              </w:rPr>
              <w:t>1</w:t>
            </w:r>
          </w:p>
        </w:tc>
        <w:tc>
          <w:tcPr>
            <w:tcW w:w="1590" w:type="dxa"/>
          </w:tcPr>
          <w:p w:rsidR="000C7EE4" w:rsidRPr="00AB7ACE" w:rsidRDefault="000C7EE4" w:rsidP="00835F39">
            <w:pPr>
              <w:pStyle w:val="af1"/>
              <w:ind w:firstLine="709"/>
              <w:rPr>
                <w:rFonts w:ascii="Times New Roman" w:hAnsi="Times New Roman"/>
                <w:sz w:val="20"/>
                <w:szCs w:val="20"/>
              </w:rPr>
            </w:pPr>
            <w:r w:rsidRPr="00AB7ACE">
              <w:rPr>
                <w:rFonts w:ascii="Times New Roman" w:hAnsi="Times New Roman"/>
                <w:sz w:val="20"/>
                <w:szCs w:val="20"/>
              </w:rPr>
              <w:t>6</w:t>
            </w:r>
          </w:p>
        </w:tc>
        <w:tc>
          <w:tcPr>
            <w:tcW w:w="1605" w:type="dxa"/>
          </w:tcPr>
          <w:p w:rsidR="000C7EE4" w:rsidRPr="00AB7ACE" w:rsidRDefault="000C7EE4" w:rsidP="00835F39">
            <w:pPr>
              <w:pStyle w:val="af1"/>
              <w:ind w:firstLine="709"/>
              <w:rPr>
                <w:rFonts w:ascii="Times New Roman" w:hAnsi="Times New Roman"/>
                <w:sz w:val="20"/>
                <w:szCs w:val="20"/>
              </w:rPr>
            </w:pPr>
            <w:r w:rsidRPr="00AB7ACE">
              <w:rPr>
                <w:rFonts w:ascii="Times New Roman" w:hAnsi="Times New Roman"/>
                <w:sz w:val="20"/>
                <w:szCs w:val="20"/>
              </w:rPr>
              <w:t>3</w:t>
            </w:r>
          </w:p>
        </w:tc>
        <w:tc>
          <w:tcPr>
            <w:tcW w:w="1827" w:type="dxa"/>
          </w:tcPr>
          <w:p w:rsidR="000C7EE4" w:rsidRPr="00AB7ACE" w:rsidRDefault="000C7EE4" w:rsidP="00835F39">
            <w:pPr>
              <w:pStyle w:val="af1"/>
              <w:ind w:firstLine="709"/>
              <w:rPr>
                <w:rFonts w:ascii="Times New Roman" w:hAnsi="Times New Roman"/>
                <w:sz w:val="20"/>
                <w:szCs w:val="20"/>
              </w:rPr>
            </w:pPr>
            <w:r w:rsidRPr="00AB7ACE">
              <w:rPr>
                <w:rFonts w:ascii="Times New Roman" w:hAnsi="Times New Roman"/>
                <w:sz w:val="20"/>
                <w:szCs w:val="20"/>
              </w:rPr>
              <w:t>3</w:t>
            </w:r>
          </w:p>
        </w:tc>
        <w:tc>
          <w:tcPr>
            <w:tcW w:w="1830" w:type="dxa"/>
          </w:tcPr>
          <w:p w:rsidR="000C7EE4" w:rsidRPr="00AB7ACE" w:rsidRDefault="000C7EE4" w:rsidP="00835F39">
            <w:pPr>
              <w:pStyle w:val="af1"/>
              <w:ind w:firstLine="709"/>
              <w:rPr>
                <w:rFonts w:ascii="Times New Roman" w:hAnsi="Times New Roman"/>
                <w:sz w:val="20"/>
                <w:szCs w:val="20"/>
              </w:rPr>
            </w:pPr>
            <w:r w:rsidRPr="00AB7ACE">
              <w:rPr>
                <w:rFonts w:ascii="Times New Roman" w:hAnsi="Times New Roman"/>
                <w:sz w:val="20"/>
                <w:szCs w:val="20"/>
              </w:rPr>
              <w:t>9</w:t>
            </w:r>
          </w:p>
        </w:tc>
      </w:tr>
      <w:tr w:rsidR="000C7EE4" w:rsidRPr="00AB7ACE" w:rsidTr="00D02907">
        <w:trPr>
          <w:trHeight w:val="435"/>
        </w:trPr>
        <w:tc>
          <w:tcPr>
            <w:tcW w:w="1786" w:type="dxa"/>
          </w:tcPr>
          <w:p w:rsidR="000C7EE4" w:rsidRPr="00AB7ACE" w:rsidRDefault="000C7EE4" w:rsidP="00835F39">
            <w:pPr>
              <w:pStyle w:val="af1"/>
              <w:ind w:firstLine="709"/>
              <w:rPr>
                <w:rFonts w:ascii="Times New Roman" w:hAnsi="Times New Roman"/>
                <w:sz w:val="20"/>
                <w:szCs w:val="20"/>
                <w:vertAlign w:val="subscript"/>
              </w:rPr>
            </w:pPr>
            <w:r w:rsidRPr="00AB7ACE">
              <w:rPr>
                <w:rFonts w:ascii="Times New Roman" w:hAnsi="Times New Roman"/>
                <w:sz w:val="20"/>
                <w:szCs w:val="20"/>
              </w:rPr>
              <w:t>П</w:t>
            </w:r>
            <w:r w:rsidRPr="00AB7ACE">
              <w:rPr>
                <w:rFonts w:ascii="Times New Roman" w:hAnsi="Times New Roman"/>
                <w:sz w:val="20"/>
                <w:szCs w:val="20"/>
                <w:vertAlign w:val="subscript"/>
              </w:rPr>
              <w:t>4</w:t>
            </w:r>
          </w:p>
        </w:tc>
        <w:tc>
          <w:tcPr>
            <w:tcW w:w="1590" w:type="dxa"/>
          </w:tcPr>
          <w:p w:rsidR="000C7EE4" w:rsidRPr="00AB7ACE" w:rsidRDefault="000C7EE4" w:rsidP="00835F39">
            <w:pPr>
              <w:pStyle w:val="af1"/>
              <w:ind w:firstLine="709"/>
              <w:rPr>
                <w:rFonts w:ascii="Times New Roman" w:hAnsi="Times New Roman"/>
                <w:sz w:val="20"/>
                <w:szCs w:val="20"/>
              </w:rPr>
            </w:pPr>
            <w:r w:rsidRPr="00AB7ACE">
              <w:rPr>
                <w:rFonts w:ascii="Times New Roman" w:hAnsi="Times New Roman"/>
                <w:sz w:val="20"/>
                <w:szCs w:val="20"/>
              </w:rPr>
              <w:t>7</w:t>
            </w:r>
          </w:p>
        </w:tc>
        <w:tc>
          <w:tcPr>
            <w:tcW w:w="1605" w:type="dxa"/>
          </w:tcPr>
          <w:p w:rsidR="000C7EE4" w:rsidRPr="00AB7ACE" w:rsidRDefault="000C7EE4" w:rsidP="00835F39">
            <w:pPr>
              <w:pStyle w:val="af1"/>
              <w:ind w:firstLine="709"/>
              <w:rPr>
                <w:rFonts w:ascii="Times New Roman" w:hAnsi="Times New Roman"/>
                <w:sz w:val="20"/>
                <w:szCs w:val="20"/>
              </w:rPr>
            </w:pPr>
            <w:r w:rsidRPr="00AB7ACE">
              <w:rPr>
                <w:rFonts w:ascii="Times New Roman" w:hAnsi="Times New Roman"/>
                <w:sz w:val="20"/>
                <w:szCs w:val="20"/>
              </w:rPr>
              <w:t>7</w:t>
            </w:r>
          </w:p>
        </w:tc>
        <w:tc>
          <w:tcPr>
            <w:tcW w:w="1827" w:type="dxa"/>
          </w:tcPr>
          <w:p w:rsidR="000C7EE4" w:rsidRPr="00AB7ACE" w:rsidRDefault="000C7EE4" w:rsidP="00835F39">
            <w:pPr>
              <w:pStyle w:val="af1"/>
              <w:ind w:firstLine="709"/>
              <w:rPr>
                <w:rFonts w:ascii="Times New Roman" w:hAnsi="Times New Roman"/>
                <w:sz w:val="20"/>
                <w:szCs w:val="20"/>
              </w:rPr>
            </w:pPr>
            <w:r w:rsidRPr="00AB7ACE">
              <w:rPr>
                <w:rFonts w:ascii="Times New Roman" w:hAnsi="Times New Roman"/>
                <w:sz w:val="20"/>
                <w:szCs w:val="20"/>
              </w:rPr>
              <w:t>0</w:t>
            </w:r>
          </w:p>
        </w:tc>
        <w:tc>
          <w:tcPr>
            <w:tcW w:w="1830" w:type="dxa"/>
          </w:tcPr>
          <w:p w:rsidR="000C7EE4" w:rsidRPr="00AB7ACE" w:rsidRDefault="000C7EE4" w:rsidP="00835F39">
            <w:pPr>
              <w:pStyle w:val="af1"/>
              <w:ind w:firstLine="709"/>
              <w:rPr>
                <w:rFonts w:ascii="Times New Roman" w:hAnsi="Times New Roman"/>
                <w:sz w:val="20"/>
                <w:szCs w:val="20"/>
              </w:rPr>
            </w:pPr>
            <w:r w:rsidRPr="00AB7ACE">
              <w:rPr>
                <w:rFonts w:ascii="Times New Roman" w:hAnsi="Times New Roman"/>
                <w:sz w:val="20"/>
                <w:szCs w:val="20"/>
              </w:rPr>
              <w:t>0</w:t>
            </w:r>
          </w:p>
        </w:tc>
      </w:tr>
      <w:tr w:rsidR="000C7EE4" w:rsidRPr="00AB7ACE" w:rsidTr="00D02907">
        <w:trPr>
          <w:trHeight w:val="255"/>
        </w:trPr>
        <w:tc>
          <w:tcPr>
            <w:tcW w:w="1786" w:type="dxa"/>
          </w:tcPr>
          <w:p w:rsidR="000C7EE4" w:rsidRPr="00AB7ACE" w:rsidRDefault="000C7EE4" w:rsidP="00835F39">
            <w:pPr>
              <w:pStyle w:val="af1"/>
              <w:ind w:firstLine="709"/>
              <w:rPr>
                <w:rFonts w:ascii="Times New Roman" w:hAnsi="Times New Roman"/>
                <w:sz w:val="20"/>
                <w:szCs w:val="20"/>
              </w:rPr>
            </w:pPr>
            <w:r w:rsidRPr="00AB7ACE">
              <w:rPr>
                <w:rFonts w:ascii="Times New Roman" w:hAnsi="Times New Roman"/>
                <w:sz w:val="20"/>
                <w:szCs w:val="20"/>
                <w:lang w:val="uk-UA"/>
              </w:rPr>
              <w:t>І</w:t>
            </w:r>
            <w:r w:rsidRPr="00AB7ACE">
              <w:rPr>
                <w:rFonts w:ascii="Times New Roman" w:hAnsi="Times New Roman"/>
                <w:sz w:val="20"/>
                <w:szCs w:val="20"/>
              </w:rPr>
              <w:t>того</w:t>
            </w:r>
          </w:p>
        </w:tc>
        <w:tc>
          <w:tcPr>
            <w:tcW w:w="1590" w:type="dxa"/>
          </w:tcPr>
          <w:p w:rsidR="000C7EE4" w:rsidRPr="00AB7ACE" w:rsidRDefault="000C7EE4" w:rsidP="00835F39">
            <w:pPr>
              <w:pStyle w:val="af1"/>
              <w:ind w:firstLine="709"/>
              <w:rPr>
                <w:rFonts w:ascii="Times New Roman" w:hAnsi="Times New Roman"/>
                <w:sz w:val="20"/>
                <w:szCs w:val="20"/>
              </w:rPr>
            </w:pPr>
          </w:p>
        </w:tc>
        <w:tc>
          <w:tcPr>
            <w:tcW w:w="1605" w:type="dxa"/>
          </w:tcPr>
          <w:p w:rsidR="000C7EE4" w:rsidRPr="00AB7ACE" w:rsidRDefault="000C7EE4" w:rsidP="00835F39">
            <w:pPr>
              <w:pStyle w:val="af1"/>
              <w:ind w:firstLine="709"/>
              <w:rPr>
                <w:rFonts w:ascii="Times New Roman" w:hAnsi="Times New Roman"/>
                <w:sz w:val="20"/>
                <w:szCs w:val="20"/>
              </w:rPr>
            </w:pPr>
          </w:p>
        </w:tc>
        <w:tc>
          <w:tcPr>
            <w:tcW w:w="1827" w:type="dxa"/>
          </w:tcPr>
          <w:p w:rsidR="000C7EE4" w:rsidRPr="00AB7ACE" w:rsidRDefault="000C7EE4" w:rsidP="00835F39">
            <w:pPr>
              <w:pStyle w:val="af1"/>
              <w:ind w:firstLine="709"/>
              <w:rPr>
                <w:rFonts w:ascii="Times New Roman" w:hAnsi="Times New Roman"/>
                <w:sz w:val="20"/>
                <w:szCs w:val="20"/>
              </w:rPr>
            </w:pPr>
          </w:p>
        </w:tc>
        <w:tc>
          <w:tcPr>
            <w:tcW w:w="1830" w:type="dxa"/>
          </w:tcPr>
          <w:p w:rsidR="000C7EE4" w:rsidRPr="00AB7ACE" w:rsidRDefault="000C7EE4" w:rsidP="00835F39">
            <w:pPr>
              <w:pStyle w:val="af1"/>
              <w:ind w:firstLine="709"/>
              <w:rPr>
                <w:rFonts w:ascii="Times New Roman" w:hAnsi="Times New Roman"/>
                <w:sz w:val="20"/>
                <w:szCs w:val="20"/>
              </w:rPr>
            </w:pPr>
            <w:r w:rsidRPr="00AB7ACE">
              <w:rPr>
                <w:rFonts w:ascii="Times New Roman" w:hAnsi="Times New Roman"/>
                <w:sz w:val="20"/>
                <w:szCs w:val="20"/>
              </w:rPr>
              <w:t>32</w:t>
            </w:r>
          </w:p>
        </w:tc>
      </w:tr>
      <w:tr w:rsidR="000C7EE4" w:rsidRPr="00AB7ACE" w:rsidTr="00D02907">
        <w:trPr>
          <w:trHeight w:val="345"/>
        </w:trPr>
        <w:tc>
          <w:tcPr>
            <w:tcW w:w="6808" w:type="dxa"/>
            <w:gridSpan w:val="4"/>
          </w:tcPr>
          <w:p w:rsidR="000C7EE4" w:rsidRPr="00AB7ACE" w:rsidRDefault="000C7EE4" w:rsidP="00835F39">
            <w:pPr>
              <w:pStyle w:val="af1"/>
              <w:ind w:firstLine="709"/>
              <w:rPr>
                <w:rFonts w:ascii="Times New Roman" w:hAnsi="Times New Roman"/>
                <w:sz w:val="20"/>
                <w:szCs w:val="20"/>
                <w:lang w:val="uk-UA"/>
              </w:rPr>
            </w:pPr>
            <w:r w:rsidRPr="00AB7ACE">
              <w:rPr>
                <w:rFonts w:ascii="Times New Roman" w:hAnsi="Times New Roman"/>
                <w:sz w:val="20"/>
                <w:szCs w:val="20"/>
              </w:rPr>
              <w:t>Ко</w:t>
            </w:r>
            <w:r w:rsidRPr="00AB7ACE">
              <w:rPr>
                <w:rFonts w:ascii="Times New Roman" w:hAnsi="Times New Roman"/>
                <w:sz w:val="20"/>
                <w:szCs w:val="20"/>
                <w:lang w:val="uk-UA"/>
              </w:rPr>
              <w:t>е</w:t>
            </w:r>
            <w:r w:rsidRPr="00AB7ACE">
              <w:rPr>
                <w:rFonts w:ascii="Times New Roman" w:hAnsi="Times New Roman"/>
                <w:sz w:val="20"/>
                <w:szCs w:val="20"/>
              </w:rPr>
              <w:t>ф</w:t>
            </w:r>
            <w:r w:rsidRPr="00AB7ACE">
              <w:rPr>
                <w:rFonts w:ascii="Times New Roman" w:hAnsi="Times New Roman"/>
                <w:sz w:val="20"/>
                <w:szCs w:val="20"/>
                <w:lang w:val="uk-UA"/>
              </w:rPr>
              <w:t>і</w:t>
            </w:r>
            <w:r w:rsidRPr="00AB7ACE">
              <w:rPr>
                <w:rFonts w:ascii="Times New Roman" w:hAnsi="Times New Roman"/>
                <w:sz w:val="20"/>
                <w:szCs w:val="20"/>
              </w:rPr>
              <w:t>ц</w:t>
            </w:r>
            <w:r w:rsidRPr="00AB7ACE">
              <w:rPr>
                <w:rFonts w:ascii="Times New Roman" w:hAnsi="Times New Roman"/>
                <w:sz w:val="20"/>
                <w:szCs w:val="20"/>
                <w:lang w:val="uk-UA"/>
              </w:rPr>
              <w:t>іє</w:t>
            </w:r>
            <w:r w:rsidRPr="00AB7ACE">
              <w:rPr>
                <w:rFonts w:ascii="Times New Roman" w:hAnsi="Times New Roman"/>
                <w:sz w:val="20"/>
                <w:szCs w:val="20"/>
              </w:rPr>
              <w:t>нт рангово</w:t>
            </w:r>
            <w:r w:rsidRPr="00AB7ACE">
              <w:rPr>
                <w:rFonts w:ascii="Times New Roman" w:hAnsi="Times New Roman"/>
                <w:sz w:val="20"/>
                <w:szCs w:val="20"/>
                <w:lang w:val="uk-UA"/>
              </w:rPr>
              <w:t>ї</w:t>
            </w:r>
            <w:r w:rsidRPr="00AB7ACE">
              <w:rPr>
                <w:rFonts w:ascii="Times New Roman" w:hAnsi="Times New Roman"/>
                <w:sz w:val="20"/>
                <w:szCs w:val="20"/>
              </w:rPr>
              <w:t xml:space="preserve"> кореляц</w:t>
            </w:r>
            <w:r w:rsidRPr="00AB7ACE">
              <w:rPr>
                <w:rFonts w:ascii="Times New Roman" w:hAnsi="Times New Roman"/>
                <w:sz w:val="20"/>
                <w:szCs w:val="20"/>
                <w:lang w:val="uk-UA"/>
              </w:rPr>
              <w:t>ії</w:t>
            </w:r>
            <w:r w:rsidRPr="00AB7ACE">
              <w:rPr>
                <w:rFonts w:ascii="Times New Roman" w:hAnsi="Times New Roman"/>
                <w:sz w:val="20"/>
                <w:szCs w:val="20"/>
              </w:rPr>
              <w:t xml:space="preserve"> </w:t>
            </w:r>
            <w:r w:rsidRPr="00AB7ACE">
              <w:rPr>
                <w:rFonts w:ascii="Times New Roman" w:hAnsi="Times New Roman"/>
                <w:sz w:val="20"/>
                <w:szCs w:val="20"/>
                <w:lang w:val="uk-UA"/>
              </w:rPr>
              <w:t xml:space="preserve">за </w:t>
            </w:r>
            <w:r w:rsidRPr="00AB7ACE">
              <w:rPr>
                <w:rFonts w:ascii="Times New Roman" w:hAnsi="Times New Roman"/>
                <w:sz w:val="20"/>
                <w:szCs w:val="20"/>
              </w:rPr>
              <w:t>Спирмен</w:t>
            </w:r>
            <w:r w:rsidRPr="00AB7ACE">
              <w:rPr>
                <w:rFonts w:ascii="Times New Roman" w:hAnsi="Times New Roman"/>
                <w:sz w:val="20"/>
                <w:szCs w:val="20"/>
                <w:lang w:val="uk-UA"/>
              </w:rPr>
              <w:t>ом</w:t>
            </w:r>
          </w:p>
        </w:tc>
        <w:tc>
          <w:tcPr>
            <w:tcW w:w="1830" w:type="dxa"/>
          </w:tcPr>
          <w:p w:rsidR="000C7EE4" w:rsidRPr="00AB7ACE" w:rsidRDefault="000C7EE4" w:rsidP="00835F39">
            <w:pPr>
              <w:pStyle w:val="af1"/>
              <w:ind w:firstLine="709"/>
              <w:rPr>
                <w:rFonts w:ascii="Times New Roman" w:hAnsi="Times New Roman"/>
                <w:sz w:val="20"/>
                <w:szCs w:val="20"/>
              </w:rPr>
            </w:pPr>
            <w:r w:rsidRPr="00AB7ACE">
              <w:rPr>
                <w:rFonts w:ascii="Times New Roman" w:hAnsi="Times New Roman"/>
                <w:sz w:val="20"/>
                <w:szCs w:val="20"/>
              </w:rPr>
              <w:t>0,429</w:t>
            </w:r>
          </w:p>
        </w:tc>
      </w:tr>
      <w:tr w:rsidR="000C7EE4" w:rsidRPr="00AB7ACE" w:rsidTr="00D02907">
        <w:trPr>
          <w:trHeight w:val="390"/>
        </w:trPr>
        <w:tc>
          <w:tcPr>
            <w:tcW w:w="6808" w:type="dxa"/>
            <w:gridSpan w:val="4"/>
          </w:tcPr>
          <w:p w:rsidR="000C7EE4" w:rsidRPr="00AB7ACE" w:rsidRDefault="000C7EE4" w:rsidP="00835F39">
            <w:pPr>
              <w:pStyle w:val="af1"/>
              <w:ind w:firstLine="709"/>
              <w:rPr>
                <w:rFonts w:ascii="Times New Roman" w:hAnsi="Times New Roman"/>
                <w:sz w:val="20"/>
                <w:szCs w:val="20"/>
              </w:rPr>
            </w:pPr>
            <w:r w:rsidRPr="00AB7ACE">
              <w:rPr>
                <w:rFonts w:ascii="Times New Roman" w:hAnsi="Times New Roman"/>
                <w:sz w:val="20"/>
                <w:szCs w:val="20"/>
              </w:rPr>
              <w:t>Ко</w:t>
            </w:r>
            <w:r w:rsidRPr="00AB7ACE">
              <w:rPr>
                <w:rFonts w:ascii="Times New Roman" w:hAnsi="Times New Roman"/>
                <w:sz w:val="20"/>
                <w:szCs w:val="20"/>
                <w:lang w:val="uk-UA"/>
              </w:rPr>
              <w:t>е</w:t>
            </w:r>
            <w:r w:rsidRPr="00AB7ACE">
              <w:rPr>
                <w:rFonts w:ascii="Times New Roman" w:hAnsi="Times New Roman"/>
                <w:sz w:val="20"/>
                <w:szCs w:val="20"/>
              </w:rPr>
              <w:t>ф</w:t>
            </w:r>
            <w:r w:rsidRPr="00AB7ACE">
              <w:rPr>
                <w:rFonts w:ascii="Times New Roman" w:hAnsi="Times New Roman"/>
                <w:sz w:val="20"/>
                <w:szCs w:val="20"/>
                <w:lang w:val="uk-UA"/>
              </w:rPr>
              <w:t>і</w:t>
            </w:r>
            <w:r w:rsidRPr="00AB7ACE">
              <w:rPr>
                <w:rFonts w:ascii="Times New Roman" w:hAnsi="Times New Roman"/>
                <w:sz w:val="20"/>
                <w:szCs w:val="20"/>
              </w:rPr>
              <w:t>ц</w:t>
            </w:r>
            <w:r w:rsidRPr="00AB7ACE">
              <w:rPr>
                <w:rFonts w:ascii="Times New Roman" w:hAnsi="Times New Roman"/>
                <w:sz w:val="20"/>
                <w:szCs w:val="20"/>
                <w:lang w:val="uk-UA"/>
              </w:rPr>
              <w:t>іє</w:t>
            </w:r>
            <w:r w:rsidRPr="00AB7ACE">
              <w:rPr>
                <w:rFonts w:ascii="Times New Roman" w:hAnsi="Times New Roman"/>
                <w:sz w:val="20"/>
                <w:szCs w:val="20"/>
              </w:rPr>
              <w:t>нт детерм</w:t>
            </w:r>
            <w:r w:rsidRPr="00AB7ACE">
              <w:rPr>
                <w:rFonts w:ascii="Times New Roman" w:hAnsi="Times New Roman"/>
                <w:sz w:val="20"/>
                <w:szCs w:val="20"/>
                <w:lang w:val="uk-UA"/>
              </w:rPr>
              <w:t>і</w:t>
            </w:r>
            <w:r w:rsidRPr="00AB7ACE">
              <w:rPr>
                <w:rFonts w:ascii="Times New Roman" w:hAnsi="Times New Roman"/>
                <w:sz w:val="20"/>
                <w:szCs w:val="20"/>
              </w:rPr>
              <w:t>нац</w:t>
            </w:r>
            <w:r w:rsidRPr="00AB7ACE">
              <w:rPr>
                <w:rFonts w:ascii="Times New Roman" w:hAnsi="Times New Roman"/>
                <w:sz w:val="20"/>
                <w:szCs w:val="20"/>
                <w:lang w:val="uk-UA"/>
              </w:rPr>
              <w:t>ії</w:t>
            </w:r>
          </w:p>
        </w:tc>
        <w:tc>
          <w:tcPr>
            <w:tcW w:w="1830" w:type="dxa"/>
          </w:tcPr>
          <w:p w:rsidR="000C7EE4" w:rsidRPr="00AB7ACE" w:rsidRDefault="000C7EE4" w:rsidP="00835F39">
            <w:pPr>
              <w:pStyle w:val="af1"/>
              <w:ind w:firstLine="709"/>
              <w:rPr>
                <w:rFonts w:ascii="Times New Roman" w:hAnsi="Times New Roman"/>
                <w:sz w:val="20"/>
                <w:szCs w:val="20"/>
              </w:rPr>
            </w:pPr>
            <w:r w:rsidRPr="00AB7ACE">
              <w:rPr>
                <w:rFonts w:ascii="Times New Roman" w:hAnsi="Times New Roman"/>
                <w:sz w:val="20"/>
                <w:szCs w:val="20"/>
              </w:rPr>
              <w:t>0,184</w:t>
            </w:r>
          </w:p>
        </w:tc>
      </w:tr>
    </w:tbl>
    <w:p w:rsidR="000C7EE4" w:rsidRPr="00AB7ACE" w:rsidRDefault="000C7EE4" w:rsidP="00835F39">
      <w:pPr>
        <w:pStyle w:val="af1"/>
        <w:ind w:firstLine="709"/>
        <w:rPr>
          <w:rFonts w:ascii="Times New Roman" w:hAnsi="Times New Roman"/>
        </w:rPr>
      </w:pPr>
    </w:p>
    <w:p w:rsidR="00D02907" w:rsidRPr="00AB7ACE" w:rsidRDefault="00D02907" w:rsidP="00835F39">
      <w:pPr>
        <w:pStyle w:val="af1"/>
        <w:ind w:firstLine="709"/>
        <w:jc w:val="right"/>
        <w:rPr>
          <w:rFonts w:ascii="Times New Roman" w:hAnsi="Times New Roman"/>
          <w:color w:val="000000"/>
          <w:lang w:val="uk-UA"/>
        </w:rPr>
      </w:pPr>
    </w:p>
    <w:p w:rsidR="000C7EE4" w:rsidRPr="00AB7ACE" w:rsidRDefault="000C7EE4" w:rsidP="00835F39">
      <w:pPr>
        <w:pStyle w:val="af1"/>
        <w:ind w:firstLine="709"/>
        <w:jc w:val="right"/>
        <w:rPr>
          <w:rFonts w:ascii="Times New Roman" w:hAnsi="Times New Roman"/>
          <w:color w:val="000000"/>
          <w:lang w:val="uk-UA"/>
        </w:rPr>
      </w:pPr>
      <w:r w:rsidRPr="00AB7ACE">
        <w:rPr>
          <w:rFonts w:ascii="Times New Roman" w:hAnsi="Times New Roman"/>
          <w:color w:val="000000"/>
          <w:lang w:val="uk-UA"/>
        </w:rPr>
        <w:t>Таблиця 24</w:t>
      </w:r>
    </w:p>
    <w:p w:rsidR="000C7EE4" w:rsidRPr="00AB7ACE" w:rsidRDefault="000C7EE4" w:rsidP="00835F39">
      <w:pPr>
        <w:pStyle w:val="af1"/>
        <w:ind w:firstLine="709"/>
        <w:jc w:val="center"/>
        <w:rPr>
          <w:rFonts w:ascii="Times New Roman" w:hAnsi="Times New Roman"/>
          <w:b/>
        </w:rPr>
      </w:pPr>
      <w:r w:rsidRPr="00AB7ACE">
        <w:rPr>
          <w:rFonts w:ascii="Times New Roman" w:hAnsi="Times New Roman"/>
          <w:b/>
          <w:color w:val="000000"/>
          <w:lang w:val="uk-UA"/>
        </w:rPr>
        <w:t>Розрахунок рангової кореляції для ознак «загальна оцінка – витрати»</w:t>
      </w:r>
    </w:p>
    <w:tbl>
      <w:tblPr>
        <w:tblStyle w:val="af2"/>
        <w:tblW w:w="0" w:type="auto"/>
        <w:tblLook w:val="0000"/>
      </w:tblPr>
      <w:tblGrid>
        <w:gridCol w:w="1786"/>
        <w:gridCol w:w="1590"/>
        <w:gridCol w:w="1605"/>
        <w:gridCol w:w="1827"/>
        <w:gridCol w:w="1830"/>
      </w:tblGrid>
      <w:tr w:rsidR="000C7EE4" w:rsidRPr="00AB7ACE" w:rsidTr="00D02907">
        <w:trPr>
          <w:trHeight w:val="270"/>
        </w:trPr>
        <w:tc>
          <w:tcPr>
            <w:tcW w:w="1786" w:type="dxa"/>
          </w:tcPr>
          <w:p w:rsidR="000C7EE4" w:rsidRPr="00AB7ACE" w:rsidRDefault="000C7EE4" w:rsidP="00835F39">
            <w:pPr>
              <w:pStyle w:val="af1"/>
              <w:ind w:firstLine="709"/>
              <w:rPr>
                <w:rFonts w:ascii="Times New Roman" w:hAnsi="Times New Roman"/>
                <w:sz w:val="20"/>
                <w:szCs w:val="20"/>
              </w:rPr>
            </w:pPr>
            <w:r w:rsidRPr="00AB7ACE">
              <w:rPr>
                <w:rFonts w:ascii="Times New Roman" w:hAnsi="Times New Roman"/>
                <w:sz w:val="20"/>
                <w:szCs w:val="20"/>
              </w:rPr>
              <w:t>Поста</w:t>
            </w:r>
            <w:r w:rsidRPr="00AB7ACE">
              <w:rPr>
                <w:rFonts w:ascii="Times New Roman" w:hAnsi="Times New Roman"/>
                <w:sz w:val="20"/>
                <w:szCs w:val="20"/>
                <w:lang w:val="uk-UA"/>
              </w:rPr>
              <w:t xml:space="preserve">чальники </w:t>
            </w:r>
          </w:p>
        </w:tc>
        <w:tc>
          <w:tcPr>
            <w:tcW w:w="1590" w:type="dxa"/>
          </w:tcPr>
          <w:p w:rsidR="000C7EE4" w:rsidRPr="00AB7ACE" w:rsidRDefault="000C7EE4" w:rsidP="00835F39">
            <w:pPr>
              <w:pStyle w:val="af1"/>
              <w:ind w:firstLine="709"/>
              <w:rPr>
                <w:rFonts w:ascii="Times New Roman" w:hAnsi="Times New Roman"/>
                <w:sz w:val="20"/>
                <w:szCs w:val="20"/>
              </w:rPr>
            </w:pPr>
            <w:r w:rsidRPr="00AB7ACE">
              <w:rPr>
                <w:rFonts w:ascii="Times New Roman" w:hAnsi="Times New Roman"/>
                <w:sz w:val="20"/>
                <w:szCs w:val="20"/>
                <w:lang w:val="uk-UA"/>
              </w:rPr>
              <w:t xml:space="preserve">Загальна </w:t>
            </w:r>
            <w:r w:rsidRPr="00AB7ACE">
              <w:rPr>
                <w:rFonts w:ascii="Times New Roman" w:hAnsi="Times New Roman"/>
                <w:sz w:val="20"/>
                <w:szCs w:val="20"/>
              </w:rPr>
              <w:t>оц</w:t>
            </w:r>
            <w:r w:rsidRPr="00AB7ACE">
              <w:rPr>
                <w:rFonts w:ascii="Times New Roman" w:hAnsi="Times New Roman"/>
                <w:sz w:val="20"/>
                <w:szCs w:val="20"/>
                <w:lang w:val="uk-UA"/>
              </w:rPr>
              <w:t>і</w:t>
            </w:r>
            <w:r w:rsidRPr="00AB7ACE">
              <w:rPr>
                <w:rFonts w:ascii="Times New Roman" w:hAnsi="Times New Roman"/>
                <w:sz w:val="20"/>
                <w:szCs w:val="20"/>
              </w:rPr>
              <w:t>нка</w:t>
            </w:r>
          </w:p>
        </w:tc>
        <w:tc>
          <w:tcPr>
            <w:tcW w:w="1605" w:type="dxa"/>
          </w:tcPr>
          <w:p w:rsidR="000C7EE4" w:rsidRPr="00AB7ACE" w:rsidRDefault="000C7EE4" w:rsidP="00835F39">
            <w:pPr>
              <w:pStyle w:val="af1"/>
              <w:ind w:firstLine="709"/>
              <w:rPr>
                <w:rFonts w:ascii="Times New Roman" w:hAnsi="Times New Roman"/>
                <w:sz w:val="20"/>
                <w:szCs w:val="20"/>
                <w:lang w:val="uk-UA"/>
              </w:rPr>
            </w:pPr>
            <w:r w:rsidRPr="00AB7ACE">
              <w:rPr>
                <w:rFonts w:ascii="Times New Roman" w:hAnsi="Times New Roman"/>
                <w:sz w:val="20"/>
                <w:szCs w:val="20"/>
                <w:lang w:val="uk-UA"/>
              </w:rPr>
              <w:t>Ви</w:t>
            </w:r>
            <w:r w:rsidRPr="00AB7ACE">
              <w:rPr>
                <w:rFonts w:ascii="Times New Roman" w:hAnsi="Times New Roman"/>
                <w:sz w:val="20"/>
                <w:szCs w:val="20"/>
              </w:rPr>
              <w:t>трат</w:t>
            </w:r>
            <w:r w:rsidRPr="00AB7ACE">
              <w:rPr>
                <w:rFonts w:ascii="Times New Roman" w:hAnsi="Times New Roman"/>
                <w:sz w:val="20"/>
                <w:szCs w:val="20"/>
                <w:lang w:val="uk-UA"/>
              </w:rPr>
              <w:t>и</w:t>
            </w:r>
          </w:p>
        </w:tc>
        <w:tc>
          <w:tcPr>
            <w:tcW w:w="1827" w:type="dxa"/>
          </w:tcPr>
          <w:p w:rsidR="000C7EE4" w:rsidRPr="00AB7ACE" w:rsidRDefault="000C7EE4" w:rsidP="00835F39">
            <w:pPr>
              <w:pStyle w:val="af1"/>
              <w:ind w:firstLine="709"/>
              <w:rPr>
                <w:rFonts w:ascii="Times New Roman" w:hAnsi="Times New Roman"/>
                <w:sz w:val="20"/>
                <w:szCs w:val="20"/>
              </w:rPr>
            </w:pPr>
            <w:r w:rsidRPr="00AB7ACE">
              <w:rPr>
                <w:rFonts w:ascii="Times New Roman" w:hAnsi="Times New Roman"/>
                <w:sz w:val="20"/>
                <w:szCs w:val="20"/>
              </w:rPr>
              <w:t>Р</w:t>
            </w:r>
            <w:r w:rsidRPr="00AB7ACE">
              <w:rPr>
                <w:rFonts w:ascii="Times New Roman" w:hAnsi="Times New Roman"/>
                <w:sz w:val="20"/>
                <w:szCs w:val="20"/>
                <w:lang w:val="uk-UA"/>
              </w:rPr>
              <w:t>і</w:t>
            </w:r>
            <w:r w:rsidRPr="00AB7ACE">
              <w:rPr>
                <w:rFonts w:ascii="Times New Roman" w:hAnsi="Times New Roman"/>
                <w:sz w:val="20"/>
                <w:szCs w:val="20"/>
              </w:rPr>
              <w:t>зн</w:t>
            </w:r>
            <w:r w:rsidRPr="00AB7ACE">
              <w:rPr>
                <w:rFonts w:ascii="Times New Roman" w:hAnsi="Times New Roman"/>
                <w:sz w:val="20"/>
                <w:szCs w:val="20"/>
                <w:lang w:val="uk-UA"/>
              </w:rPr>
              <w:t xml:space="preserve">иця </w:t>
            </w:r>
            <w:r w:rsidRPr="00AB7ACE">
              <w:rPr>
                <w:rFonts w:ascii="Times New Roman" w:hAnsi="Times New Roman"/>
                <w:sz w:val="20"/>
                <w:szCs w:val="20"/>
              </w:rPr>
              <w:t>ранг</w:t>
            </w:r>
            <w:r w:rsidRPr="00AB7ACE">
              <w:rPr>
                <w:rFonts w:ascii="Times New Roman" w:hAnsi="Times New Roman"/>
                <w:sz w:val="20"/>
                <w:szCs w:val="20"/>
                <w:lang w:val="uk-UA"/>
              </w:rPr>
              <w:t>і</w:t>
            </w:r>
            <w:r w:rsidRPr="00AB7ACE">
              <w:rPr>
                <w:rFonts w:ascii="Times New Roman" w:hAnsi="Times New Roman"/>
                <w:sz w:val="20"/>
                <w:szCs w:val="20"/>
              </w:rPr>
              <w:t>в</w:t>
            </w:r>
          </w:p>
        </w:tc>
        <w:tc>
          <w:tcPr>
            <w:tcW w:w="1830" w:type="dxa"/>
          </w:tcPr>
          <w:p w:rsidR="000C7EE4" w:rsidRPr="00AB7ACE" w:rsidRDefault="000C7EE4" w:rsidP="00835F39">
            <w:pPr>
              <w:pStyle w:val="af1"/>
              <w:ind w:firstLine="709"/>
              <w:rPr>
                <w:rFonts w:ascii="Times New Roman" w:hAnsi="Times New Roman"/>
                <w:sz w:val="20"/>
                <w:szCs w:val="20"/>
              </w:rPr>
            </w:pPr>
            <w:r w:rsidRPr="00AB7ACE">
              <w:rPr>
                <w:rFonts w:ascii="Times New Roman" w:hAnsi="Times New Roman"/>
                <w:sz w:val="20"/>
                <w:szCs w:val="20"/>
              </w:rPr>
              <w:t>Квадрат р</w:t>
            </w:r>
            <w:r w:rsidRPr="00AB7ACE">
              <w:rPr>
                <w:rFonts w:ascii="Times New Roman" w:hAnsi="Times New Roman"/>
                <w:sz w:val="20"/>
                <w:szCs w:val="20"/>
                <w:lang w:val="uk-UA"/>
              </w:rPr>
              <w:t>і</w:t>
            </w:r>
            <w:r w:rsidRPr="00AB7ACE">
              <w:rPr>
                <w:rFonts w:ascii="Times New Roman" w:hAnsi="Times New Roman"/>
                <w:sz w:val="20"/>
                <w:szCs w:val="20"/>
              </w:rPr>
              <w:t>зн</w:t>
            </w:r>
            <w:r w:rsidRPr="00AB7ACE">
              <w:rPr>
                <w:rFonts w:ascii="Times New Roman" w:hAnsi="Times New Roman"/>
                <w:sz w:val="20"/>
                <w:szCs w:val="20"/>
                <w:lang w:val="uk-UA"/>
              </w:rPr>
              <w:t>иці</w:t>
            </w:r>
          </w:p>
        </w:tc>
      </w:tr>
      <w:tr w:rsidR="000C7EE4" w:rsidRPr="00AB7ACE" w:rsidTr="00D02907">
        <w:trPr>
          <w:trHeight w:val="180"/>
        </w:trPr>
        <w:tc>
          <w:tcPr>
            <w:tcW w:w="1786" w:type="dxa"/>
          </w:tcPr>
          <w:p w:rsidR="000C7EE4" w:rsidRPr="00AB7ACE" w:rsidRDefault="000C7EE4" w:rsidP="00835F39">
            <w:pPr>
              <w:pStyle w:val="af1"/>
              <w:ind w:firstLine="709"/>
              <w:rPr>
                <w:rFonts w:ascii="Times New Roman" w:hAnsi="Times New Roman"/>
                <w:sz w:val="20"/>
                <w:szCs w:val="20"/>
                <w:vertAlign w:val="subscript"/>
              </w:rPr>
            </w:pPr>
            <w:r w:rsidRPr="00AB7ACE">
              <w:rPr>
                <w:rFonts w:ascii="Times New Roman" w:hAnsi="Times New Roman"/>
                <w:sz w:val="20"/>
                <w:szCs w:val="20"/>
              </w:rPr>
              <w:t>П</w:t>
            </w:r>
            <w:r w:rsidRPr="00AB7ACE">
              <w:rPr>
                <w:rFonts w:ascii="Times New Roman" w:hAnsi="Times New Roman"/>
                <w:sz w:val="20"/>
                <w:szCs w:val="20"/>
                <w:vertAlign w:val="subscript"/>
              </w:rPr>
              <w:t>6</w:t>
            </w:r>
          </w:p>
        </w:tc>
        <w:tc>
          <w:tcPr>
            <w:tcW w:w="1590" w:type="dxa"/>
          </w:tcPr>
          <w:p w:rsidR="000C7EE4" w:rsidRPr="00AB7ACE" w:rsidRDefault="000C7EE4" w:rsidP="00835F39">
            <w:pPr>
              <w:pStyle w:val="af1"/>
              <w:ind w:firstLine="709"/>
              <w:rPr>
                <w:rFonts w:ascii="Times New Roman" w:hAnsi="Times New Roman"/>
                <w:sz w:val="20"/>
                <w:szCs w:val="20"/>
              </w:rPr>
            </w:pPr>
            <w:r w:rsidRPr="00AB7ACE">
              <w:rPr>
                <w:rFonts w:ascii="Times New Roman" w:hAnsi="Times New Roman"/>
                <w:sz w:val="20"/>
                <w:szCs w:val="20"/>
              </w:rPr>
              <w:t>1</w:t>
            </w:r>
          </w:p>
        </w:tc>
        <w:tc>
          <w:tcPr>
            <w:tcW w:w="1605" w:type="dxa"/>
          </w:tcPr>
          <w:p w:rsidR="000C7EE4" w:rsidRPr="00AB7ACE" w:rsidRDefault="000C7EE4" w:rsidP="00835F39">
            <w:pPr>
              <w:pStyle w:val="af1"/>
              <w:ind w:firstLine="709"/>
              <w:rPr>
                <w:rFonts w:ascii="Times New Roman" w:hAnsi="Times New Roman"/>
                <w:sz w:val="20"/>
                <w:szCs w:val="20"/>
              </w:rPr>
            </w:pPr>
            <w:r w:rsidRPr="00AB7ACE">
              <w:rPr>
                <w:rFonts w:ascii="Times New Roman" w:hAnsi="Times New Roman"/>
                <w:sz w:val="20"/>
                <w:szCs w:val="20"/>
              </w:rPr>
              <w:t>2</w:t>
            </w:r>
          </w:p>
        </w:tc>
        <w:tc>
          <w:tcPr>
            <w:tcW w:w="1827" w:type="dxa"/>
          </w:tcPr>
          <w:p w:rsidR="000C7EE4" w:rsidRPr="00AB7ACE" w:rsidRDefault="000C7EE4" w:rsidP="00835F39">
            <w:pPr>
              <w:pStyle w:val="af1"/>
              <w:ind w:firstLine="709"/>
              <w:rPr>
                <w:rFonts w:ascii="Times New Roman" w:hAnsi="Times New Roman"/>
                <w:sz w:val="20"/>
                <w:szCs w:val="20"/>
              </w:rPr>
            </w:pPr>
            <w:r w:rsidRPr="00AB7ACE">
              <w:rPr>
                <w:rFonts w:ascii="Times New Roman" w:hAnsi="Times New Roman"/>
                <w:sz w:val="20"/>
                <w:szCs w:val="20"/>
              </w:rPr>
              <w:t>-1</w:t>
            </w:r>
          </w:p>
        </w:tc>
        <w:tc>
          <w:tcPr>
            <w:tcW w:w="1830" w:type="dxa"/>
          </w:tcPr>
          <w:p w:rsidR="000C7EE4" w:rsidRPr="00AB7ACE" w:rsidRDefault="000C7EE4" w:rsidP="00835F39">
            <w:pPr>
              <w:pStyle w:val="af1"/>
              <w:ind w:firstLine="709"/>
              <w:rPr>
                <w:rFonts w:ascii="Times New Roman" w:hAnsi="Times New Roman"/>
                <w:sz w:val="20"/>
                <w:szCs w:val="20"/>
              </w:rPr>
            </w:pPr>
            <w:r w:rsidRPr="00AB7ACE">
              <w:rPr>
                <w:rFonts w:ascii="Times New Roman" w:hAnsi="Times New Roman"/>
                <w:sz w:val="20"/>
                <w:szCs w:val="20"/>
              </w:rPr>
              <w:t>1</w:t>
            </w:r>
          </w:p>
        </w:tc>
      </w:tr>
      <w:tr w:rsidR="000C7EE4" w:rsidRPr="00AB7ACE" w:rsidTr="00D02907">
        <w:trPr>
          <w:trHeight w:val="401"/>
        </w:trPr>
        <w:tc>
          <w:tcPr>
            <w:tcW w:w="1786" w:type="dxa"/>
          </w:tcPr>
          <w:p w:rsidR="000C7EE4" w:rsidRPr="00AB7ACE" w:rsidRDefault="000C7EE4" w:rsidP="00835F39">
            <w:pPr>
              <w:pStyle w:val="af1"/>
              <w:ind w:firstLine="709"/>
              <w:rPr>
                <w:rFonts w:ascii="Times New Roman" w:hAnsi="Times New Roman"/>
                <w:sz w:val="20"/>
                <w:szCs w:val="20"/>
                <w:vertAlign w:val="subscript"/>
              </w:rPr>
            </w:pPr>
            <w:r w:rsidRPr="00AB7ACE">
              <w:rPr>
                <w:rFonts w:ascii="Times New Roman" w:hAnsi="Times New Roman"/>
                <w:sz w:val="20"/>
                <w:szCs w:val="20"/>
              </w:rPr>
              <w:t>П</w:t>
            </w:r>
            <w:r w:rsidRPr="00AB7ACE">
              <w:rPr>
                <w:rFonts w:ascii="Times New Roman" w:hAnsi="Times New Roman"/>
                <w:sz w:val="20"/>
                <w:szCs w:val="20"/>
                <w:vertAlign w:val="subscript"/>
              </w:rPr>
              <w:t>3</w:t>
            </w:r>
          </w:p>
        </w:tc>
        <w:tc>
          <w:tcPr>
            <w:tcW w:w="1590" w:type="dxa"/>
          </w:tcPr>
          <w:p w:rsidR="000C7EE4" w:rsidRPr="00AB7ACE" w:rsidRDefault="000C7EE4" w:rsidP="00835F39">
            <w:pPr>
              <w:pStyle w:val="af1"/>
              <w:ind w:firstLine="709"/>
              <w:rPr>
                <w:rFonts w:ascii="Times New Roman" w:hAnsi="Times New Roman"/>
                <w:sz w:val="20"/>
                <w:szCs w:val="20"/>
              </w:rPr>
            </w:pPr>
            <w:r w:rsidRPr="00AB7ACE">
              <w:rPr>
                <w:rFonts w:ascii="Times New Roman" w:hAnsi="Times New Roman"/>
                <w:sz w:val="20"/>
                <w:szCs w:val="20"/>
              </w:rPr>
              <w:t>2</w:t>
            </w:r>
          </w:p>
        </w:tc>
        <w:tc>
          <w:tcPr>
            <w:tcW w:w="1605" w:type="dxa"/>
          </w:tcPr>
          <w:p w:rsidR="000C7EE4" w:rsidRPr="00AB7ACE" w:rsidRDefault="000C7EE4" w:rsidP="00835F39">
            <w:pPr>
              <w:pStyle w:val="af1"/>
              <w:ind w:firstLine="709"/>
              <w:rPr>
                <w:rFonts w:ascii="Times New Roman" w:hAnsi="Times New Roman"/>
                <w:sz w:val="20"/>
                <w:szCs w:val="20"/>
              </w:rPr>
            </w:pPr>
            <w:r w:rsidRPr="00AB7ACE">
              <w:rPr>
                <w:rFonts w:ascii="Times New Roman" w:hAnsi="Times New Roman"/>
                <w:sz w:val="20"/>
                <w:szCs w:val="20"/>
              </w:rPr>
              <w:t>6</w:t>
            </w:r>
          </w:p>
        </w:tc>
        <w:tc>
          <w:tcPr>
            <w:tcW w:w="1827" w:type="dxa"/>
          </w:tcPr>
          <w:p w:rsidR="000C7EE4" w:rsidRPr="00AB7ACE" w:rsidRDefault="000C7EE4" w:rsidP="00835F39">
            <w:pPr>
              <w:pStyle w:val="af1"/>
              <w:ind w:firstLine="709"/>
              <w:rPr>
                <w:rFonts w:ascii="Times New Roman" w:hAnsi="Times New Roman"/>
                <w:sz w:val="20"/>
                <w:szCs w:val="20"/>
              </w:rPr>
            </w:pPr>
            <w:r w:rsidRPr="00AB7ACE">
              <w:rPr>
                <w:rFonts w:ascii="Times New Roman" w:hAnsi="Times New Roman"/>
                <w:sz w:val="20"/>
                <w:szCs w:val="20"/>
              </w:rPr>
              <w:t>-4</w:t>
            </w:r>
          </w:p>
        </w:tc>
        <w:tc>
          <w:tcPr>
            <w:tcW w:w="1830" w:type="dxa"/>
          </w:tcPr>
          <w:p w:rsidR="000C7EE4" w:rsidRPr="00AB7ACE" w:rsidRDefault="000C7EE4" w:rsidP="00835F39">
            <w:pPr>
              <w:pStyle w:val="af1"/>
              <w:ind w:firstLine="709"/>
              <w:rPr>
                <w:rFonts w:ascii="Times New Roman" w:hAnsi="Times New Roman"/>
                <w:sz w:val="20"/>
                <w:szCs w:val="20"/>
              </w:rPr>
            </w:pPr>
            <w:r w:rsidRPr="00AB7ACE">
              <w:rPr>
                <w:rFonts w:ascii="Times New Roman" w:hAnsi="Times New Roman"/>
                <w:sz w:val="20"/>
                <w:szCs w:val="20"/>
              </w:rPr>
              <w:t>16</w:t>
            </w:r>
          </w:p>
        </w:tc>
      </w:tr>
      <w:tr w:rsidR="000C7EE4" w:rsidRPr="00AB7ACE" w:rsidTr="00D02907">
        <w:trPr>
          <w:trHeight w:val="360"/>
        </w:trPr>
        <w:tc>
          <w:tcPr>
            <w:tcW w:w="1786" w:type="dxa"/>
          </w:tcPr>
          <w:p w:rsidR="000C7EE4" w:rsidRPr="00AB7ACE" w:rsidRDefault="000C7EE4" w:rsidP="00835F39">
            <w:pPr>
              <w:pStyle w:val="af1"/>
              <w:ind w:firstLine="709"/>
              <w:rPr>
                <w:rFonts w:ascii="Times New Roman" w:hAnsi="Times New Roman"/>
                <w:sz w:val="20"/>
                <w:szCs w:val="20"/>
                <w:vertAlign w:val="subscript"/>
              </w:rPr>
            </w:pPr>
            <w:r w:rsidRPr="00AB7ACE">
              <w:rPr>
                <w:rFonts w:ascii="Times New Roman" w:hAnsi="Times New Roman"/>
                <w:sz w:val="20"/>
                <w:szCs w:val="20"/>
              </w:rPr>
              <w:t>П</w:t>
            </w:r>
            <w:r w:rsidRPr="00AB7ACE">
              <w:rPr>
                <w:rFonts w:ascii="Times New Roman" w:hAnsi="Times New Roman"/>
                <w:sz w:val="20"/>
                <w:szCs w:val="20"/>
                <w:vertAlign w:val="subscript"/>
              </w:rPr>
              <w:t>2</w:t>
            </w:r>
          </w:p>
        </w:tc>
        <w:tc>
          <w:tcPr>
            <w:tcW w:w="1590" w:type="dxa"/>
          </w:tcPr>
          <w:p w:rsidR="000C7EE4" w:rsidRPr="00AB7ACE" w:rsidRDefault="000C7EE4" w:rsidP="00835F39">
            <w:pPr>
              <w:pStyle w:val="af1"/>
              <w:ind w:firstLine="709"/>
              <w:rPr>
                <w:rFonts w:ascii="Times New Roman" w:hAnsi="Times New Roman"/>
                <w:sz w:val="20"/>
                <w:szCs w:val="20"/>
              </w:rPr>
            </w:pPr>
            <w:r w:rsidRPr="00AB7ACE">
              <w:rPr>
                <w:rFonts w:ascii="Times New Roman" w:hAnsi="Times New Roman"/>
                <w:sz w:val="20"/>
                <w:szCs w:val="20"/>
              </w:rPr>
              <w:t>3</w:t>
            </w:r>
          </w:p>
        </w:tc>
        <w:tc>
          <w:tcPr>
            <w:tcW w:w="1605" w:type="dxa"/>
          </w:tcPr>
          <w:p w:rsidR="000C7EE4" w:rsidRPr="00AB7ACE" w:rsidRDefault="000C7EE4" w:rsidP="00835F39">
            <w:pPr>
              <w:pStyle w:val="af1"/>
              <w:ind w:firstLine="709"/>
              <w:rPr>
                <w:rFonts w:ascii="Times New Roman" w:hAnsi="Times New Roman"/>
                <w:sz w:val="20"/>
                <w:szCs w:val="20"/>
              </w:rPr>
            </w:pPr>
            <w:r w:rsidRPr="00AB7ACE">
              <w:rPr>
                <w:rFonts w:ascii="Times New Roman" w:hAnsi="Times New Roman"/>
                <w:sz w:val="20"/>
                <w:szCs w:val="20"/>
              </w:rPr>
              <w:t>4</w:t>
            </w:r>
          </w:p>
        </w:tc>
        <w:tc>
          <w:tcPr>
            <w:tcW w:w="1827" w:type="dxa"/>
          </w:tcPr>
          <w:p w:rsidR="000C7EE4" w:rsidRPr="00AB7ACE" w:rsidRDefault="000C7EE4" w:rsidP="00835F39">
            <w:pPr>
              <w:pStyle w:val="af1"/>
              <w:ind w:firstLine="709"/>
              <w:rPr>
                <w:rFonts w:ascii="Times New Roman" w:hAnsi="Times New Roman"/>
                <w:sz w:val="20"/>
                <w:szCs w:val="20"/>
              </w:rPr>
            </w:pPr>
            <w:r w:rsidRPr="00AB7ACE">
              <w:rPr>
                <w:rFonts w:ascii="Times New Roman" w:hAnsi="Times New Roman"/>
                <w:sz w:val="20"/>
                <w:szCs w:val="20"/>
              </w:rPr>
              <w:t>-1</w:t>
            </w:r>
          </w:p>
        </w:tc>
        <w:tc>
          <w:tcPr>
            <w:tcW w:w="1830" w:type="dxa"/>
          </w:tcPr>
          <w:p w:rsidR="000C7EE4" w:rsidRPr="00AB7ACE" w:rsidRDefault="000C7EE4" w:rsidP="00835F39">
            <w:pPr>
              <w:pStyle w:val="af1"/>
              <w:ind w:firstLine="709"/>
              <w:rPr>
                <w:rFonts w:ascii="Times New Roman" w:hAnsi="Times New Roman"/>
                <w:sz w:val="20"/>
                <w:szCs w:val="20"/>
              </w:rPr>
            </w:pPr>
            <w:r w:rsidRPr="00AB7ACE">
              <w:rPr>
                <w:rFonts w:ascii="Times New Roman" w:hAnsi="Times New Roman"/>
                <w:sz w:val="20"/>
                <w:szCs w:val="20"/>
              </w:rPr>
              <w:t>1</w:t>
            </w:r>
          </w:p>
        </w:tc>
      </w:tr>
      <w:tr w:rsidR="000C7EE4" w:rsidRPr="00AB7ACE" w:rsidTr="00D02907">
        <w:trPr>
          <w:trHeight w:val="345"/>
        </w:trPr>
        <w:tc>
          <w:tcPr>
            <w:tcW w:w="1786" w:type="dxa"/>
          </w:tcPr>
          <w:p w:rsidR="000C7EE4" w:rsidRPr="00AB7ACE" w:rsidRDefault="000C7EE4" w:rsidP="00835F39">
            <w:pPr>
              <w:pStyle w:val="af1"/>
              <w:ind w:firstLine="709"/>
              <w:rPr>
                <w:rFonts w:ascii="Times New Roman" w:hAnsi="Times New Roman"/>
                <w:sz w:val="20"/>
                <w:szCs w:val="20"/>
              </w:rPr>
            </w:pPr>
            <w:r w:rsidRPr="00AB7ACE">
              <w:rPr>
                <w:rFonts w:ascii="Times New Roman" w:hAnsi="Times New Roman"/>
                <w:sz w:val="20"/>
                <w:szCs w:val="20"/>
              </w:rPr>
              <w:t>П</w:t>
            </w:r>
            <w:r w:rsidRPr="00AB7ACE">
              <w:rPr>
                <w:rFonts w:ascii="Times New Roman" w:hAnsi="Times New Roman"/>
                <w:sz w:val="20"/>
                <w:szCs w:val="20"/>
                <w:vertAlign w:val="subscript"/>
              </w:rPr>
              <w:t>5</w:t>
            </w:r>
          </w:p>
        </w:tc>
        <w:tc>
          <w:tcPr>
            <w:tcW w:w="1590" w:type="dxa"/>
          </w:tcPr>
          <w:p w:rsidR="000C7EE4" w:rsidRPr="00AB7ACE" w:rsidRDefault="000C7EE4" w:rsidP="00835F39">
            <w:pPr>
              <w:pStyle w:val="af1"/>
              <w:ind w:firstLine="709"/>
              <w:rPr>
                <w:rFonts w:ascii="Times New Roman" w:hAnsi="Times New Roman"/>
                <w:sz w:val="20"/>
                <w:szCs w:val="20"/>
              </w:rPr>
            </w:pPr>
            <w:r w:rsidRPr="00AB7ACE">
              <w:rPr>
                <w:rFonts w:ascii="Times New Roman" w:hAnsi="Times New Roman"/>
                <w:sz w:val="20"/>
                <w:szCs w:val="20"/>
              </w:rPr>
              <w:t>4</w:t>
            </w:r>
          </w:p>
        </w:tc>
        <w:tc>
          <w:tcPr>
            <w:tcW w:w="1605" w:type="dxa"/>
          </w:tcPr>
          <w:p w:rsidR="000C7EE4" w:rsidRPr="00AB7ACE" w:rsidRDefault="000C7EE4" w:rsidP="00835F39">
            <w:pPr>
              <w:pStyle w:val="af1"/>
              <w:ind w:firstLine="709"/>
              <w:rPr>
                <w:rFonts w:ascii="Times New Roman" w:hAnsi="Times New Roman"/>
                <w:sz w:val="20"/>
                <w:szCs w:val="20"/>
              </w:rPr>
            </w:pPr>
            <w:r w:rsidRPr="00AB7ACE">
              <w:rPr>
                <w:rFonts w:ascii="Times New Roman" w:hAnsi="Times New Roman"/>
                <w:sz w:val="20"/>
                <w:szCs w:val="20"/>
              </w:rPr>
              <w:t>1</w:t>
            </w:r>
          </w:p>
        </w:tc>
        <w:tc>
          <w:tcPr>
            <w:tcW w:w="1827" w:type="dxa"/>
          </w:tcPr>
          <w:p w:rsidR="000C7EE4" w:rsidRPr="00AB7ACE" w:rsidRDefault="000C7EE4" w:rsidP="00835F39">
            <w:pPr>
              <w:pStyle w:val="af1"/>
              <w:ind w:firstLine="709"/>
              <w:rPr>
                <w:rFonts w:ascii="Times New Roman" w:hAnsi="Times New Roman"/>
                <w:sz w:val="20"/>
                <w:szCs w:val="20"/>
              </w:rPr>
            </w:pPr>
            <w:r w:rsidRPr="00AB7ACE">
              <w:rPr>
                <w:rFonts w:ascii="Times New Roman" w:hAnsi="Times New Roman"/>
                <w:sz w:val="20"/>
                <w:szCs w:val="20"/>
              </w:rPr>
              <w:t>3</w:t>
            </w:r>
          </w:p>
        </w:tc>
        <w:tc>
          <w:tcPr>
            <w:tcW w:w="1830" w:type="dxa"/>
          </w:tcPr>
          <w:p w:rsidR="000C7EE4" w:rsidRPr="00AB7ACE" w:rsidRDefault="000C7EE4" w:rsidP="00835F39">
            <w:pPr>
              <w:pStyle w:val="af1"/>
              <w:ind w:firstLine="709"/>
              <w:rPr>
                <w:rFonts w:ascii="Times New Roman" w:hAnsi="Times New Roman"/>
                <w:sz w:val="20"/>
                <w:szCs w:val="20"/>
              </w:rPr>
            </w:pPr>
            <w:r w:rsidRPr="00AB7ACE">
              <w:rPr>
                <w:rFonts w:ascii="Times New Roman" w:hAnsi="Times New Roman"/>
                <w:sz w:val="20"/>
                <w:szCs w:val="20"/>
              </w:rPr>
              <w:t>9</w:t>
            </w:r>
          </w:p>
        </w:tc>
      </w:tr>
      <w:tr w:rsidR="000C7EE4" w:rsidRPr="00AB7ACE" w:rsidTr="00D02907">
        <w:trPr>
          <w:trHeight w:val="345"/>
        </w:trPr>
        <w:tc>
          <w:tcPr>
            <w:tcW w:w="1786" w:type="dxa"/>
          </w:tcPr>
          <w:p w:rsidR="000C7EE4" w:rsidRPr="00AB7ACE" w:rsidRDefault="000C7EE4" w:rsidP="00835F39">
            <w:pPr>
              <w:pStyle w:val="af1"/>
              <w:ind w:firstLine="709"/>
              <w:rPr>
                <w:rFonts w:ascii="Times New Roman" w:hAnsi="Times New Roman"/>
                <w:sz w:val="20"/>
                <w:szCs w:val="20"/>
                <w:vertAlign w:val="subscript"/>
              </w:rPr>
            </w:pPr>
            <w:r w:rsidRPr="00AB7ACE">
              <w:rPr>
                <w:rFonts w:ascii="Times New Roman" w:hAnsi="Times New Roman"/>
                <w:sz w:val="20"/>
                <w:szCs w:val="20"/>
              </w:rPr>
              <w:t>П</w:t>
            </w:r>
            <w:r w:rsidRPr="00AB7ACE">
              <w:rPr>
                <w:rFonts w:ascii="Times New Roman" w:hAnsi="Times New Roman"/>
                <w:sz w:val="20"/>
                <w:szCs w:val="20"/>
                <w:vertAlign w:val="subscript"/>
              </w:rPr>
              <w:t>7</w:t>
            </w:r>
          </w:p>
        </w:tc>
        <w:tc>
          <w:tcPr>
            <w:tcW w:w="1590" w:type="dxa"/>
          </w:tcPr>
          <w:p w:rsidR="000C7EE4" w:rsidRPr="00AB7ACE" w:rsidRDefault="000C7EE4" w:rsidP="00835F39">
            <w:pPr>
              <w:pStyle w:val="af1"/>
              <w:ind w:firstLine="709"/>
              <w:rPr>
                <w:rFonts w:ascii="Times New Roman" w:hAnsi="Times New Roman"/>
                <w:sz w:val="20"/>
                <w:szCs w:val="20"/>
              </w:rPr>
            </w:pPr>
            <w:r w:rsidRPr="00AB7ACE">
              <w:rPr>
                <w:rFonts w:ascii="Times New Roman" w:hAnsi="Times New Roman"/>
                <w:sz w:val="20"/>
                <w:szCs w:val="20"/>
              </w:rPr>
              <w:t>5</w:t>
            </w:r>
          </w:p>
        </w:tc>
        <w:tc>
          <w:tcPr>
            <w:tcW w:w="1605" w:type="dxa"/>
          </w:tcPr>
          <w:p w:rsidR="000C7EE4" w:rsidRPr="00AB7ACE" w:rsidRDefault="000C7EE4" w:rsidP="00835F39">
            <w:pPr>
              <w:pStyle w:val="af1"/>
              <w:ind w:firstLine="709"/>
              <w:rPr>
                <w:rFonts w:ascii="Times New Roman" w:hAnsi="Times New Roman"/>
                <w:sz w:val="20"/>
                <w:szCs w:val="20"/>
              </w:rPr>
            </w:pPr>
            <w:r w:rsidRPr="00AB7ACE">
              <w:rPr>
                <w:rFonts w:ascii="Times New Roman" w:hAnsi="Times New Roman"/>
                <w:sz w:val="20"/>
                <w:szCs w:val="20"/>
              </w:rPr>
              <w:t>7</w:t>
            </w:r>
          </w:p>
        </w:tc>
        <w:tc>
          <w:tcPr>
            <w:tcW w:w="1827" w:type="dxa"/>
          </w:tcPr>
          <w:p w:rsidR="000C7EE4" w:rsidRPr="00AB7ACE" w:rsidRDefault="000C7EE4" w:rsidP="00835F39">
            <w:pPr>
              <w:pStyle w:val="af1"/>
              <w:ind w:firstLine="709"/>
              <w:rPr>
                <w:rFonts w:ascii="Times New Roman" w:hAnsi="Times New Roman"/>
                <w:sz w:val="20"/>
                <w:szCs w:val="20"/>
              </w:rPr>
            </w:pPr>
            <w:r w:rsidRPr="00AB7ACE">
              <w:rPr>
                <w:rFonts w:ascii="Times New Roman" w:hAnsi="Times New Roman"/>
                <w:sz w:val="20"/>
                <w:szCs w:val="20"/>
              </w:rPr>
              <w:t>-2</w:t>
            </w:r>
          </w:p>
        </w:tc>
        <w:tc>
          <w:tcPr>
            <w:tcW w:w="1830" w:type="dxa"/>
          </w:tcPr>
          <w:p w:rsidR="000C7EE4" w:rsidRPr="00AB7ACE" w:rsidRDefault="000C7EE4" w:rsidP="00835F39">
            <w:pPr>
              <w:pStyle w:val="af1"/>
              <w:ind w:firstLine="709"/>
              <w:rPr>
                <w:rFonts w:ascii="Times New Roman" w:hAnsi="Times New Roman"/>
                <w:sz w:val="20"/>
                <w:szCs w:val="20"/>
              </w:rPr>
            </w:pPr>
            <w:r w:rsidRPr="00AB7ACE">
              <w:rPr>
                <w:rFonts w:ascii="Times New Roman" w:hAnsi="Times New Roman"/>
                <w:sz w:val="20"/>
                <w:szCs w:val="20"/>
              </w:rPr>
              <w:t>4</w:t>
            </w:r>
          </w:p>
        </w:tc>
      </w:tr>
      <w:tr w:rsidR="000C7EE4" w:rsidRPr="00AB7ACE" w:rsidTr="00D02907">
        <w:trPr>
          <w:trHeight w:val="360"/>
        </w:trPr>
        <w:tc>
          <w:tcPr>
            <w:tcW w:w="1786" w:type="dxa"/>
          </w:tcPr>
          <w:p w:rsidR="000C7EE4" w:rsidRPr="00AB7ACE" w:rsidRDefault="000C7EE4" w:rsidP="00835F39">
            <w:pPr>
              <w:pStyle w:val="af1"/>
              <w:ind w:firstLine="709"/>
              <w:rPr>
                <w:rFonts w:ascii="Times New Roman" w:hAnsi="Times New Roman"/>
                <w:sz w:val="20"/>
                <w:szCs w:val="20"/>
                <w:vertAlign w:val="subscript"/>
              </w:rPr>
            </w:pPr>
            <w:r w:rsidRPr="00AB7ACE">
              <w:rPr>
                <w:rFonts w:ascii="Times New Roman" w:hAnsi="Times New Roman"/>
                <w:sz w:val="20"/>
                <w:szCs w:val="20"/>
              </w:rPr>
              <w:t>П</w:t>
            </w:r>
            <w:r w:rsidRPr="00AB7ACE">
              <w:rPr>
                <w:rFonts w:ascii="Times New Roman" w:hAnsi="Times New Roman"/>
                <w:sz w:val="20"/>
                <w:szCs w:val="20"/>
                <w:vertAlign w:val="subscript"/>
              </w:rPr>
              <w:t>1</w:t>
            </w:r>
          </w:p>
        </w:tc>
        <w:tc>
          <w:tcPr>
            <w:tcW w:w="1590" w:type="dxa"/>
          </w:tcPr>
          <w:p w:rsidR="000C7EE4" w:rsidRPr="00AB7ACE" w:rsidRDefault="000C7EE4" w:rsidP="00835F39">
            <w:pPr>
              <w:pStyle w:val="af1"/>
              <w:ind w:firstLine="709"/>
              <w:rPr>
                <w:rFonts w:ascii="Times New Roman" w:hAnsi="Times New Roman"/>
                <w:sz w:val="20"/>
                <w:szCs w:val="20"/>
              </w:rPr>
            </w:pPr>
            <w:r w:rsidRPr="00AB7ACE">
              <w:rPr>
                <w:rFonts w:ascii="Times New Roman" w:hAnsi="Times New Roman"/>
                <w:sz w:val="20"/>
                <w:szCs w:val="20"/>
              </w:rPr>
              <w:t>6</w:t>
            </w:r>
          </w:p>
        </w:tc>
        <w:tc>
          <w:tcPr>
            <w:tcW w:w="1605" w:type="dxa"/>
          </w:tcPr>
          <w:p w:rsidR="000C7EE4" w:rsidRPr="00AB7ACE" w:rsidRDefault="000C7EE4" w:rsidP="00835F39">
            <w:pPr>
              <w:pStyle w:val="af1"/>
              <w:ind w:firstLine="709"/>
              <w:rPr>
                <w:rFonts w:ascii="Times New Roman" w:hAnsi="Times New Roman"/>
                <w:sz w:val="20"/>
                <w:szCs w:val="20"/>
              </w:rPr>
            </w:pPr>
            <w:r w:rsidRPr="00AB7ACE">
              <w:rPr>
                <w:rFonts w:ascii="Times New Roman" w:hAnsi="Times New Roman"/>
                <w:sz w:val="20"/>
                <w:szCs w:val="20"/>
              </w:rPr>
              <w:t>5</w:t>
            </w:r>
          </w:p>
        </w:tc>
        <w:tc>
          <w:tcPr>
            <w:tcW w:w="1827" w:type="dxa"/>
          </w:tcPr>
          <w:p w:rsidR="000C7EE4" w:rsidRPr="00AB7ACE" w:rsidRDefault="000C7EE4" w:rsidP="00835F39">
            <w:pPr>
              <w:pStyle w:val="af1"/>
              <w:ind w:firstLine="709"/>
              <w:rPr>
                <w:rFonts w:ascii="Times New Roman" w:hAnsi="Times New Roman"/>
                <w:sz w:val="20"/>
                <w:szCs w:val="20"/>
              </w:rPr>
            </w:pPr>
            <w:r w:rsidRPr="00AB7ACE">
              <w:rPr>
                <w:rFonts w:ascii="Times New Roman" w:hAnsi="Times New Roman"/>
                <w:sz w:val="20"/>
                <w:szCs w:val="20"/>
              </w:rPr>
              <w:t>1</w:t>
            </w:r>
          </w:p>
        </w:tc>
        <w:tc>
          <w:tcPr>
            <w:tcW w:w="1830" w:type="dxa"/>
          </w:tcPr>
          <w:p w:rsidR="000C7EE4" w:rsidRPr="00AB7ACE" w:rsidRDefault="000C7EE4" w:rsidP="00835F39">
            <w:pPr>
              <w:pStyle w:val="af1"/>
              <w:ind w:firstLine="709"/>
              <w:rPr>
                <w:rFonts w:ascii="Times New Roman" w:hAnsi="Times New Roman"/>
                <w:sz w:val="20"/>
                <w:szCs w:val="20"/>
              </w:rPr>
            </w:pPr>
            <w:r w:rsidRPr="00AB7ACE">
              <w:rPr>
                <w:rFonts w:ascii="Times New Roman" w:hAnsi="Times New Roman"/>
                <w:sz w:val="20"/>
                <w:szCs w:val="20"/>
              </w:rPr>
              <w:t>1</w:t>
            </w:r>
          </w:p>
        </w:tc>
      </w:tr>
      <w:tr w:rsidR="000C7EE4" w:rsidRPr="00AB7ACE" w:rsidTr="00D02907">
        <w:trPr>
          <w:trHeight w:val="435"/>
        </w:trPr>
        <w:tc>
          <w:tcPr>
            <w:tcW w:w="1786" w:type="dxa"/>
          </w:tcPr>
          <w:p w:rsidR="000C7EE4" w:rsidRPr="00AB7ACE" w:rsidRDefault="000C7EE4" w:rsidP="00835F39">
            <w:pPr>
              <w:pStyle w:val="af1"/>
              <w:ind w:firstLine="709"/>
              <w:rPr>
                <w:rFonts w:ascii="Times New Roman" w:hAnsi="Times New Roman"/>
                <w:sz w:val="20"/>
                <w:szCs w:val="20"/>
                <w:vertAlign w:val="subscript"/>
              </w:rPr>
            </w:pPr>
            <w:r w:rsidRPr="00AB7ACE">
              <w:rPr>
                <w:rFonts w:ascii="Times New Roman" w:hAnsi="Times New Roman"/>
                <w:sz w:val="20"/>
                <w:szCs w:val="20"/>
              </w:rPr>
              <w:t>П</w:t>
            </w:r>
            <w:r w:rsidRPr="00AB7ACE">
              <w:rPr>
                <w:rFonts w:ascii="Times New Roman" w:hAnsi="Times New Roman"/>
                <w:sz w:val="20"/>
                <w:szCs w:val="20"/>
                <w:vertAlign w:val="subscript"/>
              </w:rPr>
              <w:t>4</w:t>
            </w:r>
          </w:p>
        </w:tc>
        <w:tc>
          <w:tcPr>
            <w:tcW w:w="1590" w:type="dxa"/>
          </w:tcPr>
          <w:p w:rsidR="000C7EE4" w:rsidRPr="00AB7ACE" w:rsidRDefault="000C7EE4" w:rsidP="00835F39">
            <w:pPr>
              <w:pStyle w:val="af1"/>
              <w:ind w:firstLine="709"/>
              <w:rPr>
                <w:rFonts w:ascii="Times New Roman" w:hAnsi="Times New Roman"/>
                <w:sz w:val="20"/>
                <w:szCs w:val="20"/>
              </w:rPr>
            </w:pPr>
            <w:r w:rsidRPr="00AB7ACE">
              <w:rPr>
                <w:rFonts w:ascii="Times New Roman" w:hAnsi="Times New Roman"/>
                <w:sz w:val="20"/>
                <w:szCs w:val="20"/>
              </w:rPr>
              <w:t>7</w:t>
            </w:r>
          </w:p>
        </w:tc>
        <w:tc>
          <w:tcPr>
            <w:tcW w:w="1605" w:type="dxa"/>
          </w:tcPr>
          <w:p w:rsidR="000C7EE4" w:rsidRPr="00AB7ACE" w:rsidRDefault="000C7EE4" w:rsidP="00835F39">
            <w:pPr>
              <w:pStyle w:val="af1"/>
              <w:ind w:firstLine="709"/>
              <w:rPr>
                <w:rFonts w:ascii="Times New Roman" w:hAnsi="Times New Roman"/>
                <w:sz w:val="20"/>
                <w:szCs w:val="20"/>
              </w:rPr>
            </w:pPr>
            <w:r w:rsidRPr="00AB7ACE">
              <w:rPr>
                <w:rFonts w:ascii="Times New Roman" w:hAnsi="Times New Roman"/>
                <w:sz w:val="20"/>
                <w:szCs w:val="20"/>
              </w:rPr>
              <w:t>3</w:t>
            </w:r>
          </w:p>
        </w:tc>
        <w:tc>
          <w:tcPr>
            <w:tcW w:w="1827" w:type="dxa"/>
          </w:tcPr>
          <w:p w:rsidR="000C7EE4" w:rsidRPr="00AB7ACE" w:rsidRDefault="000C7EE4" w:rsidP="00835F39">
            <w:pPr>
              <w:pStyle w:val="af1"/>
              <w:ind w:firstLine="709"/>
              <w:rPr>
                <w:rFonts w:ascii="Times New Roman" w:hAnsi="Times New Roman"/>
                <w:sz w:val="20"/>
                <w:szCs w:val="20"/>
              </w:rPr>
            </w:pPr>
            <w:r w:rsidRPr="00AB7ACE">
              <w:rPr>
                <w:rFonts w:ascii="Times New Roman" w:hAnsi="Times New Roman"/>
                <w:sz w:val="20"/>
                <w:szCs w:val="20"/>
              </w:rPr>
              <w:t>4</w:t>
            </w:r>
          </w:p>
        </w:tc>
        <w:tc>
          <w:tcPr>
            <w:tcW w:w="1830" w:type="dxa"/>
          </w:tcPr>
          <w:p w:rsidR="000C7EE4" w:rsidRPr="00AB7ACE" w:rsidRDefault="000C7EE4" w:rsidP="00835F39">
            <w:pPr>
              <w:pStyle w:val="af1"/>
              <w:ind w:firstLine="709"/>
              <w:rPr>
                <w:rFonts w:ascii="Times New Roman" w:hAnsi="Times New Roman"/>
                <w:sz w:val="20"/>
                <w:szCs w:val="20"/>
              </w:rPr>
            </w:pPr>
            <w:r w:rsidRPr="00AB7ACE">
              <w:rPr>
                <w:rFonts w:ascii="Times New Roman" w:hAnsi="Times New Roman"/>
                <w:sz w:val="20"/>
                <w:szCs w:val="20"/>
              </w:rPr>
              <w:t>16</w:t>
            </w:r>
          </w:p>
        </w:tc>
      </w:tr>
      <w:tr w:rsidR="000C7EE4" w:rsidRPr="00AB7ACE" w:rsidTr="00D02907">
        <w:trPr>
          <w:trHeight w:val="255"/>
        </w:trPr>
        <w:tc>
          <w:tcPr>
            <w:tcW w:w="1786" w:type="dxa"/>
          </w:tcPr>
          <w:p w:rsidR="000C7EE4" w:rsidRPr="00AB7ACE" w:rsidRDefault="000C7EE4" w:rsidP="00835F39">
            <w:pPr>
              <w:pStyle w:val="af1"/>
              <w:ind w:firstLine="709"/>
              <w:rPr>
                <w:rFonts w:ascii="Times New Roman" w:hAnsi="Times New Roman"/>
                <w:sz w:val="20"/>
                <w:szCs w:val="20"/>
              </w:rPr>
            </w:pPr>
            <w:r w:rsidRPr="00AB7ACE">
              <w:rPr>
                <w:rFonts w:ascii="Times New Roman" w:hAnsi="Times New Roman"/>
                <w:sz w:val="20"/>
                <w:szCs w:val="20"/>
                <w:lang w:val="uk-UA"/>
              </w:rPr>
              <w:t>І</w:t>
            </w:r>
            <w:r w:rsidRPr="00AB7ACE">
              <w:rPr>
                <w:rFonts w:ascii="Times New Roman" w:hAnsi="Times New Roman"/>
                <w:sz w:val="20"/>
                <w:szCs w:val="20"/>
              </w:rPr>
              <w:t>того</w:t>
            </w:r>
          </w:p>
        </w:tc>
        <w:tc>
          <w:tcPr>
            <w:tcW w:w="1590" w:type="dxa"/>
          </w:tcPr>
          <w:p w:rsidR="000C7EE4" w:rsidRPr="00AB7ACE" w:rsidRDefault="000C7EE4" w:rsidP="00835F39">
            <w:pPr>
              <w:pStyle w:val="af1"/>
              <w:ind w:firstLine="709"/>
              <w:rPr>
                <w:rFonts w:ascii="Times New Roman" w:hAnsi="Times New Roman"/>
                <w:sz w:val="20"/>
                <w:szCs w:val="20"/>
              </w:rPr>
            </w:pPr>
          </w:p>
        </w:tc>
        <w:tc>
          <w:tcPr>
            <w:tcW w:w="1605" w:type="dxa"/>
          </w:tcPr>
          <w:p w:rsidR="000C7EE4" w:rsidRPr="00AB7ACE" w:rsidRDefault="000C7EE4" w:rsidP="00835F39">
            <w:pPr>
              <w:pStyle w:val="af1"/>
              <w:ind w:firstLine="709"/>
              <w:rPr>
                <w:rFonts w:ascii="Times New Roman" w:hAnsi="Times New Roman"/>
                <w:sz w:val="20"/>
                <w:szCs w:val="20"/>
              </w:rPr>
            </w:pPr>
          </w:p>
        </w:tc>
        <w:tc>
          <w:tcPr>
            <w:tcW w:w="1827" w:type="dxa"/>
          </w:tcPr>
          <w:p w:rsidR="000C7EE4" w:rsidRPr="00AB7ACE" w:rsidRDefault="000C7EE4" w:rsidP="00835F39">
            <w:pPr>
              <w:pStyle w:val="af1"/>
              <w:ind w:firstLine="709"/>
              <w:rPr>
                <w:rFonts w:ascii="Times New Roman" w:hAnsi="Times New Roman"/>
                <w:sz w:val="20"/>
                <w:szCs w:val="20"/>
              </w:rPr>
            </w:pPr>
          </w:p>
        </w:tc>
        <w:tc>
          <w:tcPr>
            <w:tcW w:w="1830" w:type="dxa"/>
          </w:tcPr>
          <w:p w:rsidR="000C7EE4" w:rsidRPr="00AB7ACE" w:rsidRDefault="000C7EE4" w:rsidP="00835F39">
            <w:pPr>
              <w:pStyle w:val="af1"/>
              <w:ind w:firstLine="709"/>
              <w:rPr>
                <w:rFonts w:ascii="Times New Roman" w:hAnsi="Times New Roman"/>
                <w:sz w:val="20"/>
                <w:szCs w:val="20"/>
              </w:rPr>
            </w:pPr>
            <w:r w:rsidRPr="00AB7ACE">
              <w:rPr>
                <w:rFonts w:ascii="Times New Roman" w:hAnsi="Times New Roman"/>
                <w:sz w:val="20"/>
                <w:szCs w:val="20"/>
              </w:rPr>
              <w:t>48</w:t>
            </w:r>
          </w:p>
        </w:tc>
      </w:tr>
      <w:tr w:rsidR="000C7EE4" w:rsidRPr="00AB7ACE" w:rsidTr="00D02907">
        <w:trPr>
          <w:trHeight w:val="345"/>
        </w:trPr>
        <w:tc>
          <w:tcPr>
            <w:tcW w:w="6808" w:type="dxa"/>
            <w:gridSpan w:val="4"/>
          </w:tcPr>
          <w:p w:rsidR="000C7EE4" w:rsidRPr="00AB7ACE" w:rsidRDefault="000C7EE4" w:rsidP="00835F39">
            <w:pPr>
              <w:pStyle w:val="af1"/>
              <w:ind w:firstLine="709"/>
              <w:rPr>
                <w:rFonts w:ascii="Times New Roman" w:hAnsi="Times New Roman"/>
                <w:sz w:val="20"/>
                <w:szCs w:val="20"/>
                <w:lang w:val="uk-UA"/>
              </w:rPr>
            </w:pPr>
            <w:r w:rsidRPr="00AB7ACE">
              <w:rPr>
                <w:rFonts w:ascii="Times New Roman" w:hAnsi="Times New Roman"/>
                <w:sz w:val="20"/>
                <w:szCs w:val="20"/>
              </w:rPr>
              <w:t>Ко</w:t>
            </w:r>
            <w:r w:rsidRPr="00AB7ACE">
              <w:rPr>
                <w:rFonts w:ascii="Times New Roman" w:hAnsi="Times New Roman"/>
                <w:sz w:val="20"/>
                <w:szCs w:val="20"/>
                <w:lang w:val="uk-UA"/>
              </w:rPr>
              <w:t>е</w:t>
            </w:r>
            <w:r w:rsidRPr="00AB7ACE">
              <w:rPr>
                <w:rFonts w:ascii="Times New Roman" w:hAnsi="Times New Roman"/>
                <w:sz w:val="20"/>
                <w:szCs w:val="20"/>
              </w:rPr>
              <w:t>ф</w:t>
            </w:r>
            <w:r w:rsidRPr="00AB7ACE">
              <w:rPr>
                <w:rFonts w:ascii="Times New Roman" w:hAnsi="Times New Roman"/>
                <w:sz w:val="20"/>
                <w:szCs w:val="20"/>
                <w:lang w:val="uk-UA"/>
              </w:rPr>
              <w:t>і</w:t>
            </w:r>
            <w:r w:rsidRPr="00AB7ACE">
              <w:rPr>
                <w:rFonts w:ascii="Times New Roman" w:hAnsi="Times New Roman"/>
                <w:sz w:val="20"/>
                <w:szCs w:val="20"/>
              </w:rPr>
              <w:t>ц</w:t>
            </w:r>
            <w:r w:rsidRPr="00AB7ACE">
              <w:rPr>
                <w:rFonts w:ascii="Times New Roman" w:hAnsi="Times New Roman"/>
                <w:sz w:val="20"/>
                <w:szCs w:val="20"/>
                <w:lang w:val="uk-UA"/>
              </w:rPr>
              <w:t>іє</w:t>
            </w:r>
            <w:r w:rsidRPr="00AB7ACE">
              <w:rPr>
                <w:rFonts w:ascii="Times New Roman" w:hAnsi="Times New Roman"/>
                <w:sz w:val="20"/>
                <w:szCs w:val="20"/>
              </w:rPr>
              <w:t>нт рангово</w:t>
            </w:r>
            <w:r w:rsidRPr="00AB7ACE">
              <w:rPr>
                <w:rFonts w:ascii="Times New Roman" w:hAnsi="Times New Roman"/>
                <w:sz w:val="20"/>
                <w:szCs w:val="20"/>
                <w:lang w:val="uk-UA"/>
              </w:rPr>
              <w:t>ї</w:t>
            </w:r>
            <w:r w:rsidRPr="00AB7ACE">
              <w:rPr>
                <w:rFonts w:ascii="Times New Roman" w:hAnsi="Times New Roman"/>
                <w:sz w:val="20"/>
                <w:szCs w:val="20"/>
              </w:rPr>
              <w:t xml:space="preserve"> кореляц</w:t>
            </w:r>
            <w:r w:rsidRPr="00AB7ACE">
              <w:rPr>
                <w:rFonts w:ascii="Times New Roman" w:hAnsi="Times New Roman"/>
                <w:sz w:val="20"/>
                <w:szCs w:val="20"/>
                <w:lang w:val="uk-UA"/>
              </w:rPr>
              <w:t>ії</w:t>
            </w:r>
            <w:r w:rsidRPr="00AB7ACE">
              <w:rPr>
                <w:rFonts w:ascii="Times New Roman" w:hAnsi="Times New Roman"/>
                <w:sz w:val="20"/>
                <w:szCs w:val="20"/>
              </w:rPr>
              <w:t xml:space="preserve"> </w:t>
            </w:r>
            <w:r w:rsidRPr="00AB7ACE">
              <w:rPr>
                <w:rFonts w:ascii="Times New Roman" w:hAnsi="Times New Roman"/>
                <w:sz w:val="20"/>
                <w:szCs w:val="20"/>
                <w:lang w:val="uk-UA"/>
              </w:rPr>
              <w:t xml:space="preserve">за </w:t>
            </w:r>
            <w:r w:rsidRPr="00AB7ACE">
              <w:rPr>
                <w:rFonts w:ascii="Times New Roman" w:hAnsi="Times New Roman"/>
                <w:sz w:val="20"/>
                <w:szCs w:val="20"/>
              </w:rPr>
              <w:t>Спирмен</w:t>
            </w:r>
            <w:r w:rsidRPr="00AB7ACE">
              <w:rPr>
                <w:rFonts w:ascii="Times New Roman" w:hAnsi="Times New Roman"/>
                <w:sz w:val="20"/>
                <w:szCs w:val="20"/>
                <w:lang w:val="uk-UA"/>
              </w:rPr>
              <w:t>ом</w:t>
            </w:r>
          </w:p>
        </w:tc>
        <w:tc>
          <w:tcPr>
            <w:tcW w:w="1830" w:type="dxa"/>
          </w:tcPr>
          <w:p w:rsidR="000C7EE4" w:rsidRPr="00AB7ACE" w:rsidRDefault="000C7EE4" w:rsidP="00835F39">
            <w:pPr>
              <w:pStyle w:val="af1"/>
              <w:ind w:firstLine="709"/>
              <w:rPr>
                <w:rFonts w:ascii="Times New Roman" w:hAnsi="Times New Roman"/>
                <w:sz w:val="20"/>
                <w:szCs w:val="20"/>
              </w:rPr>
            </w:pPr>
            <w:r w:rsidRPr="00AB7ACE">
              <w:rPr>
                <w:rFonts w:ascii="Times New Roman" w:hAnsi="Times New Roman"/>
                <w:sz w:val="20"/>
                <w:szCs w:val="20"/>
              </w:rPr>
              <w:t>0,143</w:t>
            </w:r>
          </w:p>
        </w:tc>
      </w:tr>
      <w:tr w:rsidR="000C7EE4" w:rsidRPr="00AB7ACE" w:rsidTr="00D02907">
        <w:trPr>
          <w:trHeight w:val="390"/>
        </w:trPr>
        <w:tc>
          <w:tcPr>
            <w:tcW w:w="6808" w:type="dxa"/>
            <w:gridSpan w:val="4"/>
          </w:tcPr>
          <w:p w:rsidR="000C7EE4" w:rsidRPr="00AB7ACE" w:rsidRDefault="000C7EE4" w:rsidP="00835F39">
            <w:pPr>
              <w:pStyle w:val="af1"/>
              <w:ind w:firstLine="709"/>
              <w:rPr>
                <w:rFonts w:ascii="Times New Roman" w:hAnsi="Times New Roman"/>
                <w:sz w:val="20"/>
                <w:szCs w:val="20"/>
              </w:rPr>
            </w:pPr>
            <w:r w:rsidRPr="00AB7ACE">
              <w:rPr>
                <w:rFonts w:ascii="Times New Roman" w:hAnsi="Times New Roman"/>
                <w:sz w:val="20"/>
                <w:szCs w:val="20"/>
              </w:rPr>
              <w:t>Ко</w:t>
            </w:r>
            <w:r w:rsidRPr="00AB7ACE">
              <w:rPr>
                <w:rFonts w:ascii="Times New Roman" w:hAnsi="Times New Roman"/>
                <w:sz w:val="20"/>
                <w:szCs w:val="20"/>
                <w:lang w:val="uk-UA"/>
              </w:rPr>
              <w:t>е</w:t>
            </w:r>
            <w:r w:rsidRPr="00AB7ACE">
              <w:rPr>
                <w:rFonts w:ascii="Times New Roman" w:hAnsi="Times New Roman"/>
                <w:sz w:val="20"/>
                <w:szCs w:val="20"/>
              </w:rPr>
              <w:t>ф</w:t>
            </w:r>
            <w:r w:rsidRPr="00AB7ACE">
              <w:rPr>
                <w:rFonts w:ascii="Times New Roman" w:hAnsi="Times New Roman"/>
                <w:sz w:val="20"/>
                <w:szCs w:val="20"/>
                <w:lang w:val="uk-UA"/>
              </w:rPr>
              <w:t>і</w:t>
            </w:r>
            <w:r w:rsidRPr="00AB7ACE">
              <w:rPr>
                <w:rFonts w:ascii="Times New Roman" w:hAnsi="Times New Roman"/>
                <w:sz w:val="20"/>
                <w:szCs w:val="20"/>
              </w:rPr>
              <w:t>ц</w:t>
            </w:r>
            <w:r w:rsidRPr="00AB7ACE">
              <w:rPr>
                <w:rFonts w:ascii="Times New Roman" w:hAnsi="Times New Roman"/>
                <w:sz w:val="20"/>
                <w:szCs w:val="20"/>
                <w:lang w:val="uk-UA"/>
              </w:rPr>
              <w:t>іє</w:t>
            </w:r>
            <w:r w:rsidRPr="00AB7ACE">
              <w:rPr>
                <w:rFonts w:ascii="Times New Roman" w:hAnsi="Times New Roman"/>
                <w:sz w:val="20"/>
                <w:szCs w:val="20"/>
              </w:rPr>
              <w:t>нт детерм</w:t>
            </w:r>
            <w:r w:rsidRPr="00AB7ACE">
              <w:rPr>
                <w:rFonts w:ascii="Times New Roman" w:hAnsi="Times New Roman"/>
                <w:sz w:val="20"/>
                <w:szCs w:val="20"/>
                <w:lang w:val="uk-UA"/>
              </w:rPr>
              <w:t>і</w:t>
            </w:r>
            <w:r w:rsidRPr="00AB7ACE">
              <w:rPr>
                <w:rFonts w:ascii="Times New Roman" w:hAnsi="Times New Roman"/>
                <w:sz w:val="20"/>
                <w:szCs w:val="20"/>
              </w:rPr>
              <w:t>нац</w:t>
            </w:r>
            <w:r w:rsidRPr="00AB7ACE">
              <w:rPr>
                <w:rFonts w:ascii="Times New Roman" w:hAnsi="Times New Roman"/>
                <w:sz w:val="20"/>
                <w:szCs w:val="20"/>
                <w:lang w:val="uk-UA"/>
              </w:rPr>
              <w:t>ії</w:t>
            </w:r>
          </w:p>
        </w:tc>
        <w:tc>
          <w:tcPr>
            <w:tcW w:w="1830" w:type="dxa"/>
          </w:tcPr>
          <w:p w:rsidR="000C7EE4" w:rsidRPr="00AB7ACE" w:rsidRDefault="000C7EE4" w:rsidP="00835F39">
            <w:pPr>
              <w:pStyle w:val="af1"/>
              <w:ind w:firstLine="709"/>
              <w:rPr>
                <w:rFonts w:ascii="Times New Roman" w:hAnsi="Times New Roman"/>
                <w:sz w:val="20"/>
                <w:szCs w:val="20"/>
              </w:rPr>
            </w:pPr>
            <w:r w:rsidRPr="00AB7ACE">
              <w:rPr>
                <w:rFonts w:ascii="Times New Roman" w:hAnsi="Times New Roman"/>
                <w:sz w:val="20"/>
                <w:szCs w:val="20"/>
              </w:rPr>
              <w:t>0,020</w:t>
            </w:r>
          </w:p>
        </w:tc>
      </w:tr>
    </w:tbl>
    <w:p w:rsidR="000C7EE4" w:rsidRPr="00AB7ACE" w:rsidRDefault="000C7EE4" w:rsidP="00835F39">
      <w:pPr>
        <w:pStyle w:val="af1"/>
        <w:ind w:firstLine="709"/>
        <w:rPr>
          <w:rFonts w:ascii="Times New Roman" w:hAnsi="Times New Roman"/>
        </w:rPr>
      </w:pPr>
    </w:p>
    <w:p w:rsidR="000C7EE4" w:rsidRPr="00AB7ACE" w:rsidRDefault="000C7EE4" w:rsidP="00835F39">
      <w:pPr>
        <w:pStyle w:val="af1"/>
        <w:ind w:firstLine="709"/>
        <w:jc w:val="right"/>
        <w:rPr>
          <w:rFonts w:ascii="Times New Roman" w:hAnsi="Times New Roman"/>
          <w:color w:val="000000"/>
          <w:lang w:val="uk-UA"/>
        </w:rPr>
      </w:pPr>
      <w:r w:rsidRPr="00AB7ACE">
        <w:rPr>
          <w:rFonts w:ascii="Times New Roman" w:hAnsi="Times New Roman"/>
          <w:color w:val="000000"/>
          <w:lang w:val="uk-UA"/>
        </w:rPr>
        <w:t>Таблиця 25</w:t>
      </w:r>
    </w:p>
    <w:p w:rsidR="000C7EE4" w:rsidRPr="00AB7ACE" w:rsidRDefault="000C7EE4" w:rsidP="00835F39">
      <w:pPr>
        <w:pStyle w:val="af1"/>
        <w:ind w:firstLine="709"/>
        <w:jc w:val="center"/>
        <w:rPr>
          <w:rFonts w:ascii="Times New Roman" w:hAnsi="Times New Roman"/>
          <w:b/>
        </w:rPr>
      </w:pPr>
      <w:r w:rsidRPr="00AB7ACE">
        <w:rPr>
          <w:rFonts w:ascii="Times New Roman" w:hAnsi="Times New Roman"/>
          <w:b/>
          <w:color w:val="000000"/>
          <w:lang w:val="uk-UA"/>
        </w:rPr>
        <w:t>Розрахунок рангової кореляції для ознак «загальна оцінка – витрати»</w:t>
      </w:r>
    </w:p>
    <w:tbl>
      <w:tblPr>
        <w:tblStyle w:val="af2"/>
        <w:tblW w:w="0" w:type="auto"/>
        <w:tblLook w:val="0000"/>
      </w:tblPr>
      <w:tblGrid>
        <w:gridCol w:w="1786"/>
        <w:gridCol w:w="1590"/>
        <w:gridCol w:w="2217"/>
        <w:gridCol w:w="1827"/>
        <w:gridCol w:w="1830"/>
      </w:tblGrid>
      <w:tr w:rsidR="000C7EE4" w:rsidRPr="00AB7ACE" w:rsidTr="00D02907">
        <w:trPr>
          <w:trHeight w:val="270"/>
        </w:trPr>
        <w:tc>
          <w:tcPr>
            <w:tcW w:w="1786" w:type="dxa"/>
          </w:tcPr>
          <w:p w:rsidR="000C7EE4" w:rsidRPr="00AB7ACE" w:rsidRDefault="000C7EE4" w:rsidP="00835F39">
            <w:pPr>
              <w:pStyle w:val="af1"/>
              <w:ind w:firstLine="709"/>
              <w:rPr>
                <w:rFonts w:ascii="Times New Roman" w:hAnsi="Times New Roman"/>
                <w:sz w:val="20"/>
                <w:szCs w:val="20"/>
              </w:rPr>
            </w:pPr>
            <w:r w:rsidRPr="00AB7ACE">
              <w:rPr>
                <w:rFonts w:ascii="Times New Roman" w:hAnsi="Times New Roman"/>
                <w:sz w:val="20"/>
                <w:szCs w:val="20"/>
              </w:rPr>
              <w:t>Поста</w:t>
            </w:r>
            <w:r w:rsidRPr="00AB7ACE">
              <w:rPr>
                <w:rFonts w:ascii="Times New Roman" w:hAnsi="Times New Roman"/>
                <w:sz w:val="20"/>
                <w:szCs w:val="20"/>
                <w:lang w:val="uk-UA"/>
              </w:rPr>
              <w:t xml:space="preserve">чальники </w:t>
            </w:r>
          </w:p>
        </w:tc>
        <w:tc>
          <w:tcPr>
            <w:tcW w:w="1590" w:type="dxa"/>
          </w:tcPr>
          <w:p w:rsidR="000C7EE4" w:rsidRPr="00AB7ACE" w:rsidRDefault="000C7EE4" w:rsidP="00835F39">
            <w:pPr>
              <w:pStyle w:val="af1"/>
              <w:ind w:firstLine="709"/>
              <w:rPr>
                <w:rFonts w:ascii="Times New Roman" w:hAnsi="Times New Roman"/>
                <w:sz w:val="20"/>
                <w:szCs w:val="20"/>
              </w:rPr>
            </w:pPr>
            <w:r w:rsidRPr="00AB7ACE">
              <w:rPr>
                <w:rFonts w:ascii="Times New Roman" w:hAnsi="Times New Roman"/>
                <w:sz w:val="20"/>
                <w:szCs w:val="20"/>
                <w:lang w:val="uk-UA"/>
              </w:rPr>
              <w:t xml:space="preserve">Загальна </w:t>
            </w:r>
            <w:r w:rsidRPr="00AB7ACE">
              <w:rPr>
                <w:rFonts w:ascii="Times New Roman" w:hAnsi="Times New Roman"/>
                <w:sz w:val="20"/>
                <w:szCs w:val="20"/>
              </w:rPr>
              <w:t>оц</w:t>
            </w:r>
            <w:r w:rsidRPr="00AB7ACE">
              <w:rPr>
                <w:rFonts w:ascii="Times New Roman" w:hAnsi="Times New Roman"/>
                <w:sz w:val="20"/>
                <w:szCs w:val="20"/>
                <w:lang w:val="uk-UA"/>
              </w:rPr>
              <w:t>і</w:t>
            </w:r>
            <w:r w:rsidRPr="00AB7ACE">
              <w:rPr>
                <w:rFonts w:ascii="Times New Roman" w:hAnsi="Times New Roman"/>
                <w:sz w:val="20"/>
                <w:szCs w:val="20"/>
              </w:rPr>
              <w:t>нка</w:t>
            </w:r>
          </w:p>
        </w:tc>
        <w:tc>
          <w:tcPr>
            <w:tcW w:w="2217" w:type="dxa"/>
          </w:tcPr>
          <w:p w:rsidR="000C7EE4" w:rsidRPr="00AB7ACE" w:rsidRDefault="000C7EE4" w:rsidP="00835F39">
            <w:pPr>
              <w:pStyle w:val="af1"/>
              <w:ind w:firstLine="709"/>
              <w:rPr>
                <w:rFonts w:ascii="Times New Roman" w:hAnsi="Times New Roman"/>
                <w:sz w:val="20"/>
                <w:szCs w:val="20"/>
                <w:lang w:val="uk-UA"/>
              </w:rPr>
            </w:pPr>
            <w:r w:rsidRPr="00AB7ACE">
              <w:rPr>
                <w:rFonts w:ascii="Times New Roman" w:hAnsi="Times New Roman"/>
                <w:sz w:val="20"/>
                <w:szCs w:val="20"/>
                <w:lang w:val="uk-UA"/>
              </w:rPr>
              <w:t>Ви</w:t>
            </w:r>
            <w:r w:rsidRPr="00AB7ACE">
              <w:rPr>
                <w:rFonts w:ascii="Times New Roman" w:hAnsi="Times New Roman"/>
                <w:sz w:val="20"/>
                <w:szCs w:val="20"/>
              </w:rPr>
              <w:t>трат</w:t>
            </w:r>
            <w:r w:rsidRPr="00AB7ACE">
              <w:rPr>
                <w:rFonts w:ascii="Times New Roman" w:hAnsi="Times New Roman"/>
                <w:sz w:val="20"/>
                <w:szCs w:val="20"/>
                <w:lang w:val="uk-UA"/>
              </w:rPr>
              <w:t>и</w:t>
            </w:r>
          </w:p>
        </w:tc>
        <w:tc>
          <w:tcPr>
            <w:tcW w:w="1827" w:type="dxa"/>
          </w:tcPr>
          <w:p w:rsidR="000C7EE4" w:rsidRPr="00AB7ACE" w:rsidRDefault="000C7EE4" w:rsidP="00835F39">
            <w:pPr>
              <w:pStyle w:val="af1"/>
              <w:ind w:firstLine="709"/>
              <w:rPr>
                <w:rFonts w:ascii="Times New Roman" w:hAnsi="Times New Roman"/>
                <w:sz w:val="20"/>
                <w:szCs w:val="20"/>
              </w:rPr>
            </w:pPr>
            <w:r w:rsidRPr="00AB7ACE">
              <w:rPr>
                <w:rFonts w:ascii="Times New Roman" w:hAnsi="Times New Roman"/>
                <w:sz w:val="20"/>
                <w:szCs w:val="20"/>
              </w:rPr>
              <w:t>Р</w:t>
            </w:r>
            <w:r w:rsidRPr="00AB7ACE">
              <w:rPr>
                <w:rFonts w:ascii="Times New Roman" w:hAnsi="Times New Roman"/>
                <w:sz w:val="20"/>
                <w:szCs w:val="20"/>
                <w:lang w:val="uk-UA"/>
              </w:rPr>
              <w:t>і</w:t>
            </w:r>
            <w:r w:rsidRPr="00AB7ACE">
              <w:rPr>
                <w:rFonts w:ascii="Times New Roman" w:hAnsi="Times New Roman"/>
                <w:sz w:val="20"/>
                <w:szCs w:val="20"/>
              </w:rPr>
              <w:t>зн</w:t>
            </w:r>
            <w:r w:rsidRPr="00AB7ACE">
              <w:rPr>
                <w:rFonts w:ascii="Times New Roman" w:hAnsi="Times New Roman"/>
                <w:sz w:val="20"/>
                <w:szCs w:val="20"/>
                <w:lang w:val="uk-UA"/>
              </w:rPr>
              <w:t xml:space="preserve">иця </w:t>
            </w:r>
            <w:r w:rsidRPr="00AB7ACE">
              <w:rPr>
                <w:rFonts w:ascii="Times New Roman" w:hAnsi="Times New Roman"/>
                <w:sz w:val="20"/>
                <w:szCs w:val="20"/>
              </w:rPr>
              <w:t>ранг</w:t>
            </w:r>
            <w:r w:rsidRPr="00AB7ACE">
              <w:rPr>
                <w:rFonts w:ascii="Times New Roman" w:hAnsi="Times New Roman"/>
                <w:sz w:val="20"/>
                <w:szCs w:val="20"/>
                <w:lang w:val="uk-UA"/>
              </w:rPr>
              <w:t>і</w:t>
            </w:r>
            <w:r w:rsidRPr="00AB7ACE">
              <w:rPr>
                <w:rFonts w:ascii="Times New Roman" w:hAnsi="Times New Roman"/>
                <w:sz w:val="20"/>
                <w:szCs w:val="20"/>
              </w:rPr>
              <w:t>в</w:t>
            </w:r>
          </w:p>
        </w:tc>
        <w:tc>
          <w:tcPr>
            <w:tcW w:w="1830" w:type="dxa"/>
          </w:tcPr>
          <w:p w:rsidR="000C7EE4" w:rsidRPr="00AB7ACE" w:rsidRDefault="000C7EE4" w:rsidP="00835F39">
            <w:pPr>
              <w:pStyle w:val="af1"/>
              <w:ind w:firstLine="709"/>
              <w:rPr>
                <w:rFonts w:ascii="Times New Roman" w:hAnsi="Times New Roman"/>
                <w:sz w:val="20"/>
                <w:szCs w:val="20"/>
              </w:rPr>
            </w:pPr>
            <w:r w:rsidRPr="00AB7ACE">
              <w:rPr>
                <w:rFonts w:ascii="Times New Roman" w:hAnsi="Times New Roman"/>
                <w:sz w:val="20"/>
                <w:szCs w:val="20"/>
              </w:rPr>
              <w:t>Квадрат р</w:t>
            </w:r>
            <w:r w:rsidRPr="00AB7ACE">
              <w:rPr>
                <w:rFonts w:ascii="Times New Roman" w:hAnsi="Times New Roman"/>
                <w:sz w:val="20"/>
                <w:szCs w:val="20"/>
                <w:lang w:val="uk-UA"/>
              </w:rPr>
              <w:t>і</w:t>
            </w:r>
            <w:r w:rsidRPr="00AB7ACE">
              <w:rPr>
                <w:rFonts w:ascii="Times New Roman" w:hAnsi="Times New Roman"/>
                <w:sz w:val="20"/>
                <w:szCs w:val="20"/>
              </w:rPr>
              <w:t>зн</w:t>
            </w:r>
            <w:r w:rsidRPr="00AB7ACE">
              <w:rPr>
                <w:rFonts w:ascii="Times New Roman" w:hAnsi="Times New Roman"/>
                <w:sz w:val="20"/>
                <w:szCs w:val="20"/>
                <w:lang w:val="uk-UA"/>
              </w:rPr>
              <w:t>иці</w:t>
            </w:r>
          </w:p>
        </w:tc>
      </w:tr>
      <w:tr w:rsidR="000C7EE4" w:rsidRPr="00AB7ACE" w:rsidTr="00D02907">
        <w:trPr>
          <w:trHeight w:val="180"/>
        </w:trPr>
        <w:tc>
          <w:tcPr>
            <w:tcW w:w="1786" w:type="dxa"/>
          </w:tcPr>
          <w:p w:rsidR="000C7EE4" w:rsidRPr="00AB7ACE" w:rsidRDefault="000C7EE4" w:rsidP="00835F39">
            <w:pPr>
              <w:pStyle w:val="af1"/>
              <w:ind w:firstLine="709"/>
              <w:rPr>
                <w:rFonts w:ascii="Times New Roman" w:hAnsi="Times New Roman"/>
                <w:sz w:val="20"/>
                <w:szCs w:val="20"/>
                <w:vertAlign w:val="subscript"/>
              </w:rPr>
            </w:pPr>
            <w:r w:rsidRPr="00AB7ACE">
              <w:rPr>
                <w:rFonts w:ascii="Times New Roman" w:hAnsi="Times New Roman"/>
                <w:sz w:val="20"/>
                <w:szCs w:val="20"/>
              </w:rPr>
              <w:t>П</w:t>
            </w:r>
            <w:r w:rsidRPr="00AB7ACE">
              <w:rPr>
                <w:rFonts w:ascii="Times New Roman" w:hAnsi="Times New Roman"/>
                <w:sz w:val="20"/>
                <w:szCs w:val="20"/>
                <w:vertAlign w:val="subscript"/>
              </w:rPr>
              <w:t>6</w:t>
            </w:r>
          </w:p>
        </w:tc>
        <w:tc>
          <w:tcPr>
            <w:tcW w:w="1590" w:type="dxa"/>
          </w:tcPr>
          <w:p w:rsidR="000C7EE4" w:rsidRPr="00AB7ACE" w:rsidRDefault="000C7EE4" w:rsidP="00835F39">
            <w:pPr>
              <w:pStyle w:val="af1"/>
              <w:ind w:firstLine="709"/>
              <w:rPr>
                <w:rFonts w:ascii="Times New Roman" w:hAnsi="Times New Roman"/>
                <w:sz w:val="20"/>
                <w:szCs w:val="20"/>
              </w:rPr>
            </w:pPr>
            <w:r w:rsidRPr="00AB7ACE">
              <w:rPr>
                <w:rFonts w:ascii="Times New Roman" w:hAnsi="Times New Roman"/>
                <w:sz w:val="20"/>
                <w:szCs w:val="20"/>
              </w:rPr>
              <w:t>1</w:t>
            </w:r>
          </w:p>
        </w:tc>
        <w:tc>
          <w:tcPr>
            <w:tcW w:w="2217" w:type="dxa"/>
          </w:tcPr>
          <w:p w:rsidR="000C7EE4" w:rsidRPr="00AB7ACE" w:rsidRDefault="000C7EE4" w:rsidP="00835F39">
            <w:pPr>
              <w:pStyle w:val="af1"/>
              <w:ind w:firstLine="709"/>
              <w:rPr>
                <w:rFonts w:ascii="Times New Roman" w:hAnsi="Times New Roman"/>
                <w:sz w:val="20"/>
                <w:szCs w:val="20"/>
              </w:rPr>
            </w:pPr>
            <w:r w:rsidRPr="00AB7ACE">
              <w:rPr>
                <w:rFonts w:ascii="Times New Roman" w:hAnsi="Times New Roman"/>
                <w:sz w:val="20"/>
                <w:szCs w:val="20"/>
              </w:rPr>
              <w:t>1</w:t>
            </w:r>
          </w:p>
        </w:tc>
        <w:tc>
          <w:tcPr>
            <w:tcW w:w="1827" w:type="dxa"/>
          </w:tcPr>
          <w:p w:rsidR="000C7EE4" w:rsidRPr="00AB7ACE" w:rsidRDefault="000C7EE4" w:rsidP="00835F39">
            <w:pPr>
              <w:pStyle w:val="af1"/>
              <w:ind w:firstLine="709"/>
              <w:rPr>
                <w:rFonts w:ascii="Times New Roman" w:hAnsi="Times New Roman"/>
                <w:sz w:val="20"/>
                <w:szCs w:val="20"/>
              </w:rPr>
            </w:pPr>
            <w:r w:rsidRPr="00AB7ACE">
              <w:rPr>
                <w:rFonts w:ascii="Times New Roman" w:hAnsi="Times New Roman"/>
                <w:sz w:val="20"/>
                <w:szCs w:val="20"/>
              </w:rPr>
              <w:t>0</w:t>
            </w:r>
          </w:p>
        </w:tc>
        <w:tc>
          <w:tcPr>
            <w:tcW w:w="1830" w:type="dxa"/>
          </w:tcPr>
          <w:p w:rsidR="000C7EE4" w:rsidRPr="00AB7ACE" w:rsidRDefault="000C7EE4" w:rsidP="00835F39">
            <w:pPr>
              <w:pStyle w:val="af1"/>
              <w:ind w:firstLine="709"/>
              <w:rPr>
                <w:rFonts w:ascii="Times New Roman" w:hAnsi="Times New Roman"/>
                <w:sz w:val="20"/>
                <w:szCs w:val="20"/>
              </w:rPr>
            </w:pPr>
            <w:r w:rsidRPr="00AB7ACE">
              <w:rPr>
                <w:rFonts w:ascii="Times New Roman" w:hAnsi="Times New Roman"/>
                <w:sz w:val="20"/>
                <w:szCs w:val="20"/>
              </w:rPr>
              <w:t>0</w:t>
            </w:r>
          </w:p>
        </w:tc>
      </w:tr>
      <w:tr w:rsidR="000C7EE4" w:rsidRPr="00AB7ACE" w:rsidTr="00D02907">
        <w:trPr>
          <w:trHeight w:val="401"/>
        </w:trPr>
        <w:tc>
          <w:tcPr>
            <w:tcW w:w="1786" w:type="dxa"/>
          </w:tcPr>
          <w:p w:rsidR="000C7EE4" w:rsidRPr="00AB7ACE" w:rsidRDefault="000C7EE4" w:rsidP="00835F39">
            <w:pPr>
              <w:pStyle w:val="af1"/>
              <w:ind w:firstLine="709"/>
              <w:rPr>
                <w:rFonts w:ascii="Times New Roman" w:hAnsi="Times New Roman"/>
                <w:sz w:val="20"/>
                <w:szCs w:val="20"/>
                <w:vertAlign w:val="subscript"/>
              </w:rPr>
            </w:pPr>
            <w:r w:rsidRPr="00AB7ACE">
              <w:rPr>
                <w:rFonts w:ascii="Times New Roman" w:hAnsi="Times New Roman"/>
                <w:sz w:val="20"/>
                <w:szCs w:val="20"/>
              </w:rPr>
              <w:t>П</w:t>
            </w:r>
            <w:r w:rsidRPr="00AB7ACE">
              <w:rPr>
                <w:rFonts w:ascii="Times New Roman" w:hAnsi="Times New Roman"/>
                <w:sz w:val="20"/>
                <w:szCs w:val="20"/>
                <w:vertAlign w:val="subscript"/>
              </w:rPr>
              <w:t>3</w:t>
            </w:r>
          </w:p>
        </w:tc>
        <w:tc>
          <w:tcPr>
            <w:tcW w:w="1590" w:type="dxa"/>
          </w:tcPr>
          <w:p w:rsidR="000C7EE4" w:rsidRPr="00AB7ACE" w:rsidRDefault="000C7EE4" w:rsidP="00835F39">
            <w:pPr>
              <w:pStyle w:val="af1"/>
              <w:ind w:firstLine="709"/>
              <w:rPr>
                <w:rFonts w:ascii="Times New Roman" w:hAnsi="Times New Roman"/>
                <w:sz w:val="20"/>
                <w:szCs w:val="20"/>
              </w:rPr>
            </w:pPr>
            <w:r w:rsidRPr="00AB7ACE">
              <w:rPr>
                <w:rFonts w:ascii="Times New Roman" w:hAnsi="Times New Roman"/>
                <w:sz w:val="20"/>
                <w:szCs w:val="20"/>
              </w:rPr>
              <w:t>2</w:t>
            </w:r>
          </w:p>
        </w:tc>
        <w:tc>
          <w:tcPr>
            <w:tcW w:w="2217" w:type="dxa"/>
          </w:tcPr>
          <w:p w:rsidR="000C7EE4" w:rsidRPr="00AB7ACE" w:rsidRDefault="000C7EE4" w:rsidP="00835F39">
            <w:pPr>
              <w:pStyle w:val="af1"/>
              <w:ind w:firstLine="709"/>
              <w:rPr>
                <w:rFonts w:ascii="Times New Roman" w:hAnsi="Times New Roman"/>
                <w:sz w:val="20"/>
                <w:szCs w:val="20"/>
              </w:rPr>
            </w:pPr>
            <w:r w:rsidRPr="00AB7ACE">
              <w:rPr>
                <w:rFonts w:ascii="Times New Roman" w:hAnsi="Times New Roman"/>
                <w:sz w:val="20"/>
                <w:szCs w:val="20"/>
              </w:rPr>
              <w:t>2</w:t>
            </w:r>
          </w:p>
        </w:tc>
        <w:tc>
          <w:tcPr>
            <w:tcW w:w="1827" w:type="dxa"/>
          </w:tcPr>
          <w:p w:rsidR="000C7EE4" w:rsidRPr="00AB7ACE" w:rsidRDefault="000C7EE4" w:rsidP="00835F39">
            <w:pPr>
              <w:pStyle w:val="af1"/>
              <w:ind w:firstLine="709"/>
              <w:rPr>
                <w:rFonts w:ascii="Times New Roman" w:hAnsi="Times New Roman"/>
                <w:sz w:val="20"/>
                <w:szCs w:val="20"/>
              </w:rPr>
            </w:pPr>
            <w:r w:rsidRPr="00AB7ACE">
              <w:rPr>
                <w:rFonts w:ascii="Times New Roman" w:hAnsi="Times New Roman"/>
                <w:sz w:val="20"/>
                <w:szCs w:val="20"/>
              </w:rPr>
              <w:t>0</w:t>
            </w:r>
          </w:p>
        </w:tc>
        <w:tc>
          <w:tcPr>
            <w:tcW w:w="1830" w:type="dxa"/>
          </w:tcPr>
          <w:p w:rsidR="000C7EE4" w:rsidRPr="00AB7ACE" w:rsidRDefault="000C7EE4" w:rsidP="00835F39">
            <w:pPr>
              <w:pStyle w:val="af1"/>
              <w:ind w:firstLine="709"/>
              <w:rPr>
                <w:rFonts w:ascii="Times New Roman" w:hAnsi="Times New Roman"/>
                <w:sz w:val="20"/>
                <w:szCs w:val="20"/>
              </w:rPr>
            </w:pPr>
            <w:r w:rsidRPr="00AB7ACE">
              <w:rPr>
                <w:rFonts w:ascii="Times New Roman" w:hAnsi="Times New Roman"/>
                <w:sz w:val="20"/>
                <w:szCs w:val="20"/>
              </w:rPr>
              <w:t>0</w:t>
            </w:r>
          </w:p>
        </w:tc>
      </w:tr>
      <w:tr w:rsidR="000C7EE4" w:rsidRPr="00AB7ACE" w:rsidTr="00D02907">
        <w:trPr>
          <w:trHeight w:val="360"/>
        </w:trPr>
        <w:tc>
          <w:tcPr>
            <w:tcW w:w="1786" w:type="dxa"/>
          </w:tcPr>
          <w:p w:rsidR="000C7EE4" w:rsidRPr="00AB7ACE" w:rsidRDefault="000C7EE4" w:rsidP="00835F39">
            <w:pPr>
              <w:pStyle w:val="af1"/>
              <w:ind w:firstLine="709"/>
              <w:rPr>
                <w:rFonts w:ascii="Times New Roman" w:hAnsi="Times New Roman"/>
                <w:sz w:val="20"/>
                <w:szCs w:val="20"/>
                <w:vertAlign w:val="subscript"/>
              </w:rPr>
            </w:pPr>
            <w:r w:rsidRPr="00AB7ACE">
              <w:rPr>
                <w:rFonts w:ascii="Times New Roman" w:hAnsi="Times New Roman"/>
                <w:sz w:val="20"/>
                <w:szCs w:val="20"/>
              </w:rPr>
              <w:t>П</w:t>
            </w:r>
            <w:r w:rsidRPr="00AB7ACE">
              <w:rPr>
                <w:rFonts w:ascii="Times New Roman" w:hAnsi="Times New Roman"/>
                <w:sz w:val="20"/>
                <w:szCs w:val="20"/>
                <w:vertAlign w:val="subscript"/>
              </w:rPr>
              <w:t>2</w:t>
            </w:r>
          </w:p>
        </w:tc>
        <w:tc>
          <w:tcPr>
            <w:tcW w:w="1590" w:type="dxa"/>
          </w:tcPr>
          <w:p w:rsidR="000C7EE4" w:rsidRPr="00AB7ACE" w:rsidRDefault="000C7EE4" w:rsidP="00835F39">
            <w:pPr>
              <w:pStyle w:val="af1"/>
              <w:ind w:firstLine="709"/>
              <w:rPr>
                <w:rFonts w:ascii="Times New Roman" w:hAnsi="Times New Roman"/>
                <w:sz w:val="20"/>
                <w:szCs w:val="20"/>
              </w:rPr>
            </w:pPr>
            <w:r w:rsidRPr="00AB7ACE">
              <w:rPr>
                <w:rFonts w:ascii="Times New Roman" w:hAnsi="Times New Roman"/>
                <w:sz w:val="20"/>
                <w:szCs w:val="20"/>
              </w:rPr>
              <w:t>3</w:t>
            </w:r>
          </w:p>
        </w:tc>
        <w:tc>
          <w:tcPr>
            <w:tcW w:w="2217" w:type="dxa"/>
          </w:tcPr>
          <w:p w:rsidR="000C7EE4" w:rsidRPr="00AB7ACE" w:rsidRDefault="000C7EE4" w:rsidP="00835F39">
            <w:pPr>
              <w:pStyle w:val="af1"/>
              <w:ind w:firstLine="709"/>
              <w:rPr>
                <w:rFonts w:ascii="Times New Roman" w:hAnsi="Times New Roman"/>
                <w:sz w:val="20"/>
                <w:szCs w:val="20"/>
              </w:rPr>
            </w:pPr>
            <w:r w:rsidRPr="00AB7ACE">
              <w:rPr>
                <w:rFonts w:ascii="Times New Roman" w:hAnsi="Times New Roman"/>
                <w:sz w:val="20"/>
                <w:szCs w:val="20"/>
              </w:rPr>
              <w:t>5</w:t>
            </w:r>
          </w:p>
        </w:tc>
        <w:tc>
          <w:tcPr>
            <w:tcW w:w="1827" w:type="dxa"/>
          </w:tcPr>
          <w:p w:rsidR="000C7EE4" w:rsidRPr="00AB7ACE" w:rsidRDefault="000C7EE4" w:rsidP="00835F39">
            <w:pPr>
              <w:pStyle w:val="af1"/>
              <w:ind w:firstLine="709"/>
              <w:rPr>
                <w:rFonts w:ascii="Times New Roman" w:hAnsi="Times New Roman"/>
                <w:sz w:val="20"/>
                <w:szCs w:val="20"/>
              </w:rPr>
            </w:pPr>
            <w:r w:rsidRPr="00AB7ACE">
              <w:rPr>
                <w:rFonts w:ascii="Times New Roman" w:hAnsi="Times New Roman"/>
                <w:sz w:val="20"/>
                <w:szCs w:val="20"/>
              </w:rPr>
              <w:t>-2</w:t>
            </w:r>
          </w:p>
        </w:tc>
        <w:tc>
          <w:tcPr>
            <w:tcW w:w="1830" w:type="dxa"/>
          </w:tcPr>
          <w:p w:rsidR="000C7EE4" w:rsidRPr="00AB7ACE" w:rsidRDefault="000C7EE4" w:rsidP="00835F39">
            <w:pPr>
              <w:pStyle w:val="af1"/>
              <w:ind w:firstLine="709"/>
              <w:rPr>
                <w:rFonts w:ascii="Times New Roman" w:hAnsi="Times New Roman"/>
                <w:sz w:val="20"/>
                <w:szCs w:val="20"/>
              </w:rPr>
            </w:pPr>
            <w:r w:rsidRPr="00AB7ACE">
              <w:rPr>
                <w:rFonts w:ascii="Times New Roman" w:hAnsi="Times New Roman"/>
                <w:sz w:val="20"/>
                <w:szCs w:val="20"/>
              </w:rPr>
              <w:t>4</w:t>
            </w:r>
          </w:p>
        </w:tc>
      </w:tr>
      <w:tr w:rsidR="000C7EE4" w:rsidRPr="00AB7ACE" w:rsidTr="00D02907">
        <w:trPr>
          <w:trHeight w:val="345"/>
        </w:trPr>
        <w:tc>
          <w:tcPr>
            <w:tcW w:w="1786" w:type="dxa"/>
          </w:tcPr>
          <w:p w:rsidR="000C7EE4" w:rsidRPr="00AB7ACE" w:rsidRDefault="000C7EE4" w:rsidP="00835F39">
            <w:pPr>
              <w:pStyle w:val="af1"/>
              <w:ind w:firstLine="709"/>
              <w:rPr>
                <w:rFonts w:ascii="Times New Roman" w:hAnsi="Times New Roman"/>
                <w:sz w:val="20"/>
                <w:szCs w:val="20"/>
              </w:rPr>
            </w:pPr>
            <w:r w:rsidRPr="00AB7ACE">
              <w:rPr>
                <w:rFonts w:ascii="Times New Roman" w:hAnsi="Times New Roman"/>
                <w:sz w:val="20"/>
                <w:szCs w:val="20"/>
              </w:rPr>
              <w:t>П</w:t>
            </w:r>
            <w:r w:rsidRPr="00AB7ACE">
              <w:rPr>
                <w:rFonts w:ascii="Times New Roman" w:hAnsi="Times New Roman"/>
                <w:sz w:val="20"/>
                <w:szCs w:val="20"/>
                <w:vertAlign w:val="subscript"/>
              </w:rPr>
              <w:t>5</w:t>
            </w:r>
          </w:p>
        </w:tc>
        <w:tc>
          <w:tcPr>
            <w:tcW w:w="1590" w:type="dxa"/>
          </w:tcPr>
          <w:p w:rsidR="000C7EE4" w:rsidRPr="00AB7ACE" w:rsidRDefault="000C7EE4" w:rsidP="00835F39">
            <w:pPr>
              <w:pStyle w:val="af1"/>
              <w:ind w:firstLine="709"/>
              <w:rPr>
                <w:rFonts w:ascii="Times New Roman" w:hAnsi="Times New Roman"/>
                <w:sz w:val="20"/>
                <w:szCs w:val="20"/>
              </w:rPr>
            </w:pPr>
            <w:r w:rsidRPr="00AB7ACE">
              <w:rPr>
                <w:rFonts w:ascii="Times New Roman" w:hAnsi="Times New Roman"/>
                <w:sz w:val="20"/>
                <w:szCs w:val="20"/>
              </w:rPr>
              <w:t>4</w:t>
            </w:r>
          </w:p>
        </w:tc>
        <w:tc>
          <w:tcPr>
            <w:tcW w:w="2217" w:type="dxa"/>
          </w:tcPr>
          <w:p w:rsidR="000C7EE4" w:rsidRPr="00AB7ACE" w:rsidRDefault="000C7EE4" w:rsidP="00835F39">
            <w:pPr>
              <w:pStyle w:val="af1"/>
              <w:ind w:firstLine="709"/>
              <w:rPr>
                <w:rFonts w:ascii="Times New Roman" w:hAnsi="Times New Roman"/>
                <w:sz w:val="20"/>
                <w:szCs w:val="20"/>
              </w:rPr>
            </w:pPr>
            <w:r w:rsidRPr="00AB7ACE">
              <w:rPr>
                <w:rFonts w:ascii="Times New Roman" w:hAnsi="Times New Roman"/>
                <w:sz w:val="20"/>
                <w:szCs w:val="20"/>
              </w:rPr>
              <w:t>3</w:t>
            </w:r>
          </w:p>
        </w:tc>
        <w:tc>
          <w:tcPr>
            <w:tcW w:w="1827" w:type="dxa"/>
          </w:tcPr>
          <w:p w:rsidR="000C7EE4" w:rsidRPr="00AB7ACE" w:rsidRDefault="000C7EE4" w:rsidP="00835F39">
            <w:pPr>
              <w:pStyle w:val="af1"/>
              <w:ind w:firstLine="709"/>
              <w:rPr>
                <w:rFonts w:ascii="Times New Roman" w:hAnsi="Times New Roman"/>
                <w:sz w:val="20"/>
                <w:szCs w:val="20"/>
              </w:rPr>
            </w:pPr>
            <w:r w:rsidRPr="00AB7ACE">
              <w:rPr>
                <w:rFonts w:ascii="Times New Roman" w:hAnsi="Times New Roman"/>
                <w:sz w:val="20"/>
                <w:szCs w:val="20"/>
              </w:rPr>
              <w:t>1</w:t>
            </w:r>
          </w:p>
        </w:tc>
        <w:tc>
          <w:tcPr>
            <w:tcW w:w="1830" w:type="dxa"/>
          </w:tcPr>
          <w:p w:rsidR="000C7EE4" w:rsidRPr="00AB7ACE" w:rsidRDefault="000C7EE4" w:rsidP="00835F39">
            <w:pPr>
              <w:pStyle w:val="af1"/>
              <w:ind w:firstLine="709"/>
              <w:rPr>
                <w:rFonts w:ascii="Times New Roman" w:hAnsi="Times New Roman"/>
                <w:sz w:val="20"/>
                <w:szCs w:val="20"/>
              </w:rPr>
            </w:pPr>
            <w:r w:rsidRPr="00AB7ACE">
              <w:rPr>
                <w:rFonts w:ascii="Times New Roman" w:hAnsi="Times New Roman"/>
                <w:sz w:val="20"/>
                <w:szCs w:val="20"/>
              </w:rPr>
              <w:t>1</w:t>
            </w:r>
          </w:p>
        </w:tc>
      </w:tr>
      <w:tr w:rsidR="000C7EE4" w:rsidRPr="00AB7ACE" w:rsidTr="00D02907">
        <w:trPr>
          <w:trHeight w:val="345"/>
        </w:trPr>
        <w:tc>
          <w:tcPr>
            <w:tcW w:w="1786" w:type="dxa"/>
          </w:tcPr>
          <w:p w:rsidR="000C7EE4" w:rsidRPr="00AB7ACE" w:rsidRDefault="000C7EE4" w:rsidP="00835F39">
            <w:pPr>
              <w:pStyle w:val="af1"/>
              <w:ind w:firstLine="709"/>
              <w:rPr>
                <w:rFonts w:ascii="Times New Roman" w:hAnsi="Times New Roman"/>
                <w:sz w:val="20"/>
                <w:szCs w:val="20"/>
                <w:vertAlign w:val="subscript"/>
              </w:rPr>
            </w:pPr>
            <w:r w:rsidRPr="00AB7ACE">
              <w:rPr>
                <w:rFonts w:ascii="Times New Roman" w:hAnsi="Times New Roman"/>
                <w:sz w:val="20"/>
                <w:szCs w:val="20"/>
              </w:rPr>
              <w:t>П</w:t>
            </w:r>
            <w:r w:rsidRPr="00AB7ACE">
              <w:rPr>
                <w:rFonts w:ascii="Times New Roman" w:hAnsi="Times New Roman"/>
                <w:sz w:val="20"/>
                <w:szCs w:val="20"/>
                <w:vertAlign w:val="subscript"/>
              </w:rPr>
              <w:t>7</w:t>
            </w:r>
          </w:p>
        </w:tc>
        <w:tc>
          <w:tcPr>
            <w:tcW w:w="1590" w:type="dxa"/>
          </w:tcPr>
          <w:p w:rsidR="000C7EE4" w:rsidRPr="00AB7ACE" w:rsidRDefault="000C7EE4" w:rsidP="00835F39">
            <w:pPr>
              <w:pStyle w:val="af1"/>
              <w:ind w:firstLine="709"/>
              <w:rPr>
                <w:rFonts w:ascii="Times New Roman" w:hAnsi="Times New Roman"/>
                <w:sz w:val="20"/>
                <w:szCs w:val="20"/>
              </w:rPr>
            </w:pPr>
            <w:r w:rsidRPr="00AB7ACE">
              <w:rPr>
                <w:rFonts w:ascii="Times New Roman" w:hAnsi="Times New Roman"/>
                <w:sz w:val="20"/>
                <w:szCs w:val="20"/>
              </w:rPr>
              <w:t>5</w:t>
            </w:r>
          </w:p>
        </w:tc>
        <w:tc>
          <w:tcPr>
            <w:tcW w:w="2217" w:type="dxa"/>
          </w:tcPr>
          <w:p w:rsidR="000C7EE4" w:rsidRPr="00AB7ACE" w:rsidRDefault="000C7EE4" w:rsidP="00835F39">
            <w:pPr>
              <w:pStyle w:val="af1"/>
              <w:ind w:firstLine="709"/>
              <w:rPr>
                <w:rFonts w:ascii="Times New Roman" w:hAnsi="Times New Roman"/>
                <w:sz w:val="20"/>
                <w:szCs w:val="20"/>
              </w:rPr>
            </w:pPr>
            <w:r w:rsidRPr="00AB7ACE">
              <w:rPr>
                <w:rFonts w:ascii="Times New Roman" w:hAnsi="Times New Roman"/>
                <w:sz w:val="20"/>
                <w:szCs w:val="20"/>
              </w:rPr>
              <w:t>7</w:t>
            </w:r>
          </w:p>
        </w:tc>
        <w:tc>
          <w:tcPr>
            <w:tcW w:w="1827" w:type="dxa"/>
          </w:tcPr>
          <w:p w:rsidR="000C7EE4" w:rsidRPr="00AB7ACE" w:rsidRDefault="000C7EE4" w:rsidP="00835F39">
            <w:pPr>
              <w:pStyle w:val="af1"/>
              <w:ind w:firstLine="709"/>
              <w:rPr>
                <w:rFonts w:ascii="Times New Roman" w:hAnsi="Times New Roman"/>
                <w:sz w:val="20"/>
                <w:szCs w:val="20"/>
              </w:rPr>
            </w:pPr>
            <w:r w:rsidRPr="00AB7ACE">
              <w:rPr>
                <w:rFonts w:ascii="Times New Roman" w:hAnsi="Times New Roman"/>
                <w:sz w:val="20"/>
                <w:szCs w:val="20"/>
              </w:rPr>
              <w:t>-2</w:t>
            </w:r>
          </w:p>
        </w:tc>
        <w:tc>
          <w:tcPr>
            <w:tcW w:w="1830" w:type="dxa"/>
          </w:tcPr>
          <w:p w:rsidR="000C7EE4" w:rsidRPr="00AB7ACE" w:rsidRDefault="000C7EE4" w:rsidP="00835F39">
            <w:pPr>
              <w:pStyle w:val="af1"/>
              <w:ind w:firstLine="709"/>
              <w:rPr>
                <w:rFonts w:ascii="Times New Roman" w:hAnsi="Times New Roman"/>
                <w:sz w:val="20"/>
                <w:szCs w:val="20"/>
              </w:rPr>
            </w:pPr>
            <w:r w:rsidRPr="00AB7ACE">
              <w:rPr>
                <w:rFonts w:ascii="Times New Roman" w:hAnsi="Times New Roman"/>
                <w:sz w:val="20"/>
                <w:szCs w:val="20"/>
              </w:rPr>
              <w:t>4</w:t>
            </w:r>
          </w:p>
        </w:tc>
      </w:tr>
      <w:tr w:rsidR="000C7EE4" w:rsidRPr="00AB7ACE" w:rsidTr="00D02907">
        <w:trPr>
          <w:trHeight w:val="360"/>
        </w:trPr>
        <w:tc>
          <w:tcPr>
            <w:tcW w:w="1786" w:type="dxa"/>
          </w:tcPr>
          <w:p w:rsidR="000C7EE4" w:rsidRPr="00AB7ACE" w:rsidRDefault="000C7EE4" w:rsidP="00835F39">
            <w:pPr>
              <w:pStyle w:val="af1"/>
              <w:ind w:firstLine="709"/>
              <w:rPr>
                <w:rFonts w:ascii="Times New Roman" w:hAnsi="Times New Roman"/>
                <w:sz w:val="20"/>
                <w:szCs w:val="20"/>
                <w:vertAlign w:val="subscript"/>
              </w:rPr>
            </w:pPr>
            <w:r w:rsidRPr="00AB7ACE">
              <w:rPr>
                <w:rFonts w:ascii="Times New Roman" w:hAnsi="Times New Roman"/>
                <w:sz w:val="20"/>
                <w:szCs w:val="20"/>
              </w:rPr>
              <w:t>П</w:t>
            </w:r>
            <w:r w:rsidRPr="00AB7ACE">
              <w:rPr>
                <w:rFonts w:ascii="Times New Roman" w:hAnsi="Times New Roman"/>
                <w:sz w:val="20"/>
                <w:szCs w:val="20"/>
                <w:vertAlign w:val="subscript"/>
              </w:rPr>
              <w:t>1</w:t>
            </w:r>
          </w:p>
        </w:tc>
        <w:tc>
          <w:tcPr>
            <w:tcW w:w="1590" w:type="dxa"/>
          </w:tcPr>
          <w:p w:rsidR="000C7EE4" w:rsidRPr="00AB7ACE" w:rsidRDefault="000C7EE4" w:rsidP="00835F39">
            <w:pPr>
              <w:pStyle w:val="af1"/>
              <w:ind w:firstLine="709"/>
              <w:rPr>
                <w:rFonts w:ascii="Times New Roman" w:hAnsi="Times New Roman"/>
                <w:sz w:val="20"/>
                <w:szCs w:val="20"/>
              </w:rPr>
            </w:pPr>
            <w:r w:rsidRPr="00AB7ACE">
              <w:rPr>
                <w:rFonts w:ascii="Times New Roman" w:hAnsi="Times New Roman"/>
                <w:sz w:val="20"/>
                <w:szCs w:val="20"/>
              </w:rPr>
              <w:t>6</w:t>
            </w:r>
          </w:p>
        </w:tc>
        <w:tc>
          <w:tcPr>
            <w:tcW w:w="2217" w:type="dxa"/>
          </w:tcPr>
          <w:p w:rsidR="000C7EE4" w:rsidRPr="00AB7ACE" w:rsidRDefault="000C7EE4" w:rsidP="00835F39">
            <w:pPr>
              <w:pStyle w:val="af1"/>
              <w:ind w:firstLine="709"/>
              <w:rPr>
                <w:rFonts w:ascii="Times New Roman" w:hAnsi="Times New Roman"/>
                <w:sz w:val="20"/>
                <w:szCs w:val="20"/>
              </w:rPr>
            </w:pPr>
            <w:r w:rsidRPr="00AB7ACE">
              <w:rPr>
                <w:rFonts w:ascii="Times New Roman" w:hAnsi="Times New Roman"/>
                <w:sz w:val="20"/>
                <w:szCs w:val="20"/>
              </w:rPr>
              <w:t>6</w:t>
            </w:r>
          </w:p>
        </w:tc>
        <w:tc>
          <w:tcPr>
            <w:tcW w:w="1827" w:type="dxa"/>
          </w:tcPr>
          <w:p w:rsidR="000C7EE4" w:rsidRPr="00AB7ACE" w:rsidRDefault="000C7EE4" w:rsidP="00835F39">
            <w:pPr>
              <w:pStyle w:val="af1"/>
              <w:ind w:firstLine="709"/>
              <w:rPr>
                <w:rFonts w:ascii="Times New Roman" w:hAnsi="Times New Roman"/>
                <w:sz w:val="20"/>
                <w:szCs w:val="20"/>
              </w:rPr>
            </w:pPr>
            <w:r w:rsidRPr="00AB7ACE">
              <w:rPr>
                <w:rFonts w:ascii="Times New Roman" w:hAnsi="Times New Roman"/>
                <w:sz w:val="20"/>
                <w:szCs w:val="20"/>
              </w:rPr>
              <w:t>0</w:t>
            </w:r>
          </w:p>
        </w:tc>
        <w:tc>
          <w:tcPr>
            <w:tcW w:w="1830" w:type="dxa"/>
          </w:tcPr>
          <w:p w:rsidR="000C7EE4" w:rsidRPr="00AB7ACE" w:rsidRDefault="000C7EE4" w:rsidP="00835F39">
            <w:pPr>
              <w:pStyle w:val="af1"/>
              <w:ind w:firstLine="709"/>
              <w:rPr>
                <w:rFonts w:ascii="Times New Roman" w:hAnsi="Times New Roman"/>
                <w:sz w:val="20"/>
                <w:szCs w:val="20"/>
              </w:rPr>
            </w:pPr>
            <w:r w:rsidRPr="00AB7ACE">
              <w:rPr>
                <w:rFonts w:ascii="Times New Roman" w:hAnsi="Times New Roman"/>
                <w:sz w:val="20"/>
                <w:szCs w:val="20"/>
              </w:rPr>
              <w:t>0</w:t>
            </w:r>
          </w:p>
        </w:tc>
      </w:tr>
      <w:tr w:rsidR="000C7EE4" w:rsidRPr="00AB7ACE" w:rsidTr="00D02907">
        <w:trPr>
          <w:trHeight w:val="435"/>
        </w:trPr>
        <w:tc>
          <w:tcPr>
            <w:tcW w:w="1786" w:type="dxa"/>
          </w:tcPr>
          <w:p w:rsidR="000C7EE4" w:rsidRPr="00AB7ACE" w:rsidRDefault="000C7EE4" w:rsidP="00835F39">
            <w:pPr>
              <w:pStyle w:val="af1"/>
              <w:ind w:firstLine="709"/>
              <w:rPr>
                <w:rFonts w:ascii="Times New Roman" w:hAnsi="Times New Roman"/>
                <w:sz w:val="20"/>
                <w:szCs w:val="20"/>
                <w:vertAlign w:val="subscript"/>
              </w:rPr>
            </w:pPr>
            <w:r w:rsidRPr="00AB7ACE">
              <w:rPr>
                <w:rFonts w:ascii="Times New Roman" w:hAnsi="Times New Roman"/>
                <w:sz w:val="20"/>
                <w:szCs w:val="20"/>
              </w:rPr>
              <w:t>П</w:t>
            </w:r>
            <w:r w:rsidRPr="00AB7ACE">
              <w:rPr>
                <w:rFonts w:ascii="Times New Roman" w:hAnsi="Times New Roman"/>
                <w:sz w:val="20"/>
                <w:szCs w:val="20"/>
                <w:vertAlign w:val="subscript"/>
              </w:rPr>
              <w:t>4</w:t>
            </w:r>
          </w:p>
        </w:tc>
        <w:tc>
          <w:tcPr>
            <w:tcW w:w="1590" w:type="dxa"/>
          </w:tcPr>
          <w:p w:rsidR="000C7EE4" w:rsidRPr="00AB7ACE" w:rsidRDefault="000C7EE4" w:rsidP="00835F39">
            <w:pPr>
              <w:pStyle w:val="af1"/>
              <w:ind w:firstLine="709"/>
              <w:rPr>
                <w:rFonts w:ascii="Times New Roman" w:hAnsi="Times New Roman"/>
                <w:sz w:val="20"/>
                <w:szCs w:val="20"/>
              </w:rPr>
            </w:pPr>
            <w:r w:rsidRPr="00AB7ACE">
              <w:rPr>
                <w:rFonts w:ascii="Times New Roman" w:hAnsi="Times New Roman"/>
                <w:sz w:val="20"/>
                <w:szCs w:val="20"/>
              </w:rPr>
              <w:t>7</w:t>
            </w:r>
          </w:p>
        </w:tc>
        <w:tc>
          <w:tcPr>
            <w:tcW w:w="2217" w:type="dxa"/>
          </w:tcPr>
          <w:p w:rsidR="000C7EE4" w:rsidRPr="00AB7ACE" w:rsidRDefault="000C7EE4" w:rsidP="00835F39">
            <w:pPr>
              <w:pStyle w:val="af1"/>
              <w:ind w:firstLine="709"/>
              <w:rPr>
                <w:rFonts w:ascii="Times New Roman" w:hAnsi="Times New Roman"/>
                <w:sz w:val="20"/>
                <w:szCs w:val="20"/>
              </w:rPr>
            </w:pPr>
            <w:r w:rsidRPr="00AB7ACE">
              <w:rPr>
                <w:rFonts w:ascii="Times New Roman" w:hAnsi="Times New Roman"/>
                <w:sz w:val="20"/>
                <w:szCs w:val="20"/>
              </w:rPr>
              <w:t>4</w:t>
            </w:r>
          </w:p>
        </w:tc>
        <w:tc>
          <w:tcPr>
            <w:tcW w:w="1827" w:type="dxa"/>
          </w:tcPr>
          <w:p w:rsidR="000C7EE4" w:rsidRPr="00AB7ACE" w:rsidRDefault="000C7EE4" w:rsidP="00835F39">
            <w:pPr>
              <w:pStyle w:val="af1"/>
              <w:ind w:firstLine="709"/>
              <w:rPr>
                <w:rFonts w:ascii="Times New Roman" w:hAnsi="Times New Roman"/>
                <w:sz w:val="20"/>
                <w:szCs w:val="20"/>
              </w:rPr>
            </w:pPr>
            <w:r w:rsidRPr="00AB7ACE">
              <w:rPr>
                <w:rFonts w:ascii="Times New Roman" w:hAnsi="Times New Roman"/>
                <w:sz w:val="20"/>
                <w:szCs w:val="20"/>
              </w:rPr>
              <w:t>3</w:t>
            </w:r>
          </w:p>
        </w:tc>
        <w:tc>
          <w:tcPr>
            <w:tcW w:w="1830" w:type="dxa"/>
          </w:tcPr>
          <w:p w:rsidR="000C7EE4" w:rsidRPr="00AB7ACE" w:rsidRDefault="000C7EE4" w:rsidP="00835F39">
            <w:pPr>
              <w:pStyle w:val="af1"/>
              <w:ind w:firstLine="709"/>
              <w:rPr>
                <w:rFonts w:ascii="Times New Roman" w:hAnsi="Times New Roman"/>
                <w:sz w:val="20"/>
                <w:szCs w:val="20"/>
              </w:rPr>
            </w:pPr>
            <w:r w:rsidRPr="00AB7ACE">
              <w:rPr>
                <w:rFonts w:ascii="Times New Roman" w:hAnsi="Times New Roman"/>
                <w:sz w:val="20"/>
                <w:szCs w:val="20"/>
              </w:rPr>
              <w:t>9</w:t>
            </w:r>
          </w:p>
        </w:tc>
      </w:tr>
      <w:tr w:rsidR="000C7EE4" w:rsidRPr="00AB7ACE" w:rsidTr="00D02907">
        <w:trPr>
          <w:trHeight w:val="255"/>
        </w:trPr>
        <w:tc>
          <w:tcPr>
            <w:tcW w:w="1786" w:type="dxa"/>
          </w:tcPr>
          <w:p w:rsidR="000C7EE4" w:rsidRPr="00AB7ACE" w:rsidRDefault="000C7EE4" w:rsidP="00835F39">
            <w:pPr>
              <w:pStyle w:val="af1"/>
              <w:ind w:firstLine="709"/>
              <w:rPr>
                <w:rFonts w:ascii="Times New Roman" w:hAnsi="Times New Roman"/>
                <w:sz w:val="20"/>
                <w:szCs w:val="20"/>
              </w:rPr>
            </w:pPr>
            <w:r w:rsidRPr="00AB7ACE">
              <w:rPr>
                <w:rFonts w:ascii="Times New Roman" w:hAnsi="Times New Roman"/>
                <w:sz w:val="20"/>
                <w:szCs w:val="20"/>
                <w:lang w:val="uk-UA"/>
              </w:rPr>
              <w:t>І</w:t>
            </w:r>
            <w:r w:rsidRPr="00AB7ACE">
              <w:rPr>
                <w:rFonts w:ascii="Times New Roman" w:hAnsi="Times New Roman"/>
                <w:sz w:val="20"/>
                <w:szCs w:val="20"/>
              </w:rPr>
              <w:t>того</w:t>
            </w:r>
          </w:p>
        </w:tc>
        <w:tc>
          <w:tcPr>
            <w:tcW w:w="1590" w:type="dxa"/>
          </w:tcPr>
          <w:p w:rsidR="000C7EE4" w:rsidRPr="00AB7ACE" w:rsidRDefault="000C7EE4" w:rsidP="00835F39">
            <w:pPr>
              <w:pStyle w:val="af1"/>
              <w:ind w:firstLine="709"/>
              <w:rPr>
                <w:rFonts w:ascii="Times New Roman" w:hAnsi="Times New Roman"/>
                <w:sz w:val="20"/>
                <w:szCs w:val="20"/>
              </w:rPr>
            </w:pPr>
          </w:p>
        </w:tc>
        <w:tc>
          <w:tcPr>
            <w:tcW w:w="2217" w:type="dxa"/>
          </w:tcPr>
          <w:p w:rsidR="000C7EE4" w:rsidRPr="00AB7ACE" w:rsidRDefault="000C7EE4" w:rsidP="00835F39">
            <w:pPr>
              <w:pStyle w:val="af1"/>
              <w:ind w:firstLine="709"/>
              <w:rPr>
                <w:rFonts w:ascii="Times New Roman" w:hAnsi="Times New Roman"/>
                <w:sz w:val="20"/>
                <w:szCs w:val="20"/>
              </w:rPr>
            </w:pPr>
          </w:p>
        </w:tc>
        <w:tc>
          <w:tcPr>
            <w:tcW w:w="1827" w:type="dxa"/>
          </w:tcPr>
          <w:p w:rsidR="000C7EE4" w:rsidRPr="00AB7ACE" w:rsidRDefault="000C7EE4" w:rsidP="00835F39">
            <w:pPr>
              <w:pStyle w:val="af1"/>
              <w:ind w:firstLine="709"/>
              <w:rPr>
                <w:rFonts w:ascii="Times New Roman" w:hAnsi="Times New Roman"/>
                <w:sz w:val="20"/>
                <w:szCs w:val="20"/>
              </w:rPr>
            </w:pPr>
          </w:p>
        </w:tc>
        <w:tc>
          <w:tcPr>
            <w:tcW w:w="1830" w:type="dxa"/>
          </w:tcPr>
          <w:p w:rsidR="000C7EE4" w:rsidRPr="00AB7ACE" w:rsidRDefault="000C7EE4" w:rsidP="00835F39">
            <w:pPr>
              <w:pStyle w:val="af1"/>
              <w:ind w:firstLine="709"/>
              <w:rPr>
                <w:rFonts w:ascii="Times New Roman" w:hAnsi="Times New Roman"/>
                <w:sz w:val="20"/>
                <w:szCs w:val="20"/>
              </w:rPr>
            </w:pPr>
            <w:r w:rsidRPr="00AB7ACE">
              <w:rPr>
                <w:rFonts w:ascii="Times New Roman" w:hAnsi="Times New Roman"/>
                <w:sz w:val="20"/>
                <w:szCs w:val="20"/>
              </w:rPr>
              <w:t>18</w:t>
            </w:r>
          </w:p>
        </w:tc>
      </w:tr>
      <w:tr w:rsidR="000C7EE4" w:rsidRPr="00AB7ACE" w:rsidTr="00D02907">
        <w:trPr>
          <w:trHeight w:val="345"/>
        </w:trPr>
        <w:tc>
          <w:tcPr>
            <w:tcW w:w="7420" w:type="dxa"/>
            <w:gridSpan w:val="4"/>
          </w:tcPr>
          <w:p w:rsidR="000C7EE4" w:rsidRPr="00AB7ACE" w:rsidRDefault="000C7EE4" w:rsidP="00835F39">
            <w:pPr>
              <w:pStyle w:val="af1"/>
              <w:ind w:firstLine="709"/>
              <w:rPr>
                <w:rFonts w:ascii="Times New Roman" w:hAnsi="Times New Roman"/>
                <w:sz w:val="20"/>
                <w:szCs w:val="20"/>
                <w:lang w:val="uk-UA"/>
              </w:rPr>
            </w:pPr>
            <w:r w:rsidRPr="00AB7ACE">
              <w:rPr>
                <w:rFonts w:ascii="Times New Roman" w:hAnsi="Times New Roman"/>
                <w:sz w:val="20"/>
                <w:szCs w:val="20"/>
              </w:rPr>
              <w:t>Ко</w:t>
            </w:r>
            <w:r w:rsidRPr="00AB7ACE">
              <w:rPr>
                <w:rFonts w:ascii="Times New Roman" w:hAnsi="Times New Roman"/>
                <w:sz w:val="20"/>
                <w:szCs w:val="20"/>
                <w:lang w:val="uk-UA"/>
              </w:rPr>
              <w:t>е</w:t>
            </w:r>
            <w:r w:rsidRPr="00AB7ACE">
              <w:rPr>
                <w:rFonts w:ascii="Times New Roman" w:hAnsi="Times New Roman"/>
                <w:sz w:val="20"/>
                <w:szCs w:val="20"/>
              </w:rPr>
              <w:t>ф</w:t>
            </w:r>
            <w:r w:rsidRPr="00AB7ACE">
              <w:rPr>
                <w:rFonts w:ascii="Times New Roman" w:hAnsi="Times New Roman"/>
                <w:sz w:val="20"/>
                <w:szCs w:val="20"/>
                <w:lang w:val="uk-UA"/>
              </w:rPr>
              <w:t>і</w:t>
            </w:r>
            <w:r w:rsidRPr="00AB7ACE">
              <w:rPr>
                <w:rFonts w:ascii="Times New Roman" w:hAnsi="Times New Roman"/>
                <w:sz w:val="20"/>
                <w:szCs w:val="20"/>
              </w:rPr>
              <w:t>ц</w:t>
            </w:r>
            <w:r w:rsidRPr="00AB7ACE">
              <w:rPr>
                <w:rFonts w:ascii="Times New Roman" w:hAnsi="Times New Roman"/>
                <w:sz w:val="20"/>
                <w:szCs w:val="20"/>
                <w:lang w:val="uk-UA"/>
              </w:rPr>
              <w:t>іє</w:t>
            </w:r>
            <w:r w:rsidRPr="00AB7ACE">
              <w:rPr>
                <w:rFonts w:ascii="Times New Roman" w:hAnsi="Times New Roman"/>
                <w:sz w:val="20"/>
                <w:szCs w:val="20"/>
              </w:rPr>
              <w:t>нт рангово</w:t>
            </w:r>
            <w:r w:rsidRPr="00AB7ACE">
              <w:rPr>
                <w:rFonts w:ascii="Times New Roman" w:hAnsi="Times New Roman"/>
                <w:sz w:val="20"/>
                <w:szCs w:val="20"/>
                <w:lang w:val="uk-UA"/>
              </w:rPr>
              <w:t>ї</w:t>
            </w:r>
            <w:r w:rsidRPr="00AB7ACE">
              <w:rPr>
                <w:rFonts w:ascii="Times New Roman" w:hAnsi="Times New Roman"/>
                <w:sz w:val="20"/>
                <w:szCs w:val="20"/>
              </w:rPr>
              <w:t xml:space="preserve"> кореляц</w:t>
            </w:r>
            <w:r w:rsidRPr="00AB7ACE">
              <w:rPr>
                <w:rFonts w:ascii="Times New Roman" w:hAnsi="Times New Roman"/>
                <w:sz w:val="20"/>
                <w:szCs w:val="20"/>
                <w:lang w:val="uk-UA"/>
              </w:rPr>
              <w:t>ії</w:t>
            </w:r>
            <w:r w:rsidRPr="00AB7ACE">
              <w:rPr>
                <w:rFonts w:ascii="Times New Roman" w:hAnsi="Times New Roman"/>
                <w:sz w:val="20"/>
                <w:szCs w:val="20"/>
              </w:rPr>
              <w:t xml:space="preserve"> </w:t>
            </w:r>
            <w:r w:rsidRPr="00AB7ACE">
              <w:rPr>
                <w:rFonts w:ascii="Times New Roman" w:hAnsi="Times New Roman"/>
                <w:sz w:val="20"/>
                <w:szCs w:val="20"/>
                <w:lang w:val="uk-UA"/>
              </w:rPr>
              <w:t xml:space="preserve">за </w:t>
            </w:r>
            <w:r w:rsidRPr="00AB7ACE">
              <w:rPr>
                <w:rFonts w:ascii="Times New Roman" w:hAnsi="Times New Roman"/>
                <w:sz w:val="20"/>
                <w:szCs w:val="20"/>
              </w:rPr>
              <w:t>Спирмен</w:t>
            </w:r>
            <w:r w:rsidRPr="00AB7ACE">
              <w:rPr>
                <w:rFonts w:ascii="Times New Roman" w:hAnsi="Times New Roman"/>
                <w:sz w:val="20"/>
                <w:szCs w:val="20"/>
                <w:lang w:val="uk-UA"/>
              </w:rPr>
              <w:t>ом</w:t>
            </w:r>
          </w:p>
        </w:tc>
        <w:tc>
          <w:tcPr>
            <w:tcW w:w="1830" w:type="dxa"/>
          </w:tcPr>
          <w:p w:rsidR="000C7EE4" w:rsidRPr="00AB7ACE" w:rsidRDefault="000C7EE4" w:rsidP="00835F39">
            <w:pPr>
              <w:pStyle w:val="af1"/>
              <w:ind w:firstLine="709"/>
              <w:rPr>
                <w:rFonts w:ascii="Times New Roman" w:hAnsi="Times New Roman"/>
                <w:sz w:val="20"/>
                <w:szCs w:val="20"/>
              </w:rPr>
            </w:pPr>
            <w:r w:rsidRPr="00AB7ACE">
              <w:rPr>
                <w:rFonts w:ascii="Times New Roman" w:hAnsi="Times New Roman"/>
                <w:sz w:val="20"/>
                <w:szCs w:val="20"/>
              </w:rPr>
              <w:t>0,679</w:t>
            </w:r>
          </w:p>
        </w:tc>
      </w:tr>
      <w:tr w:rsidR="000C7EE4" w:rsidRPr="00AB7ACE" w:rsidTr="00D02907">
        <w:trPr>
          <w:trHeight w:val="390"/>
        </w:trPr>
        <w:tc>
          <w:tcPr>
            <w:tcW w:w="7420" w:type="dxa"/>
            <w:gridSpan w:val="4"/>
          </w:tcPr>
          <w:p w:rsidR="000C7EE4" w:rsidRPr="00AB7ACE" w:rsidRDefault="000C7EE4" w:rsidP="00835F39">
            <w:pPr>
              <w:pStyle w:val="af1"/>
              <w:ind w:firstLine="709"/>
              <w:rPr>
                <w:rFonts w:ascii="Times New Roman" w:hAnsi="Times New Roman"/>
                <w:sz w:val="20"/>
                <w:szCs w:val="20"/>
              </w:rPr>
            </w:pPr>
            <w:r w:rsidRPr="00AB7ACE">
              <w:rPr>
                <w:rFonts w:ascii="Times New Roman" w:hAnsi="Times New Roman"/>
                <w:sz w:val="20"/>
                <w:szCs w:val="20"/>
              </w:rPr>
              <w:t>Ко</w:t>
            </w:r>
            <w:r w:rsidRPr="00AB7ACE">
              <w:rPr>
                <w:rFonts w:ascii="Times New Roman" w:hAnsi="Times New Roman"/>
                <w:sz w:val="20"/>
                <w:szCs w:val="20"/>
                <w:lang w:val="uk-UA"/>
              </w:rPr>
              <w:t>е</w:t>
            </w:r>
            <w:r w:rsidRPr="00AB7ACE">
              <w:rPr>
                <w:rFonts w:ascii="Times New Roman" w:hAnsi="Times New Roman"/>
                <w:sz w:val="20"/>
                <w:szCs w:val="20"/>
              </w:rPr>
              <w:t>ф</w:t>
            </w:r>
            <w:r w:rsidRPr="00AB7ACE">
              <w:rPr>
                <w:rFonts w:ascii="Times New Roman" w:hAnsi="Times New Roman"/>
                <w:sz w:val="20"/>
                <w:szCs w:val="20"/>
                <w:lang w:val="uk-UA"/>
              </w:rPr>
              <w:t>і</w:t>
            </w:r>
            <w:r w:rsidRPr="00AB7ACE">
              <w:rPr>
                <w:rFonts w:ascii="Times New Roman" w:hAnsi="Times New Roman"/>
                <w:sz w:val="20"/>
                <w:szCs w:val="20"/>
              </w:rPr>
              <w:t>ц</w:t>
            </w:r>
            <w:r w:rsidRPr="00AB7ACE">
              <w:rPr>
                <w:rFonts w:ascii="Times New Roman" w:hAnsi="Times New Roman"/>
                <w:sz w:val="20"/>
                <w:szCs w:val="20"/>
                <w:lang w:val="uk-UA"/>
              </w:rPr>
              <w:t>іє</w:t>
            </w:r>
            <w:r w:rsidRPr="00AB7ACE">
              <w:rPr>
                <w:rFonts w:ascii="Times New Roman" w:hAnsi="Times New Roman"/>
                <w:sz w:val="20"/>
                <w:szCs w:val="20"/>
              </w:rPr>
              <w:t>нт детерм</w:t>
            </w:r>
            <w:r w:rsidRPr="00AB7ACE">
              <w:rPr>
                <w:rFonts w:ascii="Times New Roman" w:hAnsi="Times New Roman"/>
                <w:sz w:val="20"/>
                <w:szCs w:val="20"/>
                <w:lang w:val="uk-UA"/>
              </w:rPr>
              <w:t>і</w:t>
            </w:r>
            <w:r w:rsidRPr="00AB7ACE">
              <w:rPr>
                <w:rFonts w:ascii="Times New Roman" w:hAnsi="Times New Roman"/>
                <w:sz w:val="20"/>
                <w:szCs w:val="20"/>
              </w:rPr>
              <w:t>нац</w:t>
            </w:r>
            <w:r w:rsidRPr="00AB7ACE">
              <w:rPr>
                <w:rFonts w:ascii="Times New Roman" w:hAnsi="Times New Roman"/>
                <w:sz w:val="20"/>
                <w:szCs w:val="20"/>
                <w:lang w:val="uk-UA"/>
              </w:rPr>
              <w:t>ії</w:t>
            </w:r>
          </w:p>
        </w:tc>
        <w:tc>
          <w:tcPr>
            <w:tcW w:w="1830" w:type="dxa"/>
          </w:tcPr>
          <w:p w:rsidR="000C7EE4" w:rsidRPr="00AB7ACE" w:rsidRDefault="000C7EE4" w:rsidP="00835F39">
            <w:pPr>
              <w:pStyle w:val="af1"/>
              <w:ind w:firstLine="709"/>
              <w:rPr>
                <w:rFonts w:ascii="Times New Roman" w:hAnsi="Times New Roman"/>
                <w:sz w:val="20"/>
                <w:szCs w:val="20"/>
              </w:rPr>
            </w:pPr>
            <w:r w:rsidRPr="00AB7ACE">
              <w:rPr>
                <w:rFonts w:ascii="Times New Roman" w:hAnsi="Times New Roman"/>
                <w:sz w:val="20"/>
                <w:szCs w:val="20"/>
              </w:rPr>
              <w:t>0,460</w:t>
            </w:r>
          </w:p>
        </w:tc>
      </w:tr>
    </w:tbl>
    <w:p w:rsidR="000C7EE4" w:rsidRPr="00AB7ACE" w:rsidRDefault="000C7EE4" w:rsidP="00835F39">
      <w:pPr>
        <w:pStyle w:val="af1"/>
        <w:ind w:firstLine="709"/>
        <w:rPr>
          <w:rFonts w:ascii="Times New Roman" w:hAnsi="Times New Roman"/>
        </w:rPr>
      </w:pPr>
    </w:p>
    <w:p w:rsidR="000C7EE4" w:rsidRPr="00AB7ACE" w:rsidRDefault="000C7EE4" w:rsidP="00835F39">
      <w:pPr>
        <w:pStyle w:val="af1"/>
        <w:ind w:firstLine="709"/>
        <w:jc w:val="right"/>
        <w:rPr>
          <w:rFonts w:ascii="Times New Roman" w:hAnsi="Times New Roman"/>
          <w:color w:val="000000"/>
          <w:lang w:val="uk-UA"/>
        </w:rPr>
      </w:pPr>
      <w:r w:rsidRPr="00AB7ACE">
        <w:rPr>
          <w:rFonts w:ascii="Times New Roman" w:hAnsi="Times New Roman"/>
          <w:color w:val="000000"/>
          <w:lang w:val="uk-UA"/>
        </w:rPr>
        <w:t>Таблиця 26</w:t>
      </w:r>
    </w:p>
    <w:p w:rsidR="000C7EE4" w:rsidRPr="00AB7ACE" w:rsidRDefault="000C7EE4" w:rsidP="00835F39">
      <w:pPr>
        <w:pStyle w:val="af1"/>
        <w:ind w:firstLine="709"/>
        <w:jc w:val="center"/>
        <w:rPr>
          <w:rFonts w:ascii="Times New Roman" w:hAnsi="Times New Roman"/>
          <w:b/>
        </w:rPr>
      </w:pPr>
      <w:r w:rsidRPr="00AB7ACE">
        <w:rPr>
          <w:rFonts w:ascii="Times New Roman" w:hAnsi="Times New Roman"/>
          <w:b/>
          <w:color w:val="000000"/>
          <w:lang w:val="uk-UA"/>
        </w:rPr>
        <w:t>Розрахунок рангової кореляції для ознак «загальна оцінка – витрати»</w:t>
      </w:r>
    </w:p>
    <w:tbl>
      <w:tblPr>
        <w:tblStyle w:val="af2"/>
        <w:tblW w:w="9348" w:type="dxa"/>
        <w:tblLook w:val="0000"/>
      </w:tblPr>
      <w:tblGrid>
        <w:gridCol w:w="2081"/>
        <w:gridCol w:w="38"/>
        <w:gridCol w:w="1529"/>
        <w:gridCol w:w="30"/>
        <w:gridCol w:w="2107"/>
        <w:gridCol w:w="20"/>
        <w:gridCol w:w="1701"/>
        <w:gridCol w:w="52"/>
        <w:gridCol w:w="1781"/>
        <w:gridCol w:w="9"/>
      </w:tblGrid>
      <w:tr w:rsidR="000C7EE4" w:rsidRPr="00AB7ACE" w:rsidTr="00D02907">
        <w:trPr>
          <w:gridAfter w:val="1"/>
          <w:wAfter w:w="9" w:type="dxa"/>
          <w:trHeight w:val="270"/>
        </w:trPr>
        <w:tc>
          <w:tcPr>
            <w:tcW w:w="2081" w:type="dxa"/>
          </w:tcPr>
          <w:p w:rsidR="000C7EE4" w:rsidRPr="00AB7ACE" w:rsidRDefault="000C7EE4" w:rsidP="00835F39">
            <w:pPr>
              <w:pStyle w:val="af1"/>
              <w:ind w:firstLine="709"/>
              <w:rPr>
                <w:rFonts w:ascii="Times New Roman" w:hAnsi="Times New Roman"/>
                <w:sz w:val="20"/>
                <w:szCs w:val="20"/>
              </w:rPr>
            </w:pPr>
            <w:r w:rsidRPr="00AB7ACE">
              <w:rPr>
                <w:rFonts w:ascii="Times New Roman" w:hAnsi="Times New Roman"/>
                <w:sz w:val="20"/>
                <w:szCs w:val="20"/>
              </w:rPr>
              <w:t>Поста</w:t>
            </w:r>
            <w:r w:rsidRPr="00AB7ACE">
              <w:rPr>
                <w:rFonts w:ascii="Times New Roman" w:hAnsi="Times New Roman"/>
                <w:sz w:val="20"/>
                <w:szCs w:val="20"/>
                <w:lang w:val="uk-UA"/>
              </w:rPr>
              <w:t xml:space="preserve">чальники </w:t>
            </w:r>
          </w:p>
        </w:tc>
        <w:tc>
          <w:tcPr>
            <w:tcW w:w="1567" w:type="dxa"/>
            <w:gridSpan w:val="2"/>
          </w:tcPr>
          <w:p w:rsidR="000C7EE4" w:rsidRPr="00AB7ACE" w:rsidRDefault="000C7EE4" w:rsidP="00835F39">
            <w:pPr>
              <w:pStyle w:val="af1"/>
              <w:ind w:firstLine="709"/>
              <w:rPr>
                <w:rFonts w:ascii="Times New Roman" w:hAnsi="Times New Roman"/>
                <w:sz w:val="20"/>
                <w:szCs w:val="20"/>
              </w:rPr>
            </w:pPr>
            <w:r w:rsidRPr="00AB7ACE">
              <w:rPr>
                <w:rFonts w:ascii="Times New Roman" w:hAnsi="Times New Roman"/>
                <w:sz w:val="20"/>
                <w:szCs w:val="20"/>
                <w:lang w:val="uk-UA"/>
              </w:rPr>
              <w:t xml:space="preserve">Загальна </w:t>
            </w:r>
            <w:r w:rsidRPr="00AB7ACE">
              <w:rPr>
                <w:rFonts w:ascii="Times New Roman" w:hAnsi="Times New Roman"/>
                <w:sz w:val="20"/>
                <w:szCs w:val="20"/>
              </w:rPr>
              <w:t>оц</w:t>
            </w:r>
            <w:r w:rsidRPr="00AB7ACE">
              <w:rPr>
                <w:rFonts w:ascii="Times New Roman" w:hAnsi="Times New Roman"/>
                <w:sz w:val="20"/>
                <w:szCs w:val="20"/>
                <w:lang w:val="uk-UA"/>
              </w:rPr>
              <w:t>і</w:t>
            </w:r>
            <w:r w:rsidRPr="00AB7ACE">
              <w:rPr>
                <w:rFonts w:ascii="Times New Roman" w:hAnsi="Times New Roman"/>
                <w:sz w:val="20"/>
                <w:szCs w:val="20"/>
              </w:rPr>
              <w:t>нка</w:t>
            </w:r>
          </w:p>
        </w:tc>
        <w:tc>
          <w:tcPr>
            <w:tcW w:w="2137" w:type="dxa"/>
            <w:gridSpan w:val="2"/>
          </w:tcPr>
          <w:p w:rsidR="000C7EE4" w:rsidRPr="00AB7ACE" w:rsidRDefault="000C7EE4" w:rsidP="00835F39">
            <w:pPr>
              <w:pStyle w:val="af1"/>
              <w:ind w:firstLine="709"/>
              <w:rPr>
                <w:rFonts w:ascii="Times New Roman" w:hAnsi="Times New Roman"/>
                <w:sz w:val="20"/>
                <w:szCs w:val="20"/>
                <w:lang w:val="uk-UA"/>
              </w:rPr>
            </w:pPr>
            <w:r w:rsidRPr="00AB7ACE">
              <w:rPr>
                <w:rFonts w:ascii="Times New Roman" w:hAnsi="Times New Roman"/>
                <w:sz w:val="20"/>
                <w:szCs w:val="20"/>
                <w:lang w:val="uk-UA"/>
              </w:rPr>
              <w:t>Ви</w:t>
            </w:r>
            <w:r w:rsidRPr="00AB7ACE">
              <w:rPr>
                <w:rFonts w:ascii="Times New Roman" w:hAnsi="Times New Roman"/>
                <w:sz w:val="20"/>
                <w:szCs w:val="20"/>
              </w:rPr>
              <w:t>трат</w:t>
            </w:r>
            <w:r w:rsidRPr="00AB7ACE">
              <w:rPr>
                <w:rFonts w:ascii="Times New Roman" w:hAnsi="Times New Roman"/>
                <w:sz w:val="20"/>
                <w:szCs w:val="20"/>
                <w:lang w:val="uk-UA"/>
              </w:rPr>
              <w:t>и</w:t>
            </w:r>
          </w:p>
        </w:tc>
        <w:tc>
          <w:tcPr>
            <w:tcW w:w="1773" w:type="dxa"/>
            <w:gridSpan w:val="3"/>
          </w:tcPr>
          <w:p w:rsidR="000C7EE4" w:rsidRPr="00AB7ACE" w:rsidRDefault="000C7EE4" w:rsidP="00835F39">
            <w:pPr>
              <w:pStyle w:val="af1"/>
              <w:ind w:firstLine="709"/>
              <w:rPr>
                <w:rFonts w:ascii="Times New Roman" w:hAnsi="Times New Roman"/>
                <w:sz w:val="20"/>
                <w:szCs w:val="20"/>
              </w:rPr>
            </w:pPr>
            <w:r w:rsidRPr="00AB7ACE">
              <w:rPr>
                <w:rFonts w:ascii="Times New Roman" w:hAnsi="Times New Roman"/>
                <w:sz w:val="20"/>
                <w:szCs w:val="20"/>
              </w:rPr>
              <w:t>Р</w:t>
            </w:r>
            <w:r w:rsidRPr="00AB7ACE">
              <w:rPr>
                <w:rFonts w:ascii="Times New Roman" w:hAnsi="Times New Roman"/>
                <w:sz w:val="20"/>
                <w:szCs w:val="20"/>
                <w:lang w:val="uk-UA"/>
              </w:rPr>
              <w:t>і</w:t>
            </w:r>
            <w:r w:rsidRPr="00AB7ACE">
              <w:rPr>
                <w:rFonts w:ascii="Times New Roman" w:hAnsi="Times New Roman"/>
                <w:sz w:val="20"/>
                <w:szCs w:val="20"/>
              </w:rPr>
              <w:t>зн</w:t>
            </w:r>
            <w:r w:rsidRPr="00AB7ACE">
              <w:rPr>
                <w:rFonts w:ascii="Times New Roman" w:hAnsi="Times New Roman"/>
                <w:sz w:val="20"/>
                <w:szCs w:val="20"/>
                <w:lang w:val="uk-UA"/>
              </w:rPr>
              <w:t xml:space="preserve">иця </w:t>
            </w:r>
            <w:r w:rsidRPr="00AB7ACE">
              <w:rPr>
                <w:rFonts w:ascii="Times New Roman" w:hAnsi="Times New Roman"/>
                <w:sz w:val="20"/>
                <w:szCs w:val="20"/>
              </w:rPr>
              <w:t>ранг</w:t>
            </w:r>
            <w:r w:rsidRPr="00AB7ACE">
              <w:rPr>
                <w:rFonts w:ascii="Times New Roman" w:hAnsi="Times New Roman"/>
                <w:sz w:val="20"/>
                <w:szCs w:val="20"/>
                <w:lang w:val="uk-UA"/>
              </w:rPr>
              <w:t>і</w:t>
            </w:r>
            <w:r w:rsidRPr="00AB7ACE">
              <w:rPr>
                <w:rFonts w:ascii="Times New Roman" w:hAnsi="Times New Roman"/>
                <w:sz w:val="20"/>
                <w:szCs w:val="20"/>
              </w:rPr>
              <w:t>в</w:t>
            </w:r>
          </w:p>
        </w:tc>
        <w:tc>
          <w:tcPr>
            <w:tcW w:w="1781" w:type="dxa"/>
          </w:tcPr>
          <w:p w:rsidR="000C7EE4" w:rsidRPr="00AB7ACE" w:rsidRDefault="000C7EE4" w:rsidP="00835F39">
            <w:pPr>
              <w:pStyle w:val="af1"/>
              <w:ind w:firstLine="709"/>
              <w:rPr>
                <w:rFonts w:ascii="Times New Roman" w:hAnsi="Times New Roman"/>
                <w:sz w:val="20"/>
                <w:szCs w:val="20"/>
              </w:rPr>
            </w:pPr>
            <w:r w:rsidRPr="00AB7ACE">
              <w:rPr>
                <w:rFonts w:ascii="Times New Roman" w:hAnsi="Times New Roman"/>
                <w:sz w:val="20"/>
                <w:szCs w:val="20"/>
              </w:rPr>
              <w:t>Квадрат р</w:t>
            </w:r>
            <w:r w:rsidRPr="00AB7ACE">
              <w:rPr>
                <w:rFonts w:ascii="Times New Roman" w:hAnsi="Times New Roman"/>
                <w:sz w:val="20"/>
                <w:szCs w:val="20"/>
                <w:lang w:val="uk-UA"/>
              </w:rPr>
              <w:t>і</w:t>
            </w:r>
            <w:r w:rsidRPr="00AB7ACE">
              <w:rPr>
                <w:rFonts w:ascii="Times New Roman" w:hAnsi="Times New Roman"/>
                <w:sz w:val="20"/>
                <w:szCs w:val="20"/>
              </w:rPr>
              <w:t>зн</w:t>
            </w:r>
            <w:r w:rsidRPr="00AB7ACE">
              <w:rPr>
                <w:rFonts w:ascii="Times New Roman" w:hAnsi="Times New Roman"/>
                <w:sz w:val="20"/>
                <w:szCs w:val="20"/>
                <w:lang w:val="uk-UA"/>
              </w:rPr>
              <w:t>иці</w:t>
            </w:r>
          </w:p>
        </w:tc>
      </w:tr>
      <w:tr w:rsidR="000C7EE4" w:rsidRPr="00AB7ACE" w:rsidTr="00D02907">
        <w:trPr>
          <w:gridAfter w:val="1"/>
          <w:wAfter w:w="9" w:type="dxa"/>
          <w:trHeight w:val="270"/>
        </w:trPr>
        <w:tc>
          <w:tcPr>
            <w:tcW w:w="2081" w:type="dxa"/>
          </w:tcPr>
          <w:p w:rsidR="000C7EE4" w:rsidRPr="00AB7ACE" w:rsidRDefault="000C7EE4" w:rsidP="00835F39">
            <w:pPr>
              <w:pStyle w:val="af1"/>
              <w:ind w:firstLine="709"/>
              <w:rPr>
                <w:rFonts w:ascii="Times New Roman" w:hAnsi="Times New Roman"/>
                <w:sz w:val="20"/>
                <w:szCs w:val="20"/>
                <w:lang w:val="uk-UA"/>
              </w:rPr>
            </w:pPr>
            <w:r w:rsidRPr="00AB7ACE">
              <w:rPr>
                <w:rFonts w:ascii="Times New Roman" w:hAnsi="Times New Roman"/>
                <w:sz w:val="20"/>
                <w:szCs w:val="20"/>
                <w:lang w:val="uk-UA"/>
              </w:rPr>
              <w:lastRenderedPageBreak/>
              <w:t>1</w:t>
            </w:r>
          </w:p>
        </w:tc>
        <w:tc>
          <w:tcPr>
            <w:tcW w:w="1567" w:type="dxa"/>
            <w:gridSpan w:val="2"/>
          </w:tcPr>
          <w:p w:rsidR="000C7EE4" w:rsidRPr="00AB7ACE" w:rsidRDefault="000C7EE4" w:rsidP="00835F39">
            <w:pPr>
              <w:pStyle w:val="af1"/>
              <w:ind w:firstLine="709"/>
              <w:rPr>
                <w:rFonts w:ascii="Times New Roman" w:hAnsi="Times New Roman"/>
                <w:sz w:val="20"/>
                <w:szCs w:val="20"/>
                <w:lang w:val="uk-UA"/>
              </w:rPr>
            </w:pPr>
            <w:r w:rsidRPr="00AB7ACE">
              <w:rPr>
                <w:rFonts w:ascii="Times New Roman" w:hAnsi="Times New Roman"/>
                <w:sz w:val="20"/>
                <w:szCs w:val="20"/>
                <w:lang w:val="uk-UA"/>
              </w:rPr>
              <w:t>2</w:t>
            </w:r>
          </w:p>
        </w:tc>
        <w:tc>
          <w:tcPr>
            <w:tcW w:w="2137" w:type="dxa"/>
            <w:gridSpan w:val="2"/>
          </w:tcPr>
          <w:p w:rsidR="000C7EE4" w:rsidRPr="00AB7ACE" w:rsidRDefault="000C7EE4" w:rsidP="00835F39">
            <w:pPr>
              <w:pStyle w:val="af1"/>
              <w:ind w:firstLine="709"/>
              <w:rPr>
                <w:rFonts w:ascii="Times New Roman" w:hAnsi="Times New Roman"/>
                <w:sz w:val="20"/>
                <w:szCs w:val="20"/>
                <w:lang w:val="uk-UA"/>
              </w:rPr>
            </w:pPr>
            <w:r w:rsidRPr="00AB7ACE">
              <w:rPr>
                <w:rFonts w:ascii="Times New Roman" w:hAnsi="Times New Roman"/>
                <w:sz w:val="20"/>
                <w:szCs w:val="20"/>
                <w:lang w:val="uk-UA"/>
              </w:rPr>
              <w:t>3</w:t>
            </w:r>
          </w:p>
        </w:tc>
        <w:tc>
          <w:tcPr>
            <w:tcW w:w="1773" w:type="dxa"/>
            <w:gridSpan w:val="3"/>
          </w:tcPr>
          <w:p w:rsidR="000C7EE4" w:rsidRPr="00AB7ACE" w:rsidRDefault="000C7EE4" w:rsidP="00835F39">
            <w:pPr>
              <w:pStyle w:val="af1"/>
              <w:ind w:firstLine="709"/>
              <w:rPr>
                <w:rFonts w:ascii="Times New Roman" w:hAnsi="Times New Roman"/>
                <w:sz w:val="20"/>
                <w:szCs w:val="20"/>
                <w:lang w:val="uk-UA"/>
              </w:rPr>
            </w:pPr>
            <w:r w:rsidRPr="00AB7ACE">
              <w:rPr>
                <w:rFonts w:ascii="Times New Roman" w:hAnsi="Times New Roman"/>
                <w:sz w:val="20"/>
                <w:szCs w:val="20"/>
                <w:lang w:val="uk-UA"/>
              </w:rPr>
              <w:t>4</w:t>
            </w:r>
          </w:p>
        </w:tc>
        <w:tc>
          <w:tcPr>
            <w:tcW w:w="1781" w:type="dxa"/>
          </w:tcPr>
          <w:p w:rsidR="000C7EE4" w:rsidRPr="00AB7ACE" w:rsidRDefault="000C7EE4" w:rsidP="00835F39">
            <w:pPr>
              <w:pStyle w:val="af1"/>
              <w:ind w:firstLine="709"/>
              <w:rPr>
                <w:rFonts w:ascii="Times New Roman" w:hAnsi="Times New Roman"/>
                <w:sz w:val="20"/>
                <w:szCs w:val="20"/>
                <w:lang w:val="uk-UA"/>
              </w:rPr>
            </w:pPr>
            <w:r w:rsidRPr="00AB7ACE">
              <w:rPr>
                <w:rFonts w:ascii="Times New Roman" w:hAnsi="Times New Roman"/>
                <w:sz w:val="20"/>
                <w:szCs w:val="20"/>
                <w:lang w:val="uk-UA"/>
              </w:rPr>
              <w:t>5</w:t>
            </w:r>
          </w:p>
        </w:tc>
      </w:tr>
      <w:tr w:rsidR="000C7EE4" w:rsidRPr="00AB7ACE" w:rsidTr="00D02907">
        <w:trPr>
          <w:trHeight w:val="180"/>
        </w:trPr>
        <w:tc>
          <w:tcPr>
            <w:tcW w:w="2119" w:type="dxa"/>
            <w:gridSpan w:val="2"/>
          </w:tcPr>
          <w:p w:rsidR="000C7EE4" w:rsidRPr="00AB7ACE" w:rsidRDefault="000C7EE4" w:rsidP="00835F39">
            <w:pPr>
              <w:pStyle w:val="af1"/>
              <w:ind w:firstLine="709"/>
              <w:rPr>
                <w:rFonts w:ascii="Times New Roman" w:hAnsi="Times New Roman"/>
                <w:sz w:val="20"/>
                <w:szCs w:val="20"/>
                <w:lang w:val="uk-UA"/>
              </w:rPr>
            </w:pPr>
            <w:r w:rsidRPr="00AB7ACE">
              <w:rPr>
                <w:rFonts w:ascii="Times New Roman" w:hAnsi="Times New Roman"/>
                <w:sz w:val="20"/>
                <w:szCs w:val="20"/>
                <w:lang w:val="uk-UA"/>
              </w:rPr>
              <w:t>1</w:t>
            </w:r>
          </w:p>
        </w:tc>
        <w:tc>
          <w:tcPr>
            <w:tcW w:w="1559" w:type="dxa"/>
            <w:gridSpan w:val="2"/>
          </w:tcPr>
          <w:p w:rsidR="000C7EE4" w:rsidRPr="00AB7ACE" w:rsidRDefault="000C7EE4" w:rsidP="00835F39">
            <w:pPr>
              <w:pStyle w:val="af1"/>
              <w:ind w:firstLine="709"/>
              <w:rPr>
                <w:rFonts w:ascii="Times New Roman" w:hAnsi="Times New Roman"/>
                <w:sz w:val="20"/>
                <w:szCs w:val="20"/>
                <w:lang w:val="uk-UA"/>
              </w:rPr>
            </w:pPr>
            <w:r w:rsidRPr="00AB7ACE">
              <w:rPr>
                <w:rFonts w:ascii="Times New Roman" w:hAnsi="Times New Roman"/>
                <w:sz w:val="20"/>
                <w:szCs w:val="20"/>
                <w:lang w:val="uk-UA"/>
              </w:rPr>
              <w:t>2</w:t>
            </w:r>
          </w:p>
        </w:tc>
        <w:tc>
          <w:tcPr>
            <w:tcW w:w="2127" w:type="dxa"/>
            <w:gridSpan w:val="2"/>
          </w:tcPr>
          <w:p w:rsidR="000C7EE4" w:rsidRPr="00AB7ACE" w:rsidRDefault="000C7EE4" w:rsidP="00835F39">
            <w:pPr>
              <w:pStyle w:val="af1"/>
              <w:ind w:firstLine="709"/>
              <w:rPr>
                <w:rFonts w:ascii="Times New Roman" w:hAnsi="Times New Roman"/>
                <w:sz w:val="20"/>
                <w:szCs w:val="20"/>
                <w:lang w:val="uk-UA"/>
              </w:rPr>
            </w:pPr>
            <w:r w:rsidRPr="00AB7ACE">
              <w:rPr>
                <w:rFonts w:ascii="Times New Roman" w:hAnsi="Times New Roman"/>
                <w:sz w:val="20"/>
                <w:szCs w:val="20"/>
                <w:lang w:val="uk-UA"/>
              </w:rPr>
              <w:t>3</w:t>
            </w:r>
          </w:p>
        </w:tc>
        <w:tc>
          <w:tcPr>
            <w:tcW w:w="1701" w:type="dxa"/>
          </w:tcPr>
          <w:p w:rsidR="000C7EE4" w:rsidRPr="00AB7ACE" w:rsidRDefault="000C7EE4" w:rsidP="00835F39">
            <w:pPr>
              <w:pStyle w:val="af1"/>
              <w:ind w:firstLine="709"/>
              <w:rPr>
                <w:rFonts w:ascii="Times New Roman" w:hAnsi="Times New Roman"/>
                <w:sz w:val="20"/>
                <w:szCs w:val="20"/>
                <w:lang w:val="uk-UA"/>
              </w:rPr>
            </w:pPr>
            <w:r w:rsidRPr="00AB7ACE">
              <w:rPr>
                <w:rFonts w:ascii="Times New Roman" w:hAnsi="Times New Roman"/>
                <w:sz w:val="20"/>
                <w:szCs w:val="20"/>
                <w:lang w:val="uk-UA"/>
              </w:rPr>
              <w:t>4</w:t>
            </w:r>
          </w:p>
        </w:tc>
        <w:tc>
          <w:tcPr>
            <w:tcW w:w="1842" w:type="dxa"/>
            <w:gridSpan w:val="3"/>
          </w:tcPr>
          <w:p w:rsidR="000C7EE4" w:rsidRPr="00AB7ACE" w:rsidRDefault="000C7EE4" w:rsidP="00835F39">
            <w:pPr>
              <w:pStyle w:val="af1"/>
              <w:ind w:firstLine="709"/>
              <w:rPr>
                <w:rFonts w:ascii="Times New Roman" w:hAnsi="Times New Roman"/>
                <w:sz w:val="20"/>
                <w:szCs w:val="20"/>
                <w:lang w:val="uk-UA"/>
              </w:rPr>
            </w:pPr>
            <w:r w:rsidRPr="00AB7ACE">
              <w:rPr>
                <w:rFonts w:ascii="Times New Roman" w:hAnsi="Times New Roman"/>
                <w:sz w:val="20"/>
                <w:szCs w:val="20"/>
                <w:lang w:val="uk-UA"/>
              </w:rPr>
              <w:t>5</w:t>
            </w:r>
          </w:p>
        </w:tc>
      </w:tr>
      <w:tr w:rsidR="000C7EE4" w:rsidRPr="00AB7ACE" w:rsidTr="00D02907">
        <w:trPr>
          <w:trHeight w:val="180"/>
        </w:trPr>
        <w:tc>
          <w:tcPr>
            <w:tcW w:w="2119" w:type="dxa"/>
            <w:gridSpan w:val="2"/>
          </w:tcPr>
          <w:p w:rsidR="000C7EE4" w:rsidRPr="00AB7ACE" w:rsidRDefault="000C7EE4" w:rsidP="00835F39">
            <w:pPr>
              <w:pStyle w:val="af1"/>
              <w:ind w:firstLine="709"/>
              <w:rPr>
                <w:rFonts w:ascii="Times New Roman" w:hAnsi="Times New Roman"/>
                <w:sz w:val="20"/>
                <w:szCs w:val="20"/>
                <w:vertAlign w:val="subscript"/>
              </w:rPr>
            </w:pPr>
            <w:r w:rsidRPr="00AB7ACE">
              <w:rPr>
                <w:rFonts w:ascii="Times New Roman" w:hAnsi="Times New Roman"/>
                <w:sz w:val="20"/>
                <w:szCs w:val="20"/>
              </w:rPr>
              <w:t>П</w:t>
            </w:r>
            <w:r w:rsidRPr="00AB7ACE">
              <w:rPr>
                <w:rFonts w:ascii="Times New Roman" w:hAnsi="Times New Roman"/>
                <w:sz w:val="20"/>
                <w:szCs w:val="20"/>
                <w:vertAlign w:val="subscript"/>
              </w:rPr>
              <w:t>6</w:t>
            </w:r>
          </w:p>
        </w:tc>
        <w:tc>
          <w:tcPr>
            <w:tcW w:w="1559" w:type="dxa"/>
            <w:gridSpan w:val="2"/>
          </w:tcPr>
          <w:p w:rsidR="000C7EE4" w:rsidRPr="00AB7ACE" w:rsidRDefault="000C7EE4" w:rsidP="00835F39">
            <w:pPr>
              <w:pStyle w:val="af1"/>
              <w:ind w:firstLine="709"/>
              <w:rPr>
                <w:rFonts w:ascii="Times New Roman" w:hAnsi="Times New Roman"/>
                <w:sz w:val="20"/>
                <w:szCs w:val="20"/>
              </w:rPr>
            </w:pPr>
            <w:r w:rsidRPr="00AB7ACE">
              <w:rPr>
                <w:rFonts w:ascii="Times New Roman" w:hAnsi="Times New Roman"/>
                <w:sz w:val="20"/>
                <w:szCs w:val="20"/>
              </w:rPr>
              <w:t>1</w:t>
            </w:r>
          </w:p>
        </w:tc>
        <w:tc>
          <w:tcPr>
            <w:tcW w:w="2127" w:type="dxa"/>
            <w:gridSpan w:val="2"/>
          </w:tcPr>
          <w:p w:rsidR="000C7EE4" w:rsidRPr="00AB7ACE" w:rsidRDefault="000C7EE4" w:rsidP="00835F39">
            <w:pPr>
              <w:pStyle w:val="af1"/>
              <w:ind w:firstLine="709"/>
              <w:rPr>
                <w:rFonts w:ascii="Times New Roman" w:hAnsi="Times New Roman"/>
                <w:sz w:val="20"/>
                <w:szCs w:val="20"/>
              </w:rPr>
            </w:pPr>
            <w:r w:rsidRPr="00AB7ACE">
              <w:rPr>
                <w:rFonts w:ascii="Times New Roman" w:hAnsi="Times New Roman"/>
                <w:sz w:val="20"/>
                <w:szCs w:val="20"/>
              </w:rPr>
              <w:t>4</w:t>
            </w:r>
          </w:p>
        </w:tc>
        <w:tc>
          <w:tcPr>
            <w:tcW w:w="1701" w:type="dxa"/>
          </w:tcPr>
          <w:p w:rsidR="000C7EE4" w:rsidRPr="00AB7ACE" w:rsidRDefault="000C7EE4" w:rsidP="00835F39">
            <w:pPr>
              <w:pStyle w:val="af1"/>
              <w:ind w:firstLine="709"/>
              <w:rPr>
                <w:rFonts w:ascii="Times New Roman" w:hAnsi="Times New Roman"/>
                <w:sz w:val="20"/>
                <w:szCs w:val="20"/>
              </w:rPr>
            </w:pPr>
            <w:r w:rsidRPr="00AB7ACE">
              <w:rPr>
                <w:rFonts w:ascii="Times New Roman" w:hAnsi="Times New Roman"/>
                <w:sz w:val="20"/>
                <w:szCs w:val="20"/>
              </w:rPr>
              <w:t>-3</w:t>
            </w:r>
          </w:p>
        </w:tc>
        <w:tc>
          <w:tcPr>
            <w:tcW w:w="1842" w:type="dxa"/>
            <w:gridSpan w:val="3"/>
          </w:tcPr>
          <w:p w:rsidR="000C7EE4" w:rsidRPr="00AB7ACE" w:rsidRDefault="000C7EE4" w:rsidP="00835F39">
            <w:pPr>
              <w:pStyle w:val="af1"/>
              <w:ind w:firstLine="709"/>
              <w:rPr>
                <w:rFonts w:ascii="Times New Roman" w:hAnsi="Times New Roman"/>
                <w:sz w:val="20"/>
                <w:szCs w:val="20"/>
              </w:rPr>
            </w:pPr>
            <w:r w:rsidRPr="00AB7ACE">
              <w:rPr>
                <w:rFonts w:ascii="Times New Roman" w:hAnsi="Times New Roman"/>
                <w:sz w:val="20"/>
                <w:szCs w:val="20"/>
              </w:rPr>
              <w:t>9</w:t>
            </w:r>
          </w:p>
        </w:tc>
      </w:tr>
      <w:tr w:rsidR="000C7EE4" w:rsidRPr="00AB7ACE" w:rsidTr="00D02907">
        <w:trPr>
          <w:trHeight w:val="401"/>
        </w:trPr>
        <w:tc>
          <w:tcPr>
            <w:tcW w:w="2119" w:type="dxa"/>
            <w:gridSpan w:val="2"/>
          </w:tcPr>
          <w:p w:rsidR="000C7EE4" w:rsidRPr="00AB7ACE" w:rsidRDefault="000C7EE4" w:rsidP="00835F39">
            <w:pPr>
              <w:pStyle w:val="af1"/>
              <w:ind w:firstLine="709"/>
              <w:rPr>
                <w:rFonts w:ascii="Times New Roman" w:hAnsi="Times New Roman"/>
                <w:sz w:val="20"/>
                <w:szCs w:val="20"/>
                <w:vertAlign w:val="subscript"/>
              </w:rPr>
            </w:pPr>
            <w:r w:rsidRPr="00AB7ACE">
              <w:rPr>
                <w:rFonts w:ascii="Times New Roman" w:hAnsi="Times New Roman"/>
                <w:sz w:val="20"/>
                <w:szCs w:val="20"/>
              </w:rPr>
              <w:t>П</w:t>
            </w:r>
            <w:r w:rsidRPr="00AB7ACE">
              <w:rPr>
                <w:rFonts w:ascii="Times New Roman" w:hAnsi="Times New Roman"/>
                <w:sz w:val="20"/>
                <w:szCs w:val="20"/>
                <w:vertAlign w:val="subscript"/>
              </w:rPr>
              <w:t>3</w:t>
            </w:r>
          </w:p>
        </w:tc>
        <w:tc>
          <w:tcPr>
            <w:tcW w:w="1559" w:type="dxa"/>
            <w:gridSpan w:val="2"/>
          </w:tcPr>
          <w:p w:rsidR="000C7EE4" w:rsidRPr="00AB7ACE" w:rsidRDefault="000C7EE4" w:rsidP="00835F39">
            <w:pPr>
              <w:pStyle w:val="af1"/>
              <w:ind w:firstLine="709"/>
              <w:rPr>
                <w:rFonts w:ascii="Times New Roman" w:hAnsi="Times New Roman"/>
                <w:sz w:val="20"/>
                <w:szCs w:val="20"/>
              </w:rPr>
            </w:pPr>
            <w:r w:rsidRPr="00AB7ACE">
              <w:rPr>
                <w:rFonts w:ascii="Times New Roman" w:hAnsi="Times New Roman"/>
                <w:sz w:val="20"/>
                <w:szCs w:val="20"/>
              </w:rPr>
              <w:t>2</w:t>
            </w:r>
          </w:p>
        </w:tc>
        <w:tc>
          <w:tcPr>
            <w:tcW w:w="2127" w:type="dxa"/>
            <w:gridSpan w:val="2"/>
          </w:tcPr>
          <w:p w:rsidR="000C7EE4" w:rsidRPr="00AB7ACE" w:rsidRDefault="000C7EE4" w:rsidP="00835F39">
            <w:pPr>
              <w:pStyle w:val="af1"/>
              <w:ind w:firstLine="709"/>
              <w:rPr>
                <w:rFonts w:ascii="Times New Roman" w:hAnsi="Times New Roman"/>
                <w:sz w:val="20"/>
                <w:szCs w:val="20"/>
              </w:rPr>
            </w:pPr>
            <w:r w:rsidRPr="00AB7ACE">
              <w:rPr>
                <w:rFonts w:ascii="Times New Roman" w:hAnsi="Times New Roman"/>
                <w:sz w:val="20"/>
                <w:szCs w:val="20"/>
              </w:rPr>
              <w:t>1</w:t>
            </w:r>
          </w:p>
        </w:tc>
        <w:tc>
          <w:tcPr>
            <w:tcW w:w="1701" w:type="dxa"/>
          </w:tcPr>
          <w:p w:rsidR="000C7EE4" w:rsidRPr="00AB7ACE" w:rsidRDefault="000C7EE4" w:rsidP="00835F39">
            <w:pPr>
              <w:pStyle w:val="af1"/>
              <w:ind w:firstLine="709"/>
              <w:rPr>
                <w:rFonts w:ascii="Times New Roman" w:hAnsi="Times New Roman"/>
                <w:sz w:val="20"/>
                <w:szCs w:val="20"/>
              </w:rPr>
            </w:pPr>
            <w:r w:rsidRPr="00AB7ACE">
              <w:rPr>
                <w:rFonts w:ascii="Times New Roman" w:hAnsi="Times New Roman"/>
                <w:sz w:val="20"/>
                <w:szCs w:val="20"/>
              </w:rPr>
              <w:t>1</w:t>
            </w:r>
          </w:p>
        </w:tc>
        <w:tc>
          <w:tcPr>
            <w:tcW w:w="1842" w:type="dxa"/>
            <w:gridSpan w:val="3"/>
          </w:tcPr>
          <w:p w:rsidR="000C7EE4" w:rsidRPr="00AB7ACE" w:rsidRDefault="000C7EE4" w:rsidP="00835F39">
            <w:pPr>
              <w:pStyle w:val="af1"/>
              <w:ind w:firstLine="709"/>
              <w:rPr>
                <w:rFonts w:ascii="Times New Roman" w:hAnsi="Times New Roman"/>
                <w:sz w:val="20"/>
                <w:szCs w:val="20"/>
              </w:rPr>
            </w:pPr>
            <w:r w:rsidRPr="00AB7ACE">
              <w:rPr>
                <w:rFonts w:ascii="Times New Roman" w:hAnsi="Times New Roman"/>
                <w:sz w:val="20"/>
                <w:szCs w:val="20"/>
              </w:rPr>
              <w:t>1</w:t>
            </w:r>
          </w:p>
        </w:tc>
      </w:tr>
      <w:tr w:rsidR="000C7EE4" w:rsidRPr="00AB7ACE" w:rsidTr="00D02907">
        <w:trPr>
          <w:trHeight w:val="360"/>
        </w:trPr>
        <w:tc>
          <w:tcPr>
            <w:tcW w:w="2119" w:type="dxa"/>
            <w:gridSpan w:val="2"/>
          </w:tcPr>
          <w:p w:rsidR="000C7EE4" w:rsidRPr="00AB7ACE" w:rsidRDefault="000C7EE4" w:rsidP="00835F39">
            <w:pPr>
              <w:pStyle w:val="af1"/>
              <w:ind w:firstLine="709"/>
              <w:rPr>
                <w:rFonts w:ascii="Times New Roman" w:hAnsi="Times New Roman"/>
                <w:sz w:val="20"/>
                <w:szCs w:val="20"/>
                <w:vertAlign w:val="subscript"/>
              </w:rPr>
            </w:pPr>
            <w:r w:rsidRPr="00AB7ACE">
              <w:rPr>
                <w:rFonts w:ascii="Times New Roman" w:hAnsi="Times New Roman"/>
                <w:sz w:val="20"/>
                <w:szCs w:val="20"/>
              </w:rPr>
              <w:t>П</w:t>
            </w:r>
            <w:r w:rsidRPr="00AB7ACE">
              <w:rPr>
                <w:rFonts w:ascii="Times New Roman" w:hAnsi="Times New Roman"/>
                <w:sz w:val="20"/>
                <w:szCs w:val="20"/>
                <w:vertAlign w:val="subscript"/>
              </w:rPr>
              <w:t>2</w:t>
            </w:r>
          </w:p>
        </w:tc>
        <w:tc>
          <w:tcPr>
            <w:tcW w:w="1559" w:type="dxa"/>
            <w:gridSpan w:val="2"/>
          </w:tcPr>
          <w:p w:rsidR="000C7EE4" w:rsidRPr="00AB7ACE" w:rsidRDefault="000C7EE4" w:rsidP="00835F39">
            <w:pPr>
              <w:pStyle w:val="af1"/>
              <w:ind w:firstLine="709"/>
              <w:rPr>
                <w:rFonts w:ascii="Times New Roman" w:hAnsi="Times New Roman"/>
                <w:sz w:val="20"/>
                <w:szCs w:val="20"/>
              </w:rPr>
            </w:pPr>
            <w:r w:rsidRPr="00AB7ACE">
              <w:rPr>
                <w:rFonts w:ascii="Times New Roman" w:hAnsi="Times New Roman"/>
                <w:sz w:val="20"/>
                <w:szCs w:val="20"/>
              </w:rPr>
              <w:t>3</w:t>
            </w:r>
          </w:p>
        </w:tc>
        <w:tc>
          <w:tcPr>
            <w:tcW w:w="2127" w:type="dxa"/>
            <w:gridSpan w:val="2"/>
          </w:tcPr>
          <w:p w:rsidR="000C7EE4" w:rsidRPr="00AB7ACE" w:rsidRDefault="000C7EE4" w:rsidP="00835F39">
            <w:pPr>
              <w:pStyle w:val="af1"/>
              <w:ind w:firstLine="709"/>
              <w:rPr>
                <w:rFonts w:ascii="Times New Roman" w:hAnsi="Times New Roman"/>
                <w:sz w:val="20"/>
                <w:szCs w:val="20"/>
              </w:rPr>
            </w:pPr>
            <w:r w:rsidRPr="00AB7ACE">
              <w:rPr>
                <w:rFonts w:ascii="Times New Roman" w:hAnsi="Times New Roman"/>
                <w:sz w:val="20"/>
                <w:szCs w:val="20"/>
              </w:rPr>
              <w:t>2</w:t>
            </w:r>
          </w:p>
        </w:tc>
        <w:tc>
          <w:tcPr>
            <w:tcW w:w="1701" w:type="dxa"/>
          </w:tcPr>
          <w:p w:rsidR="000C7EE4" w:rsidRPr="00AB7ACE" w:rsidRDefault="000C7EE4" w:rsidP="00835F39">
            <w:pPr>
              <w:pStyle w:val="af1"/>
              <w:ind w:firstLine="709"/>
              <w:rPr>
                <w:rFonts w:ascii="Times New Roman" w:hAnsi="Times New Roman"/>
                <w:sz w:val="20"/>
                <w:szCs w:val="20"/>
              </w:rPr>
            </w:pPr>
            <w:r w:rsidRPr="00AB7ACE">
              <w:rPr>
                <w:rFonts w:ascii="Times New Roman" w:hAnsi="Times New Roman"/>
                <w:sz w:val="20"/>
                <w:szCs w:val="20"/>
              </w:rPr>
              <w:t>1</w:t>
            </w:r>
          </w:p>
        </w:tc>
        <w:tc>
          <w:tcPr>
            <w:tcW w:w="1842" w:type="dxa"/>
            <w:gridSpan w:val="3"/>
          </w:tcPr>
          <w:p w:rsidR="000C7EE4" w:rsidRPr="00AB7ACE" w:rsidRDefault="000C7EE4" w:rsidP="00835F39">
            <w:pPr>
              <w:pStyle w:val="af1"/>
              <w:ind w:firstLine="709"/>
              <w:rPr>
                <w:rFonts w:ascii="Times New Roman" w:hAnsi="Times New Roman"/>
                <w:sz w:val="20"/>
                <w:szCs w:val="20"/>
              </w:rPr>
            </w:pPr>
            <w:r w:rsidRPr="00AB7ACE">
              <w:rPr>
                <w:rFonts w:ascii="Times New Roman" w:hAnsi="Times New Roman"/>
                <w:sz w:val="20"/>
                <w:szCs w:val="20"/>
              </w:rPr>
              <w:t>1</w:t>
            </w:r>
          </w:p>
        </w:tc>
      </w:tr>
      <w:tr w:rsidR="000C7EE4" w:rsidRPr="00AB7ACE" w:rsidTr="00D02907">
        <w:trPr>
          <w:trHeight w:val="345"/>
        </w:trPr>
        <w:tc>
          <w:tcPr>
            <w:tcW w:w="2119" w:type="dxa"/>
            <w:gridSpan w:val="2"/>
          </w:tcPr>
          <w:p w:rsidR="000C7EE4" w:rsidRPr="00AB7ACE" w:rsidRDefault="000C7EE4" w:rsidP="00835F39">
            <w:pPr>
              <w:pStyle w:val="af1"/>
              <w:ind w:firstLine="709"/>
              <w:rPr>
                <w:rFonts w:ascii="Times New Roman" w:hAnsi="Times New Roman"/>
                <w:sz w:val="20"/>
                <w:szCs w:val="20"/>
              </w:rPr>
            </w:pPr>
            <w:r w:rsidRPr="00AB7ACE">
              <w:rPr>
                <w:rFonts w:ascii="Times New Roman" w:hAnsi="Times New Roman"/>
                <w:sz w:val="20"/>
                <w:szCs w:val="20"/>
              </w:rPr>
              <w:t>П</w:t>
            </w:r>
            <w:r w:rsidRPr="00AB7ACE">
              <w:rPr>
                <w:rFonts w:ascii="Times New Roman" w:hAnsi="Times New Roman"/>
                <w:sz w:val="20"/>
                <w:szCs w:val="20"/>
                <w:vertAlign w:val="subscript"/>
              </w:rPr>
              <w:t>5</w:t>
            </w:r>
          </w:p>
        </w:tc>
        <w:tc>
          <w:tcPr>
            <w:tcW w:w="1559" w:type="dxa"/>
            <w:gridSpan w:val="2"/>
          </w:tcPr>
          <w:p w:rsidR="000C7EE4" w:rsidRPr="00AB7ACE" w:rsidRDefault="000C7EE4" w:rsidP="00835F39">
            <w:pPr>
              <w:pStyle w:val="af1"/>
              <w:ind w:firstLine="709"/>
              <w:rPr>
                <w:rFonts w:ascii="Times New Roman" w:hAnsi="Times New Roman"/>
                <w:sz w:val="20"/>
                <w:szCs w:val="20"/>
              </w:rPr>
            </w:pPr>
            <w:r w:rsidRPr="00AB7ACE">
              <w:rPr>
                <w:rFonts w:ascii="Times New Roman" w:hAnsi="Times New Roman"/>
                <w:sz w:val="20"/>
                <w:szCs w:val="20"/>
              </w:rPr>
              <w:t>4</w:t>
            </w:r>
          </w:p>
        </w:tc>
        <w:tc>
          <w:tcPr>
            <w:tcW w:w="2127" w:type="dxa"/>
            <w:gridSpan w:val="2"/>
          </w:tcPr>
          <w:p w:rsidR="000C7EE4" w:rsidRPr="00AB7ACE" w:rsidRDefault="000C7EE4" w:rsidP="00835F39">
            <w:pPr>
              <w:pStyle w:val="af1"/>
              <w:ind w:firstLine="709"/>
              <w:rPr>
                <w:rFonts w:ascii="Times New Roman" w:hAnsi="Times New Roman"/>
                <w:sz w:val="20"/>
                <w:szCs w:val="20"/>
              </w:rPr>
            </w:pPr>
            <w:r w:rsidRPr="00AB7ACE">
              <w:rPr>
                <w:rFonts w:ascii="Times New Roman" w:hAnsi="Times New Roman"/>
                <w:sz w:val="20"/>
                <w:szCs w:val="20"/>
              </w:rPr>
              <w:t>7</w:t>
            </w:r>
          </w:p>
        </w:tc>
        <w:tc>
          <w:tcPr>
            <w:tcW w:w="1701" w:type="dxa"/>
          </w:tcPr>
          <w:p w:rsidR="000C7EE4" w:rsidRPr="00AB7ACE" w:rsidRDefault="000C7EE4" w:rsidP="00835F39">
            <w:pPr>
              <w:pStyle w:val="af1"/>
              <w:ind w:firstLine="709"/>
              <w:rPr>
                <w:rFonts w:ascii="Times New Roman" w:hAnsi="Times New Roman"/>
                <w:sz w:val="20"/>
                <w:szCs w:val="20"/>
              </w:rPr>
            </w:pPr>
            <w:r w:rsidRPr="00AB7ACE">
              <w:rPr>
                <w:rFonts w:ascii="Times New Roman" w:hAnsi="Times New Roman"/>
                <w:sz w:val="20"/>
                <w:szCs w:val="20"/>
              </w:rPr>
              <w:t>-3</w:t>
            </w:r>
          </w:p>
        </w:tc>
        <w:tc>
          <w:tcPr>
            <w:tcW w:w="1842" w:type="dxa"/>
            <w:gridSpan w:val="3"/>
          </w:tcPr>
          <w:p w:rsidR="000C7EE4" w:rsidRPr="00AB7ACE" w:rsidRDefault="000C7EE4" w:rsidP="00835F39">
            <w:pPr>
              <w:pStyle w:val="af1"/>
              <w:ind w:firstLine="709"/>
              <w:rPr>
                <w:rFonts w:ascii="Times New Roman" w:hAnsi="Times New Roman"/>
                <w:sz w:val="20"/>
                <w:szCs w:val="20"/>
              </w:rPr>
            </w:pPr>
            <w:r w:rsidRPr="00AB7ACE">
              <w:rPr>
                <w:rFonts w:ascii="Times New Roman" w:hAnsi="Times New Roman"/>
                <w:sz w:val="20"/>
                <w:szCs w:val="20"/>
              </w:rPr>
              <w:t>9</w:t>
            </w:r>
          </w:p>
        </w:tc>
      </w:tr>
      <w:tr w:rsidR="000C7EE4" w:rsidRPr="00AB7ACE" w:rsidTr="00D02907">
        <w:trPr>
          <w:trHeight w:val="345"/>
        </w:trPr>
        <w:tc>
          <w:tcPr>
            <w:tcW w:w="2119" w:type="dxa"/>
            <w:gridSpan w:val="2"/>
          </w:tcPr>
          <w:p w:rsidR="000C7EE4" w:rsidRPr="00AB7ACE" w:rsidRDefault="000C7EE4" w:rsidP="00835F39">
            <w:pPr>
              <w:pStyle w:val="af1"/>
              <w:ind w:firstLine="709"/>
              <w:rPr>
                <w:rFonts w:ascii="Times New Roman" w:hAnsi="Times New Roman"/>
                <w:sz w:val="20"/>
                <w:szCs w:val="20"/>
                <w:vertAlign w:val="subscript"/>
              </w:rPr>
            </w:pPr>
            <w:r w:rsidRPr="00AB7ACE">
              <w:rPr>
                <w:rFonts w:ascii="Times New Roman" w:hAnsi="Times New Roman"/>
                <w:sz w:val="20"/>
                <w:szCs w:val="20"/>
              </w:rPr>
              <w:t>П</w:t>
            </w:r>
            <w:r w:rsidRPr="00AB7ACE">
              <w:rPr>
                <w:rFonts w:ascii="Times New Roman" w:hAnsi="Times New Roman"/>
                <w:sz w:val="20"/>
                <w:szCs w:val="20"/>
                <w:vertAlign w:val="subscript"/>
              </w:rPr>
              <w:t>7</w:t>
            </w:r>
          </w:p>
        </w:tc>
        <w:tc>
          <w:tcPr>
            <w:tcW w:w="1559" w:type="dxa"/>
            <w:gridSpan w:val="2"/>
          </w:tcPr>
          <w:p w:rsidR="000C7EE4" w:rsidRPr="00AB7ACE" w:rsidRDefault="000C7EE4" w:rsidP="00835F39">
            <w:pPr>
              <w:pStyle w:val="af1"/>
              <w:ind w:firstLine="709"/>
              <w:rPr>
                <w:rFonts w:ascii="Times New Roman" w:hAnsi="Times New Roman"/>
                <w:sz w:val="20"/>
                <w:szCs w:val="20"/>
              </w:rPr>
            </w:pPr>
            <w:r w:rsidRPr="00AB7ACE">
              <w:rPr>
                <w:rFonts w:ascii="Times New Roman" w:hAnsi="Times New Roman"/>
                <w:sz w:val="20"/>
                <w:szCs w:val="20"/>
              </w:rPr>
              <w:t>5</w:t>
            </w:r>
          </w:p>
        </w:tc>
        <w:tc>
          <w:tcPr>
            <w:tcW w:w="2127" w:type="dxa"/>
            <w:gridSpan w:val="2"/>
          </w:tcPr>
          <w:p w:rsidR="000C7EE4" w:rsidRPr="00AB7ACE" w:rsidRDefault="000C7EE4" w:rsidP="00835F39">
            <w:pPr>
              <w:pStyle w:val="af1"/>
              <w:ind w:firstLine="709"/>
              <w:rPr>
                <w:rFonts w:ascii="Times New Roman" w:hAnsi="Times New Roman"/>
                <w:sz w:val="20"/>
                <w:szCs w:val="20"/>
              </w:rPr>
            </w:pPr>
            <w:r w:rsidRPr="00AB7ACE">
              <w:rPr>
                <w:rFonts w:ascii="Times New Roman" w:hAnsi="Times New Roman"/>
                <w:sz w:val="20"/>
                <w:szCs w:val="20"/>
              </w:rPr>
              <w:t>3</w:t>
            </w:r>
          </w:p>
        </w:tc>
        <w:tc>
          <w:tcPr>
            <w:tcW w:w="1701" w:type="dxa"/>
          </w:tcPr>
          <w:p w:rsidR="000C7EE4" w:rsidRPr="00AB7ACE" w:rsidRDefault="000C7EE4" w:rsidP="00835F39">
            <w:pPr>
              <w:pStyle w:val="af1"/>
              <w:ind w:firstLine="709"/>
              <w:rPr>
                <w:rFonts w:ascii="Times New Roman" w:hAnsi="Times New Roman"/>
                <w:sz w:val="20"/>
                <w:szCs w:val="20"/>
              </w:rPr>
            </w:pPr>
            <w:r w:rsidRPr="00AB7ACE">
              <w:rPr>
                <w:rFonts w:ascii="Times New Roman" w:hAnsi="Times New Roman"/>
                <w:sz w:val="20"/>
                <w:szCs w:val="20"/>
              </w:rPr>
              <w:t>2</w:t>
            </w:r>
          </w:p>
        </w:tc>
        <w:tc>
          <w:tcPr>
            <w:tcW w:w="1842" w:type="dxa"/>
            <w:gridSpan w:val="3"/>
          </w:tcPr>
          <w:p w:rsidR="000C7EE4" w:rsidRPr="00AB7ACE" w:rsidRDefault="000C7EE4" w:rsidP="00835F39">
            <w:pPr>
              <w:pStyle w:val="af1"/>
              <w:ind w:firstLine="709"/>
              <w:rPr>
                <w:rFonts w:ascii="Times New Roman" w:hAnsi="Times New Roman"/>
                <w:sz w:val="20"/>
                <w:szCs w:val="20"/>
              </w:rPr>
            </w:pPr>
            <w:r w:rsidRPr="00AB7ACE">
              <w:rPr>
                <w:rFonts w:ascii="Times New Roman" w:hAnsi="Times New Roman"/>
                <w:sz w:val="20"/>
                <w:szCs w:val="20"/>
              </w:rPr>
              <w:t>4</w:t>
            </w:r>
          </w:p>
        </w:tc>
      </w:tr>
      <w:tr w:rsidR="000C7EE4" w:rsidRPr="00AB7ACE" w:rsidTr="00D02907">
        <w:trPr>
          <w:trHeight w:val="360"/>
        </w:trPr>
        <w:tc>
          <w:tcPr>
            <w:tcW w:w="2119" w:type="dxa"/>
            <w:gridSpan w:val="2"/>
          </w:tcPr>
          <w:p w:rsidR="000C7EE4" w:rsidRPr="00AB7ACE" w:rsidRDefault="000C7EE4" w:rsidP="00835F39">
            <w:pPr>
              <w:pStyle w:val="af1"/>
              <w:ind w:firstLine="709"/>
              <w:rPr>
                <w:rFonts w:ascii="Times New Roman" w:hAnsi="Times New Roman"/>
                <w:sz w:val="20"/>
                <w:szCs w:val="20"/>
                <w:vertAlign w:val="subscript"/>
              </w:rPr>
            </w:pPr>
            <w:r w:rsidRPr="00AB7ACE">
              <w:rPr>
                <w:rFonts w:ascii="Times New Roman" w:hAnsi="Times New Roman"/>
                <w:sz w:val="20"/>
                <w:szCs w:val="20"/>
              </w:rPr>
              <w:t>П</w:t>
            </w:r>
            <w:r w:rsidRPr="00AB7ACE">
              <w:rPr>
                <w:rFonts w:ascii="Times New Roman" w:hAnsi="Times New Roman"/>
                <w:sz w:val="20"/>
                <w:szCs w:val="20"/>
                <w:vertAlign w:val="subscript"/>
              </w:rPr>
              <w:t>1</w:t>
            </w:r>
          </w:p>
        </w:tc>
        <w:tc>
          <w:tcPr>
            <w:tcW w:w="1559" w:type="dxa"/>
            <w:gridSpan w:val="2"/>
          </w:tcPr>
          <w:p w:rsidR="000C7EE4" w:rsidRPr="00AB7ACE" w:rsidRDefault="000C7EE4" w:rsidP="00835F39">
            <w:pPr>
              <w:pStyle w:val="af1"/>
              <w:ind w:firstLine="709"/>
              <w:rPr>
                <w:rFonts w:ascii="Times New Roman" w:hAnsi="Times New Roman"/>
                <w:sz w:val="20"/>
                <w:szCs w:val="20"/>
              </w:rPr>
            </w:pPr>
            <w:r w:rsidRPr="00AB7ACE">
              <w:rPr>
                <w:rFonts w:ascii="Times New Roman" w:hAnsi="Times New Roman"/>
                <w:sz w:val="20"/>
                <w:szCs w:val="20"/>
              </w:rPr>
              <w:t>6</w:t>
            </w:r>
          </w:p>
        </w:tc>
        <w:tc>
          <w:tcPr>
            <w:tcW w:w="2127" w:type="dxa"/>
            <w:gridSpan w:val="2"/>
          </w:tcPr>
          <w:p w:rsidR="000C7EE4" w:rsidRPr="00AB7ACE" w:rsidRDefault="000C7EE4" w:rsidP="00835F39">
            <w:pPr>
              <w:pStyle w:val="af1"/>
              <w:ind w:firstLine="709"/>
              <w:rPr>
                <w:rFonts w:ascii="Times New Roman" w:hAnsi="Times New Roman"/>
                <w:sz w:val="20"/>
                <w:szCs w:val="20"/>
              </w:rPr>
            </w:pPr>
            <w:r w:rsidRPr="00AB7ACE">
              <w:rPr>
                <w:rFonts w:ascii="Times New Roman" w:hAnsi="Times New Roman"/>
                <w:sz w:val="20"/>
                <w:szCs w:val="20"/>
              </w:rPr>
              <w:t>6</w:t>
            </w:r>
          </w:p>
        </w:tc>
        <w:tc>
          <w:tcPr>
            <w:tcW w:w="1701" w:type="dxa"/>
          </w:tcPr>
          <w:p w:rsidR="000C7EE4" w:rsidRPr="00AB7ACE" w:rsidRDefault="000C7EE4" w:rsidP="00835F39">
            <w:pPr>
              <w:pStyle w:val="af1"/>
              <w:ind w:firstLine="709"/>
              <w:rPr>
                <w:rFonts w:ascii="Times New Roman" w:hAnsi="Times New Roman"/>
                <w:sz w:val="20"/>
                <w:szCs w:val="20"/>
              </w:rPr>
            </w:pPr>
            <w:r w:rsidRPr="00AB7ACE">
              <w:rPr>
                <w:rFonts w:ascii="Times New Roman" w:hAnsi="Times New Roman"/>
                <w:sz w:val="20"/>
                <w:szCs w:val="20"/>
              </w:rPr>
              <w:t>0</w:t>
            </w:r>
          </w:p>
        </w:tc>
        <w:tc>
          <w:tcPr>
            <w:tcW w:w="1842" w:type="dxa"/>
            <w:gridSpan w:val="3"/>
          </w:tcPr>
          <w:p w:rsidR="000C7EE4" w:rsidRPr="00AB7ACE" w:rsidRDefault="000C7EE4" w:rsidP="00835F39">
            <w:pPr>
              <w:pStyle w:val="af1"/>
              <w:ind w:firstLine="709"/>
              <w:rPr>
                <w:rFonts w:ascii="Times New Roman" w:hAnsi="Times New Roman"/>
                <w:sz w:val="20"/>
                <w:szCs w:val="20"/>
              </w:rPr>
            </w:pPr>
            <w:r w:rsidRPr="00AB7ACE">
              <w:rPr>
                <w:rFonts w:ascii="Times New Roman" w:hAnsi="Times New Roman"/>
                <w:sz w:val="20"/>
                <w:szCs w:val="20"/>
              </w:rPr>
              <w:t>0</w:t>
            </w:r>
          </w:p>
        </w:tc>
      </w:tr>
      <w:tr w:rsidR="000C7EE4" w:rsidRPr="00AB7ACE" w:rsidTr="00D02907">
        <w:trPr>
          <w:trHeight w:val="435"/>
        </w:trPr>
        <w:tc>
          <w:tcPr>
            <w:tcW w:w="2119" w:type="dxa"/>
            <w:gridSpan w:val="2"/>
          </w:tcPr>
          <w:p w:rsidR="000C7EE4" w:rsidRPr="00AB7ACE" w:rsidRDefault="000C7EE4" w:rsidP="00835F39">
            <w:pPr>
              <w:pStyle w:val="af1"/>
              <w:ind w:firstLine="709"/>
              <w:rPr>
                <w:rFonts w:ascii="Times New Roman" w:hAnsi="Times New Roman"/>
                <w:sz w:val="20"/>
                <w:szCs w:val="20"/>
                <w:vertAlign w:val="subscript"/>
              </w:rPr>
            </w:pPr>
            <w:r w:rsidRPr="00AB7ACE">
              <w:rPr>
                <w:rFonts w:ascii="Times New Roman" w:hAnsi="Times New Roman"/>
                <w:sz w:val="20"/>
                <w:szCs w:val="20"/>
              </w:rPr>
              <w:t>П</w:t>
            </w:r>
            <w:r w:rsidRPr="00AB7ACE">
              <w:rPr>
                <w:rFonts w:ascii="Times New Roman" w:hAnsi="Times New Roman"/>
                <w:sz w:val="20"/>
                <w:szCs w:val="20"/>
                <w:vertAlign w:val="subscript"/>
              </w:rPr>
              <w:t>4</w:t>
            </w:r>
          </w:p>
        </w:tc>
        <w:tc>
          <w:tcPr>
            <w:tcW w:w="1559" w:type="dxa"/>
            <w:gridSpan w:val="2"/>
          </w:tcPr>
          <w:p w:rsidR="000C7EE4" w:rsidRPr="00AB7ACE" w:rsidRDefault="000C7EE4" w:rsidP="00835F39">
            <w:pPr>
              <w:pStyle w:val="af1"/>
              <w:ind w:firstLine="709"/>
              <w:rPr>
                <w:rFonts w:ascii="Times New Roman" w:hAnsi="Times New Roman"/>
                <w:sz w:val="20"/>
                <w:szCs w:val="20"/>
              </w:rPr>
            </w:pPr>
            <w:r w:rsidRPr="00AB7ACE">
              <w:rPr>
                <w:rFonts w:ascii="Times New Roman" w:hAnsi="Times New Roman"/>
                <w:sz w:val="20"/>
                <w:szCs w:val="20"/>
              </w:rPr>
              <w:t>7</w:t>
            </w:r>
          </w:p>
        </w:tc>
        <w:tc>
          <w:tcPr>
            <w:tcW w:w="2127" w:type="dxa"/>
            <w:gridSpan w:val="2"/>
          </w:tcPr>
          <w:p w:rsidR="000C7EE4" w:rsidRPr="00AB7ACE" w:rsidRDefault="000C7EE4" w:rsidP="00835F39">
            <w:pPr>
              <w:pStyle w:val="af1"/>
              <w:ind w:firstLine="709"/>
              <w:rPr>
                <w:rFonts w:ascii="Times New Roman" w:hAnsi="Times New Roman"/>
                <w:sz w:val="20"/>
                <w:szCs w:val="20"/>
              </w:rPr>
            </w:pPr>
            <w:r w:rsidRPr="00AB7ACE">
              <w:rPr>
                <w:rFonts w:ascii="Times New Roman" w:hAnsi="Times New Roman"/>
                <w:sz w:val="20"/>
                <w:szCs w:val="20"/>
              </w:rPr>
              <w:t>5</w:t>
            </w:r>
          </w:p>
        </w:tc>
        <w:tc>
          <w:tcPr>
            <w:tcW w:w="1701" w:type="dxa"/>
          </w:tcPr>
          <w:p w:rsidR="000C7EE4" w:rsidRPr="00AB7ACE" w:rsidRDefault="000C7EE4" w:rsidP="00835F39">
            <w:pPr>
              <w:pStyle w:val="af1"/>
              <w:ind w:firstLine="709"/>
              <w:rPr>
                <w:rFonts w:ascii="Times New Roman" w:hAnsi="Times New Roman"/>
                <w:sz w:val="20"/>
                <w:szCs w:val="20"/>
              </w:rPr>
            </w:pPr>
            <w:r w:rsidRPr="00AB7ACE">
              <w:rPr>
                <w:rFonts w:ascii="Times New Roman" w:hAnsi="Times New Roman"/>
                <w:sz w:val="20"/>
                <w:szCs w:val="20"/>
              </w:rPr>
              <w:t>2</w:t>
            </w:r>
          </w:p>
        </w:tc>
        <w:tc>
          <w:tcPr>
            <w:tcW w:w="1842" w:type="dxa"/>
            <w:gridSpan w:val="3"/>
          </w:tcPr>
          <w:p w:rsidR="000C7EE4" w:rsidRPr="00AB7ACE" w:rsidRDefault="000C7EE4" w:rsidP="00835F39">
            <w:pPr>
              <w:pStyle w:val="af1"/>
              <w:ind w:firstLine="709"/>
              <w:rPr>
                <w:rFonts w:ascii="Times New Roman" w:hAnsi="Times New Roman"/>
                <w:sz w:val="20"/>
                <w:szCs w:val="20"/>
              </w:rPr>
            </w:pPr>
            <w:r w:rsidRPr="00AB7ACE">
              <w:rPr>
                <w:rFonts w:ascii="Times New Roman" w:hAnsi="Times New Roman"/>
                <w:sz w:val="20"/>
                <w:szCs w:val="20"/>
              </w:rPr>
              <w:t>4</w:t>
            </w:r>
          </w:p>
        </w:tc>
      </w:tr>
      <w:tr w:rsidR="000C7EE4" w:rsidRPr="00AB7ACE" w:rsidTr="00D02907">
        <w:trPr>
          <w:trHeight w:val="255"/>
        </w:trPr>
        <w:tc>
          <w:tcPr>
            <w:tcW w:w="2119" w:type="dxa"/>
            <w:gridSpan w:val="2"/>
          </w:tcPr>
          <w:p w:rsidR="000C7EE4" w:rsidRPr="00AB7ACE" w:rsidRDefault="000C7EE4" w:rsidP="00835F39">
            <w:pPr>
              <w:pStyle w:val="af1"/>
              <w:ind w:firstLine="709"/>
              <w:rPr>
                <w:rFonts w:ascii="Times New Roman" w:hAnsi="Times New Roman"/>
                <w:sz w:val="20"/>
                <w:szCs w:val="20"/>
              </w:rPr>
            </w:pPr>
            <w:r w:rsidRPr="00AB7ACE">
              <w:rPr>
                <w:rFonts w:ascii="Times New Roman" w:hAnsi="Times New Roman"/>
                <w:sz w:val="20"/>
                <w:szCs w:val="20"/>
                <w:lang w:val="uk-UA"/>
              </w:rPr>
              <w:t>І</w:t>
            </w:r>
            <w:r w:rsidRPr="00AB7ACE">
              <w:rPr>
                <w:rFonts w:ascii="Times New Roman" w:hAnsi="Times New Roman"/>
                <w:sz w:val="20"/>
                <w:szCs w:val="20"/>
              </w:rPr>
              <w:t>того</w:t>
            </w:r>
          </w:p>
        </w:tc>
        <w:tc>
          <w:tcPr>
            <w:tcW w:w="1559" w:type="dxa"/>
            <w:gridSpan w:val="2"/>
          </w:tcPr>
          <w:p w:rsidR="000C7EE4" w:rsidRPr="00AB7ACE" w:rsidRDefault="000C7EE4" w:rsidP="00835F39">
            <w:pPr>
              <w:pStyle w:val="af1"/>
              <w:ind w:firstLine="709"/>
              <w:rPr>
                <w:rFonts w:ascii="Times New Roman" w:hAnsi="Times New Roman"/>
                <w:sz w:val="20"/>
                <w:szCs w:val="20"/>
              </w:rPr>
            </w:pPr>
          </w:p>
        </w:tc>
        <w:tc>
          <w:tcPr>
            <w:tcW w:w="2127" w:type="dxa"/>
            <w:gridSpan w:val="2"/>
          </w:tcPr>
          <w:p w:rsidR="000C7EE4" w:rsidRPr="00AB7ACE" w:rsidRDefault="000C7EE4" w:rsidP="00835F39">
            <w:pPr>
              <w:pStyle w:val="af1"/>
              <w:ind w:firstLine="709"/>
              <w:rPr>
                <w:rFonts w:ascii="Times New Roman" w:hAnsi="Times New Roman"/>
                <w:sz w:val="20"/>
                <w:szCs w:val="20"/>
              </w:rPr>
            </w:pPr>
          </w:p>
        </w:tc>
        <w:tc>
          <w:tcPr>
            <w:tcW w:w="1701" w:type="dxa"/>
          </w:tcPr>
          <w:p w:rsidR="000C7EE4" w:rsidRPr="00AB7ACE" w:rsidRDefault="000C7EE4" w:rsidP="00835F39">
            <w:pPr>
              <w:pStyle w:val="af1"/>
              <w:ind w:firstLine="709"/>
              <w:rPr>
                <w:rFonts w:ascii="Times New Roman" w:hAnsi="Times New Roman"/>
                <w:sz w:val="20"/>
                <w:szCs w:val="20"/>
              </w:rPr>
            </w:pPr>
          </w:p>
        </w:tc>
        <w:tc>
          <w:tcPr>
            <w:tcW w:w="1842" w:type="dxa"/>
            <w:gridSpan w:val="3"/>
          </w:tcPr>
          <w:p w:rsidR="000C7EE4" w:rsidRPr="00AB7ACE" w:rsidRDefault="000C7EE4" w:rsidP="00835F39">
            <w:pPr>
              <w:pStyle w:val="af1"/>
              <w:ind w:firstLine="709"/>
              <w:rPr>
                <w:rFonts w:ascii="Times New Roman" w:hAnsi="Times New Roman"/>
                <w:sz w:val="20"/>
                <w:szCs w:val="20"/>
              </w:rPr>
            </w:pPr>
            <w:r w:rsidRPr="00AB7ACE">
              <w:rPr>
                <w:rFonts w:ascii="Times New Roman" w:hAnsi="Times New Roman"/>
                <w:sz w:val="20"/>
                <w:szCs w:val="20"/>
              </w:rPr>
              <w:t>28</w:t>
            </w:r>
          </w:p>
        </w:tc>
      </w:tr>
      <w:tr w:rsidR="000C7EE4" w:rsidRPr="00AB7ACE" w:rsidTr="00D02907">
        <w:trPr>
          <w:trHeight w:val="345"/>
        </w:trPr>
        <w:tc>
          <w:tcPr>
            <w:tcW w:w="7506" w:type="dxa"/>
            <w:gridSpan w:val="7"/>
          </w:tcPr>
          <w:p w:rsidR="000C7EE4" w:rsidRPr="00AB7ACE" w:rsidRDefault="000C7EE4" w:rsidP="00835F39">
            <w:pPr>
              <w:pStyle w:val="af1"/>
              <w:ind w:firstLine="709"/>
              <w:rPr>
                <w:rFonts w:ascii="Times New Roman" w:hAnsi="Times New Roman"/>
                <w:sz w:val="20"/>
                <w:szCs w:val="20"/>
                <w:lang w:val="uk-UA"/>
              </w:rPr>
            </w:pPr>
            <w:r w:rsidRPr="00AB7ACE">
              <w:rPr>
                <w:rFonts w:ascii="Times New Roman" w:hAnsi="Times New Roman"/>
                <w:sz w:val="20"/>
                <w:szCs w:val="20"/>
              </w:rPr>
              <w:t>Ко</w:t>
            </w:r>
            <w:r w:rsidRPr="00AB7ACE">
              <w:rPr>
                <w:rFonts w:ascii="Times New Roman" w:hAnsi="Times New Roman"/>
                <w:sz w:val="20"/>
                <w:szCs w:val="20"/>
                <w:lang w:val="uk-UA"/>
              </w:rPr>
              <w:t>е</w:t>
            </w:r>
            <w:r w:rsidRPr="00AB7ACE">
              <w:rPr>
                <w:rFonts w:ascii="Times New Roman" w:hAnsi="Times New Roman"/>
                <w:sz w:val="20"/>
                <w:szCs w:val="20"/>
              </w:rPr>
              <w:t>ф</w:t>
            </w:r>
            <w:r w:rsidRPr="00AB7ACE">
              <w:rPr>
                <w:rFonts w:ascii="Times New Roman" w:hAnsi="Times New Roman"/>
                <w:sz w:val="20"/>
                <w:szCs w:val="20"/>
                <w:lang w:val="uk-UA"/>
              </w:rPr>
              <w:t>і</w:t>
            </w:r>
            <w:r w:rsidRPr="00AB7ACE">
              <w:rPr>
                <w:rFonts w:ascii="Times New Roman" w:hAnsi="Times New Roman"/>
                <w:sz w:val="20"/>
                <w:szCs w:val="20"/>
              </w:rPr>
              <w:t>ц</w:t>
            </w:r>
            <w:r w:rsidRPr="00AB7ACE">
              <w:rPr>
                <w:rFonts w:ascii="Times New Roman" w:hAnsi="Times New Roman"/>
                <w:sz w:val="20"/>
                <w:szCs w:val="20"/>
                <w:lang w:val="uk-UA"/>
              </w:rPr>
              <w:t>іє</w:t>
            </w:r>
            <w:r w:rsidRPr="00AB7ACE">
              <w:rPr>
                <w:rFonts w:ascii="Times New Roman" w:hAnsi="Times New Roman"/>
                <w:sz w:val="20"/>
                <w:szCs w:val="20"/>
              </w:rPr>
              <w:t>нт рангово</w:t>
            </w:r>
            <w:r w:rsidRPr="00AB7ACE">
              <w:rPr>
                <w:rFonts w:ascii="Times New Roman" w:hAnsi="Times New Roman"/>
                <w:sz w:val="20"/>
                <w:szCs w:val="20"/>
                <w:lang w:val="uk-UA"/>
              </w:rPr>
              <w:t>ї</w:t>
            </w:r>
            <w:r w:rsidRPr="00AB7ACE">
              <w:rPr>
                <w:rFonts w:ascii="Times New Roman" w:hAnsi="Times New Roman"/>
                <w:sz w:val="20"/>
                <w:szCs w:val="20"/>
              </w:rPr>
              <w:t xml:space="preserve"> кореляц</w:t>
            </w:r>
            <w:r w:rsidRPr="00AB7ACE">
              <w:rPr>
                <w:rFonts w:ascii="Times New Roman" w:hAnsi="Times New Roman"/>
                <w:sz w:val="20"/>
                <w:szCs w:val="20"/>
                <w:lang w:val="uk-UA"/>
              </w:rPr>
              <w:t>ії</w:t>
            </w:r>
            <w:r w:rsidRPr="00AB7ACE">
              <w:rPr>
                <w:rFonts w:ascii="Times New Roman" w:hAnsi="Times New Roman"/>
                <w:sz w:val="20"/>
                <w:szCs w:val="20"/>
              </w:rPr>
              <w:t xml:space="preserve"> </w:t>
            </w:r>
            <w:r w:rsidRPr="00AB7ACE">
              <w:rPr>
                <w:rFonts w:ascii="Times New Roman" w:hAnsi="Times New Roman"/>
                <w:sz w:val="20"/>
                <w:szCs w:val="20"/>
                <w:lang w:val="uk-UA"/>
              </w:rPr>
              <w:t xml:space="preserve">за </w:t>
            </w:r>
            <w:r w:rsidRPr="00AB7ACE">
              <w:rPr>
                <w:rFonts w:ascii="Times New Roman" w:hAnsi="Times New Roman"/>
                <w:sz w:val="20"/>
                <w:szCs w:val="20"/>
              </w:rPr>
              <w:t>Спирмен</w:t>
            </w:r>
            <w:r w:rsidRPr="00AB7ACE">
              <w:rPr>
                <w:rFonts w:ascii="Times New Roman" w:hAnsi="Times New Roman"/>
                <w:sz w:val="20"/>
                <w:szCs w:val="20"/>
                <w:lang w:val="uk-UA"/>
              </w:rPr>
              <w:t>ом</w:t>
            </w:r>
          </w:p>
        </w:tc>
        <w:tc>
          <w:tcPr>
            <w:tcW w:w="1842" w:type="dxa"/>
            <w:gridSpan w:val="3"/>
          </w:tcPr>
          <w:p w:rsidR="000C7EE4" w:rsidRPr="00AB7ACE" w:rsidRDefault="000C7EE4" w:rsidP="00835F39">
            <w:pPr>
              <w:pStyle w:val="af1"/>
              <w:ind w:firstLine="709"/>
              <w:rPr>
                <w:rFonts w:ascii="Times New Roman" w:hAnsi="Times New Roman"/>
                <w:sz w:val="20"/>
                <w:szCs w:val="20"/>
              </w:rPr>
            </w:pPr>
            <w:r w:rsidRPr="00AB7ACE">
              <w:rPr>
                <w:rFonts w:ascii="Times New Roman" w:hAnsi="Times New Roman"/>
                <w:sz w:val="20"/>
                <w:szCs w:val="20"/>
              </w:rPr>
              <w:t>0,500</w:t>
            </w:r>
          </w:p>
        </w:tc>
      </w:tr>
      <w:tr w:rsidR="000C7EE4" w:rsidRPr="00AB7ACE" w:rsidTr="00D02907">
        <w:trPr>
          <w:trHeight w:val="390"/>
        </w:trPr>
        <w:tc>
          <w:tcPr>
            <w:tcW w:w="7506" w:type="dxa"/>
            <w:gridSpan w:val="7"/>
          </w:tcPr>
          <w:p w:rsidR="000C7EE4" w:rsidRPr="00AB7ACE" w:rsidRDefault="000C7EE4" w:rsidP="00835F39">
            <w:pPr>
              <w:pStyle w:val="af1"/>
              <w:ind w:firstLine="709"/>
              <w:rPr>
                <w:rFonts w:ascii="Times New Roman" w:hAnsi="Times New Roman"/>
                <w:sz w:val="20"/>
                <w:szCs w:val="20"/>
              </w:rPr>
            </w:pPr>
            <w:r w:rsidRPr="00AB7ACE">
              <w:rPr>
                <w:rFonts w:ascii="Times New Roman" w:hAnsi="Times New Roman"/>
                <w:sz w:val="20"/>
                <w:szCs w:val="20"/>
              </w:rPr>
              <w:t>Ко</w:t>
            </w:r>
            <w:r w:rsidRPr="00AB7ACE">
              <w:rPr>
                <w:rFonts w:ascii="Times New Roman" w:hAnsi="Times New Roman"/>
                <w:sz w:val="20"/>
                <w:szCs w:val="20"/>
                <w:lang w:val="uk-UA"/>
              </w:rPr>
              <w:t>е</w:t>
            </w:r>
            <w:r w:rsidRPr="00AB7ACE">
              <w:rPr>
                <w:rFonts w:ascii="Times New Roman" w:hAnsi="Times New Roman"/>
                <w:sz w:val="20"/>
                <w:szCs w:val="20"/>
              </w:rPr>
              <w:t>ф</w:t>
            </w:r>
            <w:r w:rsidRPr="00AB7ACE">
              <w:rPr>
                <w:rFonts w:ascii="Times New Roman" w:hAnsi="Times New Roman"/>
                <w:sz w:val="20"/>
                <w:szCs w:val="20"/>
                <w:lang w:val="uk-UA"/>
              </w:rPr>
              <w:t>і</w:t>
            </w:r>
            <w:r w:rsidRPr="00AB7ACE">
              <w:rPr>
                <w:rFonts w:ascii="Times New Roman" w:hAnsi="Times New Roman"/>
                <w:sz w:val="20"/>
                <w:szCs w:val="20"/>
              </w:rPr>
              <w:t>ц</w:t>
            </w:r>
            <w:r w:rsidRPr="00AB7ACE">
              <w:rPr>
                <w:rFonts w:ascii="Times New Roman" w:hAnsi="Times New Roman"/>
                <w:sz w:val="20"/>
                <w:szCs w:val="20"/>
                <w:lang w:val="uk-UA"/>
              </w:rPr>
              <w:t>іє</w:t>
            </w:r>
            <w:r w:rsidRPr="00AB7ACE">
              <w:rPr>
                <w:rFonts w:ascii="Times New Roman" w:hAnsi="Times New Roman"/>
                <w:sz w:val="20"/>
                <w:szCs w:val="20"/>
              </w:rPr>
              <w:t>нт детерм</w:t>
            </w:r>
            <w:r w:rsidRPr="00AB7ACE">
              <w:rPr>
                <w:rFonts w:ascii="Times New Roman" w:hAnsi="Times New Roman"/>
                <w:sz w:val="20"/>
                <w:szCs w:val="20"/>
                <w:lang w:val="uk-UA"/>
              </w:rPr>
              <w:t>і</w:t>
            </w:r>
            <w:r w:rsidRPr="00AB7ACE">
              <w:rPr>
                <w:rFonts w:ascii="Times New Roman" w:hAnsi="Times New Roman"/>
                <w:sz w:val="20"/>
                <w:szCs w:val="20"/>
              </w:rPr>
              <w:t>нац</w:t>
            </w:r>
            <w:r w:rsidRPr="00AB7ACE">
              <w:rPr>
                <w:rFonts w:ascii="Times New Roman" w:hAnsi="Times New Roman"/>
                <w:sz w:val="20"/>
                <w:szCs w:val="20"/>
                <w:lang w:val="uk-UA"/>
              </w:rPr>
              <w:t>ії</w:t>
            </w:r>
          </w:p>
        </w:tc>
        <w:tc>
          <w:tcPr>
            <w:tcW w:w="1842" w:type="dxa"/>
            <w:gridSpan w:val="3"/>
          </w:tcPr>
          <w:p w:rsidR="000C7EE4" w:rsidRPr="00AB7ACE" w:rsidRDefault="000C7EE4" w:rsidP="00835F39">
            <w:pPr>
              <w:pStyle w:val="af1"/>
              <w:ind w:firstLine="709"/>
              <w:rPr>
                <w:rFonts w:ascii="Times New Roman" w:hAnsi="Times New Roman"/>
                <w:sz w:val="20"/>
                <w:szCs w:val="20"/>
              </w:rPr>
            </w:pPr>
            <w:r w:rsidRPr="00AB7ACE">
              <w:rPr>
                <w:rFonts w:ascii="Times New Roman" w:hAnsi="Times New Roman"/>
                <w:sz w:val="20"/>
                <w:szCs w:val="20"/>
              </w:rPr>
              <w:t>0,250</w:t>
            </w:r>
          </w:p>
        </w:tc>
      </w:tr>
    </w:tbl>
    <w:p w:rsidR="000C7EE4" w:rsidRPr="00AB7ACE" w:rsidRDefault="000C7EE4" w:rsidP="00835F39">
      <w:pPr>
        <w:pStyle w:val="af1"/>
        <w:ind w:firstLine="709"/>
        <w:rPr>
          <w:rFonts w:ascii="Times New Roman" w:hAnsi="Times New Roman"/>
        </w:rPr>
      </w:pPr>
    </w:p>
    <w:p w:rsidR="000C7EE4" w:rsidRPr="00AB7ACE" w:rsidRDefault="000C7EE4" w:rsidP="00835F39">
      <w:pPr>
        <w:pStyle w:val="af1"/>
        <w:ind w:firstLine="709"/>
        <w:jc w:val="right"/>
        <w:rPr>
          <w:rFonts w:ascii="Times New Roman" w:hAnsi="Times New Roman"/>
          <w:color w:val="000000"/>
          <w:lang w:val="uk-UA"/>
        </w:rPr>
      </w:pPr>
      <w:r w:rsidRPr="00AB7ACE">
        <w:rPr>
          <w:rFonts w:ascii="Times New Roman" w:hAnsi="Times New Roman"/>
          <w:color w:val="000000"/>
          <w:lang w:val="uk-UA"/>
        </w:rPr>
        <w:t>Таблиця 27</w:t>
      </w:r>
    </w:p>
    <w:p w:rsidR="000C7EE4" w:rsidRPr="00AB7ACE" w:rsidRDefault="000C7EE4" w:rsidP="00835F39">
      <w:pPr>
        <w:pStyle w:val="af1"/>
        <w:ind w:firstLine="709"/>
        <w:jc w:val="center"/>
        <w:rPr>
          <w:rFonts w:ascii="Times New Roman" w:hAnsi="Times New Roman"/>
          <w:b/>
        </w:rPr>
      </w:pPr>
      <w:r w:rsidRPr="00AB7ACE">
        <w:rPr>
          <w:rFonts w:ascii="Times New Roman" w:hAnsi="Times New Roman"/>
          <w:b/>
          <w:color w:val="000000"/>
          <w:lang w:val="uk-UA"/>
        </w:rPr>
        <w:t>Розрахунок рангової кореляції для ознак «загальна оцінка – витрати»</w:t>
      </w:r>
    </w:p>
    <w:tbl>
      <w:tblPr>
        <w:tblStyle w:val="af2"/>
        <w:tblW w:w="0" w:type="auto"/>
        <w:tblLook w:val="0000"/>
      </w:tblPr>
      <w:tblGrid>
        <w:gridCol w:w="1786"/>
        <w:gridCol w:w="1590"/>
        <w:gridCol w:w="2217"/>
        <w:gridCol w:w="1827"/>
        <w:gridCol w:w="1830"/>
      </w:tblGrid>
      <w:tr w:rsidR="000C7EE4" w:rsidRPr="00AB7ACE" w:rsidTr="00D02907">
        <w:trPr>
          <w:trHeight w:val="270"/>
        </w:trPr>
        <w:tc>
          <w:tcPr>
            <w:tcW w:w="1786" w:type="dxa"/>
          </w:tcPr>
          <w:p w:rsidR="000C7EE4" w:rsidRPr="00AB7ACE" w:rsidRDefault="000C7EE4" w:rsidP="00835F39">
            <w:pPr>
              <w:pStyle w:val="af1"/>
              <w:ind w:firstLine="709"/>
              <w:rPr>
                <w:rFonts w:ascii="Times New Roman" w:hAnsi="Times New Roman"/>
                <w:sz w:val="20"/>
                <w:szCs w:val="20"/>
              </w:rPr>
            </w:pPr>
            <w:r w:rsidRPr="00AB7ACE">
              <w:rPr>
                <w:rFonts w:ascii="Times New Roman" w:hAnsi="Times New Roman"/>
                <w:sz w:val="20"/>
                <w:szCs w:val="20"/>
              </w:rPr>
              <w:t>Поста</w:t>
            </w:r>
            <w:r w:rsidRPr="00AB7ACE">
              <w:rPr>
                <w:rFonts w:ascii="Times New Roman" w:hAnsi="Times New Roman"/>
                <w:sz w:val="20"/>
                <w:szCs w:val="20"/>
                <w:lang w:val="uk-UA"/>
              </w:rPr>
              <w:t xml:space="preserve">чальники </w:t>
            </w:r>
          </w:p>
        </w:tc>
        <w:tc>
          <w:tcPr>
            <w:tcW w:w="1590" w:type="dxa"/>
          </w:tcPr>
          <w:p w:rsidR="000C7EE4" w:rsidRPr="00AB7ACE" w:rsidRDefault="000C7EE4" w:rsidP="00835F39">
            <w:pPr>
              <w:pStyle w:val="af1"/>
              <w:ind w:firstLine="709"/>
              <w:rPr>
                <w:rFonts w:ascii="Times New Roman" w:hAnsi="Times New Roman"/>
                <w:sz w:val="20"/>
                <w:szCs w:val="20"/>
              </w:rPr>
            </w:pPr>
            <w:r w:rsidRPr="00AB7ACE">
              <w:rPr>
                <w:rFonts w:ascii="Times New Roman" w:hAnsi="Times New Roman"/>
                <w:sz w:val="20"/>
                <w:szCs w:val="20"/>
                <w:lang w:val="uk-UA"/>
              </w:rPr>
              <w:t xml:space="preserve">Загальна </w:t>
            </w:r>
            <w:r w:rsidRPr="00AB7ACE">
              <w:rPr>
                <w:rFonts w:ascii="Times New Roman" w:hAnsi="Times New Roman"/>
                <w:sz w:val="20"/>
                <w:szCs w:val="20"/>
              </w:rPr>
              <w:t>оц</w:t>
            </w:r>
            <w:r w:rsidRPr="00AB7ACE">
              <w:rPr>
                <w:rFonts w:ascii="Times New Roman" w:hAnsi="Times New Roman"/>
                <w:sz w:val="20"/>
                <w:szCs w:val="20"/>
                <w:lang w:val="uk-UA"/>
              </w:rPr>
              <w:t>і</w:t>
            </w:r>
            <w:r w:rsidRPr="00AB7ACE">
              <w:rPr>
                <w:rFonts w:ascii="Times New Roman" w:hAnsi="Times New Roman"/>
                <w:sz w:val="20"/>
                <w:szCs w:val="20"/>
              </w:rPr>
              <w:t>нка</w:t>
            </w:r>
          </w:p>
        </w:tc>
        <w:tc>
          <w:tcPr>
            <w:tcW w:w="2217" w:type="dxa"/>
          </w:tcPr>
          <w:p w:rsidR="000C7EE4" w:rsidRPr="00AB7ACE" w:rsidRDefault="000C7EE4" w:rsidP="00835F39">
            <w:pPr>
              <w:pStyle w:val="af1"/>
              <w:ind w:firstLine="709"/>
              <w:rPr>
                <w:rFonts w:ascii="Times New Roman" w:hAnsi="Times New Roman"/>
                <w:sz w:val="20"/>
                <w:szCs w:val="20"/>
                <w:lang w:val="uk-UA"/>
              </w:rPr>
            </w:pPr>
            <w:r w:rsidRPr="00AB7ACE">
              <w:rPr>
                <w:rFonts w:ascii="Times New Roman" w:hAnsi="Times New Roman"/>
                <w:sz w:val="20"/>
                <w:szCs w:val="20"/>
                <w:lang w:val="uk-UA"/>
              </w:rPr>
              <w:t>Ви</w:t>
            </w:r>
            <w:r w:rsidRPr="00AB7ACE">
              <w:rPr>
                <w:rFonts w:ascii="Times New Roman" w:hAnsi="Times New Roman"/>
                <w:sz w:val="20"/>
                <w:szCs w:val="20"/>
              </w:rPr>
              <w:t>трат</w:t>
            </w:r>
            <w:r w:rsidRPr="00AB7ACE">
              <w:rPr>
                <w:rFonts w:ascii="Times New Roman" w:hAnsi="Times New Roman"/>
                <w:sz w:val="20"/>
                <w:szCs w:val="20"/>
                <w:lang w:val="uk-UA"/>
              </w:rPr>
              <w:t>и</w:t>
            </w:r>
          </w:p>
        </w:tc>
        <w:tc>
          <w:tcPr>
            <w:tcW w:w="1827" w:type="dxa"/>
          </w:tcPr>
          <w:p w:rsidR="000C7EE4" w:rsidRPr="00AB7ACE" w:rsidRDefault="000C7EE4" w:rsidP="00835F39">
            <w:pPr>
              <w:pStyle w:val="af1"/>
              <w:ind w:firstLine="709"/>
              <w:rPr>
                <w:rFonts w:ascii="Times New Roman" w:hAnsi="Times New Roman"/>
                <w:sz w:val="20"/>
                <w:szCs w:val="20"/>
              </w:rPr>
            </w:pPr>
            <w:r w:rsidRPr="00AB7ACE">
              <w:rPr>
                <w:rFonts w:ascii="Times New Roman" w:hAnsi="Times New Roman"/>
                <w:sz w:val="20"/>
                <w:szCs w:val="20"/>
              </w:rPr>
              <w:t>Р</w:t>
            </w:r>
            <w:r w:rsidRPr="00AB7ACE">
              <w:rPr>
                <w:rFonts w:ascii="Times New Roman" w:hAnsi="Times New Roman"/>
                <w:sz w:val="20"/>
                <w:szCs w:val="20"/>
                <w:lang w:val="uk-UA"/>
              </w:rPr>
              <w:t>і</w:t>
            </w:r>
            <w:r w:rsidRPr="00AB7ACE">
              <w:rPr>
                <w:rFonts w:ascii="Times New Roman" w:hAnsi="Times New Roman"/>
                <w:sz w:val="20"/>
                <w:szCs w:val="20"/>
              </w:rPr>
              <w:t>зн</w:t>
            </w:r>
            <w:r w:rsidRPr="00AB7ACE">
              <w:rPr>
                <w:rFonts w:ascii="Times New Roman" w:hAnsi="Times New Roman"/>
                <w:sz w:val="20"/>
                <w:szCs w:val="20"/>
                <w:lang w:val="uk-UA"/>
              </w:rPr>
              <w:t xml:space="preserve">иця </w:t>
            </w:r>
            <w:r w:rsidRPr="00AB7ACE">
              <w:rPr>
                <w:rFonts w:ascii="Times New Roman" w:hAnsi="Times New Roman"/>
                <w:sz w:val="20"/>
                <w:szCs w:val="20"/>
              </w:rPr>
              <w:t>ранг</w:t>
            </w:r>
            <w:r w:rsidRPr="00AB7ACE">
              <w:rPr>
                <w:rFonts w:ascii="Times New Roman" w:hAnsi="Times New Roman"/>
                <w:sz w:val="20"/>
                <w:szCs w:val="20"/>
                <w:lang w:val="uk-UA"/>
              </w:rPr>
              <w:t>і</w:t>
            </w:r>
            <w:r w:rsidRPr="00AB7ACE">
              <w:rPr>
                <w:rFonts w:ascii="Times New Roman" w:hAnsi="Times New Roman"/>
                <w:sz w:val="20"/>
                <w:szCs w:val="20"/>
              </w:rPr>
              <w:t>в</w:t>
            </w:r>
          </w:p>
        </w:tc>
        <w:tc>
          <w:tcPr>
            <w:tcW w:w="1830" w:type="dxa"/>
          </w:tcPr>
          <w:p w:rsidR="000C7EE4" w:rsidRPr="00AB7ACE" w:rsidRDefault="000C7EE4" w:rsidP="00835F39">
            <w:pPr>
              <w:pStyle w:val="af1"/>
              <w:ind w:firstLine="709"/>
              <w:rPr>
                <w:rFonts w:ascii="Times New Roman" w:hAnsi="Times New Roman"/>
                <w:sz w:val="20"/>
                <w:szCs w:val="20"/>
              </w:rPr>
            </w:pPr>
            <w:r w:rsidRPr="00AB7ACE">
              <w:rPr>
                <w:rFonts w:ascii="Times New Roman" w:hAnsi="Times New Roman"/>
                <w:sz w:val="20"/>
                <w:szCs w:val="20"/>
              </w:rPr>
              <w:t>Квадрат р</w:t>
            </w:r>
            <w:r w:rsidRPr="00AB7ACE">
              <w:rPr>
                <w:rFonts w:ascii="Times New Roman" w:hAnsi="Times New Roman"/>
                <w:sz w:val="20"/>
                <w:szCs w:val="20"/>
                <w:lang w:val="uk-UA"/>
              </w:rPr>
              <w:t>і</w:t>
            </w:r>
            <w:r w:rsidRPr="00AB7ACE">
              <w:rPr>
                <w:rFonts w:ascii="Times New Roman" w:hAnsi="Times New Roman"/>
                <w:sz w:val="20"/>
                <w:szCs w:val="20"/>
              </w:rPr>
              <w:t>зн</w:t>
            </w:r>
            <w:r w:rsidRPr="00AB7ACE">
              <w:rPr>
                <w:rFonts w:ascii="Times New Roman" w:hAnsi="Times New Roman"/>
                <w:sz w:val="20"/>
                <w:szCs w:val="20"/>
                <w:lang w:val="uk-UA"/>
              </w:rPr>
              <w:t>иці</w:t>
            </w:r>
          </w:p>
        </w:tc>
      </w:tr>
      <w:tr w:rsidR="000C7EE4" w:rsidRPr="00AB7ACE" w:rsidTr="00D02907">
        <w:trPr>
          <w:trHeight w:val="180"/>
        </w:trPr>
        <w:tc>
          <w:tcPr>
            <w:tcW w:w="1786" w:type="dxa"/>
          </w:tcPr>
          <w:p w:rsidR="000C7EE4" w:rsidRPr="00AB7ACE" w:rsidRDefault="000C7EE4" w:rsidP="00835F39">
            <w:pPr>
              <w:pStyle w:val="af1"/>
              <w:ind w:firstLine="709"/>
              <w:rPr>
                <w:rFonts w:ascii="Times New Roman" w:hAnsi="Times New Roman"/>
                <w:sz w:val="20"/>
                <w:szCs w:val="20"/>
                <w:vertAlign w:val="subscript"/>
              </w:rPr>
            </w:pPr>
            <w:r w:rsidRPr="00AB7ACE">
              <w:rPr>
                <w:rFonts w:ascii="Times New Roman" w:hAnsi="Times New Roman"/>
                <w:sz w:val="20"/>
                <w:szCs w:val="20"/>
              </w:rPr>
              <w:t>П</w:t>
            </w:r>
            <w:r w:rsidRPr="00AB7ACE">
              <w:rPr>
                <w:rFonts w:ascii="Times New Roman" w:hAnsi="Times New Roman"/>
                <w:sz w:val="20"/>
                <w:szCs w:val="20"/>
                <w:vertAlign w:val="subscript"/>
              </w:rPr>
              <w:t>6</w:t>
            </w:r>
          </w:p>
        </w:tc>
        <w:tc>
          <w:tcPr>
            <w:tcW w:w="1590" w:type="dxa"/>
          </w:tcPr>
          <w:p w:rsidR="000C7EE4" w:rsidRPr="00AB7ACE" w:rsidRDefault="000C7EE4" w:rsidP="00835F39">
            <w:pPr>
              <w:pStyle w:val="af1"/>
              <w:ind w:firstLine="709"/>
              <w:rPr>
                <w:rFonts w:ascii="Times New Roman" w:hAnsi="Times New Roman"/>
                <w:sz w:val="20"/>
                <w:szCs w:val="20"/>
              </w:rPr>
            </w:pPr>
            <w:r w:rsidRPr="00AB7ACE">
              <w:rPr>
                <w:rFonts w:ascii="Times New Roman" w:hAnsi="Times New Roman"/>
                <w:sz w:val="20"/>
                <w:szCs w:val="20"/>
              </w:rPr>
              <w:t>1</w:t>
            </w:r>
          </w:p>
        </w:tc>
        <w:tc>
          <w:tcPr>
            <w:tcW w:w="2217" w:type="dxa"/>
          </w:tcPr>
          <w:p w:rsidR="000C7EE4" w:rsidRPr="00AB7ACE" w:rsidRDefault="000C7EE4" w:rsidP="00835F39">
            <w:pPr>
              <w:pStyle w:val="af1"/>
              <w:ind w:firstLine="709"/>
              <w:rPr>
                <w:rFonts w:ascii="Times New Roman" w:hAnsi="Times New Roman"/>
                <w:sz w:val="20"/>
                <w:szCs w:val="20"/>
              </w:rPr>
            </w:pPr>
            <w:r w:rsidRPr="00AB7ACE">
              <w:rPr>
                <w:rFonts w:ascii="Times New Roman" w:hAnsi="Times New Roman"/>
                <w:sz w:val="20"/>
                <w:szCs w:val="20"/>
              </w:rPr>
              <w:t>6</w:t>
            </w:r>
          </w:p>
        </w:tc>
        <w:tc>
          <w:tcPr>
            <w:tcW w:w="1827" w:type="dxa"/>
          </w:tcPr>
          <w:p w:rsidR="000C7EE4" w:rsidRPr="00AB7ACE" w:rsidRDefault="000C7EE4" w:rsidP="00835F39">
            <w:pPr>
              <w:pStyle w:val="af1"/>
              <w:ind w:firstLine="709"/>
              <w:rPr>
                <w:rFonts w:ascii="Times New Roman" w:hAnsi="Times New Roman"/>
                <w:sz w:val="20"/>
                <w:szCs w:val="20"/>
              </w:rPr>
            </w:pPr>
            <w:r w:rsidRPr="00AB7ACE">
              <w:rPr>
                <w:rFonts w:ascii="Times New Roman" w:hAnsi="Times New Roman"/>
                <w:sz w:val="20"/>
                <w:szCs w:val="20"/>
              </w:rPr>
              <w:t>-5</w:t>
            </w:r>
          </w:p>
        </w:tc>
        <w:tc>
          <w:tcPr>
            <w:tcW w:w="1830" w:type="dxa"/>
          </w:tcPr>
          <w:p w:rsidR="000C7EE4" w:rsidRPr="00AB7ACE" w:rsidRDefault="000C7EE4" w:rsidP="00835F39">
            <w:pPr>
              <w:pStyle w:val="af1"/>
              <w:ind w:firstLine="709"/>
              <w:rPr>
                <w:rFonts w:ascii="Times New Roman" w:hAnsi="Times New Roman"/>
                <w:sz w:val="20"/>
                <w:szCs w:val="20"/>
              </w:rPr>
            </w:pPr>
            <w:r w:rsidRPr="00AB7ACE">
              <w:rPr>
                <w:rFonts w:ascii="Times New Roman" w:hAnsi="Times New Roman"/>
                <w:sz w:val="20"/>
                <w:szCs w:val="20"/>
              </w:rPr>
              <w:t>25</w:t>
            </w:r>
          </w:p>
        </w:tc>
      </w:tr>
      <w:tr w:rsidR="000C7EE4" w:rsidRPr="00AB7ACE" w:rsidTr="00D02907">
        <w:trPr>
          <w:trHeight w:val="401"/>
        </w:trPr>
        <w:tc>
          <w:tcPr>
            <w:tcW w:w="1786" w:type="dxa"/>
          </w:tcPr>
          <w:p w:rsidR="000C7EE4" w:rsidRPr="00AB7ACE" w:rsidRDefault="000C7EE4" w:rsidP="00835F39">
            <w:pPr>
              <w:pStyle w:val="af1"/>
              <w:ind w:firstLine="709"/>
              <w:rPr>
                <w:rFonts w:ascii="Times New Roman" w:hAnsi="Times New Roman"/>
                <w:sz w:val="20"/>
                <w:szCs w:val="20"/>
                <w:vertAlign w:val="subscript"/>
              </w:rPr>
            </w:pPr>
            <w:r w:rsidRPr="00AB7ACE">
              <w:rPr>
                <w:rFonts w:ascii="Times New Roman" w:hAnsi="Times New Roman"/>
                <w:sz w:val="20"/>
                <w:szCs w:val="20"/>
              </w:rPr>
              <w:t>П</w:t>
            </w:r>
            <w:r w:rsidRPr="00AB7ACE">
              <w:rPr>
                <w:rFonts w:ascii="Times New Roman" w:hAnsi="Times New Roman"/>
                <w:sz w:val="20"/>
                <w:szCs w:val="20"/>
                <w:vertAlign w:val="subscript"/>
              </w:rPr>
              <w:t>3</w:t>
            </w:r>
          </w:p>
        </w:tc>
        <w:tc>
          <w:tcPr>
            <w:tcW w:w="1590" w:type="dxa"/>
          </w:tcPr>
          <w:p w:rsidR="000C7EE4" w:rsidRPr="00AB7ACE" w:rsidRDefault="000C7EE4" w:rsidP="00835F39">
            <w:pPr>
              <w:pStyle w:val="af1"/>
              <w:ind w:firstLine="709"/>
              <w:rPr>
                <w:rFonts w:ascii="Times New Roman" w:hAnsi="Times New Roman"/>
                <w:sz w:val="20"/>
                <w:szCs w:val="20"/>
              </w:rPr>
            </w:pPr>
            <w:r w:rsidRPr="00AB7ACE">
              <w:rPr>
                <w:rFonts w:ascii="Times New Roman" w:hAnsi="Times New Roman"/>
                <w:sz w:val="20"/>
                <w:szCs w:val="20"/>
              </w:rPr>
              <w:t>2</w:t>
            </w:r>
          </w:p>
        </w:tc>
        <w:tc>
          <w:tcPr>
            <w:tcW w:w="2217" w:type="dxa"/>
          </w:tcPr>
          <w:p w:rsidR="000C7EE4" w:rsidRPr="00AB7ACE" w:rsidRDefault="000C7EE4" w:rsidP="00835F39">
            <w:pPr>
              <w:pStyle w:val="af1"/>
              <w:ind w:firstLine="709"/>
              <w:rPr>
                <w:rFonts w:ascii="Times New Roman" w:hAnsi="Times New Roman"/>
                <w:sz w:val="20"/>
                <w:szCs w:val="20"/>
              </w:rPr>
            </w:pPr>
            <w:r w:rsidRPr="00AB7ACE">
              <w:rPr>
                <w:rFonts w:ascii="Times New Roman" w:hAnsi="Times New Roman"/>
                <w:sz w:val="20"/>
                <w:szCs w:val="20"/>
              </w:rPr>
              <w:t>3</w:t>
            </w:r>
          </w:p>
        </w:tc>
        <w:tc>
          <w:tcPr>
            <w:tcW w:w="1827" w:type="dxa"/>
          </w:tcPr>
          <w:p w:rsidR="000C7EE4" w:rsidRPr="00AB7ACE" w:rsidRDefault="000C7EE4" w:rsidP="00835F39">
            <w:pPr>
              <w:pStyle w:val="af1"/>
              <w:ind w:firstLine="709"/>
              <w:rPr>
                <w:rFonts w:ascii="Times New Roman" w:hAnsi="Times New Roman"/>
                <w:sz w:val="20"/>
                <w:szCs w:val="20"/>
              </w:rPr>
            </w:pPr>
            <w:r w:rsidRPr="00AB7ACE">
              <w:rPr>
                <w:rFonts w:ascii="Times New Roman" w:hAnsi="Times New Roman"/>
                <w:sz w:val="20"/>
                <w:szCs w:val="20"/>
              </w:rPr>
              <w:t>-1</w:t>
            </w:r>
          </w:p>
        </w:tc>
        <w:tc>
          <w:tcPr>
            <w:tcW w:w="1830" w:type="dxa"/>
          </w:tcPr>
          <w:p w:rsidR="000C7EE4" w:rsidRPr="00AB7ACE" w:rsidRDefault="000C7EE4" w:rsidP="00835F39">
            <w:pPr>
              <w:pStyle w:val="af1"/>
              <w:ind w:firstLine="709"/>
              <w:rPr>
                <w:rFonts w:ascii="Times New Roman" w:hAnsi="Times New Roman"/>
                <w:sz w:val="20"/>
                <w:szCs w:val="20"/>
              </w:rPr>
            </w:pPr>
            <w:r w:rsidRPr="00AB7ACE">
              <w:rPr>
                <w:rFonts w:ascii="Times New Roman" w:hAnsi="Times New Roman"/>
                <w:sz w:val="20"/>
                <w:szCs w:val="20"/>
              </w:rPr>
              <w:t>1</w:t>
            </w:r>
          </w:p>
        </w:tc>
      </w:tr>
      <w:tr w:rsidR="000C7EE4" w:rsidRPr="00AB7ACE" w:rsidTr="00D02907">
        <w:trPr>
          <w:trHeight w:val="360"/>
        </w:trPr>
        <w:tc>
          <w:tcPr>
            <w:tcW w:w="1786" w:type="dxa"/>
          </w:tcPr>
          <w:p w:rsidR="000C7EE4" w:rsidRPr="00AB7ACE" w:rsidRDefault="000C7EE4" w:rsidP="00835F39">
            <w:pPr>
              <w:pStyle w:val="af1"/>
              <w:ind w:firstLine="709"/>
              <w:rPr>
                <w:rFonts w:ascii="Times New Roman" w:hAnsi="Times New Roman"/>
                <w:sz w:val="20"/>
                <w:szCs w:val="20"/>
                <w:vertAlign w:val="subscript"/>
              </w:rPr>
            </w:pPr>
            <w:r w:rsidRPr="00AB7ACE">
              <w:rPr>
                <w:rFonts w:ascii="Times New Roman" w:hAnsi="Times New Roman"/>
                <w:sz w:val="20"/>
                <w:szCs w:val="20"/>
              </w:rPr>
              <w:t>П</w:t>
            </w:r>
            <w:r w:rsidRPr="00AB7ACE">
              <w:rPr>
                <w:rFonts w:ascii="Times New Roman" w:hAnsi="Times New Roman"/>
                <w:sz w:val="20"/>
                <w:szCs w:val="20"/>
                <w:vertAlign w:val="subscript"/>
              </w:rPr>
              <w:t>2</w:t>
            </w:r>
          </w:p>
        </w:tc>
        <w:tc>
          <w:tcPr>
            <w:tcW w:w="1590" w:type="dxa"/>
          </w:tcPr>
          <w:p w:rsidR="000C7EE4" w:rsidRPr="00AB7ACE" w:rsidRDefault="000C7EE4" w:rsidP="00835F39">
            <w:pPr>
              <w:pStyle w:val="af1"/>
              <w:ind w:firstLine="709"/>
              <w:rPr>
                <w:rFonts w:ascii="Times New Roman" w:hAnsi="Times New Roman"/>
                <w:sz w:val="20"/>
                <w:szCs w:val="20"/>
              </w:rPr>
            </w:pPr>
            <w:r w:rsidRPr="00AB7ACE">
              <w:rPr>
                <w:rFonts w:ascii="Times New Roman" w:hAnsi="Times New Roman"/>
                <w:sz w:val="20"/>
                <w:szCs w:val="20"/>
              </w:rPr>
              <w:t>3</w:t>
            </w:r>
          </w:p>
        </w:tc>
        <w:tc>
          <w:tcPr>
            <w:tcW w:w="2217" w:type="dxa"/>
          </w:tcPr>
          <w:p w:rsidR="000C7EE4" w:rsidRPr="00AB7ACE" w:rsidRDefault="000C7EE4" w:rsidP="00835F39">
            <w:pPr>
              <w:pStyle w:val="af1"/>
              <w:ind w:firstLine="709"/>
              <w:rPr>
                <w:rFonts w:ascii="Times New Roman" w:hAnsi="Times New Roman"/>
                <w:sz w:val="20"/>
                <w:szCs w:val="20"/>
              </w:rPr>
            </w:pPr>
            <w:r w:rsidRPr="00AB7ACE">
              <w:rPr>
                <w:rFonts w:ascii="Times New Roman" w:hAnsi="Times New Roman"/>
                <w:sz w:val="20"/>
                <w:szCs w:val="20"/>
              </w:rPr>
              <w:t>4</w:t>
            </w:r>
          </w:p>
        </w:tc>
        <w:tc>
          <w:tcPr>
            <w:tcW w:w="1827" w:type="dxa"/>
          </w:tcPr>
          <w:p w:rsidR="000C7EE4" w:rsidRPr="00AB7ACE" w:rsidRDefault="000C7EE4" w:rsidP="00835F39">
            <w:pPr>
              <w:pStyle w:val="af1"/>
              <w:ind w:firstLine="709"/>
              <w:rPr>
                <w:rFonts w:ascii="Times New Roman" w:hAnsi="Times New Roman"/>
                <w:sz w:val="20"/>
                <w:szCs w:val="20"/>
              </w:rPr>
            </w:pPr>
            <w:r w:rsidRPr="00AB7ACE">
              <w:rPr>
                <w:rFonts w:ascii="Times New Roman" w:hAnsi="Times New Roman"/>
                <w:sz w:val="20"/>
                <w:szCs w:val="20"/>
              </w:rPr>
              <w:t>-1</w:t>
            </w:r>
          </w:p>
        </w:tc>
        <w:tc>
          <w:tcPr>
            <w:tcW w:w="1830" w:type="dxa"/>
          </w:tcPr>
          <w:p w:rsidR="000C7EE4" w:rsidRPr="00AB7ACE" w:rsidRDefault="000C7EE4" w:rsidP="00835F39">
            <w:pPr>
              <w:pStyle w:val="af1"/>
              <w:ind w:firstLine="709"/>
              <w:rPr>
                <w:rFonts w:ascii="Times New Roman" w:hAnsi="Times New Roman"/>
                <w:sz w:val="20"/>
                <w:szCs w:val="20"/>
              </w:rPr>
            </w:pPr>
            <w:r w:rsidRPr="00AB7ACE">
              <w:rPr>
                <w:rFonts w:ascii="Times New Roman" w:hAnsi="Times New Roman"/>
                <w:sz w:val="20"/>
                <w:szCs w:val="20"/>
              </w:rPr>
              <w:t>1</w:t>
            </w:r>
          </w:p>
        </w:tc>
      </w:tr>
      <w:tr w:rsidR="000C7EE4" w:rsidRPr="00AB7ACE" w:rsidTr="00D02907">
        <w:trPr>
          <w:trHeight w:val="345"/>
        </w:trPr>
        <w:tc>
          <w:tcPr>
            <w:tcW w:w="1786" w:type="dxa"/>
          </w:tcPr>
          <w:p w:rsidR="000C7EE4" w:rsidRPr="00AB7ACE" w:rsidRDefault="000C7EE4" w:rsidP="00835F39">
            <w:pPr>
              <w:pStyle w:val="af1"/>
              <w:ind w:firstLine="709"/>
              <w:rPr>
                <w:rFonts w:ascii="Times New Roman" w:hAnsi="Times New Roman"/>
                <w:sz w:val="20"/>
                <w:szCs w:val="20"/>
              </w:rPr>
            </w:pPr>
            <w:r w:rsidRPr="00AB7ACE">
              <w:rPr>
                <w:rFonts w:ascii="Times New Roman" w:hAnsi="Times New Roman"/>
                <w:sz w:val="20"/>
                <w:szCs w:val="20"/>
              </w:rPr>
              <w:t>П</w:t>
            </w:r>
            <w:r w:rsidRPr="00AB7ACE">
              <w:rPr>
                <w:rFonts w:ascii="Times New Roman" w:hAnsi="Times New Roman"/>
                <w:sz w:val="20"/>
                <w:szCs w:val="20"/>
                <w:vertAlign w:val="subscript"/>
              </w:rPr>
              <w:t>5</w:t>
            </w:r>
          </w:p>
        </w:tc>
        <w:tc>
          <w:tcPr>
            <w:tcW w:w="1590" w:type="dxa"/>
          </w:tcPr>
          <w:p w:rsidR="000C7EE4" w:rsidRPr="00AB7ACE" w:rsidRDefault="000C7EE4" w:rsidP="00835F39">
            <w:pPr>
              <w:pStyle w:val="af1"/>
              <w:ind w:firstLine="709"/>
              <w:rPr>
                <w:rFonts w:ascii="Times New Roman" w:hAnsi="Times New Roman"/>
                <w:sz w:val="20"/>
                <w:szCs w:val="20"/>
              </w:rPr>
            </w:pPr>
            <w:r w:rsidRPr="00AB7ACE">
              <w:rPr>
                <w:rFonts w:ascii="Times New Roman" w:hAnsi="Times New Roman"/>
                <w:sz w:val="20"/>
                <w:szCs w:val="20"/>
              </w:rPr>
              <w:t>4</w:t>
            </w:r>
          </w:p>
        </w:tc>
        <w:tc>
          <w:tcPr>
            <w:tcW w:w="2217" w:type="dxa"/>
          </w:tcPr>
          <w:p w:rsidR="000C7EE4" w:rsidRPr="00AB7ACE" w:rsidRDefault="000C7EE4" w:rsidP="00835F39">
            <w:pPr>
              <w:pStyle w:val="af1"/>
              <w:ind w:firstLine="709"/>
              <w:rPr>
                <w:rFonts w:ascii="Times New Roman" w:hAnsi="Times New Roman"/>
                <w:sz w:val="20"/>
                <w:szCs w:val="20"/>
              </w:rPr>
            </w:pPr>
            <w:r w:rsidRPr="00AB7ACE">
              <w:rPr>
                <w:rFonts w:ascii="Times New Roman" w:hAnsi="Times New Roman"/>
                <w:sz w:val="20"/>
                <w:szCs w:val="20"/>
              </w:rPr>
              <w:t>2</w:t>
            </w:r>
          </w:p>
        </w:tc>
        <w:tc>
          <w:tcPr>
            <w:tcW w:w="1827" w:type="dxa"/>
          </w:tcPr>
          <w:p w:rsidR="000C7EE4" w:rsidRPr="00AB7ACE" w:rsidRDefault="000C7EE4" w:rsidP="00835F39">
            <w:pPr>
              <w:pStyle w:val="af1"/>
              <w:ind w:firstLine="709"/>
              <w:rPr>
                <w:rFonts w:ascii="Times New Roman" w:hAnsi="Times New Roman"/>
                <w:sz w:val="20"/>
                <w:szCs w:val="20"/>
              </w:rPr>
            </w:pPr>
            <w:r w:rsidRPr="00AB7ACE">
              <w:rPr>
                <w:rFonts w:ascii="Times New Roman" w:hAnsi="Times New Roman"/>
                <w:sz w:val="20"/>
                <w:szCs w:val="20"/>
              </w:rPr>
              <w:t>2</w:t>
            </w:r>
          </w:p>
        </w:tc>
        <w:tc>
          <w:tcPr>
            <w:tcW w:w="1830" w:type="dxa"/>
          </w:tcPr>
          <w:p w:rsidR="000C7EE4" w:rsidRPr="00AB7ACE" w:rsidRDefault="000C7EE4" w:rsidP="00835F39">
            <w:pPr>
              <w:pStyle w:val="af1"/>
              <w:ind w:firstLine="709"/>
              <w:rPr>
                <w:rFonts w:ascii="Times New Roman" w:hAnsi="Times New Roman"/>
                <w:sz w:val="20"/>
                <w:szCs w:val="20"/>
              </w:rPr>
            </w:pPr>
            <w:r w:rsidRPr="00AB7ACE">
              <w:rPr>
                <w:rFonts w:ascii="Times New Roman" w:hAnsi="Times New Roman"/>
                <w:sz w:val="20"/>
                <w:szCs w:val="20"/>
              </w:rPr>
              <w:t>4</w:t>
            </w:r>
          </w:p>
        </w:tc>
      </w:tr>
      <w:tr w:rsidR="000C7EE4" w:rsidRPr="00AB7ACE" w:rsidTr="00D02907">
        <w:trPr>
          <w:trHeight w:val="345"/>
        </w:trPr>
        <w:tc>
          <w:tcPr>
            <w:tcW w:w="1786" w:type="dxa"/>
          </w:tcPr>
          <w:p w:rsidR="000C7EE4" w:rsidRPr="00AB7ACE" w:rsidRDefault="000C7EE4" w:rsidP="00835F39">
            <w:pPr>
              <w:pStyle w:val="af1"/>
              <w:ind w:firstLine="709"/>
              <w:rPr>
                <w:rFonts w:ascii="Times New Roman" w:hAnsi="Times New Roman"/>
                <w:sz w:val="20"/>
                <w:szCs w:val="20"/>
                <w:vertAlign w:val="subscript"/>
              </w:rPr>
            </w:pPr>
            <w:r w:rsidRPr="00AB7ACE">
              <w:rPr>
                <w:rFonts w:ascii="Times New Roman" w:hAnsi="Times New Roman"/>
                <w:sz w:val="20"/>
                <w:szCs w:val="20"/>
              </w:rPr>
              <w:t>П</w:t>
            </w:r>
            <w:r w:rsidRPr="00AB7ACE">
              <w:rPr>
                <w:rFonts w:ascii="Times New Roman" w:hAnsi="Times New Roman"/>
                <w:sz w:val="20"/>
                <w:szCs w:val="20"/>
                <w:vertAlign w:val="subscript"/>
              </w:rPr>
              <w:t>7</w:t>
            </w:r>
          </w:p>
        </w:tc>
        <w:tc>
          <w:tcPr>
            <w:tcW w:w="1590" w:type="dxa"/>
          </w:tcPr>
          <w:p w:rsidR="000C7EE4" w:rsidRPr="00AB7ACE" w:rsidRDefault="000C7EE4" w:rsidP="00835F39">
            <w:pPr>
              <w:pStyle w:val="af1"/>
              <w:ind w:firstLine="709"/>
              <w:rPr>
                <w:rFonts w:ascii="Times New Roman" w:hAnsi="Times New Roman"/>
                <w:sz w:val="20"/>
                <w:szCs w:val="20"/>
              </w:rPr>
            </w:pPr>
            <w:r w:rsidRPr="00AB7ACE">
              <w:rPr>
                <w:rFonts w:ascii="Times New Roman" w:hAnsi="Times New Roman"/>
                <w:sz w:val="20"/>
                <w:szCs w:val="20"/>
              </w:rPr>
              <w:t>5</w:t>
            </w:r>
          </w:p>
        </w:tc>
        <w:tc>
          <w:tcPr>
            <w:tcW w:w="2217" w:type="dxa"/>
          </w:tcPr>
          <w:p w:rsidR="000C7EE4" w:rsidRPr="00AB7ACE" w:rsidRDefault="000C7EE4" w:rsidP="00835F39">
            <w:pPr>
              <w:pStyle w:val="af1"/>
              <w:ind w:firstLine="709"/>
              <w:rPr>
                <w:rFonts w:ascii="Times New Roman" w:hAnsi="Times New Roman"/>
                <w:sz w:val="20"/>
                <w:szCs w:val="20"/>
              </w:rPr>
            </w:pPr>
            <w:r w:rsidRPr="00AB7ACE">
              <w:rPr>
                <w:rFonts w:ascii="Times New Roman" w:hAnsi="Times New Roman"/>
                <w:sz w:val="20"/>
                <w:szCs w:val="20"/>
              </w:rPr>
              <w:t>1</w:t>
            </w:r>
          </w:p>
        </w:tc>
        <w:tc>
          <w:tcPr>
            <w:tcW w:w="1827" w:type="dxa"/>
          </w:tcPr>
          <w:p w:rsidR="000C7EE4" w:rsidRPr="00AB7ACE" w:rsidRDefault="000C7EE4" w:rsidP="00835F39">
            <w:pPr>
              <w:pStyle w:val="af1"/>
              <w:ind w:firstLine="709"/>
              <w:rPr>
                <w:rFonts w:ascii="Times New Roman" w:hAnsi="Times New Roman"/>
                <w:sz w:val="20"/>
                <w:szCs w:val="20"/>
              </w:rPr>
            </w:pPr>
            <w:r w:rsidRPr="00AB7ACE">
              <w:rPr>
                <w:rFonts w:ascii="Times New Roman" w:hAnsi="Times New Roman"/>
                <w:sz w:val="20"/>
                <w:szCs w:val="20"/>
              </w:rPr>
              <w:t>4</w:t>
            </w:r>
          </w:p>
        </w:tc>
        <w:tc>
          <w:tcPr>
            <w:tcW w:w="1830" w:type="dxa"/>
          </w:tcPr>
          <w:p w:rsidR="000C7EE4" w:rsidRPr="00AB7ACE" w:rsidRDefault="000C7EE4" w:rsidP="00835F39">
            <w:pPr>
              <w:pStyle w:val="af1"/>
              <w:ind w:firstLine="709"/>
              <w:rPr>
                <w:rFonts w:ascii="Times New Roman" w:hAnsi="Times New Roman"/>
                <w:sz w:val="20"/>
                <w:szCs w:val="20"/>
              </w:rPr>
            </w:pPr>
            <w:r w:rsidRPr="00AB7ACE">
              <w:rPr>
                <w:rFonts w:ascii="Times New Roman" w:hAnsi="Times New Roman"/>
                <w:sz w:val="20"/>
                <w:szCs w:val="20"/>
              </w:rPr>
              <w:t>16</w:t>
            </w:r>
          </w:p>
        </w:tc>
      </w:tr>
      <w:tr w:rsidR="000C7EE4" w:rsidRPr="00AB7ACE" w:rsidTr="00D02907">
        <w:trPr>
          <w:trHeight w:val="360"/>
        </w:trPr>
        <w:tc>
          <w:tcPr>
            <w:tcW w:w="1786" w:type="dxa"/>
          </w:tcPr>
          <w:p w:rsidR="000C7EE4" w:rsidRPr="00AB7ACE" w:rsidRDefault="000C7EE4" w:rsidP="00835F39">
            <w:pPr>
              <w:pStyle w:val="af1"/>
              <w:ind w:firstLine="709"/>
              <w:rPr>
                <w:rFonts w:ascii="Times New Roman" w:hAnsi="Times New Roman"/>
                <w:sz w:val="20"/>
                <w:szCs w:val="20"/>
                <w:vertAlign w:val="subscript"/>
              </w:rPr>
            </w:pPr>
            <w:r w:rsidRPr="00AB7ACE">
              <w:rPr>
                <w:rFonts w:ascii="Times New Roman" w:hAnsi="Times New Roman"/>
                <w:sz w:val="20"/>
                <w:szCs w:val="20"/>
              </w:rPr>
              <w:t>П</w:t>
            </w:r>
            <w:r w:rsidRPr="00AB7ACE">
              <w:rPr>
                <w:rFonts w:ascii="Times New Roman" w:hAnsi="Times New Roman"/>
                <w:sz w:val="20"/>
                <w:szCs w:val="20"/>
                <w:vertAlign w:val="subscript"/>
              </w:rPr>
              <w:t>1</w:t>
            </w:r>
          </w:p>
        </w:tc>
        <w:tc>
          <w:tcPr>
            <w:tcW w:w="1590" w:type="dxa"/>
          </w:tcPr>
          <w:p w:rsidR="000C7EE4" w:rsidRPr="00AB7ACE" w:rsidRDefault="000C7EE4" w:rsidP="00835F39">
            <w:pPr>
              <w:pStyle w:val="af1"/>
              <w:ind w:firstLine="709"/>
              <w:rPr>
                <w:rFonts w:ascii="Times New Roman" w:hAnsi="Times New Roman"/>
                <w:sz w:val="20"/>
                <w:szCs w:val="20"/>
              </w:rPr>
            </w:pPr>
            <w:r w:rsidRPr="00AB7ACE">
              <w:rPr>
                <w:rFonts w:ascii="Times New Roman" w:hAnsi="Times New Roman"/>
                <w:sz w:val="20"/>
                <w:szCs w:val="20"/>
              </w:rPr>
              <w:t>6</w:t>
            </w:r>
          </w:p>
        </w:tc>
        <w:tc>
          <w:tcPr>
            <w:tcW w:w="2217" w:type="dxa"/>
          </w:tcPr>
          <w:p w:rsidR="000C7EE4" w:rsidRPr="00AB7ACE" w:rsidRDefault="000C7EE4" w:rsidP="00835F39">
            <w:pPr>
              <w:pStyle w:val="af1"/>
              <w:ind w:firstLine="709"/>
              <w:rPr>
                <w:rFonts w:ascii="Times New Roman" w:hAnsi="Times New Roman"/>
                <w:sz w:val="20"/>
                <w:szCs w:val="20"/>
              </w:rPr>
            </w:pPr>
            <w:r w:rsidRPr="00AB7ACE">
              <w:rPr>
                <w:rFonts w:ascii="Times New Roman" w:hAnsi="Times New Roman"/>
                <w:sz w:val="20"/>
                <w:szCs w:val="20"/>
              </w:rPr>
              <w:t>5</w:t>
            </w:r>
          </w:p>
        </w:tc>
        <w:tc>
          <w:tcPr>
            <w:tcW w:w="1827" w:type="dxa"/>
          </w:tcPr>
          <w:p w:rsidR="000C7EE4" w:rsidRPr="00AB7ACE" w:rsidRDefault="000C7EE4" w:rsidP="00835F39">
            <w:pPr>
              <w:pStyle w:val="af1"/>
              <w:ind w:firstLine="709"/>
              <w:rPr>
                <w:rFonts w:ascii="Times New Roman" w:hAnsi="Times New Roman"/>
                <w:sz w:val="20"/>
                <w:szCs w:val="20"/>
              </w:rPr>
            </w:pPr>
            <w:r w:rsidRPr="00AB7ACE">
              <w:rPr>
                <w:rFonts w:ascii="Times New Roman" w:hAnsi="Times New Roman"/>
                <w:sz w:val="20"/>
                <w:szCs w:val="20"/>
              </w:rPr>
              <w:t>1</w:t>
            </w:r>
          </w:p>
        </w:tc>
        <w:tc>
          <w:tcPr>
            <w:tcW w:w="1830" w:type="dxa"/>
          </w:tcPr>
          <w:p w:rsidR="000C7EE4" w:rsidRPr="00AB7ACE" w:rsidRDefault="000C7EE4" w:rsidP="00835F39">
            <w:pPr>
              <w:pStyle w:val="af1"/>
              <w:ind w:firstLine="709"/>
              <w:rPr>
                <w:rFonts w:ascii="Times New Roman" w:hAnsi="Times New Roman"/>
                <w:sz w:val="20"/>
                <w:szCs w:val="20"/>
              </w:rPr>
            </w:pPr>
            <w:r w:rsidRPr="00AB7ACE">
              <w:rPr>
                <w:rFonts w:ascii="Times New Roman" w:hAnsi="Times New Roman"/>
                <w:sz w:val="20"/>
                <w:szCs w:val="20"/>
              </w:rPr>
              <w:t>1</w:t>
            </w:r>
          </w:p>
        </w:tc>
      </w:tr>
      <w:tr w:rsidR="000C7EE4" w:rsidRPr="00AB7ACE" w:rsidTr="00D02907">
        <w:trPr>
          <w:trHeight w:val="435"/>
        </w:trPr>
        <w:tc>
          <w:tcPr>
            <w:tcW w:w="1786" w:type="dxa"/>
          </w:tcPr>
          <w:p w:rsidR="000C7EE4" w:rsidRPr="00AB7ACE" w:rsidRDefault="000C7EE4" w:rsidP="00835F39">
            <w:pPr>
              <w:pStyle w:val="af1"/>
              <w:ind w:firstLine="709"/>
              <w:rPr>
                <w:rFonts w:ascii="Times New Roman" w:hAnsi="Times New Roman"/>
                <w:sz w:val="20"/>
                <w:szCs w:val="20"/>
                <w:vertAlign w:val="subscript"/>
              </w:rPr>
            </w:pPr>
            <w:r w:rsidRPr="00AB7ACE">
              <w:rPr>
                <w:rFonts w:ascii="Times New Roman" w:hAnsi="Times New Roman"/>
                <w:sz w:val="20"/>
                <w:szCs w:val="20"/>
              </w:rPr>
              <w:t>П</w:t>
            </w:r>
            <w:r w:rsidRPr="00AB7ACE">
              <w:rPr>
                <w:rFonts w:ascii="Times New Roman" w:hAnsi="Times New Roman"/>
                <w:sz w:val="20"/>
                <w:szCs w:val="20"/>
                <w:vertAlign w:val="subscript"/>
              </w:rPr>
              <w:t>4</w:t>
            </w:r>
          </w:p>
        </w:tc>
        <w:tc>
          <w:tcPr>
            <w:tcW w:w="1590" w:type="dxa"/>
          </w:tcPr>
          <w:p w:rsidR="000C7EE4" w:rsidRPr="00AB7ACE" w:rsidRDefault="000C7EE4" w:rsidP="00835F39">
            <w:pPr>
              <w:pStyle w:val="af1"/>
              <w:ind w:firstLine="709"/>
              <w:rPr>
                <w:rFonts w:ascii="Times New Roman" w:hAnsi="Times New Roman"/>
                <w:sz w:val="20"/>
                <w:szCs w:val="20"/>
              </w:rPr>
            </w:pPr>
            <w:r w:rsidRPr="00AB7ACE">
              <w:rPr>
                <w:rFonts w:ascii="Times New Roman" w:hAnsi="Times New Roman"/>
                <w:sz w:val="20"/>
                <w:szCs w:val="20"/>
              </w:rPr>
              <w:t>7</w:t>
            </w:r>
          </w:p>
        </w:tc>
        <w:tc>
          <w:tcPr>
            <w:tcW w:w="2217" w:type="dxa"/>
          </w:tcPr>
          <w:p w:rsidR="000C7EE4" w:rsidRPr="00AB7ACE" w:rsidRDefault="000C7EE4" w:rsidP="00835F39">
            <w:pPr>
              <w:pStyle w:val="af1"/>
              <w:ind w:firstLine="709"/>
              <w:rPr>
                <w:rFonts w:ascii="Times New Roman" w:hAnsi="Times New Roman"/>
                <w:sz w:val="20"/>
                <w:szCs w:val="20"/>
              </w:rPr>
            </w:pPr>
            <w:r w:rsidRPr="00AB7ACE">
              <w:rPr>
                <w:rFonts w:ascii="Times New Roman" w:hAnsi="Times New Roman"/>
                <w:sz w:val="20"/>
                <w:szCs w:val="20"/>
              </w:rPr>
              <w:t>7</w:t>
            </w:r>
          </w:p>
        </w:tc>
        <w:tc>
          <w:tcPr>
            <w:tcW w:w="1827" w:type="dxa"/>
          </w:tcPr>
          <w:p w:rsidR="000C7EE4" w:rsidRPr="00AB7ACE" w:rsidRDefault="000C7EE4" w:rsidP="00835F39">
            <w:pPr>
              <w:pStyle w:val="af1"/>
              <w:ind w:firstLine="709"/>
              <w:rPr>
                <w:rFonts w:ascii="Times New Roman" w:hAnsi="Times New Roman"/>
                <w:sz w:val="20"/>
                <w:szCs w:val="20"/>
              </w:rPr>
            </w:pPr>
            <w:r w:rsidRPr="00AB7ACE">
              <w:rPr>
                <w:rFonts w:ascii="Times New Roman" w:hAnsi="Times New Roman"/>
                <w:sz w:val="20"/>
                <w:szCs w:val="20"/>
              </w:rPr>
              <w:t>0</w:t>
            </w:r>
          </w:p>
        </w:tc>
        <w:tc>
          <w:tcPr>
            <w:tcW w:w="1830" w:type="dxa"/>
          </w:tcPr>
          <w:p w:rsidR="000C7EE4" w:rsidRPr="00AB7ACE" w:rsidRDefault="000C7EE4" w:rsidP="00835F39">
            <w:pPr>
              <w:pStyle w:val="af1"/>
              <w:ind w:firstLine="709"/>
              <w:rPr>
                <w:rFonts w:ascii="Times New Roman" w:hAnsi="Times New Roman"/>
                <w:sz w:val="20"/>
                <w:szCs w:val="20"/>
              </w:rPr>
            </w:pPr>
            <w:r w:rsidRPr="00AB7ACE">
              <w:rPr>
                <w:rFonts w:ascii="Times New Roman" w:hAnsi="Times New Roman"/>
                <w:sz w:val="20"/>
                <w:szCs w:val="20"/>
              </w:rPr>
              <w:t>0</w:t>
            </w:r>
          </w:p>
        </w:tc>
      </w:tr>
      <w:tr w:rsidR="000C7EE4" w:rsidRPr="00AB7ACE" w:rsidTr="00D02907">
        <w:trPr>
          <w:trHeight w:val="255"/>
        </w:trPr>
        <w:tc>
          <w:tcPr>
            <w:tcW w:w="1786" w:type="dxa"/>
          </w:tcPr>
          <w:p w:rsidR="000C7EE4" w:rsidRPr="00AB7ACE" w:rsidRDefault="000C7EE4" w:rsidP="00835F39">
            <w:pPr>
              <w:pStyle w:val="af1"/>
              <w:ind w:firstLine="709"/>
              <w:rPr>
                <w:rFonts w:ascii="Times New Roman" w:hAnsi="Times New Roman"/>
                <w:sz w:val="20"/>
                <w:szCs w:val="20"/>
              </w:rPr>
            </w:pPr>
            <w:r w:rsidRPr="00AB7ACE">
              <w:rPr>
                <w:rFonts w:ascii="Times New Roman" w:hAnsi="Times New Roman"/>
                <w:sz w:val="20"/>
                <w:szCs w:val="20"/>
                <w:lang w:val="uk-UA"/>
              </w:rPr>
              <w:t>І</w:t>
            </w:r>
            <w:r w:rsidRPr="00AB7ACE">
              <w:rPr>
                <w:rFonts w:ascii="Times New Roman" w:hAnsi="Times New Roman"/>
                <w:sz w:val="20"/>
                <w:szCs w:val="20"/>
              </w:rPr>
              <w:t>того</w:t>
            </w:r>
          </w:p>
        </w:tc>
        <w:tc>
          <w:tcPr>
            <w:tcW w:w="1590" w:type="dxa"/>
          </w:tcPr>
          <w:p w:rsidR="000C7EE4" w:rsidRPr="00AB7ACE" w:rsidRDefault="000C7EE4" w:rsidP="00835F39">
            <w:pPr>
              <w:pStyle w:val="af1"/>
              <w:ind w:firstLine="709"/>
              <w:rPr>
                <w:rFonts w:ascii="Times New Roman" w:hAnsi="Times New Roman"/>
                <w:sz w:val="20"/>
                <w:szCs w:val="20"/>
              </w:rPr>
            </w:pPr>
          </w:p>
        </w:tc>
        <w:tc>
          <w:tcPr>
            <w:tcW w:w="2217" w:type="dxa"/>
          </w:tcPr>
          <w:p w:rsidR="000C7EE4" w:rsidRPr="00AB7ACE" w:rsidRDefault="000C7EE4" w:rsidP="00835F39">
            <w:pPr>
              <w:pStyle w:val="af1"/>
              <w:ind w:firstLine="709"/>
              <w:rPr>
                <w:rFonts w:ascii="Times New Roman" w:hAnsi="Times New Roman"/>
                <w:sz w:val="20"/>
                <w:szCs w:val="20"/>
              </w:rPr>
            </w:pPr>
          </w:p>
        </w:tc>
        <w:tc>
          <w:tcPr>
            <w:tcW w:w="1827" w:type="dxa"/>
          </w:tcPr>
          <w:p w:rsidR="000C7EE4" w:rsidRPr="00AB7ACE" w:rsidRDefault="000C7EE4" w:rsidP="00835F39">
            <w:pPr>
              <w:pStyle w:val="af1"/>
              <w:ind w:firstLine="709"/>
              <w:rPr>
                <w:rFonts w:ascii="Times New Roman" w:hAnsi="Times New Roman"/>
                <w:sz w:val="20"/>
                <w:szCs w:val="20"/>
              </w:rPr>
            </w:pPr>
          </w:p>
        </w:tc>
        <w:tc>
          <w:tcPr>
            <w:tcW w:w="1830" w:type="dxa"/>
          </w:tcPr>
          <w:p w:rsidR="000C7EE4" w:rsidRPr="00AB7ACE" w:rsidRDefault="000C7EE4" w:rsidP="00835F39">
            <w:pPr>
              <w:pStyle w:val="af1"/>
              <w:ind w:firstLine="709"/>
              <w:rPr>
                <w:rFonts w:ascii="Times New Roman" w:hAnsi="Times New Roman"/>
                <w:sz w:val="20"/>
                <w:szCs w:val="20"/>
              </w:rPr>
            </w:pPr>
            <w:r w:rsidRPr="00AB7ACE">
              <w:rPr>
                <w:rFonts w:ascii="Times New Roman" w:hAnsi="Times New Roman"/>
                <w:sz w:val="20"/>
                <w:szCs w:val="20"/>
              </w:rPr>
              <w:t>48</w:t>
            </w:r>
          </w:p>
        </w:tc>
      </w:tr>
      <w:tr w:rsidR="000C7EE4" w:rsidRPr="00AB7ACE" w:rsidTr="00D02907">
        <w:trPr>
          <w:trHeight w:val="345"/>
        </w:trPr>
        <w:tc>
          <w:tcPr>
            <w:tcW w:w="7420" w:type="dxa"/>
            <w:gridSpan w:val="4"/>
          </w:tcPr>
          <w:p w:rsidR="000C7EE4" w:rsidRPr="00AB7ACE" w:rsidRDefault="000C7EE4" w:rsidP="00835F39">
            <w:pPr>
              <w:pStyle w:val="af1"/>
              <w:ind w:firstLine="709"/>
              <w:rPr>
                <w:rFonts w:ascii="Times New Roman" w:hAnsi="Times New Roman"/>
                <w:sz w:val="20"/>
                <w:szCs w:val="20"/>
                <w:lang w:val="uk-UA"/>
              </w:rPr>
            </w:pPr>
            <w:r w:rsidRPr="00AB7ACE">
              <w:rPr>
                <w:rFonts w:ascii="Times New Roman" w:hAnsi="Times New Roman"/>
                <w:sz w:val="20"/>
                <w:szCs w:val="20"/>
              </w:rPr>
              <w:t>Ко</w:t>
            </w:r>
            <w:r w:rsidRPr="00AB7ACE">
              <w:rPr>
                <w:rFonts w:ascii="Times New Roman" w:hAnsi="Times New Roman"/>
                <w:sz w:val="20"/>
                <w:szCs w:val="20"/>
                <w:lang w:val="uk-UA"/>
              </w:rPr>
              <w:t>е</w:t>
            </w:r>
            <w:r w:rsidRPr="00AB7ACE">
              <w:rPr>
                <w:rFonts w:ascii="Times New Roman" w:hAnsi="Times New Roman"/>
                <w:sz w:val="20"/>
                <w:szCs w:val="20"/>
              </w:rPr>
              <w:t>ф</w:t>
            </w:r>
            <w:r w:rsidRPr="00AB7ACE">
              <w:rPr>
                <w:rFonts w:ascii="Times New Roman" w:hAnsi="Times New Roman"/>
                <w:sz w:val="20"/>
                <w:szCs w:val="20"/>
                <w:lang w:val="uk-UA"/>
              </w:rPr>
              <w:t>і</w:t>
            </w:r>
            <w:r w:rsidRPr="00AB7ACE">
              <w:rPr>
                <w:rFonts w:ascii="Times New Roman" w:hAnsi="Times New Roman"/>
                <w:sz w:val="20"/>
                <w:szCs w:val="20"/>
              </w:rPr>
              <w:t>ц</w:t>
            </w:r>
            <w:r w:rsidRPr="00AB7ACE">
              <w:rPr>
                <w:rFonts w:ascii="Times New Roman" w:hAnsi="Times New Roman"/>
                <w:sz w:val="20"/>
                <w:szCs w:val="20"/>
                <w:lang w:val="uk-UA"/>
              </w:rPr>
              <w:t>іє</w:t>
            </w:r>
            <w:r w:rsidRPr="00AB7ACE">
              <w:rPr>
                <w:rFonts w:ascii="Times New Roman" w:hAnsi="Times New Roman"/>
                <w:sz w:val="20"/>
                <w:szCs w:val="20"/>
              </w:rPr>
              <w:t>нт рангово</w:t>
            </w:r>
            <w:r w:rsidRPr="00AB7ACE">
              <w:rPr>
                <w:rFonts w:ascii="Times New Roman" w:hAnsi="Times New Roman"/>
                <w:sz w:val="20"/>
                <w:szCs w:val="20"/>
                <w:lang w:val="uk-UA"/>
              </w:rPr>
              <w:t>ї</w:t>
            </w:r>
            <w:r w:rsidRPr="00AB7ACE">
              <w:rPr>
                <w:rFonts w:ascii="Times New Roman" w:hAnsi="Times New Roman"/>
                <w:sz w:val="20"/>
                <w:szCs w:val="20"/>
              </w:rPr>
              <w:t xml:space="preserve"> кореляц</w:t>
            </w:r>
            <w:r w:rsidRPr="00AB7ACE">
              <w:rPr>
                <w:rFonts w:ascii="Times New Roman" w:hAnsi="Times New Roman"/>
                <w:sz w:val="20"/>
                <w:szCs w:val="20"/>
                <w:lang w:val="uk-UA"/>
              </w:rPr>
              <w:t>ії</w:t>
            </w:r>
            <w:r w:rsidRPr="00AB7ACE">
              <w:rPr>
                <w:rFonts w:ascii="Times New Roman" w:hAnsi="Times New Roman"/>
                <w:sz w:val="20"/>
                <w:szCs w:val="20"/>
              </w:rPr>
              <w:t xml:space="preserve"> </w:t>
            </w:r>
            <w:r w:rsidRPr="00AB7ACE">
              <w:rPr>
                <w:rFonts w:ascii="Times New Roman" w:hAnsi="Times New Roman"/>
                <w:sz w:val="20"/>
                <w:szCs w:val="20"/>
                <w:lang w:val="uk-UA"/>
              </w:rPr>
              <w:t xml:space="preserve">за </w:t>
            </w:r>
            <w:r w:rsidRPr="00AB7ACE">
              <w:rPr>
                <w:rFonts w:ascii="Times New Roman" w:hAnsi="Times New Roman"/>
                <w:sz w:val="20"/>
                <w:szCs w:val="20"/>
              </w:rPr>
              <w:t>Спирмен</w:t>
            </w:r>
            <w:r w:rsidRPr="00AB7ACE">
              <w:rPr>
                <w:rFonts w:ascii="Times New Roman" w:hAnsi="Times New Roman"/>
                <w:sz w:val="20"/>
                <w:szCs w:val="20"/>
                <w:lang w:val="uk-UA"/>
              </w:rPr>
              <w:t>ом</w:t>
            </w:r>
          </w:p>
        </w:tc>
        <w:tc>
          <w:tcPr>
            <w:tcW w:w="1830" w:type="dxa"/>
          </w:tcPr>
          <w:p w:rsidR="000C7EE4" w:rsidRPr="00AB7ACE" w:rsidRDefault="000C7EE4" w:rsidP="00835F39">
            <w:pPr>
              <w:pStyle w:val="af1"/>
              <w:ind w:firstLine="709"/>
              <w:rPr>
                <w:rFonts w:ascii="Times New Roman" w:hAnsi="Times New Roman"/>
                <w:sz w:val="20"/>
                <w:szCs w:val="20"/>
              </w:rPr>
            </w:pPr>
            <w:r w:rsidRPr="00AB7ACE">
              <w:rPr>
                <w:rFonts w:ascii="Times New Roman" w:hAnsi="Times New Roman"/>
                <w:sz w:val="20"/>
                <w:szCs w:val="20"/>
              </w:rPr>
              <w:t>0,143</w:t>
            </w:r>
          </w:p>
        </w:tc>
      </w:tr>
      <w:tr w:rsidR="000C7EE4" w:rsidRPr="00AB7ACE" w:rsidTr="00D02907">
        <w:trPr>
          <w:trHeight w:val="390"/>
        </w:trPr>
        <w:tc>
          <w:tcPr>
            <w:tcW w:w="7420" w:type="dxa"/>
            <w:gridSpan w:val="4"/>
          </w:tcPr>
          <w:p w:rsidR="000C7EE4" w:rsidRPr="00AB7ACE" w:rsidRDefault="000C7EE4" w:rsidP="00835F39">
            <w:pPr>
              <w:pStyle w:val="af1"/>
              <w:ind w:firstLine="709"/>
              <w:rPr>
                <w:rFonts w:ascii="Times New Roman" w:hAnsi="Times New Roman"/>
                <w:sz w:val="20"/>
                <w:szCs w:val="20"/>
              </w:rPr>
            </w:pPr>
            <w:r w:rsidRPr="00AB7ACE">
              <w:rPr>
                <w:rFonts w:ascii="Times New Roman" w:hAnsi="Times New Roman"/>
                <w:sz w:val="20"/>
                <w:szCs w:val="20"/>
              </w:rPr>
              <w:t>Ко</w:t>
            </w:r>
            <w:r w:rsidRPr="00AB7ACE">
              <w:rPr>
                <w:rFonts w:ascii="Times New Roman" w:hAnsi="Times New Roman"/>
                <w:sz w:val="20"/>
                <w:szCs w:val="20"/>
                <w:lang w:val="uk-UA"/>
              </w:rPr>
              <w:t>е</w:t>
            </w:r>
            <w:r w:rsidRPr="00AB7ACE">
              <w:rPr>
                <w:rFonts w:ascii="Times New Roman" w:hAnsi="Times New Roman"/>
                <w:sz w:val="20"/>
                <w:szCs w:val="20"/>
              </w:rPr>
              <w:t>ф</w:t>
            </w:r>
            <w:r w:rsidRPr="00AB7ACE">
              <w:rPr>
                <w:rFonts w:ascii="Times New Roman" w:hAnsi="Times New Roman"/>
                <w:sz w:val="20"/>
                <w:szCs w:val="20"/>
                <w:lang w:val="uk-UA"/>
              </w:rPr>
              <w:t>і</w:t>
            </w:r>
            <w:r w:rsidRPr="00AB7ACE">
              <w:rPr>
                <w:rFonts w:ascii="Times New Roman" w:hAnsi="Times New Roman"/>
                <w:sz w:val="20"/>
                <w:szCs w:val="20"/>
              </w:rPr>
              <w:t>ц</w:t>
            </w:r>
            <w:r w:rsidRPr="00AB7ACE">
              <w:rPr>
                <w:rFonts w:ascii="Times New Roman" w:hAnsi="Times New Roman"/>
                <w:sz w:val="20"/>
                <w:szCs w:val="20"/>
                <w:lang w:val="uk-UA"/>
              </w:rPr>
              <w:t>іє</w:t>
            </w:r>
            <w:r w:rsidRPr="00AB7ACE">
              <w:rPr>
                <w:rFonts w:ascii="Times New Roman" w:hAnsi="Times New Roman"/>
                <w:sz w:val="20"/>
                <w:szCs w:val="20"/>
              </w:rPr>
              <w:t>нт детерм</w:t>
            </w:r>
            <w:r w:rsidRPr="00AB7ACE">
              <w:rPr>
                <w:rFonts w:ascii="Times New Roman" w:hAnsi="Times New Roman"/>
                <w:sz w:val="20"/>
                <w:szCs w:val="20"/>
                <w:lang w:val="uk-UA"/>
              </w:rPr>
              <w:t>і</w:t>
            </w:r>
            <w:r w:rsidRPr="00AB7ACE">
              <w:rPr>
                <w:rFonts w:ascii="Times New Roman" w:hAnsi="Times New Roman"/>
                <w:sz w:val="20"/>
                <w:szCs w:val="20"/>
              </w:rPr>
              <w:t>нац</w:t>
            </w:r>
            <w:r w:rsidRPr="00AB7ACE">
              <w:rPr>
                <w:rFonts w:ascii="Times New Roman" w:hAnsi="Times New Roman"/>
                <w:sz w:val="20"/>
                <w:szCs w:val="20"/>
                <w:lang w:val="uk-UA"/>
              </w:rPr>
              <w:t>ії</w:t>
            </w:r>
          </w:p>
        </w:tc>
        <w:tc>
          <w:tcPr>
            <w:tcW w:w="1830" w:type="dxa"/>
          </w:tcPr>
          <w:p w:rsidR="000C7EE4" w:rsidRPr="00AB7ACE" w:rsidRDefault="000C7EE4" w:rsidP="00835F39">
            <w:pPr>
              <w:pStyle w:val="af1"/>
              <w:ind w:firstLine="709"/>
              <w:rPr>
                <w:rFonts w:ascii="Times New Roman" w:hAnsi="Times New Roman"/>
                <w:sz w:val="20"/>
                <w:szCs w:val="20"/>
              </w:rPr>
            </w:pPr>
            <w:r w:rsidRPr="00AB7ACE">
              <w:rPr>
                <w:rFonts w:ascii="Times New Roman" w:hAnsi="Times New Roman"/>
                <w:sz w:val="20"/>
                <w:szCs w:val="20"/>
              </w:rPr>
              <w:t>0,020</w:t>
            </w:r>
          </w:p>
        </w:tc>
      </w:tr>
    </w:tbl>
    <w:p w:rsidR="000C7EE4" w:rsidRPr="00AB7ACE" w:rsidRDefault="000C7EE4" w:rsidP="00835F39">
      <w:pPr>
        <w:pStyle w:val="af1"/>
        <w:ind w:firstLine="709"/>
        <w:rPr>
          <w:rFonts w:ascii="Times New Roman" w:hAnsi="Times New Roman"/>
        </w:rPr>
      </w:pPr>
    </w:p>
    <w:p w:rsidR="000C7EE4" w:rsidRPr="00AB7ACE" w:rsidRDefault="000C7EE4" w:rsidP="00835F39">
      <w:pPr>
        <w:pStyle w:val="af1"/>
        <w:ind w:firstLine="709"/>
        <w:jc w:val="right"/>
        <w:rPr>
          <w:rFonts w:ascii="Times New Roman" w:hAnsi="Times New Roman"/>
          <w:lang w:val="uk-UA"/>
        </w:rPr>
      </w:pPr>
      <w:r w:rsidRPr="00AB7ACE">
        <w:rPr>
          <w:rFonts w:ascii="Times New Roman" w:hAnsi="Times New Roman"/>
        </w:rPr>
        <w:t xml:space="preserve">Таблица </w:t>
      </w:r>
      <w:r w:rsidRPr="00AB7ACE">
        <w:rPr>
          <w:rFonts w:ascii="Times New Roman" w:hAnsi="Times New Roman"/>
          <w:lang w:val="uk-UA"/>
        </w:rPr>
        <w:t>3</w:t>
      </w:r>
      <w:r w:rsidRPr="00AB7ACE">
        <w:rPr>
          <w:rFonts w:ascii="Times New Roman" w:hAnsi="Times New Roman"/>
        </w:rPr>
        <w:t>0</w:t>
      </w:r>
    </w:p>
    <w:p w:rsidR="000C7EE4" w:rsidRPr="00AB7ACE" w:rsidRDefault="000C7EE4" w:rsidP="00835F39">
      <w:pPr>
        <w:pStyle w:val="af1"/>
        <w:ind w:firstLine="709"/>
        <w:jc w:val="center"/>
        <w:rPr>
          <w:rFonts w:ascii="Times New Roman" w:hAnsi="Times New Roman"/>
          <w:b/>
        </w:rPr>
      </w:pPr>
      <w:r w:rsidRPr="00AB7ACE">
        <w:rPr>
          <w:rFonts w:ascii="Times New Roman" w:hAnsi="Times New Roman"/>
          <w:b/>
        </w:rPr>
        <w:t>Факторн</w:t>
      </w:r>
      <w:r w:rsidRPr="00AB7ACE">
        <w:rPr>
          <w:rFonts w:ascii="Times New Roman" w:hAnsi="Times New Roman"/>
          <w:b/>
          <w:lang w:val="uk-UA"/>
        </w:rPr>
        <w:t>і</w:t>
      </w:r>
      <w:r w:rsidRPr="00AB7ACE">
        <w:rPr>
          <w:rFonts w:ascii="Times New Roman" w:hAnsi="Times New Roman"/>
          <w:b/>
        </w:rPr>
        <w:t xml:space="preserve"> на</w:t>
      </w:r>
      <w:r w:rsidRPr="00AB7ACE">
        <w:rPr>
          <w:rFonts w:ascii="Times New Roman" w:hAnsi="Times New Roman"/>
          <w:b/>
          <w:lang w:val="uk-UA"/>
        </w:rPr>
        <w:t>вантаження</w:t>
      </w:r>
    </w:p>
    <w:tbl>
      <w:tblPr>
        <w:tblStyle w:val="af2"/>
        <w:tblW w:w="0" w:type="auto"/>
        <w:tblInd w:w="1489" w:type="dxa"/>
        <w:tblLook w:val="0000"/>
      </w:tblPr>
      <w:tblGrid>
        <w:gridCol w:w="3648"/>
        <w:gridCol w:w="3021"/>
      </w:tblGrid>
      <w:tr w:rsidR="000C7EE4" w:rsidRPr="00AB7ACE" w:rsidTr="00E8331E">
        <w:trPr>
          <w:trHeight w:val="855"/>
        </w:trPr>
        <w:tc>
          <w:tcPr>
            <w:tcW w:w="3648" w:type="dxa"/>
          </w:tcPr>
          <w:p w:rsidR="000C7EE4" w:rsidRPr="00AB7ACE" w:rsidRDefault="000C7EE4" w:rsidP="00835F39">
            <w:pPr>
              <w:pStyle w:val="af1"/>
              <w:ind w:firstLine="709"/>
              <w:rPr>
                <w:rFonts w:ascii="Times New Roman" w:hAnsi="Times New Roman"/>
                <w:sz w:val="20"/>
                <w:szCs w:val="20"/>
                <w:lang w:val="uk-UA"/>
              </w:rPr>
            </w:pPr>
            <w:r w:rsidRPr="00AB7ACE">
              <w:rPr>
                <w:rFonts w:ascii="Times New Roman" w:hAnsi="Times New Roman"/>
                <w:sz w:val="20"/>
                <w:szCs w:val="20"/>
              </w:rPr>
              <w:t>Фактор</w:t>
            </w:r>
            <w:r w:rsidRPr="00AB7ACE">
              <w:rPr>
                <w:rFonts w:ascii="Times New Roman" w:hAnsi="Times New Roman"/>
                <w:sz w:val="20"/>
                <w:szCs w:val="20"/>
                <w:lang w:val="uk-UA"/>
              </w:rPr>
              <w:t>и</w:t>
            </w:r>
          </w:p>
        </w:tc>
        <w:tc>
          <w:tcPr>
            <w:tcW w:w="3021" w:type="dxa"/>
          </w:tcPr>
          <w:p w:rsidR="000C7EE4" w:rsidRPr="00AB7ACE" w:rsidRDefault="000C7EE4" w:rsidP="00835F39">
            <w:pPr>
              <w:pStyle w:val="af1"/>
              <w:ind w:firstLine="709"/>
              <w:rPr>
                <w:rFonts w:ascii="Times New Roman" w:hAnsi="Times New Roman"/>
                <w:sz w:val="20"/>
                <w:szCs w:val="20"/>
              </w:rPr>
            </w:pPr>
            <w:r w:rsidRPr="00AB7ACE">
              <w:rPr>
                <w:rFonts w:ascii="Times New Roman" w:hAnsi="Times New Roman"/>
                <w:sz w:val="20"/>
                <w:szCs w:val="20"/>
              </w:rPr>
              <w:t>Факторн</w:t>
            </w:r>
            <w:r w:rsidRPr="00AB7ACE">
              <w:rPr>
                <w:rFonts w:ascii="Times New Roman" w:hAnsi="Times New Roman"/>
                <w:sz w:val="20"/>
                <w:szCs w:val="20"/>
                <w:lang w:val="uk-UA"/>
              </w:rPr>
              <w:t>і</w:t>
            </w:r>
            <w:r w:rsidRPr="00AB7ACE">
              <w:rPr>
                <w:rFonts w:ascii="Times New Roman" w:hAnsi="Times New Roman"/>
                <w:sz w:val="20"/>
                <w:szCs w:val="20"/>
              </w:rPr>
              <w:t xml:space="preserve"> на</w:t>
            </w:r>
            <w:r w:rsidRPr="00AB7ACE">
              <w:rPr>
                <w:rFonts w:ascii="Times New Roman" w:hAnsi="Times New Roman"/>
                <w:sz w:val="20"/>
                <w:szCs w:val="20"/>
                <w:lang w:val="uk-UA"/>
              </w:rPr>
              <w:t xml:space="preserve">вантаження </w:t>
            </w:r>
            <w:r w:rsidRPr="00AB7ACE">
              <w:rPr>
                <w:rFonts w:ascii="Times New Roman" w:hAnsi="Times New Roman"/>
                <w:sz w:val="20"/>
                <w:szCs w:val="20"/>
              </w:rPr>
              <w:t>(ко</w:t>
            </w:r>
            <w:r w:rsidRPr="00AB7ACE">
              <w:rPr>
                <w:rFonts w:ascii="Times New Roman" w:hAnsi="Times New Roman"/>
                <w:sz w:val="20"/>
                <w:szCs w:val="20"/>
                <w:lang w:val="uk-UA"/>
              </w:rPr>
              <w:t>е</w:t>
            </w:r>
            <w:r w:rsidRPr="00AB7ACE">
              <w:rPr>
                <w:rFonts w:ascii="Times New Roman" w:hAnsi="Times New Roman"/>
                <w:sz w:val="20"/>
                <w:szCs w:val="20"/>
              </w:rPr>
              <w:t>ф</w:t>
            </w:r>
            <w:r w:rsidRPr="00AB7ACE">
              <w:rPr>
                <w:rFonts w:ascii="Times New Roman" w:hAnsi="Times New Roman"/>
                <w:sz w:val="20"/>
                <w:szCs w:val="20"/>
                <w:lang w:val="uk-UA"/>
              </w:rPr>
              <w:t>іцієнт</w:t>
            </w:r>
            <w:r w:rsidRPr="00AB7ACE">
              <w:rPr>
                <w:rFonts w:ascii="Times New Roman" w:hAnsi="Times New Roman"/>
                <w:sz w:val="20"/>
                <w:szCs w:val="20"/>
              </w:rPr>
              <w:t xml:space="preserve"> детерм</w:t>
            </w:r>
            <w:r w:rsidRPr="00AB7ACE">
              <w:rPr>
                <w:rFonts w:ascii="Times New Roman" w:hAnsi="Times New Roman"/>
                <w:sz w:val="20"/>
                <w:szCs w:val="20"/>
                <w:lang w:val="uk-UA"/>
              </w:rPr>
              <w:t>і</w:t>
            </w:r>
            <w:r w:rsidRPr="00AB7ACE">
              <w:rPr>
                <w:rFonts w:ascii="Times New Roman" w:hAnsi="Times New Roman"/>
                <w:sz w:val="20"/>
                <w:szCs w:val="20"/>
              </w:rPr>
              <w:t>нац</w:t>
            </w:r>
            <w:r w:rsidRPr="00AB7ACE">
              <w:rPr>
                <w:rFonts w:ascii="Times New Roman" w:hAnsi="Times New Roman"/>
                <w:sz w:val="20"/>
                <w:szCs w:val="20"/>
                <w:lang w:val="uk-UA"/>
              </w:rPr>
              <w:t>ії</w:t>
            </w:r>
            <w:r w:rsidRPr="00AB7ACE">
              <w:rPr>
                <w:rFonts w:ascii="Times New Roman" w:hAnsi="Times New Roman"/>
                <w:sz w:val="20"/>
                <w:szCs w:val="20"/>
              </w:rPr>
              <w:t>)</w:t>
            </w:r>
          </w:p>
        </w:tc>
      </w:tr>
      <w:tr w:rsidR="000C7EE4" w:rsidRPr="00AB7ACE" w:rsidTr="00E8331E">
        <w:trPr>
          <w:trHeight w:val="360"/>
        </w:trPr>
        <w:tc>
          <w:tcPr>
            <w:tcW w:w="3648" w:type="dxa"/>
          </w:tcPr>
          <w:p w:rsidR="000C7EE4" w:rsidRPr="00AB7ACE" w:rsidRDefault="000C7EE4" w:rsidP="00835F39">
            <w:pPr>
              <w:pStyle w:val="af1"/>
              <w:ind w:firstLine="709"/>
              <w:rPr>
                <w:rFonts w:ascii="Times New Roman" w:hAnsi="Times New Roman"/>
                <w:sz w:val="20"/>
                <w:szCs w:val="20"/>
              </w:rPr>
            </w:pPr>
            <w:r w:rsidRPr="00AB7ACE">
              <w:rPr>
                <w:rFonts w:ascii="Times New Roman" w:hAnsi="Times New Roman"/>
                <w:sz w:val="20"/>
                <w:szCs w:val="20"/>
                <w:lang w:val="uk-UA"/>
              </w:rPr>
              <w:t>Ви</w:t>
            </w:r>
            <w:r w:rsidRPr="00AB7ACE">
              <w:rPr>
                <w:rFonts w:ascii="Times New Roman" w:hAnsi="Times New Roman"/>
                <w:sz w:val="20"/>
                <w:szCs w:val="20"/>
              </w:rPr>
              <w:t>трат</w:t>
            </w:r>
            <w:r w:rsidRPr="00AB7ACE">
              <w:rPr>
                <w:rFonts w:ascii="Times New Roman" w:hAnsi="Times New Roman"/>
                <w:sz w:val="20"/>
                <w:szCs w:val="20"/>
                <w:lang w:val="uk-UA"/>
              </w:rPr>
              <w:t xml:space="preserve">и </w:t>
            </w:r>
          </w:p>
        </w:tc>
        <w:tc>
          <w:tcPr>
            <w:tcW w:w="3021" w:type="dxa"/>
          </w:tcPr>
          <w:p w:rsidR="000C7EE4" w:rsidRPr="00AB7ACE" w:rsidRDefault="000C7EE4" w:rsidP="00835F39">
            <w:pPr>
              <w:pStyle w:val="af1"/>
              <w:ind w:firstLine="709"/>
              <w:rPr>
                <w:rFonts w:ascii="Times New Roman" w:hAnsi="Times New Roman"/>
                <w:sz w:val="20"/>
                <w:szCs w:val="20"/>
              </w:rPr>
            </w:pPr>
            <w:r w:rsidRPr="00AB7ACE">
              <w:rPr>
                <w:rFonts w:ascii="Times New Roman" w:hAnsi="Times New Roman"/>
                <w:sz w:val="20"/>
                <w:szCs w:val="20"/>
              </w:rPr>
              <w:t>0,184</w:t>
            </w:r>
          </w:p>
        </w:tc>
      </w:tr>
      <w:tr w:rsidR="000C7EE4" w:rsidRPr="00AB7ACE" w:rsidTr="00E8331E">
        <w:trPr>
          <w:trHeight w:val="345"/>
        </w:trPr>
        <w:tc>
          <w:tcPr>
            <w:tcW w:w="3648" w:type="dxa"/>
          </w:tcPr>
          <w:p w:rsidR="000C7EE4" w:rsidRPr="00AB7ACE" w:rsidRDefault="000C7EE4" w:rsidP="00835F39">
            <w:pPr>
              <w:pStyle w:val="af1"/>
              <w:ind w:firstLine="709"/>
              <w:rPr>
                <w:rFonts w:ascii="Times New Roman" w:hAnsi="Times New Roman"/>
                <w:sz w:val="20"/>
                <w:szCs w:val="20"/>
                <w:lang w:val="uk-UA"/>
              </w:rPr>
            </w:pPr>
            <w:r w:rsidRPr="00AB7ACE">
              <w:rPr>
                <w:rFonts w:ascii="Times New Roman" w:hAnsi="Times New Roman"/>
                <w:sz w:val="20"/>
                <w:szCs w:val="20"/>
                <w:lang w:val="uk-UA"/>
              </w:rPr>
              <w:t xml:space="preserve">Якість </w:t>
            </w:r>
          </w:p>
        </w:tc>
        <w:tc>
          <w:tcPr>
            <w:tcW w:w="3021" w:type="dxa"/>
          </w:tcPr>
          <w:p w:rsidR="000C7EE4" w:rsidRPr="00AB7ACE" w:rsidRDefault="000C7EE4" w:rsidP="00835F39">
            <w:pPr>
              <w:pStyle w:val="af1"/>
              <w:ind w:firstLine="709"/>
              <w:rPr>
                <w:rFonts w:ascii="Times New Roman" w:hAnsi="Times New Roman"/>
                <w:sz w:val="20"/>
                <w:szCs w:val="20"/>
              </w:rPr>
            </w:pPr>
            <w:r w:rsidRPr="00AB7ACE">
              <w:rPr>
                <w:rFonts w:ascii="Times New Roman" w:hAnsi="Times New Roman"/>
                <w:sz w:val="20"/>
                <w:szCs w:val="20"/>
              </w:rPr>
              <w:t>0,020</w:t>
            </w:r>
          </w:p>
        </w:tc>
      </w:tr>
      <w:tr w:rsidR="000C7EE4" w:rsidRPr="00AB7ACE" w:rsidTr="00E8331E">
        <w:trPr>
          <w:trHeight w:val="345"/>
        </w:trPr>
        <w:tc>
          <w:tcPr>
            <w:tcW w:w="3648" w:type="dxa"/>
          </w:tcPr>
          <w:p w:rsidR="000C7EE4" w:rsidRPr="00AB7ACE" w:rsidRDefault="000C7EE4" w:rsidP="00835F39">
            <w:pPr>
              <w:pStyle w:val="af1"/>
              <w:ind w:firstLine="709"/>
              <w:rPr>
                <w:rFonts w:ascii="Times New Roman" w:hAnsi="Times New Roman"/>
                <w:sz w:val="20"/>
                <w:szCs w:val="20"/>
              </w:rPr>
            </w:pPr>
            <w:r w:rsidRPr="00AB7ACE">
              <w:rPr>
                <w:rFonts w:ascii="Times New Roman" w:hAnsi="Times New Roman"/>
                <w:sz w:val="20"/>
                <w:szCs w:val="20"/>
              </w:rPr>
              <w:t>«</w:t>
            </w:r>
            <w:r w:rsidRPr="00AB7ACE">
              <w:rPr>
                <w:rFonts w:ascii="Times New Roman" w:hAnsi="Times New Roman"/>
                <w:sz w:val="20"/>
                <w:szCs w:val="20"/>
                <w:lang w:val="uk-UA"/>
              </w:rPr>
              <w:t>Ви</w:t>
            </w:r>
            <w:r w:rsidRPr="00AB7ACE">
              <w:rPr>
                <w:rFonts w:ascii="Times New Roman" w:hAnsi="Times New Roman"/>
                <w:sz w:val="20"/>
                <w:szCs w:val="20"/>
              </w:rPr>
              <w:t>трат</w:t>
            </w:r>
            <w:r w:rsidRPr="00AB7ACE">
              <w:rPr>
                <w:rFonts w:ascii="Times New Roman" w:hAnsi="Times New Roman"/>
                <w:sz w:val="20"/>
                <w:szCs w:val="20"/>
                <w:lang w:val="uk-UA"/>
              </w:rPr>
              <w:t xml:space="preserve">и </w:t>
            </w:r>
            <w:r w:rsidRPr="00AB7ACE">
              <w:rPr>
                <w:rFonts w:ascii="Times New Roman" w:hAnsi="Times New Roman"/>
                <w:sz w:val="20"/>
                <w:szCs w:val="20"/>
              </w:rPr>
              <w:t>/</w:t>
            </w:r>
            <w:r w:rsidRPr="00AB7ACE">
              <w:rPr>
                <w:rFonts w:ascii="Times New Roman" w:hAnsi="Times New Roman"/>
                <w:sz w:val="20"/>
                <w:szCs w:val="20"/>
                <w:lang w:val="uk-UA"/>
              </w:rPr>
              <w:t xml:space="preserve"> я</w:t>
            </w:r>
            <w:r w:rsidRPr="00AB7ACE">
              <w:rPr>
                <w:rFonts w:ascii="Times New Roman" w:hAnsi="Times New Roman"/>
                <w:sz w:val="20"/>
                <w:szCs w:val="20"/>
              </w:rPr>
              <w:t>к</w:t>
            </w:r>
            <w:r w:rsidRPr="00AB7ACE">
              <w:rPr>
                <w:rFonts w:ascii="Times New Roman" w:hAnsi="Times New Roman"/>
                <w:sz w:val="20"/>
                <w:szCs w:val="20"/>
                <w:lang w:val="uk-UA"/>
              </w:rPr>
              <w:t>ість</w:t>
            </w:r>
            <w:r w:rsidRPr="00AB7ACE">
              <w:rPr>
                <w:rFonts w:ascii="Times New Roman" w:hAnsi="Times New Roman"/>
                <w:sz w:val="20"/>
                <w:szCs w:val="20"/>
              </w:rPr>
              <w:t>»</w:t>
            </w:r>
          </w:p>
        </w:tc>
        <w:tc>
          <w:tcPr>
            <w:tcW w:w="3021" w:type="dxa"/>
          </w:tcPr>
          <w:p w:rsidR="000C7EE4" w:rsidRPr="00AB7ACE" w:rsidRDefault="000C7EE4" w:rsidP="00835F39">
            <w:pPr>
              <w:pStyle w:val="af1"/>
              <w:ind w:firstLine="709"/>
              <w:rPr>
                <w:rFonts w:ascii="Times New Roman" w:hAnsi="Times New Roman"/>
                <w:sz w:val="20"/>
                <w:szCs w:val="20"/>
              </w:rPr>
            </w:pPr>
            <w:r w:rsidRPr="00AB7ACE">
              <w:rPr>
                <w:rFonts w:ascii="Times New Roman" w:hAnsi="Times New Roman"/>
                <w:sz w:val="20"/>
                <w:szCs w:val="20"/>
              </w:rPr>
              <w:t>0,460</w:t>
            </w:r>
          </w:p>
        </w:tc>
      </w:tr>
      <w:tr w:rsidR="000C7EE4" w:rsidRPr="00AB7ACE" w:rsidTr="00E8331E">
        <w:trPr>
          <w:trHeight w:val="540"/>
        </w:trPr>
        <w:tc>
          <w:tcPr>
            <w:tcW w:w="3648" w:type="dxa"/>
          </w:tcPr>
          <w:p w:rsidR="000C7EE4" w:rsidRPr="00AB7ACE" w:rsidRDefault="000C7EE4" w:rsidP="00835F39">
            <w:pPr>
              <w:pStyle w:val="af1"/>
              <w:ind w:firstLine="709"/>
              <w:rPr>
                <w:rFonts w:ascii="Times New Roman" w:hAnsi="Times New Roman"/>
                <w:sz w:val="20"/>
                <w:szCs w:val="20"/>
              </w:rPr>
            </w:pPr>
            <w:r w:rsidRPr="00AB7ACE">
              <w:rPr>
                <w:rFonts w:ascii="Times New Roman" w:hAnsi="Times New Roman"/>
                <w:sz w:val="20"/>
                <w:szCs w:val="20"/>
              </w:rPr>
              <w:t>Над</w:t>
            </w:r>
            <w:r w:rsidRPr="00AB7ACE">
              <w:rPr>
                <w:rFonts w:ascii="Times New Roman" w:hAnsi="Times New Roman"/>
                <w:sz w:val="20"/>
                <w:szCs w:val="20"/>
                <w:lang w:val="uk-UA"/>
              </w:rPr>
              <w:t xml:space="preserve">ійність </w:t>
            </w:r>
            <w:r w:rsidRPr="00AB7ACE">
              <w:rPr>
                <w:rFonts w:ascii="Times New Roman" w:hAnsi="Times New Roman"/>
                <w:sz w:val="20"/>
                <w:szCs w:val="20"/>
              </w:rPr>
              <w:t>поста</w:t>
            </w:r>
            <w:r w:rsidRPr="00AB7ACE">
              <w:rPr>
                <w:rFonts w:ascii="Times New Roman" w:hAnsi="Times New Roman"/>
                <w:sz w:val="20"/>
                <w:szCs w:val="20"/>
                <w:lang w:val="uk-UA"/>
              </w:rPr>
              <w:t>чальника</w:t>
            </w:r>
          </w:p>
        </w:tc>
        <w:tc>
          <w:tcPr>
            <w:tcW w:w="3021" w:type="dxa"/>
          </w:tcPr>
          <w:p w:rsidR="000C7EE4" w:rsidRPr="00AB7ACE" w:rsidRDefault="000C7EE4" w:rsidP="00835F39">
            <w:pPr>
              <w:pStyle w:val="af1"/>
              <w:ind w:firstLine="709"/>
              <w:rPr>
                <w:rFonts w:ascii="Times New Roman" w:hAnsi="Times New Roman"/>
                <w:sz w:val="20"/>
                <w:szCs w:val="20"/>
              </w:rPr>
            </w:pPr>
            <w:r w:rsidRPr="00AB7ACE">
              <w:rPr>
                <w:rFonts w:ascii="Times New Roman" w:hAnsi="Times New Roman"/>
                <w:sz w:val="20"/>
                <w:szCs w:val="20"/>
              </w:rPr>
              <w:t>0,250</w:t>
            </w:r>
          </w:p>
        </w:tc>
      </w:tr>
      <w:tr w:rsidR="000C7EE4" w:rsidRPr="00AB7ACE" w:rsidTr="00E8331E">
        <w:trPr>
          <w:trHeight w:val="393"/>
        </w:trPr>
        <w:tc>
          <w:tcPr>
            <w:tcW w:w="3648" w:type="dxa"/>
          </w:tcPr>
          <w:p w:rsidR="000C7EE4" w:rsidRPr="00AB7ACE" w:rsidRDefault="000C7EE4" w:rsidP="00835F39">
            <w:pPr>
              <w:pStyle w:val="af1"/>
              <w:ind w:firstLine="709"/>
              <w:rPr>
                <w:rFonts w:ascii="Times New Roman" w:hAnsi="Times New Roman"/>
                <w:sz w:val="20"/>
                <w:szCs w:val="20"/>
              </w:rPr>
            </w:pPr>
            <w:r w:rsidRPr="00AB7ACE">
              <w:rPr>
                <w:rFonts w:ascii="Times New Roman" w:hAnsi="Times New Roman"/>
                <w:sz w:val="20"/>
                <w:szCs w:val="20"/>
              </w:rPr>
              <w:t>Ф</w:t>
            </w:r>
            <w:r w:rsidRPr="00AB7ACE">
              <w:rPr>
                <w:rFonts w:ascii="Times New Roman" w:hAnsi="Times New Roman"/>
                <w:sz w:val="20"/>
                <w:szCs w:val="20"/>
                <w:lang w:val="uk-UA"/>
              </w:rPr>
              <w:t>і</w:t>
            </w:r>
            <w:r w:rsidRPr="00AB7ACE">
              <w:rPr>
                <w:rFonts w:ascii="Times New Roman" w:hAnsi="Times New Roman"/>
                <w:sz w:val="20"/>
                <w:szCs w:val="20"/>
              </w:rPr>
              <w:t>нансов</w:t>
            </w:r>
            <w:r w:rsidRPr="00AB7ACE">
              <w:rPr>
                <w:rFonts w:ascii="Times New Roman" w:hAnsi="Times New Roman"/>
                <w:sz w:val="20"/>
                <w:szCs w:val="20"/>
                <w:lang w:val="uk-UA"/>
              </w:rPr>
              <w:t xml:space="preserve">ий </w:t>
            </w:r>
            <w:r w:rsidRPr="00AB7ACE">
              <w:rPr>
                <w:rFonts w:ascii="Times New Roman" w:hAnsi="Times New Roman"/>
                <w:sz w:val="20"/>
                <w:szCs w:val="20"/>
              </w:rPr>
              <w:t>ст</w:t>
            </w:r>
            <w:r w:rsidRPr="00AB7ACE">
              <w:rPr>
                <w:rFonts w:ascii="Times New Roman" w:hAnsi="Times New Roman"/>
                <w:sz w:val="20"/>
                <w:szCs w:val="20"/>
                <w:lang w:val="uk-UA"/>
              </w:rPr>
              <w:t>а</w:t>
            </w:r>
            <w:r w:rsidRPr="00AB7ACE">
              <w:rPr>
                <w:rFonts w:ascii="Times New Roman" w:hAnsi="Times New Roman"/>
                <w:sz w:val="20"/>
                <w:szCs w:val="20"/>
              </w:rPr>
              <w:t>н</w:t>
            </w:r>
          </w:p>
        </w:tc>
        <w:tc>
          <w:tcPr>
            <w:tcW w:w="3021" w:type="dxa"/>
          </w:tcPr>
          <w:p w:rsidR="000C7EE4" w:rsidRPr="00AB7ACE" w:rsidRDefault="000C7EE4" w:rsidP="00835F39">
            <w:pPr>
              <w:pStyle w:val="af1"/>
              <w:ind w:firstLine="709"/>
              <w:rPr>
                <w:rFonts w:ascii="Times New Roman" w:hAnsi="Times New Roman"/>
                <w:sz w:val="20"/>
                <w:szCs w:val="20"/>
              </w:rPr>
            </w:pPr>
            <w:r w:rsidRPr="00AB7ACE">
              <w:rPr>
                <w:rFonts w:ascii="Times New Roman" w:hAnsi="Times New Roman"/>
                <w:sz w:val="20"/>
                <w:szCs w:val="20"/>
              </w:rPr>
              <w:t>0,020</w:t>
            </w:r>
          </w:p>
        </w:tc>
      </w:tr>
    </w:tbl>
    <w:p w:rsidR="000C7EE4" w:rsidRPr="00AB7ACE" w:rsidRDefault="000C7EE4" w:rsidP="00835F39">
      <w:pPr>
        <w:pStyle w:val="af1"/>
        <w:ind w:firstLine="709"/>
        <w:rPr>
          <w:rFonts w:ascii="Times New Roman" w:hAnsi="Times New Roman"/>
        </w:rPr>
      </w:pPr>
    </w:p>
    <w:p w:rsidR="000C7EE4" w:rsidRPr="00AB7ACE" w:rsidRDefault="000C7EE4" w:rsidP="00835F39">
      <w:pPr>
        <w:pStyle w:val="af1"/>
        <w:ind w:firstLine="709"/>
        <w:rPr>
          <w:rFonts w:ascii="Times New Roman" w:hAnsi="Times New Roman"/>
          <w:color w:val="000000"/>
          <w:lang w:val="uk-UA"/>
        </w:rPr>
      </w:pPr>
      <w:r w:rsidRPr="00AB7ACE">
        <w:rPr>
          <w:rFonts w:ascii="Times New Roman" w:hAnsi="Times New Roman"/>
          <w:color w:val="000000"/>
          <w:lang w:val="uk-UA"/>
        </w:rPr>
        <w:t>Підставивши отримані навантаження чинників у формулу (7), отримаємо таблицю скоректованих коефіцієнтів оптимуму, в якій кожне значення коефіцієнта оптимуму i-того чинника умножається на ваговий показник i-того чинника. Обчислюється загальна інтегральна оцінка, що дозволяє зробити вибір оптимального варіанту поставки матеріальних ресурсів.</w:t>
      </w:r>
    </w:p>
    <w:p w:rsidR="000C7EE4" w:rsidRPr="00AB7ACE" w:rsidRDefault="000C7EE4" w:rsidP="00835F39">
      <w:pPr>
        <w:pStyle w:val="af1"/>
        <w:ind w:firstLine="709"/>
        <w:rPr>
          <w:rFonts w:ascii="Times New Roman" w:hAnsi="Times New Roman"/>
          <w:color w:val="000000"/>
          <w:lang w:val="uk-UA"/>
        </w:rPr>
      </w:pPr>
      <w:r w:rsidRPr="00AB7ACE">
        <w:rPr>
          <w:rFonts w:ascii="Times New Roman" w:hAnsi="Times New Roman"/>
          <w:color w:val="000000"/>
          <w:lang w:val="uk-UA" w:eastAsia="uk-UA"/>
        </w:rPr>
        <w:t xml:space="preserve">F = О,184 </w:t>
      </w:r>
      <w:r w:rsidRPr="00AB7ACE">
        <w:rPr>
          <w:rFonts w:ascii="Times New Roman" w:hAnsi="Times New Roman"/>
          <w:color w:val="000000"/>
          <w:lang w:val="uk-UA"/>
        </w:rPr>
        <w:t>Qs + 0,020 Qk + 0,460 Qz + 0,250 Qn + 0,020 Qu</w:t>
      </w:r>
      <w:r w:rsidRPr="00AB7ACE">
        <w:rPr>
          <w:rFonts w:ascii="Times New Roman" w:hAnsi="Times New Roman"/>
          <w:color w:val="000000"/>
          <w:lang w:val="uk-UA"/>
        </w:rPr>
        <w:tab/>
        <w:t>(9)</w:t>
      </w:r>
    </w:p>
    <w:p w:rsidR="000C7EE4" w:rsidRPr="00AB7ACE" w:rsidRDefault="000C7EE4" w:rsidP="00835F39">
      <w:pPr>
        <w:pStyle w:val="af1"/>
        <w:ind w:firstLine="709"/>
        <w:jc w:val="right"/>
        <w:rPr>
          <w:rFonts w:ascii="Times New Roman" w:hAnsi="Times New Roman"/>
          <w:color w:val="000000"/>
          <w:lang w:val="uk-UA"/>
        </w:rPr>
      </w:pPr>
      <w:r w:rsidRPr="00AB7ACE">
        <w:rPr>
          <w:rFonts w:ascii="Times New Roman" w:hAnsi="Times New Roman"/>
          <w:color w:val="000000"/>
          <w:lang w:val="uk-UA"/>
        </w:rPr>
        <w:t>Таблиця 29</w:t>
      </w:r>
    </w:p>
    <w:p w:rsidR="000C7EE4" w:rsidRPr="00AB7ACE" w:rsidRDefault="000C7EE4" w:rsidP="00835F39">
      <w:pPr>
        <w:pStyle w:val="af1"/>
        <w:ind w:firstLine="709"/>
        <w:jc w:val="center"/>
        <w:rPr>
          <w:rFonts w:ascii="Times New Roman" w:hAnsi="Times New Roman"/>
          <w:b/>
          <w:color w:val="000000"/>
          <w:lang w:val="uk-UA"/>
        </w:rPr>
      </w:pPr>
      <w:r w:rsidRPr="00AB7ACE">
        <w:rPr>
          <w:rFonts w:ascii="Times New Roman" w:hAnsi="Times New Roman"/>
          <w:b/>
          <w:color w:val="000000"/>
          <w:lang w:val="uk-UA"/>
        </w:rPr>
        <w:t>Загальна рейтингова оцінка постачальників з урахуванням терезів чинників</w:t>
      </w:r>
    </w:p>
    <w:tbl>
      <w:tblPr>
        <w:tblStyle w:val="af2"/>
        <w:tblW w:w="10029" w:type="dxa"/>
        <w:tblLook w:val="0000"/>
      </w:tblPr>
      <w:tblGrid>
        <w:gridCol w:w="4102"/>
        <w:gridCol w:w="888"/>
        <w:gridCol w:w="847"/>
        <w:gridCol w:w="847"/>
        <w:gridCol w:w="805"/>
        <w:gridCol w:w="888"/>
        <w:gridCol w:w="805"/>
        <w:gridCol w:w="847"/>
      </w:tblGrid>
      <w:tr w:rsidR="000C7EE4" w:rsidRPr="00AB7ACE" w:rsidTr="00D02907">
        <w:trPr>
          <w:trHeight w:val="510"/>
        </w:trPr>
        <w:tc>
          <w:tcPr>
            <w:tcW w:w="4102" w:type="dxa"/>
          </w:tcPr>
          <w:p w:rsidR="000C7EE4" w:rsidRPr="00AB7ACE" w:rsidRDefault="000C7EE4" w:rsidP="00835F39">
            <w:pPr>
              <w:pStyle w:val="af1"/>
              <w:ind w:firstLine="709"/>
              <w:rPr>
                <w:rFonts w:ascii="Times New Roman" w:hAnsi="Times New Roman"/>
                <w:sz w:val="20"/>
                <w:szCs w:val="20"/>
              </w:rPr>
            </w:pPr>
            <w:r w:rsidRPr="00AB7ACE">
              <w:rPr>
                <w:rFonts w:ascii="Times New Roman" w:hAnsi="Times New Roman"/>
                <w:sz w:val="20"/>
                <w:szCs w:val="20"/>
              </w:rPr>
              <w:lastRenderedPageBreak/>
              <w:t>На</w:t>
            </w:r>
            <w:r w:rsidRPr="00AB7ACE">
              <w:rPr>
                <w:rFonts w:ascii="Times New Roman" w:hAnsi="Times New Roman"/>
                <w:sz w:val="20"/>
                <w:szCs w:val="20"/>
                <w:lang w:val="uk-UA"/>
              </w:rPr>
              <w:t>й</w:t>
            </w:r>
            <w:r w:rsidRPr="00AB7ACE">
              <w:rPr>
                <w:rFonts w:ascii="Times New Roman" w:hAnsi="Times New Roman"/>
                <w:sz w:val="20"/>
                <w:szCs w:val="20"/>
              </w:rPr>
              <w:t>мен</w:t>
            </w:r>
            <w:r w:rsidRPr="00AB7ACE">
              <w:rPr>
                <w:rFonts w:ascii="Times New Roman" w:hAnsi="Times New Roman"/>
                <w:sz w:val="20"/>
                <w:szCs w:val="20"/>
                <w:lang w:val="uk-UA"/>
              </w:rPr>
              <w:t>у</w:t>
            </w:r>
            <w:r w:rsidRPr="00AB7ACE">
              <w:rPr>
                <w:rFonts w:ascii="Times New Roman" w:hAnsi="Times New Roman"/>
                <w:sz w:val="20"/>
                <w:szCs w:val="20"/>
              </w:rPr>
              <w:t>ван</w:t>
            </w:r>
            <w:r w:rsidRPr="00AB7ACE">
              <w:rPr>
                <w:rFonts w:ascii="Times New Roman" w:hAnsi="Times New Roman"/>
                <w:sz w:val="20"/>
                <w:szCs w:val="20"/>
                <w:lang w:val="uk-UA"/>
              </w:rPr>
              <w:t>ня</w:t>
            </w:r>
            <w:r w:rsidRPr="00AB7ACE">
              <w:rPr>
                <w:rFonts w:ascii="Times New Roman" w:hAnsi="Times New Roman"/>
                <w:sz w:val="20"/>
                <w:szCs w:val="20"/>
              </w:rPr>
              <w:t xml:space="preserve"> показ</w:t>
            </w:r>
            <w:r w:rsidRPr="00AB7ACE">
              <w:rPr>
                <w:rFonts w:ascii="Times New Roman" w:hAnsi="Times New Roman"/>
                <w:sz w:val="20"/>
                <w:szCs w:val="20"/>
                <w:lang w:val="uk-UA"/>
              </w:rPr>
              <w:t>ників</w:t>
            </w:r>
          </w:p>
        </w:tc>
        <w:tc>
          <w:tcPr>
            <w:tcW w:w="888" w:type="dxa"/>
          </w:tcPr>
          <w:p w:rsidR="000C7EE4" w:rsidRPr="00AB7ACE" w:rsidRDefault="000C7EE4" w:rsidP="00835F39">
            <w:pPr>
              <w:pStyle w:val="af1"/>
              <w:ind w:firstLine="709"/>
              <w:rPr>
                <w:rFonts w:ascii="Times New Roman" w:hAnsi="Times New Roman"/>
                <w:sz w:val="20"/>
                <w:szCs w:val="20"/>
                <w:vertAlign w:val="subscript"/>
              </w:rPr>
            </w:pPr>
            <w:r w:rsidRPr="00AB7ACE">
              <w:rPr>
                <w:rFonts w:ascii="Times New Roman" w:hAnsi="Times New Roman"/>
                <w:sz w:val="20"/>
                <w:szCs w:val="20"/>
              </w:rPr>
              <w:t>П</w:t>
            </w:r>
            <w:r w:rsidRPr="00AB7ACE">
              <w:rPr>
                <w:rFonts w:ascii="Times New Roman" w:hAnsi="Times New Roman"/>
                <w:sz w:val="20"/>
                <w:szCs w:val="20"/>
                <w:vertAlign w:val="subscript"/>
              </w:rPr>
              <w:t>1</w:t>
            </w:r>
          </w:p>
        </w:tc>
        <w:tc>
          <w:tcPr>
            <w:tcW w:w="847" w:type="dxa"/>
          </w:tcPr>
          <w:p w:rsidR="000C7EE4" w:rsidRPr="00AB7ACE" w:rsidRDefault="000C7EE4" w:rsidP="00835F39">
            <w:pPr>
              <w:pStyle w:val="af1"/>
              <w:ind w:firstLine="709"/>
              <w:rPr>
                <w:rFonts w:ascii="Times New Roman" w:hAnsi="Times New Roman"/>
                <w:sz w:val="20"/>
                <w:szCs w:val="20"/>
                <w:vertAlign w:val="subscript"/>
              </w:rPr>
            </w:pPr>
            <w:r w:rsidRPr="00AB7ACE">
              <w:rPr>
                <w:rFonts w:ascii="Times New Roman" w:hAnsi="Times New Roman"/>
                <w:sz w:val="20"/>
                <w:szCs w:val="20"/>
              </w:rPr>
              <w:t>П</w:t>
            </w:r>
            <w:r w:rsidRPr="00AB7ACE">
              <w:rPr>
                <w:rFonts w:ascii="Times New Roman" w:hAnsi="Times New Roman"/>
                <w:sz w:val="20"/>
                <w:szCs w:val="20"/>
                <w:vertAlign w:val="subscript"/>
              </w:rPr>
              <w:t>2</w:t>
            </w:r>
          </w:p>
        </w:tc>
        <w:tc>
          <w:tcPr>
            <w:tcW w:w="847" w:type="dxa"/>
          </w:tcPr>
          <w:p w:rsidR="000C7EE4" w:rsidRPr="00AB7ACE" w:rsidRDefault="000C7EE4" w:rsidP="00835F39">
            <w:pPr>
              <w:pStyle w:val="af1"/>
              <w:ind w:firstLine="709"/>
              <w:rPr>
                <w:rFonts w:ascii="Times New Roman" w:hAnsi="Times New Roman"/>
                <w:sz w:val="20"/>
                <w:szCs w:val="20"/>
                <w:vertAlign w:val="subscript"/>
              </w:rPr>
            </w:pPr>
            <w:r w:rsidRPr="00AB7ACE">
              <w:rPr>
                <w:rFonts w:ascii="Times New Roman" w:hAnsi="Times New Roman"/>
                <w:sz w:val="20"/>
                <w:szCs w:val="20"/>
              </w:rPr>
              <w:t>П</w:t>
            </w:r>
            <w:r w:rsidRPr="00AB7ACE">
              <w:rPr>
                <w:rFonts w:ascii="Times New Roman" w:hAnsi="Times New Roman"/>
                <w:sz w:val="20"/>
                <w:szCs w:val="20"/>
                <w:vertAlign w:val="subscript"/>
              </w:rPr>
              <w:t>3</w:t>
            </w:r>
          </w:p>
        </w:tc>
        <w:tc>
          <w:tcPr>
            <w:tcW w:w="805" w:type="dxa"/>
          </w:tcPr>
          <w:p w:rsidR="000C7EE4" w:rsidRPr="00AB7ACE" w:rsidRDefault="000C7EE4" w:rsidP="00835F39">
            <w:pPr>
              <w:pStyle w:val="af1"/>
              <w:ind w:firstLine="709"/>
              <w:rPr>
                <w:rFonts w:ascii="Times New Roman" w:hAnsi="Times New Roman"/>
                <w:sz w:val="20"/>
                <w:szCs w:val="20"/>
                <w:vertAlign w:val="subscript"/>
              </w:rPr>
            </w:pPr>
            <w:r w:rsidRPr="00AB7ACE">
              <w:rPr>
                <w:rFonts w:ascii="Times New Roman" w:hAnsi="Times New Roman"/>
                <w:sz w:val="20"/>
                <w:szCs w:val="20"/>
              </w:rPr>
              <w:t>П</w:t>
            </w:r>
            <w:r w:rsidRPr="00AB7ACE">
              <w:rPr>
                <w:rFonts w:ascii="Times New Roman" w:hAnsi="Times New Roman"/>
                <w:sz w:val="20"/>
                <w:szCs w:val="20"/>
                <w:vertAlign w:val="subscript"/>
              </w:rPr>
              <w:t>4</w:t>
            </w:r>
          </w:p>
        </w:tc>
        <w:tc>
          <w:tcPr>
            <w:tcW w:w="888" w:type="dxa"/>
          </w:tcPr>
          <w:p w:rsidR="000C7EE4" w:rsidRPr="00AB7ACE" w:rsidRDefault="000C7EE4" w:rsidP="00835F39">
            <w:pPr>
              <w:pStyle w:val="af1"/>
              <w:ind w:firstLine="709"/>
              <w:rPr>
                <w:rFonts w:ascii="Times New Roman" w:hAnsi="Times New Roman"/>
                <w:sz w:val="20"/>
                <w:szCs w:val="20"/>
                <w:vertAlign w:val="subscript"/>
              </w:rPr>
            </w:pPr>
            <w:r w:rsidRPr="00AB7ACE">
              <w:rPr>
                <w:rFonts w:ascii="Times New Roman" w:hAnsi="Times New Roman"/>
                <w:sz w:val="20"/>
                <w:szCs w:val="20"/>
              </w:rPr>
              <w:t>П</w:t>
            </w:r>
            <w:r w:rsidRPr="00AB7ACE">
              <w:rPr>
                <w:rFonts w:ascii="Times New Roman" w:hAnsi="Times New Roman"/>
                <w:sz w:val="20"/>
                <w:szCs w:val="20"/>
                <w:vertAlign w:val="subscript"/>
              </w:rPr>
              <w:t>5</w:t>
            </w:r>
          </w:p>
        </w:tc>
        <w:tc>
          <w:tcPr>
            <w:tcW w:w="805" w:type="dxa"/>
          </w:tcPr>
          <w:p w:rsidR="000C7EE4" w:rsidRPr="00AB7ACE" w:rsidRDefault="000C7EE4" w:rsidP="00835F39">
            <w:pPr>
              <w:pStyle w:val="af1"/>
              <w:ind w:firstLine="709"/>
              <w:rPr>
                <w:rFonts w:ascii="Times New Roman" w:hAnsi="Times New Roman"/>
                <w:sz w:val="20"/>
                <w:szCs w:val="20"/>
                <w:vertAlign w:val="subscript"/>
              </w:rPr>
            </w:pPr>
            <w:r w:rsidRPr="00AB7ACE">
              <w:rPr>
                <w:rFonts w:ascii="Times New Roman" w:hAnsi="Times New Roman"/>
                <w:sz w:val="20"/>
                <w:szCs w:val="20"/>
              </w:rPr>
              <w:t>П</w:t>
            </w:r>
            <w:r w:rsidRPr="00AB7ACE">
              <w:rPr>
                <w:rFonts w:ascii="Times New Roman" w:hAnsi="Times New Roman"/>
                <w:sz w:val="20"/>
                <w:szCs w:val="20"/>
                <w:vertAlign w:val="subscript"/>
              </w:rPr>
              <w:t>6</w:t>
            </w:r>
          </w:p>
        </w:tc>
        <w:tc>
          <w:tcPr>
            <w:tcW w:w="847" w:type="dxa"/>
          </w:tcPr>
          <w:p w:rsidR="000C7EE4" w:rsidRPr="00AB7ACE" w:rsidRDefault="000C7EE4" w:rsidP="00835F39">
            <w:pPr>
              <w:pStyle w:val="af1"/>
              <w:ind w:firstLine="709"/>
              <w:rPr>
                <w:rFonts w:ascii="Times New Roman" w:hAnsi="Times New Roman"/>
                <w:sz w:val="20"/>
                <w:szCs w:val="20"/>
                <w:vertAlign w:val="subscript"/>
              </w:rPr>
            </w:pPr>
            <w:r w:rsidRPr="00AB7ACE">
              <w:rPr>
                <w:rFonts w:ascii="Times New Roman" w:hAnsi="Times New Roman"/>
                <w:sz w:val="20"/>
                <w:szCs w:val="20"/>
              </w:rPr>
              <w:t>П</w:t>
            </w:r>
            <w:r w:rsidRPr="00AB7ACE">
              <w:rPr>
                <w:rFonts w:ascii="Times New Roman" w:hAnsi="Times New Roman"/>
                <w:sz w:val="20"/>
                <w:szCs w:val="20"/>
                <w:vertAlign w:val="subscript"/>
              </w:rPr>
              <w:t>7</w:t>
            </w:r>
          </w:p>
        </w:tc>
      </w:tr>
      <w:tr w:rsidR="000C7EE4" w:rsidRPr="00AB7ACE" w:rsidTr="00D02907">
        <w:trPr>
          <w:trHeight w:val="345"/>
        </w:trPr>
        <w:tc>
          <w:tcPr>
            <w:tcW w:w="4102" w:type="dxa"/>
          </w:tcPr>
          <w:p w:rsidR="000C7EE4" w:rsidRPr="00AB7ACE" w:rsidRDefault="000C7EE4" w:rsidP="00835F39">
            <w:pPr>
              <w:pStyle w:val="af1"/>
              <w:ind w:firstLine="709"/>
              <w:rPr>
                <w:rFonts w:ascii="Times New Roman" w:hAnsi="Times New Roman"/>
                <w:sz w:val="20"/>
                <w:szCs w:val="20"/>
              </w:rPr>
            </w:pPr>
            <w:r w:rsidRPr="00AB7ACE">
              <w:rPr>
                <w:rFonts w:ascii="Times New Roman" w:hAnsi="Times New Roman"/>
                <w:sz w:val="20"/>
                <w:szCs w:val="20"/>
                <w:lang w:val="uk-UA"/>
              </w:rPr>
              <w:t>Ви</w:t>
            </w:r>
            <w:r w:rsidRPr="00AB7ACE">
              <w:rPr>
                <w:rFonts w:ascii="Times New Roman" w:hAnsi="Times New Roman"/>
                <w:sz w:val="20"/>
                <w:szCs w:val="20"/>
              </w:rPr>
              <w:t>трат</w:t>
            </w:r>
            <w:r w:rsidRPr="00AB7ACE">
              <w:rPr>
                <w:rFonts w:ascii="Times New Roman" w:hAnsi="Times New Roman"/>
                <w:sz w:val="20"/>
                <w:szCs w:val="20"/>
                <w:lang w:val="uk-UA"/>
              </w:rPr>
              <w:t xml:space="preserve">и </w:t>
            </w:r>
          </w:p>
        </w:tc>
        <w:tc>
          <w:tcPr>
            <w:tcW w:w="888" w:type="dxa"/>
          </w:tcPr>
          <w:p w:rsidR="000C7EE4" w:rsidRPr="00AB7ACE" w:rsidRDefault="000C7EE4" w:rsidP="00835F39">
            <w:pPr>
              <w:pStyle w:val="af1"/>
              <w:ind w:firstLine="709"/>
              <w:rPr>
                <w:rFonts w:ascii="Times New Roman" w:hAnsi="Times New Roman"/>
                <w:sz w:val="20"/>
                <w:szCs w:val="20"/>
              </w:rPr>
            </w:pPr>
            <w:r w:rsidRPr="00AB7ACE">
              <w:rPr>
                <w:rFonts w:ascii="Times New Roman" w:hAnsi="Times New Roman"/>
                <w:sz w:val="20"/>
                <w:szCs w:val="20"/>
              </w:rPr>
              <w:t>0,16</w:t>
            </w:r>
          </w:p>
        </w:tc>
        <w:tc>
          <w:tcPr>
            <w:tcW w:w="847" w:type="dxa"/>
          </w:tcPr>
          <w:p w:rsidR="000C7EE4" w:rsidRPr="00AB7ACE" w:rsidRDefault="000C7EE4" w:rsidP="00835F39">
            <w:pPr>
              <w:pStyle w:val="af1"/>
              <w:ind w:firstLine="709"/>
              <w:rPr>
                <w:rFonts w:ascii="Times New Roman" w:hAnsi="Times New Roman"/>
                <w:sz w:val="20"/>
                <w:szCs w:val="20"/>
              </w:rPr>
            </w:pPr>
            <w:r w:rsidRPr="00AB7ACE">
              <w:rPr>
                <w:rFonts w:ascii="Times New Roman" w:hAnsi="Times New Roman"/>
                <w:sz w:val="20"/>
                <w:szCs w:val="20"/>
              </w:rPr>
              <w:t>0,14</w:t>
            </w:r>
          </w:p>
        </w:tc>
        <w:tc>
          <w:tcPr>
            <w:tcW w:w="847" w:type="dxa"/>
          </w:tcPr>
          <w:p w:rsidR="000C7EE4" w:rsidRPr="00AB7ACE" w:rsidRDefault="000C7EE4" w:rsidP="00835F39">
            <w:pPr>
              <w:pStyle w:val="af1"/>
              <w:ind w:firstLine="709"/>
              <w:rPr>
                <w:rFonts w:ascii="Times New Roman" w:hAnsi="Times New Roman"/>
                <w:sz w:val="20"/>
                <w:szCs w:val="20"/>
              </w:rPr>
            </w:pPr>
            <w:r w:rsidRPr="00AB7ACE">
              <w:rPr>
                <w:rFonts w:ascii="Times New Roman" w:hAnsi="Times New Roman"/>
                <w:sz w:val="20"/>
                <w:szCs w:val="20"/>
              </w:rPr>
              <w:t>0,08</w:t>
            </w:r>
          </w:p>
        </w:tc>
        <w:tc>
          <w:tcPr>
            <w:tcW w:w="805" w:type="dxa"/>
          </w:tcPr>
          <w:p w:rsidR="000C7EE4" w:rsidRPr="00AB7ACE" w:rsidRDefault="000C7EE4" w:rsidP="00835F39">
            <w:pPr>
              <w:pStyle w:val="af1"/>
              <w:ind w:firstLine="709"/>
              <w:rPr>
                <w:rFonts w:ascii="Times New Roman" w:hAnsi="Times New Roman"/>
                <w:sz w:val="20"/>
                <w:szCs w:val="20"/>
              </w:rPr>
            </w:pPr>
            <w:r w:rsidRPr="00AB7ACE">
              <w:rPr>
                <w:rFonts w:ascii="Times New Roman" w:hAnsi="Times New Roman"/>
                <w:sz w:val="20"/>
                <w:szCs w:val="20"/>
              </w:rPr>
              <w:t>0,00</w:t>
            </w:r>
          </w:p>
        </w:tc>
        <w:tc>
          <w:tcPr>
            <w:tcW w:w="888" w:type="dxa"/>
          </w:tcPr>
          <w:p w:rsidR="000C7EE4" w:rsidRPr="00AB7ACE" w:rsidRDefault="000C7EE4" w:rsidP="00835F39">
            <w:pPr>
              <w:pStyle w:val="af1"/>
              <w:ind w:firstLine="709"/>
              <w:rPr>
                <w:rFonts w:ascii="Times New Roman" w:hAnsi="Times New Roman"/>
                <w:sz w:val="20"/>
                <w:szCs w:val="20"/>
              </w:rPr>
            </w:pPr>
            <w:r w:rsidRPr="00AB7ACE">
              <w:rPr>
                <w:rFonts w:ascii="Times New Roman" w:hAnsi="Times New Roman"/>
                <w:sz w:val="20"/>
                <w:szCs w:val="20"/>
              </w:rPr>
              <w:t>0,06</w:t>
            </w:r>
          </w:p>
        </w:tc>
        <w:tc>
          <w:tcPr>
            <w:tcW w:w="805" w:type="dxa"/>
          </w:tcPr>
          <w:p w:rsidR="000C7EE4" w:rsidRPr="00AB7ACE" w:rsidRDefault="000C7EE4" w:rsidP="00835F39">
            <w:pPr>
              <w:pStyle w:val="af1"/>
              <w:ind w:firstLine="709"/>
              <w:rPr>
                <w:rFonts w:ascii="Times New Roman" w:hAnsi="Times New Roman"/>
                <w:sz w:val="20"/>
                <w:szCs w:val="20"/>
              </w:rPr>
            </w:pPr>
            <w:r w:rsidRPr="00AB7ACE">
              <w:rPr>
                <w:rFonts w:ascii="Times New Roman" w:hAnsi="Times New Roman"/>
                <w:sz w:val="20"/>
                <w:szCs w:val="20"/>
              </w:rPr>
              <w:t>0,19</w:t>
            </w:r>
          </w:p>
        </w:tc>
        <w:tc>
          <w:tcPr>
            <w:tcW w:w="847" w:type="dxa"/>
          </w:tcPr>
          <w:p w:rsidR="000C7EE4" w:rsidRPr="00AB7ACE" w:rsidRDefault="000C7EE4" w:rsidP="00835F39">
            <w:pPr>
              <w:pStyle w:val="af1"/>
              <w:ind w:firstLine="709"/>
              <w:rPr>
                <w:rFonts w:ascii="Times New Roman" w:hAnsi="Times New Roman"/>
                <w:sz w:val="20"/>
                <w:szCs w:val="20"/>
              </w:rPr>
            </w:pPr>
            <w:r w:rsidRPr="00AB7ACE">
              <w:rPr>
                <w:rFonts w:ascii="Times New Roman" w:hAnsi="Times New Roman"/>
                <w:sz w:val="20"/>
                <w:szCs w:val="20"/>
              </w:rPr>
              <w:t>0,18</w:t>
            </w:r>
          </w:p>
        </w:tc>
      </w:tr>
      <w:tr w:rsidR="000C7EE4" w:rsidRPr="00AB7ACE" w:rsidTr="00D02907">
        <w:trPr>
          <w:trHeight w:val="540"/>
        </w:trPr>
        <w:tc>
          <w:tcPr>
            <w:tcW w:w="4102" w:type="dxa"/>
          </w:tcPr>
          <w:p w:rsidR="000C7EE4" w:rsidRPr="00AB7ACE" w:rsidRDefault="000C7EE4" w:rsidP="00835F39">
            <w:pPr>
              <w:pStyle w:val="af1"/>
              <w:ind w:firstLine="709"/>
              <w:rPr>
                <w:rFonts w:ascii="Times New Roman" w:hAnsi="Times New Roman"/>
                <w:sz w:val="20"/>
                <w:szCs w:val="20"/>
                <w:lang w:val="uk-UA"/>
              </w:rPr>
            </w:pPr>
            <w:r w:rsidRPr="00AB7ACE">
              <w:rPr>
                <w:rFonts w:ascii="Times New Roman" w:hAnsi="Times New Roman"/>
                <w:sz w:val="20"/>
                <w:szCs w:val="20"/>
                <w:lang w:val="uk-UA"/>
              </w:rPr>
              <w:t xml:space="preserve">Якість </w:t>
            </w:r>
          </w:p>
        </w:tc>
        <w:tc>
          <w:tcPr>
            <w:tcW w:w="888" w:type="dxa"/>
          </w:tcPr>
          <w:p w:rsidR="000C7EE4" w:rsidRPr="00AB7ACE" w:rsidRDefault="000C7EE4" w:rsidP="00835F39">
            <w:pPr>
              <w:pStyle w:val="af1"/>
              <w:ind w:firstLine="709"/>
              <w:rPr>
                <w:rFonts w:ascii="Times New Roman" w:hAnsi="Times New Roman"/>
                <w:sz w:val="20"/>
                <w:szCs w:val="20"/>
              </w:rPr>
            </w:pPr>
            <w:r w:rsidRPr="00AB7ACE">
              <w:rPr>
                <w:rFonts w:ascii="Times New Roman" w:hAnsi="Times New Roman"/>
                <w:sz w:val="20"/>
                <w:szCs w:val="20"/>
              </w:rPr>
              <w:t>0,003</w:t>
            </w:r>
          </w:p>
        </w:tc>
        <w:tc>
          <w:tcPr>
            <w:tcW w:w="847" w:type="dxa"/>
          </w:tcPr>
          <w:p w:rsidR="000C7EE4" w:rsidRPr="00AB7ACE" w:rsidRDefault="000C7EE4" w:rsidP="00835F39">
            <w:pPr>
              <w:pStyle w:val="af1"/>
              <w:ind w:firstLine="709"/>
              <w:rPr>
                <w:rFonts w:ascii="Times New Roman" w:hAnsi="Times New Roman"/>
                <w:sz w:val="20"/>
                <w:szCs w:val="20"/>
              </w:rPr>
            </w:pPr>
            <w:r w:rsidRPr="00AB7ACE">
              <w:rPr>
                <w:rFonts w:ascii="Times New Roman" w:hAnsi="Times New Roman"/>
                <w:sz w:val="20"/>
                <w:szCs w:val="20"/>
              </w:rPr>
              <w:t>0,004</w:t>
            </w:r>
          </w:p>
        </w:tc>
        <w:tc>
          <w:tcPr>
            <w:tcW w:w="847" w:type="dxa"/>
          </w:tcPr>
          <w:p w:rsidR="000C7EE4" w:rsidRPr="00AB7ACE" w:rsidRDefault="000C7EE4" w:rsidP="00835F39">
            <w:pPr>
              <w:pStyle w:val="af1"/>
              <w:ind w:firstLine="709"/>
              <w:rPr>
                <w:rFonts w:ascii="Times New Roman" w:hAnsi="Times New Roman"/>
                <w:sz w:val="20"/>
                <w:szCs w:val="20"/>
              </w:rPr>
            </w:pPr>
            <w:r w:rsidRPr="00AB7ACE">
              <w:rPr>
                <w:rFonts w:ascii="Times New Roman" w:hAnsi="Times New Roman"/>
                <w:sz w:val="20"/>
                <w:szCs w:val="20"/>
              </w:rPr>
              <w:t>0,003</w:t>
            </w:r>
          </w:p>
        </w:tc>
        <w:tc>
          <w:tcPr>
            <w:tcW w:w="805" w:type="dxa"/>
          </w:tcPr>
          <w:p w:rsidR="000C7EE4" w:rsidRPr="00AB7ACE" w:rsidRDefault="000C7EE4" w:rsidP="00835F39">
            <w:pPr>
              <w:pStyle w:val="af1"/>
              <w:ind w:firstLine="709"/>
              <w:rPr>
                <w:rFonts w:ascii="Times New Roman" w:hAnsi="Times New Roman"/>
                <w:sz w:val="20"/>
                <w:szCs w:val="20"/>
              </w:rPr>
            </w:pPr>
            <w:r w:rsidRPr="00AB7ACE">
              <w:rPr>
                <w:rFonts w:ascii="Times New Roman" w:hAnsi="Times New Roman"/>
                <w:sz w:val="20"/>
                <w:szCs w:val="20"/>
              </w:rPr>
              <w:t>0,006</w:t>
            </w:r>
          </w:p>
        </w:tc>
        <w:tc>
          <w:tcPr>
            <w:tcW w:w="888" w:type="dxa"/>
          </w:tcPr>
          <w:p w:rsidR="000C7EE4" w:rsidRPr="00AB7ACE" w:rsidRDefault="000C7EE4" w:rsidP="00835F39">
            <w:pPr>
              <w:pStyle w:val="af1"/>
              <w:ind w:firstLine="709"/>
              <w:rPr>
                <w:rFonts w:ascii="Times New Roman" w:hAnsi="Times New Roman"/>
                <w:sz w:val="20"/>
                <w:szCs w:val="20"/>
              </w:rPr>
            </w:pPr>
            <w:r w:rsidRPr="00AB7ACE">
              <w:rPr>
                <w:rFonts w:ascii="Times New Roman" w:hAnsi="Times New Roman"/>
                <w:sz w:val="20"/>
                <w:szCs w:val="20"/>
              </w:rPr>
              <w:t>0,014</w:t>
            </w:r>
          </w:p>
        </w:tc>
        <w:tc>
          <w:tcPr>
            <w:tcW w:w="805" w:type="dxa"/>
          </w:tcPr>
          <w:p w:rsidR="000C7EE4" w:rsidRPr="00AB7ACE" w:rsidRDefault="000C7EE4" w:rsidP="00835F39">
            <w:pPr>
              <w:pStyle w:val="af1"/>
              <w:ind w:firstLine="709"/>
              <w:rPr>
                <w:rFonts w:ascii="Times New Roman" w:hAnsi="Times New Roman"/>
                <w:sz w:val="20"/>
                <w:szCs w:val="20"/>
              </w:rPr>
            </w:pPr>
            <w:r w:rsidRPr="00AB7ACE">
              <w:rPr>
                <w:rFonts w:ascii="Times New Roman" w:hAnsi="Times New Roman"/>
                <w:sz w:val="20"/>
                <w:szCs w:val="20"/>
              </w:rPr>
              <w:t>0,013</w:t>
            </w:r>
          </w:p>
        </w:tc>
        <w:tc>
          <w:tcPr>
            <w:tcW w:w="847" w:type="dxa"/>
          </w:tcPr>
          <w:p w:rsidR="000C7EE4" w:rsidRPr="00AB7ACE" w:rsidRDefault="000C7EE4" w:rsidP="00835F39">
            <w:pPr>
              <w:pStyle w:val="af1"/>
              <w:ind w:firstLine="709"/>
              <w:rPr>
                <w:rFonts w:ascii="Times New Roman" w:hAnsi="Times New Roman"/>
                <w:sz w:val="20"/>
                <w:szCs w:val="20"/>
              </w:rPr>
            </w:pPr>
            <w:r w:rsidRPr="00AB7ACE">
              <w:rPr>
                <w:rFonts w:ascii="Times New Roman" w:hAnsi="Times New Roman"/>
                <w:sz w:val="20"/>
                <w:szCs w:val="20"/>
              </w:rPr>
              <w:t>0,003</w:t>
            </w:r>
          </w:p>
        </w:tc>
      </w:tr>
      <w:tr w:rsidR="000C7EE4" w:rsidRPr="00AB7ACE" w:rsidTr="00D02907">
        <w:trPr>
          <w:trHeight w:val="525"/>
        </w:trPr>
        <w:tc>
          <w:tcPr>
            <w:tcW w:w="4102" w:type="dxa"/>
          </w:tcPr>
          <w:p w:rsidR="000C7EE4" w:rsidRPr="00AB7ACE" w:rsidRDefault="000C7EE4" w:rsidP="00835F39">
            <w:pPr>
              <w:pStyle w:val="af1"/>
              <w:ind w:firstLine="709"/>
              <w:rPr>
                <w:rFonts w:ascii="Times New Roman" w:hAnsi="Times New Roman"/>
                <w:sz w:val="20"/>
                <w:szCs w:val="20"/>
              </w:rPr>
            </w:pPr>
            <w:r w:rsidRPr="00AB7ACE">
              <w:rPr>
                <w:rFonts w:ascii="Times New Roman" w:hAnsi="Times New Roman"/>
                <w:sz w:val="20"/>
                <w:szCs w:val="20"/>
              </w:rPr>
              <w:t>«</w:t>
            </w:r>
            <w:r w:rsidRPr="00AB7ACE">
              <w:rPr>
                <w:rFonts w:ascii="Times New Roman" w:hAnsi="Times New Roman"/>
                <w:sz w:val="20"/>
                <w:szCs w:val="20"/>
                <w:lang w:val="uk-UA"/>
              </w:rPr>
              <w:t>Ви</w:t>
            </w:r>
            <w:r w:rsidRPr="00AB7ACE">
              <w:rPr>
                <w:rFonts w:ascii="Times New Roman" w:hAnsi="Times New Roman"/>
                <w:sz w:val="20"/>
                <w:szCs w:val="20"/>
              </w:rPr>
              <w:t>трат</w:t>
            </w:r>
            <w:r w:rsidRPr="00AB7ACE">
              <w:rPr>
                <w:rFonts w:ascii="Times New Roman" w:hAnsi="Times New Roman"/>
                <w:sz w:val="20"/>
                <w:szCs w:val="20"/>
                <w:lang w:val="uk-UA"/>
              </w:rPr>
              <w:t xml:space="preserve">и </w:t>
            </w:r>
            <w:r w:rsidRPr="00AB7ACE">
              <w:rPr>
                <w:rFonts w:ascii="Times New Roman" w:hAnsi="Times New Roman"/>
                <w:sz w:val="20"/>
                <w:szCs w:val="20"/>
              </w:rPr>
              <w:t>/</w:t>
            </w:r>
            <w:r w:rsidRPr="00AB7ACE">
              <w:rPr>
                <w:rFonts w:ascii="Times New Roman" w:hAnsi="Times New Roman"/>
                <w:sz w:val="20"/>
                <w:szCs w:val="20"/>
                <w:lang w:val="uk-UA"/>
              </w:rPr>
              <w:t xml:space="preserve"> я</w:t>
            </w:r>
            <w:r w:rsidRPr="00AB7ACE">
              <w:rPr>
                <w:rFonts w:ascii="Times New Roman" w:hAnsi="Times New Roman"/>
                <w:sz w:val="20"/>
                <w:szCs w:val="20"/>
              </w:rPr>
              <w:t>к</w:t>
            </w:r>
            <w:r w:rsidRPr="00AB7ACE">
              <w:rPr>
                <w:rFonts w:ascii="Times New Roman" w:hAnsi="Times New Roman"/>
                <w:sz w:val="20"/>
                <w:szCs w:val="20"/>
                <w:lang w:val="uk-UA"/>
              </w:rPr>
              <w:t>ість</w:t>
            </w:r>
            <w:r w:rsidRPr="00AB7ACE">
              <w:rPr>
                <w:rFonts w:ascii="Times New Roman" w:hAnsi="Times New Roman"/>
                <w:sz w:val="20"/>
                <w:szCs w:val="20"/>
              </w:rPr>
              <w:t>»</w:t>
            </w:r>
          </w:p>
        </w:tc>
        <w:tc>
          <w:tcPr>
            <w:tcW w:w="888" w:type="dxa"/>
          </w:tcPr>
          <w:p w:rsidR="000C7EE4" w:rsidRPr="00AB7ACE" w:rsidRDefault="000C7EE4" w:rsidP="00835F39">
            <w:pPr>
              <w:pStyle w:val="af1"/>
              <w:ind w:firstLine="709"/>
              <w:rPr>
                <w:rFonts w:ascii="Times New Roman" w:hAnsi="Times New Roman"/>
                <w:sz w:val="20"/>
                <w:szCs w:val="20"/>
              </w:rPr>
            </w:pPr>
            <w:r w:rsidRPr="00AB7ACE">
              <w:rPr>
                <w:rFonts w:ascii="Times New Roman" w:hAnsi="Times New Roman"/>
                <w:sz w:val="20"/>
                <w:szCs w:val="20"/>
              </w:rPr>
              <w:t>0,16</w:t>
            </w:r>
          </w:p>
        </w:tc>
        <w:tc>
          <w:tcPr>
            <w:tcW w:w="847" w:type="dxa"/>
          </w:tcPr>
          <w:p w:rsidR="000C7EE4" w:rsidRPr="00AB7ACE" w:rsidRDefault="000C7EE4" w:rsidP="00835F39">
            <w:pPr>
              <w:pStyle w:val="af1"/>
              <w:ind w:firstLine="709"/>
              <w:rPr>
                <w:rFonts w:ascii="Times New Roman" w:hAnsi="Times New Roman"/>
                <w:sz w:val="20"/>
                <w:szCs w:val="20"/>
              </w:rPr>
            </w:pPr>
            <w:r w:rsidRPr="00AB7ACE">
              <w:rPr>
                <w:rFonts w:ascii="Times New Roman" w:hAnsi="Times New Roman"/>
                <w:sz w:val="20"/>
                <w:szCs w:val="20"/>
              </w:rPr>
              <w:t>0,26</w:t>
            </w:r>
          </w:p>
        </w:tc>
        <w:tc>
          <w:tcPr>
            <w:tcW w:w="847" w:type="dxa"/>
          </w:tcPr>
          <w:p w:rsidR="000C7EE4" w:rsidRPr="00AB7ACE" w:rsidRDefault="000C7EE4" w:rsidP="00835F39">
            <w:pPr>
              <w:pStyle w:val="af1"/>
              <w:ind w:firstLine="709"/>
              <w:rPr>
                <w:rFonts w:ascii="Times New Roman" w:hAnsi="Times New Roman"/>
                <w:sz w:val="20"/>
                <w:szCs w:val="20"/>
              </w:rPr>
            </w:pPr>
            <w:r w:rsidRPr="00AB7ACE">
              <w:rPr>
                <w:rFonts w:ascii="Times New Roman" w:hAnsi="Times New Roman"/>
                <w:sz w:val="20"/>
                <w:szCs w:val="20"/>
              </w:rPr>
              <w:t>0,38</w:t>
            </w:r>
          </w:p>
        </w:tc>
        <w:tc>
          <w:tcPr>
            <w:tcW w:w="805" w:type="dxa"/>
          </w:tcPr>
          <w:p w:rsidR="000C7EE4" w:rsidRPr="00AB7ACE" w:rsidRDefault="000C7EE4" w:rsidP="00835F39">
            <w:pPr>
              <w:pStyle w:val="af1"/>
              <w:ind w:firstLine="709"/>
              <w:rPr>
                <w:rFonts w:ascii="Times New Roman" w:hAnsi="Times New Roman"/>
                <w:sz w:val="20"/>
                <w:szCs w:val="20"/>
              </w:rPr>
            </w:pPr>
            <w:r w:rsidRPr="00AB7ACE">
              <w:rPr>
                <w:rFonts w:ascii="Times New Roman" w:hAnsi="Times New Roman"/>
                <w:sz w:val="20"/>
                <w:szCs w:val="20"/>
              </w:rPr>
              <w:t>0,33</w:t>
            </w:r>
          </w:p>
        </w:tc>
        <w:tc>
          <w:tcPr>
            <w:tcW w:w="888" w:type="dxa"/>
          </w:tcPr>
          <w:p w:rsidR="000C7EE4" w:rsidRPr="00AB7ACE" w:rsidRDefault="000C7EE4" w:rsidP="00835F39">
            <w:pPr>
              <w:pStyle w:val="af1"/>
              <w:ind w:firstLine="709"/>
              <w:rPr>
                <w:rFonts w:ascii="Times New Roman" w:hAnsi="Times New Roman"/>
                <w:sz w:val="20"/>
                <w:szCs w:val="20"/>
              </w:rPr>
            </w:pPr>
            <w:r w:rsidRPr="00AB7ACE">
              <w:rPr>
                <w:rFonts w:ascii="Times New Roman" w:hAnsi="Times New Roman"/>
                <w:sz w:val="20"/>
                <w:szCs w:val="20"/>
              </w:rPr>
              <w:t>0,37</w:t>
            </w:r>
          </w:p>
        </w:tc>
        <w:tc>
          <w:tcPr>
            <w:tcW w:w="805" w:type="dxa"/>
          </w:tcPr>
          <w:p w:rsidR="000C7EE4" w:rsidRPr="00AB7ACE" w:rsidRDefault="000C7EE4" w:rsidP="00835F39">
            <w:pPr>
              <w:pStyle w:val="af1"/>
              <w:ind w:firstLine="709"/>
              <w:rPr>
                <w:rFonts w:ascii="Times New Roman" w:hAnsi="Times New Roman"/>
                <w:sz w:val="20"/>
                <w:szCs w:val="20"/>
              </w:rPr>
            </w:pPr>
            <w:r w:rsidRPr="00AB7ACE">
              <w:rPr>
                <w:rFonts w:ascii="Times New Roman" w:hAnsi="Times New Roman"/>
                <w:sz w:val="20"/>
                <w:szCs w:val="20"/>
              </w:rPr>
              <w:t>0,46</w:t>
            </w:r>
          </w:p>
        </w:tc>
        <w:tc>
          <w:tcPr>
            <w:tcW w:w="847" w:type="dxa"/>
          </w:tcPr>
          <w:p w:rsidR="000C7EE4" w:rsidRPr="00AB7ACE" w:rsidRDefault="000C7EE4" w:rsidP="00835F39">
            <w:pPr>
              <w:pStyle w:val="af1"/>
              <w:ind w:firstLine="709"/>
              <w:rPr>
                <w:rFonts w:ascii="Times New Roman" w:hAnsi="Times New Roman"/>
                <w:sz w:val="20"/>
                <w:szCs w:val="20"/>
              </w:rPr>
            </w:pPr>
            <w:r w:rsidRPr="00AB7ACE">
              <w:rPr>
                <w:rFonts w:ascii="Times New Roman" w:hAnsi="Times New Roman"/>
                <w:sz w:val="20"/>
                <w:szCs w:val="20"/>
              </w:rPr>
              <w:t>0,00</w:t>
            </w:r>
          </w:p>
        </w:tc>
      </w:tr>
      <w:tr w:rsidR="000C7EE4" w:rsidRPr="00AB7ACE" w:rsidTr="00D02907">
        <w:trPr>
          <w:trHeight w:val="345"/>
        </w:trPr>
        <w:tc>
          <w:tcPr>
            <w:tcW w:w="4102" w:type="dxa"/>
          </w:tcPr>
          <w:p w:rsidR="000C7EE4" w:rsidRPr="00AB7ACE" w:rsidRDefault="000C7EE4" w:rsidP="00835F39">
            <w:pPr>
              <w:pStyle w:val="af1"/>
              <w:ind w:firstLine="709"/>
              <w:rPr>
                <w:rFonts w:ascii="Times New Roman" w:hAnsi="Times New Roman"/>
                <w:sz w:val="20"/>
                <w:szCs w:val="20"/>
              </w:rPr>
            </w:pPr>
            <w:r w:rsidRPr="00AB7ACE">
              <w:rPr>
                <w:rFonts w:ascii="Times New Roman" w:hAnsi="Times New Roman"/>
                <w:sz w:val="20"/>
                <w:szCs w:val="20"/>
              </w:rPr>
              <w:t>Над</w:t>
            </w:r>
            <w:r w:rsidRPr="00AB7ACE">
              <w:rPr>
                <w:rFonts w:ascii="Times New Roman" w:hAnsi="Times New Roman"/>
                <w:sz w:val="20"/>
                <w:szCs w:val="20"/>
                <w:lang w:val="uk-UA"/>
              </w:rPr>
              <w:t xml:space="preserve">ійність </w:t>
            </w:r>
            <w:r w:rsidRPr="00AB7ACE">
              <w:rPr>
                <w:rFonts w:ascii="Times New Roman" w:hAnsi="Times New Roman"/>
                <w:sz w:val="20"/>
                <w:szCs w:val="20"/>
              </w:rPr>
              <w:t>поста</w:t>
            </w:r>
            <w:r w:rsidRPr="00AB7ACE">
              <w:rPr>
                <w:rFonts w:ascii="Times New Roman" w:hAnsi="Times New Roman"/>
                <w:sz w:val="20"/>
                <w:szCs w:val="20"/>
                <w:lang w:val="uk-UA"/>
              </w:rPr>
              <w:t>чальника</w:t>
            </w:r>
          </w:p>
        </w:tc>
        <w:tc>
          <w:tcPr>
            <w:tcW w:w="888" w:type="dxa"/>
          </w:tcPr>
          <w:p w:rsidR="000C7EE4" w:rsidRPr="00AB7ACE" w:rsidRDefault="000C7EE4" w:rsidP="00835F39">
            <w:pPr>
              <w:pStyle w:val="af1"/>
              <w:ind w:firstLine="709"/>
              <w:rPr>
                <w:rFonts w:ascii="Times New Roman" w:hAnsi="Times New Roman"/>
                <w:sz w:val="20"/>
                <w:szCs w:val="20"/>
              </w:rPr>
            </w:pPr>
            <w:r w:rsidRPr="00AB7ACE">
              <w:rPr>
                <w:rFonts w:ascii="Times New Roman" w:hAnsi="Times New Roman"/>
                <w:sz w:val="20"/>
                <w:szCs w:val="20"/>
              </w:rPr>
              <w:t>0,13</w:t>
            </w:r>
          </w:p>
        </w:tc>
        <w:tc>
          <w:tcPr>
            <w:tcW w:w="847" w:type="dxa"/>
          </w:tcPr>
          <w:p w:rsidR="000C7EE4" w:rsidRPr="00AB7ACE" w:rsidRDefault="000C7EE4" w:rsidP="00835F39">
            <w:pPr>
              <w:pStyle w:val="af1"/>
              <w:ind w:firstLine="709"/>
              <w:rPr>
                <w:rFonts w:ascii="Times New Roman" w:hAnsi="Times New Roman"/>
                <w:sz w:val="20"/>
                <w:szCs w:val="20"/>
              </w:rPr>
            </w:pPr>
            <w:r w:rsidRPr="00AB7ACE">
              <w:rPr>
                <w:rFonts w:ascii="Times New Roman" w:hAnsi="Times New Roman"/>
                <w:sz w:val="20"/>
                <w:szCs w:val="20"/>
              </w:rPr>
              <w:t>0,2</w:t>
            </w:r>
          </w:p>
        </w:tc>
        <w:tc>
          <w:tcPr>
            <w:tcW w:w="847" w:type="dxa"/>
          </w:tcPr>
          <w:p w:rsidR="000C7EE4" w:rsidRPr="00AB7ACE" w:rsidRDefault="000C7EE4" w:rsidP="00835F39">
            <w:pPr>
              <w:pStyle w:val="af1"/>
              <w:ind w:firstLine="709"/>
              <w:rPr>
                <w:rFonts w:ascii="Times New Roman" w:hAnsi="Times New Roman"/>
                <w:sz w:val="20"/>
                <w:szCs w:val="20"/>
              </w:rPr>
            </w:pPr>
            <w:r w:rsidRPr="00AB7ACE">
              <w:rPr>
                <w:rFonts w:ascii="Times New Roman" w:hAnsi="Times New Roman"/>
                <w:sz w:val="20"/>
                <w:szCs w:val="20"/>
              </w:rPr>
              <w:t>0,24</w:t>
            </w:r>
          </w:p>
        </w:tc>
        <w:tc>
          <w:tcPr>
            <w:tcW w:w="805" w:type="dxa"/>
          </w:tcPr>
          <w:p w:rsidR="000C7EE4" w:rsidRPr="00AB7ACE" w:rsidRDefault="000C7EE4" w:rsidP="00835F39">
            <w:pPr>
              <w:pStyle w:val="af1"/>
              <w:ind w:firstLine="709"/>
              <w:rPr>
                <w:rFonts w:ascii="Times New Roman" w:hAnsi="Times New Roman"/>
                <w:sz w:val="20"/>
                <w:szCs w:val="20"/>
              </w:rPr>
            </w:pPr>
            <w:r w:rsidRPr="00AB7ACE">
              <w:rPr>
                <w:rFonts w:ascii="Times New Roman" w:hAnsi="Times New Roman"/>
                <w:sz w:val="20"/>
                <w:szCs w:val="20"/>
              </w:rPr>
              <w:t>0,13</w:t>
            </w:r>
          </w:p>
        </w:tc>
        <w:tc>
          <w:tcPr>
            <w:tcW w:w="888" w:type="dxa"/>
          </w:tcPr>
          <w:p w:rsidR="000C7EE4" w:rsidRPr="00AB7ACE" w:rsidRDefault="000C7EE4" w:rsidP="00835F39">
            <w:pPr>
              <w:pStyle w:val="af1"/>
              <w:ind w:firstLine="709"/>
              <w:rPr>
                <w:rFonts w:ascii="Times New Roman" w:hAnsi="Times New Roman"/>
                <w:sz w:val="20"/>
                <w:szCs w:val="20"/>
              </w:rPr>
            </w:pPr>
            <w:r w:rsidRPr="00AB7ACE">
              <w:rPr>
                <w:rFonts w:ascii="Times New Roman" w:hAnsi="Times New Roman"/>
                <w:sz w:val="20"/>
                <w:szCs w:val="20"/>
              </w:rPr>
              <w:t>0,08</w:t>
            </w:r>
          </w:p>
        </w:tc>
        <w:tc>
          <w:tcPr>
            <w:tcW w:w="805" w:type="dxa"/>
          </w:tcPr>
          <w:p w:rsidR="000C7EE4" w:rsidRPr="00AB7ACE" w:rsidRDefault="000C7EE4" w:rsidP="00835F39">
            <w:pPr>
              <w:pStyle w:val="af1"/>
              <w:ind w:firstLine="709"/>
              <w:rPr>
                <w:rFonts w:ascii="Times New Roman" w:hAnsi="Times New Roman"/>
                <w:sz w:val="20"/>
                <w:szCs w:val="20"/>
              </w:rPr>
            </w:pPr>
            <w:r w:rsidRPr="00AB7ACE">
              <w:rPr>
                <w:rFonts w:ascii="Times New Roman" w:hAnsi="Times New Roman"/>
                <w:sz w:val="20"/>
                <w:szCs w:val="20"/>
              </w:rPr>
              <w:t>0,14</w:t>
            </w:r>
          </w:p>
        </w:tc>
        <w:tc>
          <w:tcPr>
            <w:tcW w:w="847" w:type="dxa"/>
          </w:tcPr>
          <w:p w:rsidR="000C7EE4" w:rsidRPr="00AB7ACE" w:rsidRDefault="000C7EE4" w:rsidP="00835F39">
            <w:pPr>
              <w:pStyle w:val="af1"/>
              <w:ind w:firstLine="709"/>
              <w:rPr>
                <w:rFonts w:ascii="Times New Roman" w:hAnsi="Times New Roman"/>
                <w:sz w:val="20"/>
                <w:szCs w:val="20"/>
              </w:rPr>
            </w:pPr>
            <w:r w:rsidRPr="00AB7ACE">
              <w:rPr>
                <w:rFonts w:ascii="Times New Roman" w:hAnsi="Times New Roman"/>
                <w:sz w:val="20"/>
                <w:szCs w:val="20"/>
              </w:rPr>
              <w:t>0,16</w:t>
            </w:r>
          </w:p>
        </w:tc>
      </w:tr>
      <w:tr w:rsidR="000C7EE4" w:rsidRPr="00AB7ACE" w:rsidTr="00D02907">
        <w:trPr>
          <w:trHeight w:val="360"/>
        </w:trPr>
        <w:tc>
          <w:tcPr>
            <w:tcW w:w="4102" w:type="dxa"/>
          </w:tcPr>
          <w:p w:rsidR="000C7EE4" w:rsidRPr="00AB7ACE" w:rsidRDefault="000C7EE4" w:rsidP="00835F39">
            <w:pPr>
              <w:pStyle w:val="af1"/>
              <w:ind w:firstLine="709"/>
              <w:rPr>
                <w:rFonts w:ascii="Times New Roman" w:hAnsi="Times New Roman"/>
                <w:sz w:val="20"/>
                <w:szCs w:val="20"/>
              </w:rPr>
            </w:pPr>
            <w:r w:rsidRPr="00AB7ACE">
              <w:rPr>
                <w:rFonts w:ascii="Times New Roman" w:hAnsi="Times New Roman"/>
                <w:sz w:val="20"/>
                <w:szCs w:val="20"/>
              </w:rPr>
              <w:t>Ф</w:t>
            </w:r>
            <w:r w:rsidRPr="00AB7ACE">
              <w:rPr>
                <w:rFonts w:ascii="Times New Roman" w:hAnsi="Times New Roman"/>
                <w:sz w:val="20"/>
                <w:szCs w:val="20"/>
                <w:lang w:val="uk-UA"/>
              </w:rPr>
              <w:t>і</w:t>
            </w:r>
            <w:r w:rsidRPr="00AB7ACE">
              <w:rPr>
                <w:rFonts w:ascii="Times New Roman" w:hAnsi="Times New Roman"/>
                <w:sz w:val="20"/>
                <w:szCs w:val="20"/>
              </w:rPr>
              <w:t>нансов</w:t>
            </w:r>
            <w:r w:rsidRPr="00AB7ACE">
              <w:rPr>
                <w:rFonts w:ascii="Times New Roman" w:hAnsi="Times New Roman"/>
                <w:sz w:val="20"/>
                <w:szCs w:val="20"/>
                <w:lang w:val="uk-UA"/>
              </w:rPr>
              <w:t xml:space="preserve">ий </w:t>
            </w:r>
            <w:r w:rsidRPr="00AB7ACE">
              <w:rPr>
                <w:rFonts w:ascii="Times New Roman" w:hAnsi="Times New Roman"/>
                <w:sz w:val="20"/>
                <w:szCs w:val="20"/>
              </w:rPr>
              <w:t>ст</w:t>
            </w:r>
            <w:r w:rsidRPr="00AB7ACE">
              <w:rPr>
                <w:rFonts w:ascii="Times New Roman" w:hAnsi="Times New Roman"/>
                <w:sz w:val="20"/>
                <w:szCs w:val="20"/>
                <w:lang w:val="uk-UA"/>
              </w:rPr>
              <w:t>а</w:t>
            </w:r>
            <w:r w:rsidRPr="00AB7ACE">
              <w:rPr>
                <w:rFonts w:ascii="Times New Roman" w:hAnsi="Times New Roman"/>
                <w:sz w:val="20"/>
                <w:szCs w:val="20"/>
              </w:rPr>
              <w:t>н</w:t>
            </w:r>
          </w:p>
        </w:tc>
        <w:tc>
          <w:tcPr>
            <w:tcW w:w="888" w:type="dxa"/>
          </w:tcPr>
          <w:p w:rsidR="000C7EE4" w:rsidRPr="00AB7ACE" w:rsidRDefault="000C7EE4" w:rsidP="00835F39">
            <w:pPr>
              <w:pStyle w:val="af1"/>
              <w:ind w:firstLine="709"/>
              <w:rPr>
                <w:rFonts w:ascii="Times New Roman" w:hAnsi="Times New Roman"/>
                <w:sz w:val="20"/>
                <w:szCs w:val="20"/>
              </w:rPr>
            </w:pPr>
            <w:r w:rsidRPr="00AB7ACE">
              <w:rPr>
                <w:rFonts w:ascii="Times New Roman" w:hAnsi="Times New Roman"/>
                <w:sz w:val="20"/>
                <w:szCs w:val="20"/>
              </w:rPr>
              <w:t>0,009</w:t>
            </w:r>
          </w:p>
        </w:tc>
        <w:tc>
          <w:tcPr>
            <w:tcW w:w="847" w:type="dxa"/>
          </w:tcPr>
          <w:p w:rsidR="000C7EE4" w:rsidRPr="00AB7ACE" w:rsidRDefault="000C7EE4" w:rsidP="00835F39">
            <w:pPr>
              <w:pStyle w:val="af1"/>
              <w:ind w:firstLine="709"/>
              <w:rPr>
                <w:rFonts w:ascii="Times New Roman" w:hAnsi="Times New Roman"/>
                <w:sz w:val="20"/>
                <w:szCs w:val="20"/>
              </w:rPr>
            </w:pPr>
            <w:r w:rsidRPr="00AB7ACE">
              <w:rPr>
                <w:rFonts w:ascii="Times New Roman" w:hAnsi="Times New Roman"/>
                <w:sz w:val="20"/>
                <w:szCs w:val="20"/>
              </w:rPr>
              <w:t>0,009</w:t>
            </w:r>
          </w:p>
        </w:tc>
        <w:tc>
          <w:tcPr>
            <w:tcW w:w="847" w:type="dxa"/>
          </w:tcPr>
          <w:p w:rsidR="000C7EE4" w:rsidRPr="00AB7ACE" w:rsidRDefault="000C7EE4" w:rsidP="00835F39">
            <w:pPr>
              <w:pStyle w:val="af1"/>
              <w:ind w:firstLine="709"/>
              <w:rPr>
                <w:rFonts w:ascii="Times New Roman" w:hAnsi="Times New Roman"/>
                <w:sz w:val="20"/>
                <w:szCs w:val="20"/>
              </w:rPr>
            </w:pPr>
            <w:r w:rsidRPr="00AB7ACE">
              <w:rPr>
                <w:rFonts w:ascii="Times New Roman" w:hAnsi="Times New Roman"/>
                <w:sz w:val="20"/>
                <w:szCs w:val="20"/>
              </w:rPr>
              <w:t>0,01</w:t>
            </w:r>
          </w:p>
        </w:tc>
        <w:tc>
          <w:tcPr>
            <w:tcW w:w="805" w:type="dxa"/>
          </w:tcPr>
          <w:p w:rsidR="000C7EE4" w:rsidRPr="00AB7ACE" w:rsidRDefault="000C7EE4" w:rsidP="00835F39">
            <w:pPr>
              <w:pStyle w:val="af1"/>
              <w:ind w:firstLine="709"/>
              <w:rPr>
                <w:rFonts w:ascii="Times New Roman" w:hAnsi="Times New Roman"/>
                <w:sz w:val="20"/>
                <w:szCs w:val="20"/>
              </w:rPr>
            </w:pPr>
            <w:r w:rsidRPr="00AB7ACE">
              <w:rPr>
                <w:rFonts w:ascii="Times New Roman" w:hAnsi="Times New Roman"/>
                <w:sz w:val="20"/>
                <w:szCs w:val="20"/>
              </w:rPr>
              <w:t>0,005</w:t>
            </w:r>
          </w:p>
        </w:tc>
        <w:tc>
          <w:tcPr>
            <w:tcW w:w="888" w:type="dxa"/>
          </w:tcPr>
          <w:p w:rsidR="000C7EE4" w:rsidRPr="00AB7ACE" w:rsidRDefault="000C7EE4" w:rsidP="00835F39">
            <w:pPr>
              <w:pStyle w:val="af1"/>
              <w:ind w:firstLine="709"/>
              <w:rPr>
                <w:rFonts w:ascii="Times New Roman" w:hAnsi="Times New Roman"/>
                <w:sz w:val="20"/>
                <w:szCs w:val="20"/>
              </w:rPr>
            </w:pPr>
            <w:r w:rsidRPr="00AB7ACE">
              <w:rPr>
                <w:rFonts w:ascii="Times New Roman" w:hAnsi="Times New Roman"/>
                <w:sz w:val="20"/>
                <w:szCs w:val="20"/>
              </w:rPr>
              <w:t>0,011</w:t>
            </w:r>
          </w:p>
        </w:tc>
        <w:tc>
          <w:tcPr>
            <w:tcW w:w="805" w:type="dxa"/>
          </w:tcPr>
          <w:p w:rsidR="000C7EE4" w:rsidRPr="00AB7ACE" w:rsidRDefault="000C7EE4" w:rsidP="00835F39">
            <w:pPr>
              <w:pStyle w:val="af1"/>
              <w:ind w:firstLine="709"/>
              <w:rPr>
                <w:rFonts w:ascii="Times New Roman" w:hAnsi="Times New Roman"/>
                <w:sz w:val="20"/>
                <w:szCs w:val="20"/>
              </w:rPr>
            </w:pPr>
            <w:r w:rsidRPr="00AB7ACE">
              <w:rPr>
                <w:rFonts w:ascii="Times New Roman" w:hAnsi="Times New Roman"/>
                <w:sz w:val="20"/>
                <w:szCs w:val="20"/>
              </w:rPr>
              <w:t>0,008</w:t>
            </w:r>
          </w:p>
        </w:tc>
        <w:tc>
          <w:tcPr>
            <w:tcW w:w="847" w:type="dxa"/>
          </w:tcPr>
          <w:p w:rsidR="000C7EE4" w:rsidRPr="00AB7ACE" w:rsidRDefault="000C7EE4" w:rsidP="00835F39">
            <w:pPr>
              <w:pStyle w:val="af1"/>
              <w:ind w:firstLine="709"/>
              <w:rPr>
                <w:rFonts w:ascii="Times New Roman" w:hAnsi="Times New Roman"/>
                <w:sz w:val="20"/>
                <w:szCs w:val="20"/>
              </w:rPr>
            </w:pPr>
            <w:r w:rsidRPr="00AB7ACE">
              <w:rPr>
                <w:rFonts w:ascii="Times New Roman" w:hAnsi="Times New Roman"/>
                <w:sz w:val="20"/>
                <w:szCs w:val="20"/>
              </w:rPr>
              <w:t>0,014</w:t>
            </w:r>
          </w:p>
        </w:tc>
      </w:tr>
      <w:tr w:rsidR="000C7EE4" w:rsidRPr="00AB7ACE" w:rsidTr="00D02907">
        <w:trPr>
          <w:trHeight w:val="525"/>
        </w:trPr>
        <w:tc>
          <w:tcPr>
            <w:tcW w:w="4102" w:type="dxa"/>
          </w:tcPr>
          <w:p w:rsidR="000C7EE4" w:rsidRPr="00AB7ACE" w:rsidRDefault="000C7EE4" w:rsidP="00835F39">
            <w:pPr>
              <w:pStyle w:val="af1"/>
              <w:ind w:firstLine="709"/>
              <w:rPr>
                <w:rFonts w:ascii="Times New Roman" w:hAnsi="Times New Roman"/>
                <w:sz w:val="20"/>
                <w:szCs w:val="20"/>
              </w:rPr>
            </w:pPr>
            <w:r w:rsidRPr="00AB7ACE">
              <w:rPr>
                <w:rFonts w:ascii="Times New Roman" w:hAnsi="Times New Roman"/>
                <w:sz w:val="20"/>
                <w:szCs w:val="20"/>
                <w:lang w:val="uk-UA"/>
              </w:rPr>
              <w:t>Інт</w:t>
            </w:r>
            <w:r w:rsidRPr="00AB7ACE">
              <w:rPr>
                <w:rFonts w:ascii="Times New Roman" w:hAnsi="Times New Roman"/>
                <w:sz w:val="20"/>
                <w:szCs w:val="20"/>
              </w:rPr>
              <w:t>егральна оц</w:t>
            </w:r>
            <w:r w:rsidRPr="00AB7ACE">
              <w:rPr>
                <w:rFonts w:ascii="Times New Roman" w:hAnsi="Times New Roman"/>
                <w:sz w:val="20"/>
                <w:szCs w:val="20"/>
                <w:lang w:val="uk-UA"/>
              </w:rPr>
              <w:t>і</w:t>
            </w:r>
            <w:r w:rsidRPr="00AB7ACE">
              <w:rPr>
                <w:rFonts w:ascii="Times New Roman" w:hAnsi="Times New Roman"/>
                <w:sz w:val="20"/>
                <w:szCs w:val="20"/>
              </w:rPr>
              <w:t>нка</w:t>
            </w:r>
          </w:p>
        </w:tc>
        <w:tc>
          <w:tcPr>
            <w:tcW w:w="888" w:type="dxa"/>
          </w:tcPr>
          <w:p w:rsidR="000C7EE4" w:rsidRPr="00AB7ACE" w:rsidRDefault="000C7EE4" w:rsidP="00835F39">
            <w:pPr>
              <w:pStyle w:val="af1"/>
              <w:ind w:firstLine="709"/>
              <w:rPr>
                <w:rFonts w:ascii="Times New Roman" w:hAnsi="Times New Roman"/>
                <w:sz w:val="20"/>
                <w:szCs w:val="20"/>
              </w:rPr>
            </w:pPr>
            <w:r w:rsidRPr="00AB7ACE">
              <w:rPr>
                <w:rFonts w:ascii="Times New Roman" w:hAnsi="Times New Roman"/>
                <w:sz w:val="20"/>
                <w:szCs w:val="20"/>
              </w:rPr>
              <w:t>0,462</w:t>
            </w:r>
          </w:p>
        </w:tc>
        <w:tc>
          <w:tcPr>
            <w:tcW w:w="847" w:type="dxa"/>
          </w:tcPr>
          <w:p w:rsidR="000C7EE4" w:rsidRPr="00AB7ACE" w:rsidRDefault="000C7EE4" w:rsidP="00835F39">
            <w:pPr>
              <w:pStyle w:val="af1"/>
              <w:ind w:firstLine="709"/>
              <w:rPr>
                <w:rFonts w:ascii="Times New Roman" w:hAnsi="Times New Roman"/>
                <w:sz w:val="20"/>
                <w:szCs w:val="20"/>
              </w:rPr>
            </w:pPr>
            <w:r w:rsidRPr="00AB7ACE">
              <w:rPr>
                <w:rFonts w:ascii="Times New Roman" w:hAnsi="Times New Roman"/>
                <w:sz w:val="20"/>
                <w:szCs w:val="20"/>
              </w:rPr>
              <w:t>0,613</w:t>
            </w:r>
          </w:p>
        </w:tc>
        <w:tc>
          <w:tcPr>
            <w:tcW w:w="847" w:type="dxa"/>
          </w:tcPr>
          <w:p w:rsidR="000C7EE4" w:rsidRPr="00AB7ACE" w:rsidRDefault="000C7EE4" w:rsidP="00835F39">
            <w:pPr>
              <w:pStyle w:val="af1"/>
              <w:ind w:firstLine="709"/>
              <w:rPr>
                <w:rFonts w:ascii="Times New Roman" w:hAnsi="Times New Roman"/>
                <w:sz w:val="20"/>
                <w:szCs w:val="20"/>
              </w:rPr>
            </w:pPr>
            <w:r w:rsidRPr="00AB7ACE">
              <w:rPr>
                <w:rFonts w:ascii="Times New Roman" w:hAnsi="Times New Roman"/>
                <w:sz w:val="20"/>
                <w:szCs w:val="20"/>
              </w:rPr>
              <w:t>0,713</w:t>
            </w:r>
          </w:p>
        </w:tc>
        <w:tc>
          <w:tcPr>
            <w:tcW w:w="805" w:type="dxa"/>
          </w:tcPr>
          <w:p w:rsidR="000C7EE4" w:rsidRPr="00AB7ACE" w:rsidRDefault="000C7EE4" w:rsidP="00835F39">
            <w:pPr>
              <w:pStyle w:val="af1"/>
              <w:ind w:firstLine="709"/>
              <w:rPr>
                <w:rFonts w:ascii="Times New Roman" w:hAnsi="Times New Roman"/>
                <w:sz w:val="20"/>
                <w:szCs w:val="20"/>
              </w:rPr>
            </w:pPr>
            <w:r w:rsidRPr="00AB7ACE">
              <w:rPr>
                <w:rFonts w:ascii="Times New Roman" w:hAnsi="Times New Roman"/>
                <w:sz w:val="20"/>
                <w:szCs w:val="20"/>
              </w:rPr>
              <w:t>0,471</w:t>
            </w:r>
          </w:p>
        </w:tc>
        <w:tc>
          <w:tcPr>
            <w:tcW w:w="888" w:type="dxa"/>
          </w:tcPr>
          <w:p w:rsidR="000C7EE4" w:rsidRPr="00AB7ACE" w:rsidRDefault="000C7EE4" w:rsidP="00835F39">
            <w:pPr>
              <w:pStyle w:val="af1"/>
              <w:ind w:firstLine="709"/>
              <w:rPr>
                <w:rFonts w:ascii="Times New Roman" w:hAnsi="Times New Roman"/>
                <w:sz w:val="20"/>
                <w:szCs w:val="20"/>
              </w:rPr>
            </w:pPr>
            <w:r w:rsidRPr="00AB7ACE">
              <w:rPr>
                <w:rFonts w:ascii="Times New Roman" w:hAnsi="Times New Roman"/>
                <w:sz w:val="20"/>
                <w:szCs w:val="20"/>
              </w:rPr>
              <w:t>0,535</w:t>
            </w:r>
          </w:p>
        </w:tc>
        <w:tc>
          <w:tcPr>
            <w:tcW w:w="805" w:type="dxa"/>
          </w:tcPr>
          <w:p w:rsidR="000C7EE4" w:rsidRPr="00AB7ACE" w:rsidRDefault="000C7EE4" w:rsidP="00835F39">
            <w:pPr>
              <w:pStyle w:val="af1"/>
              <w:ind w:firstLine="709"/>
              <w:rPr>
                <w:rFonts w:ascii="Times New Roman" w:hAnsi="Times New Roman"/>
                <w:sz w:val="20"/>
                <w:szCs w:val="20"/>
              </w:rPr>
            </w:pPr>
            <w:r w:rsidRPr="00AB7ACE">
              <w:rPr>
                <w:rFonts w:ascii="Times New Roman" w:hAnsi="Times New Roman"/>
                <w:sz w:val="20"/>
                <w:szCs w:val="20"/>
              </w:rPr>
              <w:t>0,811</w:t>
            </w:r>
          </w:p>
        </w:tc>
        <w:tc>
          <w:tcPr>
            <w:tcW w:w="847" w:type="dxa"/>
          </w:tcPr>
          <w:p w:rsidR="000C7EE4" w:rsidRPr="00AB7ACE" w:rsidRDefault="000C7EE4" w:rsidP="00835F39">
            <w:pPr>
              <w:pStyle w:val="af1"/>
              <w:ind w:firstLine="709"/>
              <w:rPr>
                <w:rFonts w:ascii="Times New Roman" w:hAnsi="Times New Roman"/>
                <w:sz w:val="20"/>
                <w:szCs w:val="20"/>
              </w:rPr>
            </w:pPr>
            <w:r w:rsidRPr="00AB7ACE">
              <w:rPr>
                <w:rFonts w:ascii="Times New Roman" w:hAnsi="Times New Roman"/>
                <w:sz w:val="20"/>
                <w:szCs w:val="20"/>
              </w:rPr>
              <w:t>0,357</w:t>
            </w:r>
          </w:p>
        </w:tc>
      </w:tr>
    </w:tbl>
    <w:p w:rsidR="000C7EE4" w:rsidRPr="00AB7ACE" w:rsidRDefault="000C7EE4" w:rsidP="00835F39">
      <w:pPr>
        <w:pStyle w:val="af1"/>
        <w:ind w:firstLine="709"/>
        <w:rPr>
          <w:rFonts w:ascii="Times New Roman" w:hAnsi="Times New Roman"/>
        </w:rPr>
      </w:pPr>
    </w:p>
    <w:p w:rsidR="000C7EE4" w:rsidRPr="00AB7ACE" w:rsidRDefault="000C7EE4" w:rsidP="00835F39">
      <w:pPr>
        <w:pStyle w:val="af1"/>
        <w:ind w:firstLine="709"/>
        <w:rPr>
          <w:rFonts w:ascii="Times New Roman" w:hAnsi="Times New Roman"/>
        </w:rPr>
      </w:pPr>
      <w:r w:rsidRPr="00AB7ACE">
        <w:rPr>
          <w:rFonts w:ascii="Times New Roman" w:hAnsi="Times New Roman"/>
        </w:rPr>
        <w:t>Рейтингова структура п</w:t>
      </w:r>
      <w:r w:rsidRPr="00AB7ACE">
        <w:rPr>
          <w:rFonts w:ascii="Times New Roman" w:hAnsi="Times New Roman"/>
          <w:lang w:val="uk-UA"/>
        </w:rPr>
        <w:t>і</w:t>
      </w:r>
      <w:r w:rsidRPr="00AB7ACE">
        <w:rPr>
          <w:rFonts w:ascii="Times New Roman" w:hAnsi="Times New Roman"/>
        </w:rPr>
        <w:t>дпри</w:t>
      </w:r>
      <w:r w:rsidRPr="00AB7ACE">
        <w:rPr>
          <w:rFonts w:ascii="Times New Roman" w:hAnsi="Times New Roman"/>
          <w:lang w:val="uk-UA"/>
        </w:rPr>
        <w:t xml:space="preserve">ємств </w:t>
      </w:r>
      <w:r w:rsidRPr="00AB7ACE">
        <w:rPr>
          <w:rFonts w:ascii="Times New Roman" w:hAnsi="Times New Roman"/>
        </w:rPr>
        <w:t>зм</w:t>
      </w:r>
      <w:r w:rsidRPr="00AB7ACE">
        <w:rPr>
          <w:rFonts w:ascii="Times New Roman" w:hAnsi="Times New Roman"/>
          <w:lang w:val="uk-UA"/>
        </w:rPr>
        <w:t>і</w:t>
      </w:r>
      <w:r w:rsidRPr="00AB7ACE">
        <w:rPr>
          <w:rFonts w:ascii="Times New Roman" w:hAnsi="Times New Roman"/>
        </w:rPr>
        <w:t>нилась, не</w:t>
      </w:r>
      <w:r w:rsidRPr="00AB7ACE">
        <w:rPr>
          <w:rFonts w:ascii="Times New Roman" w:hAnsi="Times New Roman"/>
          <w:lang w:val="uk-UA"/>
        </w:rPr>
        <w:t xml:space="preserve"> дивлячись </w:t>
      </w:r>
      <w:r w:rsidRPr="00AB7ACE">
        <w:rPr>
          <w:rFonts w:ascii="Times New Roman" w:hAnsi="Times New Roman"/>
        </w:rPr>
        <w:t>на т</w:t>
      </w:r>
      <w:r w:rsidRPr="00AB7ACE">
        <w:rPr>
          <w:rFonts w:ascii="Times New Roman" w:hAnsi="Times New Roman"/>
          <w:lang w:val="uk-UA"/>
        </w:rPr>
        <w:t>е</w:t>
      </w:r>
      <w:r w:rsidRPr="00AB7ACE">
        <w:rPr>
          <w:rFonts w:ascii="Times New Roman" w:hAnsi="Times New Roman"/>
        </w:rPr>
        <w:t xml:space="preserve">, </w:t>
      </w:r>
      <w:r w:rsidRPr="00AB7ACE">
        <w:rPr>
          <w:rFonts w:ascii="Times New Roman" w:hAnsi="Times New Roman"/>
          <w:lang w:val="uk-UA"/>
        </w:rPr>
        <w:t>щ</w:t>
      </w:r>
      <w:r w:rsidRPr="00AB7ACE">
        <w:rPr>
          <w:rFonts w:ascii="Times New Roman" w:hAnsi="Times New Roman"/>
        </w:rPr>
        <w:t>о л</w:t>
      </w:r>
      <w:r w:rsidRPr="00AB7ACE">
        <w:rPr>
          <w:rFonts w:ascii="Times New Roman" w:hAnsi="Times New Roman"/>
          <w:lang w:val="uk-UA"/>
        </w:rPr>
        <w:t>і</w:t>
      </w:r>
      <w:r w:rsidRPr="00AB7ACE">
        <w:rPr>
          <w:rFonts w:ascii="Times New Roman" w:hAnsi="Times New Roman"/>
        </w:rPr>
        <w:t xml:space="preserve">дером </w:t>
      </w:r>
      <w:r w:rsidRPr="00AB7ACE">
        <w:rPr>
          <w:rFonts w:ascii="Times New Roman" w:hAnsi="Times New Roman"/>
          <w:lang w:val="uk-UA"/>
        </w:rPr>
        <w:t>по</w:t>
      </w:r>
      <w:r w:rsidRPr="00AB7ACE">
        <w:rPr>
          <w:rFonts w:ascii="Times New Roman" w:hAnsi="Times New Roman"/>
        </w:rPr>
        <w:t>с</w:t>
      </w:r>
      <w:r w:rsidRPr="00AB7ACE">
        <w:rPr>
          <w:rFonts w:ascii="Times New Roman" w:hAnsi="Times New Roman"/>
          <w:lang w:val="uk-UA"/>
        </w:rPr>
        <w:t>е</w:t>
      </w:r>
      <w:r w:rsidRPr="00AB7ACE">
        <w:rPr>
          <w:rFonts w:ascii="Times New Roman" w:hAnsi="Times New Roman"/>
        </w:rPr>
        <w:t>ред п</w:t>
      </w:r>
      <w:r w:rsidRPr="00AB7ACE">
        <w:rPr>
          <w:rFonts w:ascii="Times New Roman" w:hAnsi="Times New Roman"/>
          <w:lang w:val="uk-UA"/>
        </w:rPr>
        <w:t>і</w:t>
      </w:r>
      <w:r w:rsidRPr="00AB7ACE">
        <w:rPr>
          <w:rFonts w:ascii="Times New Roman" w:hAnsi="Times New Roman"/>
        </w:rPr>
        <w:t>дпри</w:t>
      </w:r>
      <w:r w:rsidRPr="00AB7ACE">
        <w:rPr>
          <w:rFonts w:ascii="Times New Roman" w:hAnsi="Times New Roman"/>
          <w:lang w:val="uk-UA"/>
        </w:rPr>
        <w:t>ємств-</w:t>
      </w:r>
      <w:r w:rsidRPr="00AB7ACE">
        <w:rPr>
          <w:rFonts w:ascii="Times New Roman" w:hAnsi="Times New Roman"/>
        </w:rPr>
        <w:t>учасник</w:t>
      </w:r>
      <w:r w:rsidRPr="00AB7ACE">
        <w:rPr>
          <w:rFonts w:ascii="Times New Roman" w:hAnsi="Times New Roman"/>
          <w:lang w:val="uk-UA"/>
        </w:rPr>
        <w:t>і</w:t>
      </w:r>
      <w:r w:rsidRPr="00AB7ACE">
        <w:rPr>
          <w:rFonts w:ascii="Times New Roman" w:hAnsi="Times New Roman"/>
        </w:rPr>
        <w:t xml:space="preserve">в </w:t>
      </w:r>
      <w:r w:rsidRPr="00AB7ACE">
        <w:rPr>
          <w:rFonts w:ascii="Times New Roman" w:hAnsi="Times New Roman"/>
          <w:lang w:val="uk-UA"/>
        </w:rPr>
        <w:t>до сих пір</w:t>
      </w:r>
      <w:r w:rsidRPr="00AB7ACE">
        <w:rPr>
          <w:rFonts w:ascii="Times New Roman" w:hAnsi="Times New Roman"/>
        </w:rPr>
        <w:t xml:space="preserve"> </w:t>
      </w:r>
      <w:r w:rsidRPr="00AB7ACE">
        <w:rPr>
          <w:rFonts w:ascii="Times New Roman" w:hAnsi="Times New Roman"/>
          <w:lang w:val="uk-UA"/>
        </w:rPr>
        <w:t xml:space="preserve">залишається </w:t>
      </w:r>
      <w:r w:rsidRPr="00AB7ACE">
        <w:rPr>
          <w:rFonts w:ascii="Times New Roman" w:hAnsi="Times New Roman"/>
        </w:rPr>
        <w:t>п</w:t>
      </w:r>
      <w:r w:rsidRPr="00AB7ACE">
        <w:rPr>
          <w:rFonts w:ascii="Times New Roman" w:hAnsi="Times New Roman"/>
          <w:lang w:val="uk-UA"/>
        </w:rPr>
        <w:t>і</w:t>
      </w:r>
      <w:r w:rsidRPr="00AB7ACE">
        <w:rPr>
          <w:rFonts w:ascii="Times New Roman" w:hAnsi="Times New Roman"/>
        </w:rPr>
        <w:t>дпри</w:t>
      </w:r>
      <w:r w:rsidRPr="00AB7ACE">
        <w:rPr>
          <w:rFonts w:ascii="Times New Roman" w:hAnsi="Times New Roman"/>
          <w:lang w:val="uk-UA"/>
        </w:rPr>
        <w:t xml:space="preserve">ємство </w:t>
      </w:r>
      <w:r w:rsidRPr="00AB7ACE">
        <w:rPr>
          <w:rFonts w:ascii="Times New Roman" w:hAnsi="Times New Roman"/>
        </w:rPr>
        <w:t>№</w:t>
      </w:r>
      <w:r w:rsidRPr="00AB7ACE">
        <w:rPr>
          <w:rFonts w:ascii="Times New Roman" w:hAnsi="Times New Roman"/>
          <w:lang w:val="uk-UA"/>
        </w:rPr>
        <w:t xml:space="preserve"> </w:t>
      </w:r>
      <w:r w:rsidRPr="00AB7ACE">
        <w:rPr>
          <w:rFonts w:ascii="Times New Roman" w:hAnsi="Times New Roman"/>
        </w:rPr>
        <w:t>6.</w:t>
      </w:r>
    </w:p>
    <w:p w:rsidR="000C7EE4" w:rsidRPr="00AB7ACE" w:rsidRDefault="000C7EE4" w:rsidP="00835F39">
      <w:pPr>
        <w:pStyle w:val="af1"/>
        <w:ind w:firstLine="709"/>
        <w:jc w:val="right"/>
        <w:rPr>
          <w:rFonts w:ascii="Times New Roman" w:hAnsi="Times New Roman"/>
          <w:lang w:val="uk-UA"/>
        </w:rPr>
      </w:pPr>
      <w:r w:rsidRPr="00AB7ACE">
        <w:rPr>
          <w:rFonts w:ascii="Times New Roman" w:hAnsi="Times New Roman"/>
        </w:rPr>
        <w:t xml:space="preserve">Таблица </w:t>
      </w:r>
      <w:r w:rsidRPr="00AB7ACE">
        <w:rPr>
          <w:rFonts w:ascii="Times New Roman" w:hAnsi="Times New Roman"/>
          <w:lang w:val="uk-UA"/>
        </w:rPr>
        <w:t>30</w:t>
      </w:r>
    </w:p>
    <w:p w:rsidR="000C7EE4" w:rsidRPr="00AB7ACE" w:rsidRDefault="000C7EE4" w:rsidP="00835F39">
      <w:pPr>
        <w:pStyle w:val="af1"/>
        <w:ind w:firstLine="709"/>
        <w:jc w:val="center"/>
        <w:rPr>
          <w:rFonts w:ascii="Times New Roman" w:hAnsi="Times New Roman"/>
          <w:b/>
        </w:rPr>
      </w:pPr>
      <w:r w:rsidRPr="00AB7ACE">
        <w:rPr>
          <w:rFonts w:ascii="Times New Roman" w:hAnsi="Times New Roman"/>
          <w:b/>
        </w:rPr>
        <w:t>Рейтинговая структура</w:t>
      </w:r>
    </w:p>
    <w:tbl>
      <w:tblPr>
        <w:tblStyle w:val="af2"/>
        <w:tblW w:w="0" w:type="auto"/>
        <w:jc w:val="center"/>
        <w:tblLook w:val="0000"/>
      </w:tblPr>
      <w:tblGrid>
        <w:gridCol w:w="2565"/>
        <w:gridCol w:w="2736"/>
      </w:tblGrid>
      <w:tr w:rsidR="000C7EE4" w:rsidRPr="00AB7ACE" w:rsidTr="00D02907">
        <w:trPr>
          <w:trHeight w:val="375"/>
          <w:jc w:val="center"/>
        </w:trPr>
        <w:tc>
          <w:tcPr>
            <w:tcW w:w="2565" w:type="dxa"/>
          </w:tcPr>
          <w:p w:rsidR="000C7EE4" w:rsidRPr="00AB7ACE" w:rsidRDefault="000C7EE4" w:rsidP="00835F39">
            <w:pPr>
              <w:pStyle w:val="af1"/>
              <w:ind w:firstLine="709"/>
              <w:rPr>
                <w:rFonts w:ascii="Times New Roman" w:hAnsi="Times New Roman"/>
                <w:sz w:val="20"/>
                <w:szCs w:val="20"/>
              </w:rPr>
            </w:pPr>
            <w:r w:rsidRPr="00AB7ACE">
              <w:rPr>
                <w:rFonts w:ascii="Times New Roman" w:hAnsi="Times New Roman"/>
                <w:sz w:val="20"/>
                <w:szCs w:val="20"/>
              </w:rPr>
              <w:t>Поста</w:t>
            </w:r>
            <w:r w:rsidRPr="00AB7ACE">
              <w:rPr>
                <w:rFonts w:ascii="Times New Roman" w:hAnsi="Times New Roman"/>
                <w:sz w:val="20"/>
                <w:szCs w:val="20"/>
                <w:lang w:val="uk-UA"/>
              </w:rPr>
              <w:t xml:space="preserve">чальники </w:t>
            </w:r>
          </w:p>
        </w:tc>
        <w:tc>
          <w:tcPr>
            <w:tcW w:w="2736" w:type="dxa"/>
          </w:tcPr>
          <w:p w:rsidR="000C7EE4" w:rsidRPr="00AB7ACE" w:rsidRDefault="000C7EE4" w:rsidP="00835F39">
            <w:pPr>
              <w:pStyle w:val="af1"/>
              <w:ind w:firstLine="709"/>
              <w:rPr>
                <w:rFonts w:ascii="Times New Roman" w:hAnsi="Times New Roman"/>
                <w:sz w:val="20"/>
                <w:szCs w:val="20"/>
              </w:rPr>
            </w:pPr>
            <w:r w:rsidRPr="00AB7ACE">
              <w:rPr>
                <w:rFonts w:ascii="Times New Roman" w:hAnsi="Times New Roman"/>
                <w:sz w:val="20"/>
                <w:szCs w:val="20"/>
                <w:lang w:val="uk-UA"/>
              </w:rPr>
              <w:t xml:space="preserve">Загальна </w:t>
            </w:r>
            <w:r w:rsidRPr="00AB7ACE">
              <w:rPr>
                <w:rFonts w:ascii="Times New Roman" w:hAnsi="Times New Roman"/>
                <w:sz w:val="20"/>
                <w:szCs w:val="20"/>
              </w:rPr>
              <w:t>оц</w:t>
            </w:r>
            <w:r w:rsidRPr="00AB7ACE">
              <w:rPr>
                <w:rFonts w:ascii="Times New Roman" w:hAnsi="Times New Roman"/>
                <w:sz w:val="20"/>
                <w:szCs w:val="20"/>
                <w:lang w:val="uk-UA"/>
              </w:rPr>
              <w:t>і</w:t>
            </w:r>
            <w:r w:rsidRPr="00AB7ACE">
              <w:rPr>
                <w:rFonts w:ascii="Times New Roman" w:hAnsi="Times New Roman"/>
                <w:sz w:val="20"/>
                <w:szCs w:val="20"/>
              </w:rPr>
              <w:t>нка</w:t>
            </w:r>
          </w:p>
        </w:tc>
      </w:tr>
      <w:tr w:rsidR="000C7EE4" w:rsidRPr="00AB7ACE" w:rsidTr="00D02907">
        <w:trPr>
          <w:trHeight w:val="390"/>
          <w:jc w:val="center"/>
        </w:trPr>
        <w:tc>
          <w:tcPr>
            <w:tcW w:w="2565" w:type="dxa"/>
          </w:tcPr>
          <w:p w:rsidR="000C7EE4" w:rsidRPr="00AB7ACE" w:rsidRDefault="000C7EE4" w:rsidP="00835F39">
            <w:pPr>
              <w:pStyle w:val="af1"/>
              <w:ind w:firstLine="709"/>
              <w:rPr>
                <w:rFonts w:ascii="Times New Roman" w:hAnsi="Times New Roman"/>
                <w:sz w:val="20"/>
                <w:szCs w:val="20"/>
                <w:vertAlign w:val="subscript"/>
              </w:rPr>
            </w:pPr>
            <w:r w:rsidRPr="00AB7ACE">
              <w:rPr>
                <w:rFonts w:ascii="Times New Roman" w:hAnsi="Times New Roman"/>
                <w:sz w:val="20"/>
                <w:szCs w:val="20"/>
              </w:rPr>
              <w:t>П</w:t>
            </w:r>
            <w:r w:rsidRPr="00AB7ACE">
              <w:rPr>
                <w:rFonts w:ascii="Times New Roman" w:hAnsi="Times New Roman"/>
                <w:sz w:val="20"/>
                <w:szCs w:val="20"/>
                <w:vertAlign w:val="subscript"/>
              </w:rPr>
              <w:t>6</w:t>
            </w:r>
          </w:p>
        </w:tc>
        <w:tc>
          <w:tcPr>
            <w:tcW w:w="2736" w:type="dxa"/>
          </w:tcPr>
          <w:p w:rsidR="000C7EE4" w:rsidRPr="00AB7ACE" w:rsidRDefault="000C7EE4" w:rsidP="00835F39">
            <w:pPr>
              <w:pStyle w:val="af1"/>
              <w:ind w:firstLine="709"/>
              <w:rPr>
                <w:rFonts w:ascii="Times New Roman" w:hAnsi="Times New Roman"/>
                <w:sz w:val="20"/>
                <w:szCs w:val="20"/>
              </w:rPr>
            </w:pPr>
            <w:r w:rsidRPr="00AB7ACE">
              <w:rPr>
                <w:rFonts w:ascii="Times New Roman" w:hAnsi="Times New Roman"/>
                <w:sz w:val="20"/>
                <w:szCs w:val="20"/>
              </w:rPr>
              <w:t>1</w:t>
            </w:r>
          </w:p>
        </w:tc>
      </w:tr>
      <w:tr w:rsidR="000C7EE4" w:rsidRPr="00AB7ACE" w:rsidTr="00D02907">
        <w:trPr>
          <w:trHeight w:val="324"/>
          <w:jc w:val="center"/>
        </w:trPr>
        <w:tc>
          <w:tcPr>
            <w:tcW w:w="2565" w:type="dxa"/>
          </w:tcPr>
          <w:p w:rsidR="000C7EE4" w:rsidRPr="00AB7ACE" w:rsidRDefault="000C7EE4" w:rsidP="00835F39">
            <w:pPr>
              <w:pStyle w:val="af1"/>
              <w:ind w:firstLine="709"/>
              <w:rPr>
                <w:rFonts w:ascii="Times New Roman" w:hAnsi="Times New Roman"/>
                <w:sz w:val="20"/>
                <w:szCs w:val="20"/>
                <w:vertAlign w:val="subscript"/>
              </w:rPr>
            </w:pPr>
            <w:r w:rsidRPr="00AB7ACE">
              <w:rPr>
                <w:rFonts w:ascii="Times New Roman" w:hAnsi="Times New Roman"/>
                <w:sz w:val="20"/>
                <w:szCs w:val="20"/>
              </w:rPr>
              <w:t>П</w:t>
            </w:r>
            <w:r w:rsidRPr="00AB7ACE">
              <w:rPr>
                <w:rFonts w:ascii="Times New Roman" w:hAnsi="Times New Roman"/>
                <w:sz w:val="20"/>
                <w:szCs w:val="20"/>
                <w:vertAlign w:val="subscript"/>
              </w:rPr>
              <w:t>3</w:t>
            </w:r>
          </w:p>
        </w:tc>
        <w:tc>
          <w:tcPr>
            <w:tcW w:w="2736" w:type="dxa"/>
          </w:tcPr>
          <w:p w:rsidR="000C7EE4" w:rsidRPr="00AB7ACE" w:rsidRDefault="000C7EE4" w:rsidP="00835F39">
            <w:pPr>
              <w:pStyle w:val="af1"/>
              <w:ind w:firstLine="709"/>
              <w:rPr>
                <w:rFonts w:ascii="Times New Roman" w:hAnsi="Times New Roman"/>
                <w:sz w:val="20"/>
                <w:szCs w:val="20"/>
              </w:rPr>
            </w:pPr>
            <w:r w:rsidRPr="00AB7ACE">
              <w:rPr>
                <w:rFonts w:ascii="Times New Roman" w:hAnsi="Times New Roman"/>
                <w:sz w:val="20"/>
                <w:szCs w:val="20"/>
              </w:rPr>
              <w:t>2</w:t>
            </w:r>
          </w:p>
        </w:tc>
      </w:tr>
      <w:tr w:rsidR="000C7EE4" w:rsidRPr="00AB7ACE" w:rsidTr="00D02907">
        <w:trPr>
          <w:trHeight w:val="391"/>
          <w:jc w:val="center"/>
        </w:trPr>
        <w:tc>
          <w:tcPr>
            <w:tcW w:w="2565" w:type="dxa"/>
          </w:tcPr>
          <w:p w:rsidR="000C7EE4" w:rsidRPr="00AB7ACE" w:rsidRDefault="000C7EE4" w:rsidP="00835F39">
            <w:pPr>
              <w:pStyle w:val="af1"/>
              <w:ind w:firstLine="709"/>
              <w:rPr>
                <w:rFonts w:ascii="Times New Roman" w:hAnsi="Times New Roman"/>
                <w:sz w:val="20"/>
                <w:szCs w:val="20"/>
                <w:vertAlign w:val="subscript"/>
              </w:rPr>
            </w:pPr>
            <w:r w:rsidRPr="00AB7ACE">
              <w:rPr>
                <w:rFonts w:ascii="Times New Roman" w:hAnsi="Times New Roman"/>
                <w:sz w:val="20"/>
                <w:szCs w:val="20"/>
              </w:rPr>
              <w:t>П</w:t>
            </w:r>
            <w:r w:rsidRPr="00AB7ACE">
              <w:rPr>
                <w:rFonts w:ascii="Times New Roman" w:hAnsi="Times New Roman"/>
                <w:sz w:val="20"/>
                <w:szCs w:val="20"/>
                <w:vertAlign w:val="subscript"/>
              </w:rPr>
              <w:t>2</w:t>
            </w:r>
          </w:p>
        </w:tc>
        <w:tc>
          <w:tcPr>
            <w:tcW w:w="2736" w:type="dxa"/>
          </w:tcPr>
          <w:p w:rsidR="000C7EE4" w:rsidRPr="00AB7ACE" w:rsidRDefault="000C7EE4" w:rsidP="00835F39">
            <w:pPr>
              <w:pStyle w:val="af1"/>
              <w:ind w:firstLine="709"/>
              <w:rPr>
                <w:rFonts w:ascii="Times New Roman" w:hAnsi="Times New Roman"/>
                <w:sz w:val="20"/>
                <w:szCs w:val="20"/>
              </w:rPr>
            </w:pPr>
            <w:r w:rsidRPr="00AB7ACE">
              <w:rPr>
                <w:rFonts w:ascii="Times New Roman" w:hAnsi="Times New Roman"/>
                <w:sz w:val="20"/>
                <w:szCs w:val="20"/>
              </w:rPr>
              <w:t>3</w:t>
            </w:r>
          </w:p>
        </w:tc>
      </w:tr>
      <w:tr w:rsidR="000C7EE4" w:rsidRPr="00AB7ACE" w:rsidTr="00D02907">
        <w:trPr>
          <w:trHeight w:val="345"/>
          <w:jc w:val="center"/>
        </w:trPr>
        <w:tc>
          <w:tcPr>
            <w:tcW w:w="2565" w:type="dxa"/>
          </w:tcPr>
          <w:p w:rsidR="000C7EE4" w:rsidRPr="00AB7ACE" w:rsidRDefault="000C7EE4" w:rsidP="00835F39">
            <w:pPr>
              <w:pStyle w:val="af1"/>
              <w:ind w:firstLine="709"/>
              <w:rPr>
                <w:rFonts w:ascii="Times New Roman" w:hAnsi="Times New Roman"/>
                <w:sz w:val="20"/>
                <w:szCs w:val="20"/>
                <w:vertAlign w:val="subscript"/>
              </w:rPr>
            </w:pPr>
            <w:r w:rsidRPr="00AB7ACE">
              <w:rPr>
                <w:rFonts w:ascii="Times New Roman" w:hAnsi="Times New Roman"/>
                <w:sz w:val="20"/>
                <w:szCs w:val="20"/>
              </w:rPr>
              <w:t>П</w:t>
            </w:r>
            <w:r w:rsidRPr="00AB7ACE">
              <w:rPr>
                <w:rFonts w:ascii="Times New Roman" w:hAnsi="Times New Roman"/>
                <w:sz w:val="20"/>
                <w:szCs w:val="20"/>
                <w:vertAlign w:val="subscript"/>
              </w:rPr>
              <w:t>5</w:t>
            </w:r>
          </w:p>
        </w:tc>
        <w:tc>
          <w:tcPr>
            <w:tcW w:w="2736" w:type="dxa"/>
          </w:tcPr>
          <w:p w:rsidR="000C7EE4" w:rsidRPr="00AB7ACE" w:rsidRDefault="000C7EE4" w:rsidP="00835F39">
            <w:pPr>
              <w:pStyle w:val="af1"/>
              <w:ind w:firstLine="709"/>
              <w:rPr>
                <w:rFonts w:ascii="Times New Roman" w:hAnsi="Times New Roman"/>
                <w:sz w:val="20"/>
                <w:szCs w:val="20"/>
              </w:rPr>
            </w:pPr>
            <w:r w:rsidRPr="00AB7ACE">
              <w:rPr>
                <w:rFonts w:ascii="Times New Roman" w:hAnsi="Times New Roman"/>
                <w:sz w:val="20"/>
                <w:szCs w:val="20"/>
              </w:rPr>
              <w:t>4</w:t>
            </w:r>
          </w:p>
        </w:tc>
      </w:tr>
      <w:tr w:rsidR="000C7EE4" w:rsidRPr="00AB7ACE" w:rsidTr="00D02907">
        <w:trPr>
          <w:trHeight w:val="341"/>
          <w:jc w:val="center"/>
        </w:trPr>
        <w:tc>
          <w:tcPr>
            <w:tcW w:w="2565" w:type="dxa"/>
          </w:tcPr>
          <w:p w:rsidR="000C7EE4" w:rsidRPr="00AB7ACE" w:rsidRDefault="000C7EE4" w:rsidP="00835F39">
            <w:pPr>
              <w:pStyle w:val="af1"/>
              <w:ind w:firstLine="709"/>
              <w:rPr>
                <w:rFonts w:ascii="Times New Roman" w:hAnsi="Times New Roman"/>
                <w:sz w:val="20"/>
                <w:szCs w:val="20"/>
                <w:vertAlign w:val="subscript"/>
              </w:rPr>
            </w:pPr>
            <w:r w:rsidRPr="00AB7ACE">
              <w:rPr>
                <w:rFonts w:ascii="Times New Roman" w:hAnsi="Times New Roman"/>
                <w:sz w:val="20"/>
                <w:szCs w:val="20"/>
              </w:rPr>
              <w:t>П</w:t>
            </w:r>
            <w:r w:rsidRPr="00AB7ACE">
              <w:rPr>
                <w:rFonts w:ascii="Times New Roman" w:hAnsi="Times New Roman"/>
                <w:sz w:val="20"/>
                <w:szCs w:val="20"/>
                <w:vertAlign w:val="subscript"/>
              </w:rPr>
              <w:t>4</w:t>
            </w:r>
          </w:p>
        </w:tc>
        <w:tc>
          <w:tcPr>
            <w:tcW w:w="2736" w:type="dxa"/>
          </w:tcPr>
          <w:p w:rsidR="000C7EE4" w:rsidRPr="00AB7ACE" w:rsidRDefault="000C7EE4" w:rsidP="00835F39">
            <w:pPr>
              <w:pStyle w:val="af1"/>
              <w:ind w:firstLine="709"/>
              <w:rPr>
                <w:rFonts w:ascii="Times New Roman" w:hAnsi="Times New Roman"/>
                <w:sz w:val="20"/>
                <w:szCs w:val="20"/>
              </w:rPr>
            </w:pPr>
            <w:r w:rsidRPr="00AB7ACE">
              <w:rPr>
                <w:rFonts w:ascii="Times New Roman" w:hAnsi="Times New Roman"/>
                <w:sz w:val="20"/>
                <w:szCs w:val="20"/>
              </w:rPr>
              <w:t>5</w:t>
            </w:r>
          </w:p>
        </w:tc>
      </w:tr>
      <w:tr w:rsidR="000C7EE4" w:rsidRPr="00AB7ACE" w:rsidTr="00D02907">
        <w:trPr>
          <w:trHeight w:val="421"/>
          <w:jc w:val="center"/>
        </w:trPr>
        <w:tc>
          <w:tcPr>
            <w:tcW w:w="2565" w:type="dxa"/>
          </w:tcPr>
          <w:p w:rsidR="000C7EE4" w:rsidRPr="00AB7ACE" w:rsidRDefault="000C7EE4" w:rsidP="00835F39">
            <w:pPr>
              <w:pStyle w:val="af1"/>
              <w:ind w:firstLine="709"/>
              <w:rPr>
                <w:rFonts w:ascii="Times New Roman" w:hAnsi="Times New Roman"/>
                <w:sz w:val="20"/>
                <w:szCs w:val="20"/>
                <w:vertAlign w:val="subscript"/>
              </w:rPr>
            </w:pPr>
            <w:r w:rsidRPr="00AB7ACE">
              <w:rPr>
                <w:rFonts w:ascii="Times New Roman" w:hAnsi="Times New Roman"/>
                <w:sz w:val="20"/>
                <w:szCs w:val="20"/>
              </w:rPr>
              <w:t>П</w:t>
            </w:r>
            <w:r w:rsidRPr="00AB7ACE">
              <w:rPr>
                <w:rFonts w:ascii="Times New Roman" w:hAnsi="Times New Roman"/>
                <w:sz w:val="20"/>
                <w:szCs w:val="20"/>
                <w:vertAlign w:val="subscript"/>
              </w:rPr>
              <w:t>1</w:t>
            </w:r>
          </w:p>
        </w:tc>
        <w:tc>
          <w:tcPr>
            <w:tcW w:w="2736" w:type="dxa"/>
          </w:tcPr>
          <w:p w:rsidR="000C7EE4" w:rsidRPr="00AB7ACE" w:rsidRDefault="000C7EE4" w:rsidP="00835F39">
            <w:pPr>
              <w:pStyle w:val="af1"/>
              <w:ind w:firstLine="709"/>
              <w:rPr>
                <w:rFonts w:ascii="Times New Roman" w:hAnsi="Times New Roman"/>
                <w:sz w:val="20"/>
                <w:szCs w:val="20"/>
              </w:rPr>
            </w:pPr>
            <w:r w:rsidRPr="00AB7ACE">
              <w:rPr>
                <w:rFonts w:ascii="Times New Roman" w:hAnsi="Times New Roman"/>
                <w:sz w:val="20"/>
                <w:szCs w:val="20"/>
              </w:rPr>
              <w:t>6</w:t>
            </w:r>
          </w:p>
        </w:tc>
      </w:tr>
      <w:tr w:rsidR="000C7EE4" w:rsidRPr="00AB7ACE" w:rsidTr="00D02907">
        <w:trPr>
          <w:trHeight w:val="415"/>
          <w:jc w:val="center"/>
        </w:trPr>
        <w:tc>
          <w:tcPr>
            <w:tcW w:w="2565" w:type="dxa"/>
          </w:tcPr>
          <w:p w:rsidR="000C7EE4" w:rsidRPr="00AB7ACE" w:rsidRDefault="000C7EE4" w:rsidP="00835F39">
            <w:pPr>
              <w:pStyle w:val="af1"/>
              <w:ind w:firstLine="709"/>
              <w:rPr>
                <w:rFonts w:ascii="Times New Roman" w:hAnsi="Times New Roman"/>
                <w:sz w:val="20"/>
                <w:szCs w:val="20"/>
                <w:vertAlign w:val="subscript"/>
              </w:rPr>
            </w:pPr>
            <w:r w:rsidRPr="00AB7ACE">
              <w:rPr>
                <w:rFonts w:ascii="Times New Roman" w:hAnsi="Times New Roman"/>
                <w:sz w:val="20"/>
                <w:szCs w:val="20"/>
              </w:rPr>
              <w:t>П</w:t>
            </w:r>
            <w:r w:rsidRPr="00AB7ACE">
              <w:rPr>
                <w:rFonts w:ascii="Times New Roman" w:hAnsi="Times New Roman"/>
                <w:sz w:val="20"/>
                <w:szCs w:val="20"/>
                <w:vertAlign w:val="subscript"/>
              </w:rPr>
              <w:t>7</w:t>
            </w:r>
          </w:p>
        </w:tc>
        <w:tc>
          <w:tcPr>
            <w:tcW w:w="2736" w:type="dxa"/>
          </w:tcPr>
          <w:p w:rsidR="000C7EE4" w:rsidRPr="00AB7ACE" w:rsidRDefault="000C7EE4" w:rsidP="00835F39">
            <w:pPr>
              <w:pStyle w:val="af1"/>
              <w:ind w:firstLine="709"/>
              <w:rPr>
                <w:rFonts w:ascii="Times New Roman" w:hAnsi="Times New Roman"/>
                <w:sz w:val="20"/>
                <w:szCs w:val="20"/>
              </w:rPr>
            </w:pPr>
            <w:r w:rsidRPr="00AB7ACE">
              <w:rPr>
                <w:rFonts w:ascii="Times New Roman" w:hAnsi="Times New Roman"/>
                <w:sz w:val="20"/>
                <w:szCs w:val="20"/>
              </w:rPr>
              <w:t>7</w:t>
            </w:r>
          </w:p>
        </w:tc>
      </w:tr>
    </w:tbl>
    <w:p w:rsidR="000C7EE4" w:rsidRPr="00AB7ACE" w:rsidRDefault="000C7EE4" w:rsidP="00835F39">
      <w:pPr>
        <w:pStyle w:val="af1"/>
        <w:ind w:firstLine="709"/>
        <w:rPr>
          <w:rFonts w:ascii="Times New Roman" w:hAnsi="Times New Roman"/>
        </w:rPr>
      </w:pPr>
    </w:p>
    <w:p w:rsidR="000C7EE4" w:rsidRPr="00AB7ACE" w:rsidRDefault="000C7EE4" w:rsidP="00835F39">
      <w:pPr>
        <w:pStyle w:val="af1"/>
        <w:ind w:firstLine="709"/>
        <w:jc w:val="both"/>
        <w:rPr>
          <w:rFonts w:ascii="Times New Roman" w:hAnsi="Times New Roman"/>
          <w:color w:val="000000"/>
          <w:lang w:val="uk-UA"/>
        </w:rPr>
      </w:pPr>
      <w:r w:rsidRPr="00AB7ACE">
        <w:rPr>
          <w:rFonts w:ascii="Times New Roman" w:hAnsi="Times New Roman"/>
          <w:color w:val="000000"/>
          <w:lang w:val="uk-UA"/>
        </w:rPr>
        <w:t xml:space="preserve">На практиці часто виникають ситуації, коли замовник сам визначає пріоритетність того або іншого показника. Наприклад, при обмеженні фінансових можливостей, основним визначальним чинником, що впливає на </w:t>
      </w:r>
      <w:r w:rsidRPr="00AB7ACE">
        <w:rPr>
          <w:rFonts w:ascii="Times New Roman" w:hAnsi="Times New Roman"/>
          <w:color w:val="000000"/>
        </w:rPr>
        <w:t>выборделового</w:t>
      </w:r>
      <w:r w:rsidRPr="00AB7ACE">
        <w:rPr>
          <w:rFonts w:ascii="Times New Roman" w:hAnsi="Times New Roman"/>
          <w:color w:val="000000"/>
          <w:lang w:val="uk-UA"/>
        </w:rPr>
        <w:t xml:space="preserve"> партнера, для нього буде мінімальна вартість продукції. Якщо замовника більш цікавить якість товару, і він готовий заплатити за це велику суму, то пріоритети розставляються у бік якості.</w:t>
      </w:r>
    </w:p>
    <w:p w:rsidR="000C7EE4" w:rsidRPr="00AB7ACE" w:rsidRDefault="000C7EE4" w:rsidP="00835F39">
      <w:pPr>
        <w:pStyle w:val="af1"/>
        <w:ind w:firstLine="709"/>
        <w:jc w:val="both"/>
        <w:rPr>
          <w:rFonts w:ascii="Times New Roman" w:hAnsi="Times New Roman"/>
          <w:color w:val="000000"/>
          <w:lang w:val="uk-UA"/>
        </w:rPr>
      </w:pPr>
      <w:r w:rsidRPr="00AB7ACE">
        <w:rPr>
          <w:rFonts w:ascii="Times New Roman" w:hAnsi="Times New Roman"/>
          <w:color w:val="000000"/>
          <w:lang w:val="uk-UA"/>
        </w:rPr>
        <w:t>Наступним етапом розрахунків є складання таблиці рангових чисел з урахуванням ступеня впливу кожного чинника, заданого відповідно до вимог замовника.</w:t>
      </w:r>
    </w:p>
    <w:p w:rsidR="000C7EE4" w:rsidRPr="00AB7ACE" w:rsidRDefault="000C7EE4" w:rsidP="00835F39">
      <w:pPr>
        <w:pStyle w:val="af1"/>
        <w:ind w:firstLine="709"/>
        <w:jc w:val="both"/>
        <w:rPr>
          <w:rFonts w:ascii="Times New Roman" w:hAnsi="Times New Roman"/>
          <w:color w:val="000000"/>
          <w:lang w:val="uk-UA"/>
        </w:rPr>
      </w:pPr>
      <w:r w:rsidRPr="00AB7ACE">
        <w:rPr>
          <w:rFonts w:ascii="Times New Roman" w:hAnsi="Times New Roman"/>
          <w:color w:val="000000"/>
          <w:lang w:val="uk-UA"/>
        </w:rPr>
        <w:t xml:space="preserve">Хай вага чинників задана таким чином: </w:t>
      </w:r>
    </w:p>
    <w:p w:rsidR="000C7EE4" w:rsidRPr="00AB7ACE" w:rsidRDefault="000C7EE4" w:rsidP="00835F39">
      <w:pPr>
        <w:pStyle w:val="af1"/>
        <w:ind w:firstLine="709"/>
        <w:jc w:val="both"/>
        <w:rPr>
          <w:rFonts w:ascii="Times New Roman" w:hAnsi="Times New Roman"/>
          <w:color w:val="000000"/>
          <w:lang w:val="uk-UA"/>
        </w:rPr>
      </w:pPr>
      <w:r w:rsidRPr="00AB7ACE">
        <w:rPr>
          <w:rFonts w:ascii="Times New Roman" w:hAnsi="Times New Roman"/>
          <w:color w:val="000000"/>
          <w:lang w:val="uk-UA"/>
        </w:rPr>
        <w:t>Витрати - 10%</w:t>
      </w:r>
    </w:p>
    <w:p w:rsidR="000C7EE4" w:rsidRPr="00AB7ACE" w:rsidRDefault="000C7EE4" w:rsidP="00835F39">
      <w:pPr>
        <w:pStyle w:val="af1"/>
        <w:ind w:firstLine="709"/>
        <w:jc w:val="both"/>
        <w:rPr>
          <w:rFonts w:ascii="Times New Roman" w:hAnsi="Times New Roman"/>
          <w:color w:val="000000"/>
          <w:lang w:val="uk-UA"/>
        </w:rPr>
      </w:pPr>
      <w:r w:rsidRPr="00AB7ACE">
        <w:rPr>
          <w:rFonts w:ascii="Times New Roman" w:hAnsi="Times New Roman"/>
          <w:color w:val="000000"/>
          <w:lang w:val="uk-UA"/>
        </w:rPr>
        <w:t>Якість - 40%</w:t>
      </w:r>
    </w:p>
    <w:p w:rsidR="000C7EE4" w:rsidRPr="00AB7ACE" w:rsidRDefault="000C7EE4" w:rsidP="00835F39">
      <w:pPr>
        <w:pStyle w:val="af1"/>
        <w:ind w:firstLine="709"/>
        <w:jc w:val="both"/>
        <w:rPr>
          <w:rFonts w:ascii="Times New Roman" w:hAnsi="Times New Roman"/>
          <w:color w:val="000000"/>
          <w:lang w:val="uk-UA"/>
        </w:rPr>
      </w:pPr>
      <w:r w:rsidRPr="00AB7ACE">
        <w:rPr>
          <w:rFonts w:ascii="Times New Roman" w:hAnsi="Times New Roman"/>
          <w:color w:val="000000"/>
          <w:lang w:val="uk-UA"/>
        </w:rPr>
        <w:t>«Витрати / якість» - 10%</w:t>
      </w:r>
    </w:p>
    <w:p w:rsidR="000C7EE4" w:rsidRPr="00AB7ACE" w:rsidRDefault="000C7EE4" w:rsidP="00835F39">
      <w:pPr>
        <w:pStyle w:val="af1"/>
        <w:ind w:firstLine="709"/>
        <w:jc w:val="both"/>
        <w:rPr>
          <w:rFonts w:ascii="Times New Roman" w:hAnsi="Times New Roman"/>
          <w:color w:val="000000"/>
          <w:lang w:val="uk-UA"/>
        </w:rPr>
      </w:pPr>
      <w:r w:rsidRPr="00AB7ACE">
        <w:rPr>
          <w:rFonts w:ascii="Times New Roman" w:hAnsi="Times New Roman"/>
          <w:color w:val="000000"/>
          <w:lang w:val="uk-UA"/>
        </w:rPr>
        <w:t xml:space="preserve">Надійність - 10% </w:t>
      </w:r>
    </w:p>
    <w:p w:rsidR="000C7EE4" w:rsidRPr="00AB7ACE" w:rsidRDefault="000C7EE4" w:rsidP="00835F39">
      <w:pPr>
        <w:pStyle w:val="af1"/>
        <w:ind w:firstLine="709"/>
        <w:jc w:val="both"/>
        <w:rPr>
          <w:rFonts w:ascii="Times New Roman" w:hAnsi="Times New Roman"/>
          <w:color w:val="000000"/>
          <w:lang w:val="uk-UA"/>
        </w:rPr>
      </w:pPr>
      <w:r w:rsidRPr="00AB7ACE">
        <w:rPr>
          <w:rFonts w:ascii="Times New Roman" w:hAnsi="Times New Roman"/>
          <w:color w:val="000000"/>
          <w:lang w:val="uk-UA"/>
        </w:rPr>
        <w:t>Фінансовий стан - 30%</w:t>
      </w:r>
    </w:p>
    <w:p w:rsidR="000C7EE4" w:rsidRPr="00AB7ACE" w:rsidRDefault="000C7EE4" w:rsidP="00835F39">
      <w:pPr>
        <w:pStyle w:val="af1"/>
        <w:ind w:firstLine="709"/>
        <w:jc w:val="both"/>
        <w:rPr>
          <w:rFonts w:ascii="Times New Roman" w:hAnsi="Times New Roman"/>
        </w:rPr>
      </w:pPr>
      <w:r w:rsidRPr="00AB7ACE">
        <w:rPr>
          <w:rFonts w:ascii="Times New Roman" w:hAnsi="Times New Roman"/>
          <w:color w:val="000000"/>
          <w:lang w:val="uk-UA"/>
        </w:rPr>
        <w:t xml:space="preserve">Для підприємства </w:t>
      </w:r>
      <w:r w:rsidRPr="00AB7ACE">
        <w:rPr>
          <w:rFonts w:ascii="Times New Roman" w:hAnsi="Times New Roman"/>
        </w:rPr>
        <w:t>№1</w:t>
      </w:r>
    </w:p>
    <w:p w:rsidR="000C7EE4" w:rsidRPr="00AB7ACE" w:rsidRDefault="000C7EE4" w:rsidP="00835F39">
      <w:pPr>
        <w:pStyle w:val="af1"/>
        <w:ind w:firstLine="709"/>
        <w:jc w:val="both"/>
        <w:rPr>
          <w:rFonts w:ascii="Times New Roman" w:hAnsi="Times New Roman"/>
        </w:rPr>
      </w:pPr>
      <w:r w:rsidRPr="00AB7ACE">
        <w:rPr>
          <w:rFonts w:ascii="Times New Roman" w:hAnsi="Times New Roman"/>
        </w:rPr>
        <w:t>R = 0,1*0,87+0,4*0,18+0,1*0,34+0,1*0,5+0,3*0,46 = 0,38</w:t>
      </w:r>
    </w:p>
    <w:p w:rsidR="000C7EE4" w:rsidRPr="00AB7ACE" w:rsidRDefault="000C7EE4" w:rsidP="00835F39">
      <w:pPr>
        <w:pStyle w:val="af1"/>
        <w:ind w:firstLine="709"/>
        <w:jc w:val="both"/>
        <w:rPr>
          <w:rFonts w:ascii="Times New Roman" w:hAnsi="Times New Roman"/>
        </w:rPr>
      </w:pPr>
      <w:r w:rsidRPr="00AB7ACE">
        <w:rPr>
          <w:rFonts w:ascii="Times New Roman" w:hAnsi="Times New Roman"/>
          <w:color w:val="000000"/>
          <w:lang w:val="uk-UA"/>
        </w:rPr>
        <w:t xml:space="preserve">Для підприємства </w:t>
      </w:r>
      <w:r w:rsidRPr="00AB7ACE">
        <w:rPr>
          <w:rFonts w:ascii="Times New Roman" w:hAnsi="Times New Roman"/>
        </w:rPr>
        <w:t>№2</w:t>
      </w:r>
    </w:p>
    <w:p w:rsidR="000C7EE4" w:rsidRPr="00AB7ACE" w:rsidRDefault="000C7EE4" w:rsidP="00835F39">
      <w:pPr>
        <w:pStyle w:val="af1"/>
        <w:ind w:firstLine="709"/>
        <w:jc w:val="both"/>
        <w:rPr>
          <w:rFonts w:ascii="Times New Roman" w:hAnsi="Times New Roman"/>
        </w:rPr>
      </w:pPr>
      <w:r w:rsidRPr="00AB7ACE">
        <w:rPr>
          <w:rFonts w:ascii="Times New Roman" w:hAnsi="Times New Roman"/>
        </w:rPr>
        <w:t>R = 0,1*0,74+0,4*0,2+0,1*0,57+0,1*0,8+0,3*0,47 = 0,43</w:t>
      </w:r>
    </w:p>
    <w:p w:rsidR="000C7EE4" w:rsidRPr="00AB7ACE" w:rsidRDefault="000C7EE4" w:rsidP="00835F39">
      <w:pPr>
        <w:pStyle w:val="af1"/>
        <w:ind w:firstLine="709"/>
        <w:jc w:val="both"/>
        <w:rPr>
          <w:rFonts w:ascii="Times New Roman" w:hAnsi="Times New Roman"/>
        </w:rPr>
      </w:pPr>
      <w:r w:rsidRPr="00AB7ACE">
        <w:rPr>
          <w:rFonts w:ascii="Times New Roman" w:hAnsi="Times New Roman"/>
          <w:color w:val="000000"/>
          <w:lang w:val="uk-UA"/>
        </w:rPr>
        <w:t xml:space="preserve">Для підприємства </w:t>
      </w:r>
      <w:r w:rsidRPr="00AB7ACE">
        <w:rPr>
          <w:rFonts w:ascii="Times New Roman" w:hAnsi="Times New Roman"/>
        </w:rPr>
        <w:t>№3</w:t>
      </w:r>
    </w:p>
    <w:p w:rsidR="000C7EE4" w:rsidRPr="00AB7ACE" w:rsidRDefault="000C7EE4" w:rsidP="00835F39">
      <w:pPr>
        <w:pStyle w:val="af1"/>
        <w:ind w:firstLine="709"/>
        <w:jc w:val="both"/>
        <w:rPr>
          <w:rFonts w:ascii="Times New Roman" w:hAnsi="Times New Roman"/>
        </w:rPr>
      </w:pPr>
      <w:r w:rsidRPr="00AB7ACE">
        <w:rPr>
          <w:rFonts w:ascii="Times New Roman" w:hAnsi="Times New Roman"/>
        </w:rPr>
        <w:t>R = 0,1*0,42+0,4*0,17+0,1*0,82+0,1*0,94+0,3*0,5 = 0,43</w:t>
      </w:r>
    </w:p>
    <w:p w:rsidR="000C7EE4" w:rsidRPr="00AB7ACE" w:rsidRDefault="000C7EE4" w:rsidP="00835F39">
      <w:pPr>
        <w:pStyle w:val="af1"/>
        <w:ind w:firstLine="709"/>
        <w:jc w:val="both"/>
        <w:rPr>
          <w:rFonts w:ascii="Times New Roman" w:hAnsi="Times New Roman"/>
        </w:rPr>
      </w:pPr>
      <w:r w:rsidRPr="00AB7ACE">
        <w:rPr>
          <w:rFonts w:ascii="Times New Roman" w:hAnsi="Times New Roman"/>
          <w:color w:val="000000"/>
          <w:lang w:val="uk-UA"/>
        </w:rPr>
        <w:t xml:space="preserve">Для підприємства </w:t>
      </w:r>
      <w:r w:rsidRPr="00AB7ACE">
        <w:rPr>
          <w:rFonts w:ascii="Times New Roman" w:hAnsi="Times New Roman"/>
        </w:rPr>
        <w:t>№4</w:t>
      </w:r>
    </w:p>
    <w:p w:rsidR="000C7EE4" w:rsidRPr="00AB7ACE" w:rsidRDefault="000C7EE4" w:rsidP="00835F39">
      <w:pPr>
        <w:pStyle w:val="af1"/>
        <w:ind w:firstLine="709"/>
        <w:jc w:val="both"/>
        <w:rPr>
          <w:rFonts w:ascii="Times New Roman" w:hAnsi="Times New Roman"/>
        </w:rPr>
      </w:pPr>
      <w:r w:rsidRPr="00AB7ACE">
        <w:rPr>
          <w:rFonts w:ascii="Times New Roman" w:hAnsi="Times New Roman"/>
        </w:rPr>
        <w:t>R = 0,1*0,00+0,4*0,31+0,1*0,72+0,1*0,5+0,3*0,26 = 0,32</w:t>
      </w:r>
    </w:p>
    <w:p w:rsidR="000C7EE4" w:rsidRPr="00AB7ACE" w:rsidRDefault="000C7EE4" w:rsidP="00835F39">
      <w:pPr>
        <w:pStyle w:val="af1"/>
        <w:ind w:firstLine="709"/>
        <w:jc w:val="both"/>
        <w:rPr>
          <w:rFonts w:ascii="Times New Roman" w:hAnsi="Times New Roman"/>
        </w:rPr>
      </w:pPr>
      <w:r w:rsidRPr="00AB7ACE">
        <w:rPr>
          <w:rFonts w:ascii="Times New Roman" w:hAnsi="Times New Roman"/>
          <w:color w:val="000000"/>
          <w:lang w:val="uk-UA"/>
        </w:rPr>
        <w:t xml:space="preserve">Для підприємства </w:t>
      </w:r>
      <w:r w:rsidRPr="00AB7ACE">
        <w:rPr>
          <w:rFonts w:ascii="Times New Roman" w:hAnsi="Times New Roman"/>
        </w:rPr>
        <w:t>№5</w:t>
      </w:r>
    </w:p>
    <w:p w:rsidR="000C7EE4" w:rsidRPr="00AB7ACE" w:rsidRDefault="000C7EE4" w:rsidP="00835F39">
      <w:pPr>
        <w:pStyle w:val="af1"/>
        <w:ind w:firstLine="709"/>
        <w:jc w:val="both"/>
        <w:rPr>
          <w:rFonts w:ascii="Times New Roman" w:hAnsi="Times New Roman"/>
        </w:rPr>
      </w:pPr>
      <w:r w:rsidRPr="00AB7ACE">
        <w:rPr>
          <w:rFonts w:ascii="Times New Roman" w:hAnsi="Times New Roman"/>
        </w:rPr>
        <w:t>R = 0,1*0,33+0,4*0,68+0,1*0,81+0,1*0,30+0,3*0,57 = 0,58</w:t>
      </w:r>
    </w:p>
    <w:p w:rsidR="000C7EE4" w:rsidRPr="00AB7ACE" w:rsidRDefault="000C7EE4" w:rsidP="00835F39">
      <w:pPr>
        <w:pStyle w:val="af1"/>
        <w:ind w:firstLine="709"/>
        <w:jc w:val="both"/>
        <w:rPr>
          <w:rFonts w:ascii="Times New Roman" w:hAnsi="Times New Roman"/>
        </w:rPr>
      </w:pPr>
      <w:r w:rsidRPr="00AB7ACE">
        <w:rPr>
          <w:rFonts w:ascii="Times New Roman" w:hAnsi="Times New Roman"/>
          <w:color w:val="000000"/>
          <w:lang w:val="uk-UA"/>
        </w:rPr>
        <w:t xml:space="preserve">Для підприємства </w:t>
      </w:r>
      <w:r w:rsidRPr="00AB7ACE">
        <w:rPr>
          <w:rFonts w:ascii="Times New Roman" w:hAnsi="Times New Roman"/>
        </w:rPr>
        <w:t>№6</w:t>
      </w:r>
    </w:p>
    <w:p w:rsidR="000C7EE4" w:rsidRPr="00AB7ACE" w:rsidRDefault="000C7EE4" w:rsidP="00835F39">
      <w:pPr>
        <w:pStyle w:val="af1"/>
        <w:ind w:firstLine="709"/>
        <w:jc w:val="both"/>
        <w:rPr>
          <w:rFonts w:ascii="Times New Roman" w:hAnsi="Times New Roman"/>
        </w:rPr>
      </w:pPr>
      <w:r w:rsidRPr="00AB7ACE">
        <w:rPr>
          <w:rFonts w:ascii="Times New Roman" w:hAnsi="Times New Roman"/>
        </w:rPr>
        <w:lastRenderedPageBreak/>
        <w:t>R = 0,1*1,00+0,4*0,64+0,1*1,00+0,1*0,56+0,3*0,42 = 0,56</w:t>
      </w:r>
    </w:p>
    <w:p w:rsidR="000C7EE4" w:rsidRPr="00AB7ACE" w:rsidRDefault="000C7EE4" w:rsidP="00835F39">
      <w:pPr>
        <w:pStyle w:val="af1"/>
        <w:ind w:firstLine="709"/>
        <w:jc w:val="both"/>
        <w:rPr>
          <w:rFonts w:ascii="Times New Roman" w:hAnsi="Times New Roman"/>
        </w:rPr>
      </w:pPr>
      <w:r w:rsidRPr="00AB7ACE">
        <w:rPr>
          <w:rFonts w:ascii="Times New Roman" w:hAnsi="Times New Roman"/>
          <w:color w:val="000000"/>
          <w:lang w:val="uk-UA"/>
        </w:rPr>
        <w:t xml:space="preserve">Для підприємства </w:t>
      </w:r>
      <w:r w:rsidRPr="00AB7ACE">
        <w:rPr>
          <w:rFonts w:ascii="Times New Roman" w:hAnsi="Times New Roman"/>
        </w:rPr>
        <w:t>№7</w:t>
      </w:r>
    </w:p>
    <w:p w:rsidR="000C7EE4" w:rsidRPr="00AB7ACE" w:rsidRDefault="000C7EE4" w:rsidP="00835F39">
      <w:pPr>
        <w:pStyle w:val="af1"/>
        <w:ind w:firstLine="709"/>
        <w:jc w:val="both"/>
        <w:rPr>
          <w:rFonts w:ascii="Times New Roman" w:hAnsi="Times New Roman"/>
        </w:rPr>
      </w:pPr>
      <w:r w:rsidRPr="00AB7ACE">
        <w:rPr>
          <w:rFonts w:ascii="Times New Roman" w:hAnsi="Times New Roman"/>
        </w:rPr>
        <w:t>R = 0,1*0,98+0,4*0,15+0,1*0,00+0,1*0,65+0,3*0,68 = 0,43</w:t>
      </w:r>
    </w:p>
    <w:p w:rsidR="000C7EE4" w:rsidRPr="00AB7ACE" w:rsidRDefault="000C7EE4" w:rsidP="00835F39">
      <w:pPr>
        <w:pStyle w:val="af1"/>
        <w:ind w:firstLine="709"/>
        <w:jc w:val="right"/>
        <w:rPr>
          <w:rFonts w:ascii="Times New Roman" w:hAnsi="Times New Roman"/>
          <w:color w:val="000000"/>
          <w:lang w:val="uk-UA"/>
        </w:rPr>
      </w:pPr>
      <w:r w:rsidRPr="00AB7ACE">
        <w:rPr>
          <w:rFonts w:ascii="Times New Roman" w:hAnsi="Times New Roman"/>
          <w:color w:val="000000"/>
          <w:lang w:val="uk-UA"/>
        </w:rPr>
        <w:t>Таблиця 31</w:t>
      </w:r>
    </w:p>
    <w:p w:rsidR="000C7EE4" w:rsidRPr="00AB7ACE" w:rsidRDefault="000C7EE4" w:rsidP="00835F39">
      <w:pPr>
        <w:pStyle w:val="af1"/>
        <w:ind w:firstLine="709"/>
        <w:jc w:val="center"/>
        <w:rPr>
          <w:rFonts w:ascii="Times New Roman" w:hAnsi="Times New Roman"/>
          <w:b/>
          <w:color w:val="000000"/>
          <w:lang w:val="uk-UA"/>
        </w:rPr>
      </w:pPr>
      <w:r w:rsidRPr="00AB7ACE">
        <w:rPr>
          <w:rFonts w:ascii="Times New Roman" w:hAnsi="Times New Roman"/>
          <w:b/>
          <w:color w:val="000000"/>
          <w:lang w:val="uk-UA"/>
        </w:rPr>
        <w:t>Загальна рейтингова оцінка постачальників з урахуванням заданих терезів чинників</w:t>
      </w:r>
    </w:p>
    <w:tbl>
      <w:tblPr>
        <w:tblStyle w:val="af2"/>
        <w:tblW w:w="8890" w:type="dxa"/>
        <w:tblLook w:val="0000"/>
      </w:tblPr>
      <w:tblGrid>
        <w:gridCol w:w="2955"/>
        <w:gridCol w:w="805"/>
        <w:gridCol w:w="798"/>
        <w:gridCol w:w="798"/>
        <w:gridCol w:w="855"/>
        <w:gridCol w:w="798"/>
        <w:gridCol w:w="956"/>
        <w:gridCol w:w="925"/>
      </w:tblGrid>
      <w:tr w:rsidR="000C7EE4" w:rsidRPr="00AB7ACE" w:rsidTr="00D02907">
        <w:trPr>
          <w:trHeight w:val="390"/>
        </w:trPr>
        <w:tc>
          <w:tcPr>
            <w:tcW w:w="0" w:type="auto"/>
          </w:tcPr>
          <w:p w:rsidR="000C7EE4" w:rsidRPr="00AB7ACE" w:rsidRDefault="000C7EE4" w:rsidP="00835F39">
            <w:pPr>
              <w:pStyle w:val="af1"/>
              <w:ind w:firstLine="709"/>
              <w:rPr>
                <w:rFonts w:ascii="Times New Roman" w:hAnsi="Times New Roman"/>
                <w:sz w:val="20"/>
                <w:szCs w:val="20"/>
              </w:rPr>
            </w:pPr>
            <w:r w:rsidRPr="00AB7ACE">
              <w:rPr>
                <w:rFonts w:ascii="Times New Roman" w:hAnsi="Times New Roman"/>
                <w:sz w:val="20"/>
                <w:szCs w:val="20"/>
              </w:rPr>
              <w:t>На</w:t>
            </w:r>
            <w:r w:rsidRPr="00AB7ACE">
              <w:rPr>
                <w:rFonts w:ascii="Times New Roman" w:hAnsi="Times New Roman"/>
                <w:sz w:val="20"/>
                <w:szCs w:val="20"/>
                <w:lang w:val="uk-UA"/>
              </w:rPr>
              <w:t>й</w:t>
            </w:r>
            <w:r w:rsidRPr="00AB7ACE">
              <w:rPr>
                <w:rFonts w:ascii="Times New Roman" w:hAnsi="Times New Roman"/>
                <w:sz w:val="20"/>
                <w:szCs w:val="20"/>
              </w:rPr>
              <w:t>мен</w:t>
            </w:r>
            <w:r w:rsidRPr="00AB7ACE">
              <w:rPr>
                <w:rFonts w:ascii="Times New Roman" w:hAnsi="Times New Roman"/>
                <w:sz w:val="20"/>
                <w:szCs w:val="20"/>
                <w:lang w:val="uk-UA"/>
              </w:rPr>
              <w:t>у</w:t>
            </w:r>
            <w:r w:rsidRPr="00AB7ACE">
              <w:rPr>
                <w:rFonts w:ascii="Times New Roman" w:hAnsi="Times New Roman"/>
                <w:sz w:val="20"/>
                <w:szCs w:val="20"/>
              </w:rPr>
              <w:t>ван</w:t>
            </w:r>
            <w:r w:rsidRPr="00AB7ACE">
              <w:rPr>
                <w:rFonts w:ascii="Times New Roman" w:hAnsi="Times New Roman"/>
                <w:sz w:val="20"/>
                <w:szCs w:val="20"/>
                <w:lang w:val="uk-UA"/>
              </w:rPr>
              <w:t>ня</w:t>
            </w:r>
            <w:r w:rsidRPr="00AB7ACE">
              <w:rPr>
                <w:rFonts w:ascii="Times New Roman" w:hAnsi="Times New Roman"/>
                <w:sz w:val="20"/>
                <w:szCs w:val="20"/>
              </w:rPr>
              <w:t xml:space="preserve"> показ</w:t>
            </w:r>
            <w:r w:rsidRPr="00AB7ACE">
              <w:rPr>
                <w:rFonts w:ascii="Times New Roman" w:hAnsi="Times New Roman"/>
                <w:sz w:val="20"/>
                <w:szCs w:val="20"/>
                <w:lang w:val="uk-UA"/>
              </w:rPr>
              <w:t>ників</w:t>
            </w:r>
          </w:p>
        </w:tc>
        <w:tc>
          <w:tcPr>
            <w:tcW w:w="805" w:type="dxa"/>
          </w:tcPr>
          <w:p w:rsidR="000C7EE4" w:rsidRPr="00AB7ACE" w:rsidRDefault="000C7EE4" w:rsidP="00835F39">
            <w:pPr>
              <w:pStyle w:val="af1"/>
              <w:ind w:firstLine="709"/>
              <w:rPr>
                <w:rFonts w:ascii="Times New Roman" w:hAnsi="Times New Roman"/>
                <w:sz w:val="20"/>
                <w:szCs w:val="20"/>
                <w:vertAlign w:val="subscript"/>
              </w:rPr>
            </w:pPr>
            <w:r w:rsidRPr="00AB7ACE">
              <w:rPr>
                <w:rFonts w:ascii="Times New Roman" w:hAnsi="Times New Roman"/>
                <w:sz w:val="20"/>
                <w:szCs w:val="20"/>
              </w:rPr>
              <w:t>П</w:t>
            </w:r>
            <w:r w:rsidRPr="00AB7ACE">
              <w:rPr>
                <w:rFonts w:ascii="Times New Roman" w:hAnsi="Times New Roman"/>
                <w:sz w:val="20"/>
                <w:szCs w:val="20"/>
                <w:vertAlign w:val="subscript"/>
              </w:rPr>
              <w:t>1</w:t>
            </w:r>
          </w:p>
        </w:tc>
        <w:tc>
          <w:tcPr>
            <w:tcW w:w="798" w:type="dxa"/>
          </w:tcPr>
          <w:p w:rsidR="000C7EE4" w:rsidRPr="00AB7ACE" w:rsidRDefault="000C7EE4" w:rsidP="00835F39">
            <w:pPr>
              <w:pStyle w:val="af1"/>
              <w:ind w:firstLine="709"/>
              <w:rPr>
                <w:rFonts w:ascii="Times New Roman" w:hAnsi="Times New Roman"/>
                <w:sz w:val="20"/>
                <w:szCs w:val="20"/>
                <w:vertAlign w:val="subscript"/>
              </w:rPr>
            </w:pPr>
            <w:r w:rsidRPr="00AB7ACE">
              <w:rPr>
                <w:rFonts w:ascii="Times New Roman" w:hAnsi="Times New Roman"/>
                <w:sz w:val="20"/>
                <w:szCs w:val="20"/>
              </w:rPr>
              <w:t>П</w:t>
            </w:r>
            <w:r w:rsidRPr="00AB7ACE">
              <w:rPr>
                <w:rFonts w:ascii="Times New Roman" w:hAnsi="Times New Roman"/>
                <w:sz w:val="20"/>
                <w:szCs w:val="20"/>
                <w:vertAlign w:val="subscript"/>
              </w:rPr>
              <w:t>2</w:t>
            </w:r>
          </w:p>
        </w:tc>
        <w:tc>
          <w:tcPr>
            <w:tcW w:w="798" w:type="dxa"/>
          </w:tcPr>
          <w:p w:rsidR="000C7EE4" w:rsidRPr="00AB7ACE" w:rsidRDefault="000C7EE4" w:rsidP="00835F39">
            <w:pPr>
              <w:pStyle w:val="af1"/>
              <w:ind w:firstLine="709"/>
              <w:rPr>
                <w:rFonts w:ascii="Times New Roman" w:hAnsi="Times New Roman"/>
                <w:sz w:val="20"/>
                <w:szCs w:val="20"/>
                <w:vertAlign w:val="subscript"/>
              </w:rPr>
            </w:pPr>
            <w:r w:rsidRPr="00AB7ACE">
              <w:rPr>
                <w:rFonts w:ascii="Times New Roman" w:hAnsi="Times New Roman"/>
                <w:sz w:val="20"/>
                <w:szCs w:val="20"/>
              </w:rPr>
              <w:t>П</w:t>
            </w:r>
            <w:r w:rsidRPr="00AB7ACE">
              <w:rPr>
                <w:rFonts w:ascii="Times New Roman" w:hAnsi="Times New Roman"/>
                <w:sz w:val="20"/>
                <w:szCs w:val="20"/>
                <w:vertAlign w:val="subscript"/>
              </w:rPr>
              <w:t>3</w:t>
            </w:r>
          </w:p>
        </w:tc>
        <w:tc>
          <w:tcPr>
            <w:tcW w:w="855" w:type="dxa"/>
          </w:tcPr>
          <w:p w:rsidR="000C7EE4" w:rsidRPr="00AB7ACE" w:rsidRDefault="000C7EE4" w:rsidP="00835F39">
            <w:pPr>
              <w:pStyle w:val="af1"/>
              <w:ind w:firstLine="709"/>
              <w:rPr>
                <w:rFonts w:ascii="Times New Roman" w:hAnsi="Times New Roman"/>
                <w:sz w:val="20"/>
                <w:szCs w:val="20"/>
                <w:vertAlign w:val="subscript"/>
              </w:rPr>
            </w:pPr>
            <w:r w:rsidRPr="00AB7ACE">
              <w:rPr>
                <w:rFonts w:ascii="Times New Roman" w:hAnsi="Times New Roman"/>
                <w:sz w:val="20"/>
                <w:szCs w:val="20"/>
              </w:rPr>
              <w:t>П</w:t>
            </w:r>
            <w:r w:rsidRPr="00AB7ACE">
              <w:rPr>
                <w:rFonts w:ascii="Times New Roman" w:hAnsi="Times New Roman"/>
                <w:sz w:val="20"/>
                <w:szCs w:val="20"/>
                <w:vertAlign w:val="subscript"/>
              </w:rPr>
              <w:t>4</w:t>
            </w:r>
          </w:p>
        </w:tc>
        <w:tc>
          <w:tcPr>
            <w:tcW w:w="798" w:type="dxa"/>
          </w:tcPr>
          <w:p w:rsidR="000C7EE4" w:rsidRPr="00AB7ACE" w:rsidRDefault="000C7EE4" w:rsidP="00835F39">
            <w:pPr>
              <w:pStyle w:val="af1"/>
              <w:ind w:firstLine="709"/>
              <w:rPr>
                <w:rFonts w:ascii="Times New Roman" w:hAnsi="Times New Roman"/>
                <w:sz w:val="20"/>
                <w:szCs w:val="20"/>
                <w:vertAlign w:val="subscript"/>
              </w:rPr>
            </w:pPr>
            <w:r w:rsidRPr="00AB7ACE">
              <w:rPr>
                <w:rFonts w:ascii="Times New Roman" w:hAnsi="Times New Roman"/>
                <w:sz w:val="20"/>
                <w:szCs w:val="20"/>
              </w:rPr>
              <w:t>П</w:t>
            </w:r>
            <w:r w:rsidRPr="00AB7ACE">
              <w:rPr>
                <w:rFonts w:ascii="Times New Roman" w:hAnsi="Times New Roman"/>
                <w:sz w:val="20"/>
                <w:szCs w:val="20"/>
                <w:vertAlign w:val="subscript"/>
              </w:rPr>
              <w:t>5</w:t>
            </w:r>
          </w:p>
        </w:tc>
        <w:tc>
          <w:tcPr>
            <w:tcW w:w="956" w:type="dxa"/>
          </w:tcPr>
          <w:p w:rsidR="000C7EE4" w:rsidRPr="00AB7ACE" w:rsidRDefault="000C7EE4" w:rsidP="00835F39">
            <w:pPr>
              <w:pStyle w:val="af1"/>
              <w:ind w:firstLine="709"/>
              <w:rPr>
                <w:rFonts w:ascii="Times New Roman" w:hAnsi="Times New Roman"/>
                <w:sz w:val="20"/>
                <w:szCs w:val="20"/>
                <w:vertAlign w:val="subscript"/>
              </w:rPr>
            </w:pPr>
            <w:r w:rsidRPr="00AB7ACE">
              <w:rPr>
                <w:rFonts w:ascii="Times New Roman" w:hAnsi="Times New Roman"/>
                <w:sz w:val="20"/>
                <w:szCs w:val="20"/>
              </w:rPr>
              <w:t>П</w:t>
            </w:r>
            <w:r w:rsidRPr="00AB7ACE">
              <w:rPr>
                <w:rFonts w:ascii="Times New Roman" w:hAnsi="Times New Roman"/>
                <w:sz w:val="20"/>
                <w:szCs w:val="20"/>
                <w:vertAlign w:val="subscript"/>
              </w:rPr>
              <w:t>6</w:t>
            </w:r>
          </w:p>
        </w:tc>
        <w:tc>
          <w:tcPr>
            <w:tcW w:w="925" w:type="dxa"/>
          </w:tcPr>
          <w:p w:rsidR="000C7EE4" w:rsidRPr="00AB7ACE" w:rsidRDefault="000C7EE4" w:rsidP="00835F39">
            <w:pPr>
              <w:pStyle w:val="af1"/>
              <w:ind w:firstLine="709"/>
              <w:rPr>
                <w:rFonts w:ascii="Times New Roman" w:hAnsi="Times New Roman"/>
                <w:sz w:val="20"/>
                <w:szCs w:val="20"/>
                <w:vertAlign w:val="subscript"/>
              </w:rPr>
            </w:pPr>
            <w:r w:rsidRPr="00AB7ACE">
              <w:rPr>
                <w:rFonts w:ascii="Times New Roman" w:hAnsi="Times New Roman"/>
                <w:sz w:val="20"/>
                <w:szCs w:val="20"/>
              </w:rPr>
              <w:t>П</w:t>
            </w:r>
            <w:r w:rsidRPr="00AB7ACE">
              <w:rPr>
                <w:rFonts w:ascii="Times New Roman" w:hAnsi="Times New Roman"/>
                <w:sz w:val="20"/>
                <w:szCs w:val="20"/>
                <w:vertAlign w:val="subscript"/>
              </w:rPr>
              <w:t>7</w:t>
            </w:r>
          </w:p>
        </w:tc>
      </w:tr>
      <w:tr w:rsidR="000C7EE4" w:rsidRPr="00AB7ACE" w:rsidTr="00D02907">
        <w:trPr>
          <w:trHeight w:val="345"/>
        </w:trPr>
        <w:tc>
          <w:tcPr>
            <w:tcW w:w="0" w:type="auto"/>
          </w:tcPr>
          <w:p w:rsidR="000C7EE4" w:rsidRPr="00AB7ACE" w:rsidRDefault="000C7EE4" w:rsidP="00835F39">
            <w:pPr>
              <w:pStyle w:val="af1"/>
              <w:ind w:firstLine="709"/>
              <w:rPr>
                <w:rFonts w:ascii="Times New Roman" w:hAnsi="Times New Roman"/>
                <w:sz w:val="20"/>
                <w:szCs w:val="20"/>
              </w:rPr>
            </w:pPr>
            <w:r w:rsidRPr="00AB7ACE">
              <w:rPr>
                <w:rFonts w:ascii="Times New Roman" w:hAnsi="Times New Roman"/>
                <w:sz w:val="20"/>
                <w:szCs w:val="20"/>
                <w:lang w:val="uk-UA"/>
              </w:rPr>
              <w:t>Ви</w:t>
            </w:r>
            <w:r w:rsidRPr="00AB7ACE">
              <w:rPr>
                <w:rFonts w:ascii="Times New Roman" w:hAnsi="Times New Roman"/>
                <w:sz w:val="20"/>
                <w:szCs w:val="20"/>
              </w:rPr>
              <w:t>трат</w:t>
            </w:r>
            <w:r w:rsidRPr="00AB7ACE">
              <w:rPr>
                <w:rFonts w:ascii="Times New Roman" w:hAnsi="Times New Roman"/>
                <w:sz w:val="20"/>
                <w:szCs w:val="20"/>
                <w:lang w:val="uk-UA"/>
              </w:rPr>
              <w:t xml:space="preserve">и </w:t>
            </w:r>
          </w:p>
        </w:tc>
        <w:tc>
          <w:tcPr>
            <w:tcW w:w="805" w:type="dxa"/>
          </w:tcPr>
          <w:p w:rsidR="000C7EE4" w:rsidRPr="00AB7ACE" w:rsidRDefault="000C7EE4" w:rsidP="00835F39">
            <w:pPr>
              <w:pStyle w:val="af1"/>
              <w:ind w:firstLine="709"/>
              <w:rPr>
                <w:rFonts w:ascii="Times New Roman" w:hAnsi="Times New Roman"/>
                <w:sz w:val="20"/>
                <w:szCs w:val="20"/>
              </w:rPr>
            </w:pPr>
            <w:r w:rsidRPr="00AB7ACE">
              <w:rPr>
                <w:rFonts w:ascii="Times New Roman" w:hAnsi="Times New Roman"/>
                <w:sz w:val="20"/>
                <w:szCs w:val="20"/>
              </w:rPr>
              <w:t>0,09</w:t>
            </w:r>
          </w:p>
        </w:tc>
        <w:tc>
          <w:tcPr>
            <w:tcW w:w="798" w:type="dxa"/>
          </w:tcPr>
          <w:p w:rsidR="000C7EE4" w:rsidRPr="00AB7ACE" w:rsidRDefault="000C7EE4" w:rsidP="00835F39">
            <w:pPr>
              <w:pStyle w:val="af1"/>
              <w:ind w:firstLine="709"/>
              <w:rPr>
                <w:rFonts w:ascii="Times New Roman" w:hAnsi="Times New Roman"/>
                <w:sz w:val="20"/>
                <w:szCs w:val="20"/>
              </w:rPr>
            </w:pPr>
            <w:r w:rsidRPr="00AB7ACE">
              <w:rPr>
                <w:rFonts w:ascii="Times New Roman" w:hAnsi="Times New Roman"/>
                <w:sz w:val="20"/>
                <w:szCs w:val="20"/>
              </w:rPr>
              <w:t>0,07</w:t>
            </w:r>
          </w:p>
        </w:tc>
        <w:tc>
          <w:tcPr>
            <w:tcW w:w="798" w:type="dxa"/>
          </w:tcPr>
          <w:p w:rsidR="000C7EE4" w:rsidRPr="00AB7ACE" w:rsidRDefault="000C7EE4" w:rsidP="00835F39">
            <w:pPr>
              <w:pStyle w:val="af1"/>
              <w:ind w:firstLine="709"/>
              <w:rPr>
                <w:rFonts w:ascii="Times New Roman" w:hAnsi="Times New Roman"/>
                <w:sz w:val="20"/>
                <w:szCs w:val="20"/>
              </w:rPr>
            </w:pPr>
            <w:r w:rsidRPr="00AB7ACE">
              <w:rPr>
                <w:rFonts w:ascii="Times New Roman" w:hAnsi="Times New Roman"/>
                <w:sz w:val="20"/>
                <w:szCs w:val="20"/>
              </w:rPr>
              <w:t>0,04</w:t>
            </w:r>
          </w:p>
        </w:tc>
        <w:tc>
          <w:tcPr>
            <w:tcW w:w="855" w:type="dxa"/>
          </w:tcPr>
          <w:p w:rsidR="000C7EE4" w:rsidRPr="00AB7ACE" w:rsidRDefault="000C7EE4" w:rsidP="00835F39">
            <w:pPr>
              <w:pStyle w:val="af1"/>
              <w:ind w:firstLine="709"/>
              <w:rPr>
                <w:rFonts w:ascii="Times New Roman" w:hAnsi="Times New Roman"/>
                <w:sz w:val="20"/>
                <w:szCs w:val="20"/>
              </w:rPr>
            </w:pPr>
            <w:r w:rsidRPr="00AB7ACE">
              <w:rPr>
                <w:rFonts w:ascii="Times New Roman" w:hAnsi="Times New Roman"/>
                <w:sz w:val="20"/>
                <w:szCs w:val="20"/>
              </w:rPr>
              <w:t>0,00</w:t>
            </w:r>
          </w:p>
        </w:tc>
        <w:tc>
          <w:tcPr>
            <w:tcW w:w="798" w:type="dxa"/>
          </w:tcPr>
          <w:p w:rsidR="000C7EE4" w:rsidRPr="00AB7ACE" w:rsidRDefault="000C7EE4" w:rsidP="00835F39">
            <w:pPr>
              <w:pStyle w:val="af1"/>
              <w:ind w:firstLine="709"/>
              <w:rPr>
                <w:rFonts w:ascii="Times New Roman" w:hAnsi="Times New Roman"/>
                <w:sz w:val="20"/>
                <w:szCs w:val="20"/>
              </w:rPr>
            </w:pPr>
            <w:r w:rsidRPr="00AB7ACE">
              <w:rPr>
                <w:rFonts w:ascii="Times New Roman" w:hAnsi="Times New Roman"/>
                <w:sz w:val="20"/>
                <w:szCs w:val="20"/>
              </w:rPr>
              <w:t>0,03</w:t>
            </w:r>
          </w:p>
        </w:tc>
        <w:tc>
          <w:tcPr>
            <w:tcW w:w="956" w:type="dxa"/>
          </w:tcPr>
          <w:p w:rsidR="000C7EE4" w:rsidRPr="00AB7ACE" w:rsidRDefault="000C7EE4" w:rsidP="00835F39">
            <w:pPr>
              <w:pStyle w:val="af1"/>
              <w:ind w:firstLine="709"/>
              <w:rPr>
                <w:rFonts w:ascii="Times New Roman" w:hAnsi="Times New Roman"/>
                <w:sz w:val="20"/>
                <w:szCs w:val="20"/>
              </w:rPr>
            </w:pPr>
            <w:r w:rsidRPr="00AB7ACE">
              <w:rPr>
                <w:rFonts w:ascii="Times New Roman" w:hAnsi="Times New Roman"/>
                <w:sz w:val="20"/>
                <w:szCs w:val="20"/>
              </w:rPr>
              <w:t>0,1</w:t>
            </w:r>
          </w:p>
        </w:tc>
        <w:tc>
          <w:tcPr>
            <w:tcW w:w="925" w:type="dxa"/>
          </w:tcPr>
          <w:p w:rsidR="000C7EE4" w:rsidRPr="00AB7ACE" w:rsidRDefault="000C7EE4" w:rsidP="00835F39">
            <w:pPr>
              <w:pStyle w:val="af1"/>
              <w:ind w:firstLine="709"/>
              <w:rPr>
                <w:rFonts w:ascii="Times New Roman" w:hAnsi="Times New Roman"/>
                <w:sz w:val="20"/>
                <w:szCs w:val="20"/>
              </w:rPr>
            </w:pPr>
            <w:r w:rsidRPr="00AB7ACE">
              <w:rPr>
                <w:rFonts w:ascii="Times New Roman" w:hAnsi="Times New Roman"/>
                <w:sz w:val="20"/>
                <w:szCs w:val="20"/>
              </w:rPr>
              <w:t>0,1</w:t>
            </w:r>
          </w:p>
        </w:tc>
      </w:tr>
      <w:tr w:rsidR="000C7EE4" w:rsidRPr="00AB7ACE" w:rsidTr="00D02907">
        <w:trPr>
          <w:trHeight w:val="345"/>
        </w:trPr>
        <w:tc>
          <w:tcPr>
            <w:tcW w:w="0" w:type="auto"/>
          </w:tcPr>
          <w:p w:rsidR="000C7EE4" w:rsidRPr="00AB7ACE" w:rsidRDefault="000C7EE4" w:rsidP="00835F39">
            <w:pPr>
              <w:pStyle w:val="af1"/>
              <w:ind w:firstLine="709"/>
              <w:rPr>
                <w:rFonts w:ascii="Times New Roman" w:hAnsi="Times New Roman"/>
                <w:sz w:val="20"/>
                <w:szCs w:val="20"/>
                <w:lang w:val="uk-UA"/>
              </w:rPr>
            </w:pPr>
            <w:r w:rsidRPr="00AB7ACE">
              <w:rPr>
                <w:rFonts w:ascii="Times New Roman" w:hAnsi="Times New Roman"/>
                <w:sz w:val="20"/>
                <w:szCs w:val="20"/>
                <w:lang w:val="uk-UA"/>
              </w:rPr>
              <w:t xml:space="preserve">Якість </w:t>
            </w:r>
          </w:p>
        </w:tc>
        <w:tc>
          <w:tcPr>
            <w:tcW w:w="805" w:type="dxa"/>
          </w:tcPr>
          <w:p w:rsidR="000C7EE4" w:rsidRPr="00AB7ACE" w:rsidRDefault="000C7EE4" w:rsidP="00835F39">
            <w:pPr>
              <w:pStyle w:val="af1"/>
              <w:ind w:firstLine="709"/>
              <w:rPr>
                <w:rFonts w:ascii="Times New Roman" w:hAnsi="Times New Roman"/>
                <w:sz w:val="20"/>
                <w:szCs w:val="20"/>
              </w:rPr>
            </w:pPr>
            <w:r w:rsidRPr="00AB7ACE">
              <w:rPr>
                <w:rFonts w:ascii="Times New Roman" w:hAnsi="Times New Roman"/>
                <w:sz w:val="20"/>
                <w:szCs w:val="20"/>
              </w:rPr>
              <w:t>0,07</w:t>
            </w:r>
          </w:p>
        </w:tc>
        <w:tc>
          <w:tcPr>
            <w:tcW w:w="798" w:type="dxa"/>
          </w:tcPr>
          <w:p w:rsidR="000C7EE4" w:rsidRPr="00AB7ACE" w:rsidRDefault="000C7EE4" w:rsidP="00835F39">
            <w:pPr>
              <w:pStyle w:val="af1"/>
              <w:ind w:firstLine="709"/>
              <w:rPr>
                <w:rFonts w:ascii="Times New Roman" w:hAnsi="Times New Roman"/>
                <w:sz w:val="20"/>
                <w:szCs w:val="20"/>
              </w:rPr>
            </w:pPr>
            <w:r w:rsidRPr="00AB7ACE">
              <w:rPr>
                <w:rFonts w:ascii="Times New Roman" w:hAnsi="Times New Roman"/>
                <w:sz w:val="20"/>
                <w:szCs w:val="20"/>
              </w:rPr>
              <w:t>0,08</w:t>
            </w:r>
          </w:p>
        </w:tc>
        <w:tc>
          <w:tcPr>
            <w:tcW w:w="798" w:type="dxa"/>
          </w:tcPr>
          <w:p w:rsidR="000C7EE4" w:rsidRPr="00AB7ACE" w:rsidRDefault="000C7EE4" w:rsidP="00835F39">
            <w:pPr>
              <w:pStyle w:val="af1"/>
              <w:ind w:firstLine="709"/>
              <w:rPr>
                <w:rFonts w:ascii="Times New Roman" w:hAnsi="Times New Roman"/>
                <w:sz w:val="20"/>
                <w:szCs w:val="20"/>
              </w:rPr>
            </w:pPr>
            <w:r w:rsidRPr="00AB7ACE">
              <w:rPr>
                <w:rFonts w:ascii="Times New Roman" w:hAnsi="Times New Roman"/>
                <w:sz w:val="20"/>
                <w:szCs w:val="20"/>
              </w:rPr>
              <w:t>0,07</w:t>
            </w:r>
          </w:p>
        </w:tc>
        <w:tc>
          <w:tcPr>
            <w:tcW w:w="855" w:type="dxa"/>
          </w:tcPr>
          <w:p w:rsidR="000C7EE4" w:rsidRPr="00AB7ACE" w:rsidRDefault="000C7EE4" w:rsidP="00835F39">
            <w:pPr>
              <w:pStyle w:val="af1"/>
              <w:ind w:firstLine="709"/>
              <w:rPr>
                <w:rFonts w:ascii="Times New Roman" w:hAnsi="Times New Roman"/>
                <w:sz w:val="20"/>
                <w:szCs w:val="20"/>
              </w:rPr>
            </w:pPr>
            <w:r w:rsidRPr="00AB7ACE">
              <w:rPr>
                <w:rFonts w:ascii="Times New Roman" w:hAnsi="Times New Roman"/>
                <w:sz w:val="20"/>
                <w:szCs w:val="20"/>
              </w:rPr>
              <w:t>0,12</w:t>
            </w:r>
          </w:p>
        </w:tc>
        <w:tc>
          <w:tcPr>
            <w:tcW w:w="798" w:type="dxa"/>
          </w:tcPr>
          <w:p w:rsidR="000C7EE4" w:rsidRPr="00AB7ACE" w:rsidRDefault="000C7EE4" w:rsidP="00835F39">
            <w:pPr>
              <w:pStyle w:val="af1"/>
              <w:ind w:firstLine="709"/>
              <w:rPr>
                <w:rFonts w:ascii="Times New Roman" w:hAnsi="Times New Roman"/>
                <w:sz w:val="20"/>
                <w:szCs w:val="20"/>
              </w:rPr>
            </w:pPr>
            <w:r w:rsidRPr="00AB7ACE">
              <w:rPr>
                <w:rFonts w:ascii="Times New Roman" w:hAnsi="Times New Roman"/>
                <w:sz w:val="20"/>
                <w:szCs w:val="20"/>
              </w:rPr>
              <w:t>0,27</w:t>
            </w:r>
          </w:p>
        </w:tc>
        <w:tc>
          <w:tcPr>
            <w:tcW w:w="956" w:type="dxa"/>
          </w:tcPr>
          <w:p w:rsidR="000C7EE4" w:rsidRPr="00AB7ACE" w:rsidRDefault="000C7EE4" w:rsidP="00835F39">
            <w:pPr>
              <w:pStyle w:val="af1"/>
              <w:ind w:firstLine="709"/>
              <w:rPr>
                <w:rFonts w:ascii="Times New Roman" w:hAnsi="Times New Roman"/>
                <w:sz w:val="20"/>
                <w:szCs w:val="20"/>
              </w:rPr>
            </w:pPr>
            <w:r w:rsidRPr="00AB7ACE">
              <w:rPr>
                <w:rFonts w:ascii="Times New Roman" w:hAnsi="Times New Roman"/>
                <w:sz w:val="20"/>
                <w:szCs w:val="20"/>
              </w:rPr>
              <w:t>0,26</w:t>
            </w:r>
          </w:p>
        </w:tc>
        <w:tc>
          <w:tcPr>
            <w:tcW w:w="925" w:type="dxa"/>
          </w:tcPr>
          <w:p w:rsidR="000C7EE4" w:rsidRPr="00AB7ACE" w:rsidRDefault="000C7EE4" w:rsidP="00835F39">
            <w:pPr>
              <w:pStyle w:val="af1"/>
              <w:ind w:firstLine="709"/>
              <w:rPr>
                <w:rFonts w:ascii="Times New Roman" w:hAnsi="Times New Roman"/>
                <w:sz w:val="20"/>
                <w:szCs w:val="20"/>
              </w:rPr>
            </w:pPr>
            <w:r w:rsidRPr="00AB7ACE">
              <w:rPr>
                <w:rFonts w:ascii="Times New Roman" w:hAnsi="Times New Roman"/>
                <w:sz w:val="20"/>
                <w:szCs w:val="20"/>
              </w:rPr>
              <w:t>0,06</w:t>
            </w:r>
          </w:p>
        </w:tc>
      </w:tr>
      <w:tr w:rsidR="000C7EE4" w:rsidRPr="00AB7ACE" w:rsidTr="00D02907">
        <w:trPr>
          <w:trHeight w:val="360"/>
        </w:trPr>
        <w:tc>
          <w:tcPr>
            <w:tcW w:w="0" w:type="auto"/>
          </w:tcPr>
          <w:p w:rsidR="000C7EE4" w:rsidRPr="00AB7ACE" w:rsidRDefault="000C7EE4" w:rsidP="00835F39">
            <w:pPr>
              <w:pStyle w:val="af1"/>
              <w:ind w:firstLine="709"/>
              <w:rPr>
                <w:rFonts w:ascii="Times New Roman" w:hAnsi="Times New Roman"/>
                <w:sz w:val="20"/>
                <w:szCs w:val="20"/>
              </w:rPr>
            </w:pPr>
            <w:r w:rsidRPr="00AB7ACE">
              <w:rPr>
                <w:rFonts w:ascii="Times New Roman" w:hAnsi="Times New Roman"/>
                <w:sz w:val="20"/>
                <w:szCs w:val="20"/>
              </w:rPr>
              <w:t>«</w:t>
            </w:r>
            <w:r w:rsidRPr="00AB7ACE">
              <w:rPr>
                <w:rFonts w:ascii="Times New Roman" w:hAnsi="Times New Roman"/>
                <w:sz w:val="20"/>
                <w:szCs w:val="20"/>
                <w:lang w:val="uk-UA"/>
              </w:rPr>
              <w:t>Ви</w:t>
            </w:r>
            <w:r w:rsidRPr="00AB7ACE">
              <w:rPr>
                <w:rFonts w:ascii="Times New Roman" w:hAnsi="Times New Roman"/>
                <w:sz w:val="20"/>
                <w:szCs w:val="20"/>
              </w:rPr>
              <w:t>трат</w:t>
            </w:r>
            <w:r w:rsidRPr="00AB7ACE">
              <w:rPr>
                <w:rFonts w:ascii="Times New Roman" w:hAnsi="Times New Roman"/>
                <w:sz w:val="20"/>
                <w:szCs w:val="20"/>
                <w:lang w:val="uk-UA"/>
              </w:rPr>
              <w:t xml:space="preserve">и </w:t>
            </w:r>
            <w:r w:rsidRPr="00AB7ACE">
              <w:rPr>
                <w:rFonts w:ascii="Times New Roman" w:hAnsi="Times New Roman"/>
                <w:sz w:val="20"/>
                <w:szCs w:val="20"/>
              </w:rPr>
              <w:t>/</w:t>
            </w:r>
            <w:r w:rsidRPr="00AB7ACE">
              <w:rPr>
                <w:rFonts w:ascii="Times New Roman" w:hAnsi="Times New Roman"/>
                <w:sz w:val="20"/>
                <w:szCs w:val="20"/>
                <w:lang w:val="uk-UA"/>
              </w:rPr>
              <w:t xml:space="preserve"> я</w:t>
            </w:r>
            <w:r w:rsidRPr="00AB7ACE">
              <w:rPr>
                <w:rFonts w:ascii="Times New Roman" w:hAnsi="Times New Roman"/>
                <w:sz w:val="20"/>
                <w:szCs w:val="20"/>
              </w:rPr>
              <w:t>к</w:t>
            </w:r>
            <w:r w:rsidRPr="00AB7ACE">
              <w:rPr>
                <w:rFonts w:ascii="Times New Roman" w:hAnsi="Times New Roman"/>
                <w:sz w:val="20"/>
                <w:szCs w:val="20"/>
                <w:lang w:val="uk-UA"/>
              </w:rPr>
              <w:t>ість</w:t>
            </w:r>
            <w:r w:rsidRPr="00AB7ACE">
              <w:rPr>
                <w:rFonts w:ascii="Times New Roman" w:hAnsi="Times New Roman"/>
                <w:sz w:val="20"/>
                <w:szCs w:val="20"/>
              </w:rPr>
              <w:t>»</w:t>
            </w:r>
          </w:p>
        </w:tc>
        <w:tc>
          <w:tcPr>
            <w:tcW w:w="805" w:type="dxa"/>
          </w:tcPr>
          <w:p w:rsidR="000C7EE4" w:rsidRPr="00AB7ACE" w:rsidRDefault="000C7EE4" w:rsidP="00835F39">
            <w:pPr>
              <w:pStyle w:val="af1"/>
              <w:ind w:firstLine="709"/>
              <w:rPr>
                <w:rFonts w:ascii="Times New Roman" w:hAnsi="Times New Roman"/>
                <w:sz w:val="20"/>
                <w:szCs w:val="20"/>
              </w:rPr>
            </w:pPr>
            <w:r w:rsidRPr="00AB7ACE">
              <w:rPr>
                <w:rFonts w:ascii="Times New Roman" w:hAnsi="Times New Roman"/>
                <w:sz w:val="20"/>
                <w:szCs w:val="20"/>
              </w:rPr>
              <w:t>0,03</w:t>
            </w:r>
          </w:p>
        </w:tc>
        <w:tc>
          <w:tcPr>
            <w:tcW w:w="798" w:type="dxa"/>
          </w:tcPr>
          <w:p w:rsidR="000C7EE4" w:rsidRPr="00AB7ACE" w:rsidRDefault="000C7EE4" w:rsidP="00835F39">
            <w:pPr>
              <w:pStyle w:val="af1"/>
              <w:ind w:firstLine="709"/>
              <w:rPr>
                <w:rFonts w:ascii="Times New Roman" w:hAnsi="Times New Roman"/>
                <w:sz w:val="20"/>
                <w:szCs w:val="20"/>
              </w:rPr>
            </w:pPr>
            <w:r w:rsidRPr="00AB7ACE">
              <w:rPr>
                <w:rFonts w:ascii="Times New Roman" w:hAnsi="Times New Roman"/>
                <w:sz w:val="20"/>
                <w:szCs w:val="20"/>
              </w:rPr>
              <w:t>0,06</w:t>
            </w:r>
          </w:p>
        </w:tc>
        <w:tc>
          <w:tcPr>
            <w:tcW w:w="798" w:type="dxa"/>
          </w:tcPr>
          <w:p w:rsidR="000C7EE4" w:rsidRPr="00AB7ACE" w:rsidRDefault="000C7EE4" w:rsidP="00835F39">
            <w:pPr>
              <w:pStyle w:val="af1"/>
              <w:ind w:firstLine="709"/>
              <w:rPr>
                <w:rFonts w:ascii="Times New Roman" w:hAnsi="Times New Roman"/>
                <w:sz w:val="20"/>
                <w:szCs w:val="20"/>
              </w:rPr>
            </w:pPr>
            <w:r w:rsidRPr="00AB7ACE">
              <w:rPr>
                <w:rFonts w:ascii="Times New Roman" w:hAnsi="Times New Roman"/>
                <w:sz w:val="20"/>
                <w:szCs w:val="20"/>
              </w:rPr>
              <w:t>0,08</w:t>
            </w:r>
          </w:p>
        </w:tc>
        <w:tc>
          <w:tcPr>
            <w:tcW w:w="855" w:type="dxa"/>
          </w:tcPr>
          <w:p w:rsidR="000C7EE4" w:rsidRPr="00AB7ACE" w:rsidRDefault="000C7EE4" w:rsidP="00835F39">
            <w:pPr>
              <w:pStyle w:val="af1"/>
              <w:ind w:firstLine="709"/>
              <w:rPr>
                <w:rFonts w:ascii="Times New Roman" w:hAnsi="Times New Roman"/>
                <w:sz w:val="20"/>
                <w:szCs w:val="20"/>
              </w:rPr>
            </w:pPr>
            <w:r w:rsidRPr="00AB7ACE">
              <w:rPr>
                <w:rFonts w:ascii="Times New Roman" w:hAnsi="Times New Roman"/>
                <w:sz w:val="20"/>
                <w:szCs w:val="20"/>
              </w:rPr>
              <w:t>0,07</w:t>
            </w:r>
          </w:p>
        </w:tc>
        <w:tc>
          <w:tcPr>
            <w:tcW w:w="798" w:type="dxa"/>
          </w:tcPr>
          <w:p w:rsidR="000C7EE4" w:rsidRPr="00AB7ACE" w:rsidRDefault="000C7EE4" w:rsidP="00835F39">
            <w:pPr>
              <w:pStyle w:val="af1"/>
              <w:ind w:firstLine="709"/>
              <w:rPr>
                <w:rFonts w:ascii="Times New Roman" w:hAnsi="Times New Roman"/>
                <w:sz w:val="20"/>
                <w:szCs w:val="20"/>
              </w:rPr>
            </w:pPr>
            <w:r w:rsidRPr="00AB7ACE">
              <w:rPr>
                <w:rFonts w:ascii="Times New Roman" w:hAnsi="Times New Roman"/>
                <w:sz w:val="20"/>
                <w:szCs w:val="20"/>
              </w:rPr>
              <w:t>0,08</w:t>
            </w:r>
          </w:p>
        </w:tc>
        <w:tc>
          <w:tcPr>
            <w:tcW w:w="956" w:type="dxa"/>
          </w:tcPr>
          <w:p w:rsidR="000C7EE4" w:rsidRPr="00AB7ACE" w:rsidRDefault="000C7EE4" w:rsidP="00835F39">
            <w:pPr>
              <w:pStyle w:val="af1"/>
              <w:ind w:firstLine="709"/>
              <w:rPr>
                <w:rFonts w:ascii="Times New Roman" w:hAnsi="Times New Roman"/>
                <w:sz w:val="20"/>
                <w:szCs w:val="20"/>
              </w:rPr>
            </w:pPr>
            <w:r w:rsidRPr="00AB7ACE">
              <w:rPr>
                <w:rFonts w:ascii="Times New Roman" w:hAnsi="Times New Roman"/>
                <w:sz w:val="20"/>
                <w:szCs w:val="20"/>
              </w:rPr>
              <w:t>0,1</w:t>
            </w:r>
          </w:p>
        </w:tc>
        <w:tc>
          <w:tcPr>
            <w:tcW w:w="925" w:type="dxa"/>
          </w:tcPr>
          <w:p w:rsidR="000C7EE4" w:rsidRPr="00AB7ACE" w:rsidRDefault="000C7EE4" w:rsidP="00835F39">
            <w:pPr>
              <w:pStyle w:val="af1"/>
              <w:ind w:firstLine="709"/>
              <w:rPr>
                <w:rFonts w:ascii="Times New Roman" w:hAnsi="Times New Roman"/>
                <w:sz w:val="20"/>
                <w:szCs w:val="20"/>
              </w:rPr>
            </w:pPr>
            <w:r w:rsidRPr="00AB7ACE">
              <w:rPr>
                <w:rFonts w:ascii="Times New Roman" w:hAnsi="Times New Roman"/>
                <w:sz w:val="20"/>
                <w:szCs w:val="20"/>
              </w:rPr>
              <w:t>0,00</w:t>
            </w:r>
          </w:p>
        </w:tc>
      </w:tr>
      <w:tr w:rsidR="000C7EE4" w:rsidRPr="00AB7ACE" w:rsidTr="00D02907">
        <w:trPr>
          <w:trHeight w:val="345"/>
        </w:trPr>
        <w:tc>
          <w:tcPr>
            <w:tcW w:w="0" w:type="auto"/>
          </w:tcPr>
          <w:p w:rsidR="000C7EE4" w:rsidRPr="00AB7ACE" w:rsidRDefault="000C7EE4" w:rsidP="00835F39">
            <w:pPr>
              <w:pStyle w:val="af1"/>
              <w:ind w:firstLine="709"/>
              <w:rPr>
                <w:rFonts w:ascii="Times New Roman" w:hAnsi="Times New Roman"/>
                <w:sz w:val="20"/>
                <w:szCs w:val="20"/>
              </w:rPr>
            </w:pPr>
            <w:r w:rsidRPr="00AB7ACE">
              <w:rPr>
                <w:rFonts w:ascii="Times New Roman" w:hAnsi="Times New Roman"/>
                <w:sz w:val="20"/>
                <w:szCs w:val="20"/>
              </w:rPr>
              <w:t>Над</w:t>
            </w:r>
            <w:r w:rsidRPr="00AB7ACE">
              <w:rPr>
                <w:rFonts w:ascii="Times New Roman" w:hAnsi="Times New Roman"/>
                <w:sz w:val="20"/>
                <w:szCs w:val="20"/>
                <w:lang w:val="uk-UA"/>
              </w:rPr>
              <w:t xml:space="preserve">ійність </w:t>
            </w:r>
            <w:r w:rsidRPr="00AB7ACE">
              <w:rPr>
                <w:rFonts w:ascii="Times New Roman" w:hAnsi="Times New Roman"/>
                <w:sz w:val="20"/>
                <w:szCs w:val="20"/>
              </w:rPr>
              <w:t>поста</w:t>
            </w:r>
            <w:r w:rsidRPr="00AB7ACE">
              <w:rPr>
                <w:rFonts w:ascii="Times New Roman" w:hAnsi="Times New Roman"/>
                <w:sz w:val="20"/>
                <w:szCs w:val="20"/>
                <w:lang w:val="uk-UA"/>
              </w:rPr>
              <w:t>чальника</w:t>
            </w:r>
          </w:p>
        </w:tc>
        <w:tc>
          <w:tcPr>
            <w:tcW w:w="805" w:type="dxa"/>
          </w:tcPr>
          <w:p w:rsidR="000C7EE4" w:rsidRPr="00AB7ACE" w:rsidRDefault="000C7EE4" w:rsidP="00835F39">
            <w:pPr>
              <w:pStyle w:val="af1"/>
              <w:ind w:firstLine="709"/>
              <w:rPr>
                <w:rFonts w:ascii="Times New Roman" w:hAnsi="Times New Roman"/>
                <w:sz w:val="20"/>
                <w:szCs w:val="20"/>
              </w:rPr>
            </w:pPr>
            <w:r w:rsidRPr="00AB7ACE">
              <w:rPr>
                <w:rFonts w:ascii="Times New Roman" w:hAnsi="Times New Roman"/>
                <w:sz w:val="20"/>
                <w:szCs w:val="20"/>
              </w:rPr>
              <w:t>0,05</w:t>
            </w:r>
          </w:p>
        </w:tc>
        <w:tc>
          <w:tcPr>
            <w:tcW w:w="798" w:type="dxa"/>
          </w:tcPr>
          <w:p w:rsidR="000C7EE4" w:rsidRPr="00AB7ACE" w:rsidRDefault="000C7EE4" w:rsidP="00835F39">
            <w:pPr>
              <w:pStyle w:val="af1"/>
              <w:ind w:firstLine="709"/>
              <w:rPr>
                <w:rFonts w:ascii="Times New Roman" w:hAnsi="Times New Roman"/>
                <w:sz w:val="20"/>
                <w:szCs w:val="20"/>
              </w:rPr>
            </w:pPr>
            <w:r w:rsidRPr="00AB7ACE">
              <w:rPr>
                <w:rFonts w:ascii="Times New Roman" w:hAnsi="Times New Roman"/>
                <w:sz w:val="20"/>
                <w:szCs w:val="20"/>
              </w:rPr>
              <w:t>0,08</w:t>
            </w:r>
          </w:p>
        </w:tc>
        <w:tc>
          <w:tcPr>
            <w:tcW w:w="798" w:type="dxa"/>
          </w:tcPr>
          <w:p w:rsidR="000C7EE4" w:rsidRPr="00AB7ACE" w:rsidRDefault="000C7EE4" w:rsidP="00835F39">
            <w:pPr>
              <w:pStyle w:val="af1"/>
              <w:ind w:firstLine="709"/>
              <w:rPr>
                <w:rFonts w:ascii="Times New Roman" w:hAnsi="Times New Roman"/>
                <w:sz w:val="20"/>
                <w:szCs w:val="20"/>
              </w:rPr>
            </w:pPr>
            <w:r w:rsidRPr="00AB7ACE">
              <w:rPr>
                <w:rFonts w:ascii="Times New Roman" w:hAnsi="Times New Roman"/>
                <w:sz w:val="20"/>
                <w:szCs w:val="20"/>
              </w:rPr>
              <w:t>0,09</w:t>
            </w:r>
          </w:p>
        </w:tc>
        <w:tc>
          <w:tcPr>
            <w:tcW w:w="855" w:type="dxa"/>
          </w:tcPr>
          <w:p w:rsidR="000C7EE4" w:rsidRPr="00AB7ACE" w:rsidRDefault="000C7EE4" w:rsidP="00835F39">
            <w:pPr>
              <w:pStyle w:val="af1"/>
              <w:ind w:firstLine="709"/>
              <w:rPr>
                <w:rFonts w:ascii="Times New Roman" w:hAnsi="Times New Roman"/>
                <w:sz w:val="20"/>
                <w:szCs w:val="20"/>
              </w:rPr>
            </w:pPr>
            <w:r w:rsidRPr="00AB7ACE">
              <w:rPr>
                <w:rFonts w:ascii="Times New Roman" w:hAnsi="Times New Roman"/>
                <w:sz w:val="20"/>
                <w:szCs w:val="20"/>
              </w:rPr>
              <w:t>0,05</w:t>
            </w:r>
          </w:p>
        </w:tc>
        <w:tc>
          <w:tcPr>
            <w:tcW w:w="798" w:type="dxa"/>
          </w:tcPr>
          <w:p w:rsidR="000C7EE4" w:rsidRPr="00AB7ACE" w:rsidRDefault="000C7EE4" w:rsidP="00835F39">
            <w:pPr>
              <w:pStyle w:val="af1"/>
              <w:ind w:firstLine="709"/>
              <w:rPr>
                <w:rFonts w:ascii="Times New Roman" w:hAnsi="Times New Roman"/>
                <w:sz w:val="20"/>
                <w:szCs w:val="20"/>
              </w:rPr>
            </w:pPr>
            <w:r w:rsidRPr="00AB7ACE">
              <w:rPr>
                <w:rFonts w:ascii="Times New Roman" w:hAnsi="Times New Roman"/>
                <w:sz w:val="20"/>
                <w:szCs w:val="20"/>
              </w:rPr>
              <w:t>0,03</w:t>
            </w:r>
          </w:p>
        </w:tc>
        <w:tc>
          <w:tcPr>
            <w:tcW w:w="956" w:type="dxa"/>
          </w:tcPr>
          <w:p w:rsidR="000C7EE4" w:rsidRPr="00AB7ACE" w:rsidRDefault="000C7EE4" w:rsidP="00835F39">
            <w:pPr>
              <w:pStyle w:val="af1"/>
              <w:ind w:firstLine="709"/>
              <w:rPr>
                <w:rFonts w:ascii="Times New Roman" w:hAnsi="Times New Roman"/>
                <w:sz w:val="20"/>
                <w:szCs w:val="20"/>
              </w:rPr>
            </w:pPr>
            <w:r w:rsidRPr="00AB7ACE">
              <w:rPr>
                <w:rFonts w:ascii="Times New Roman" w:hAnsi="Times New Roman"/>
                <w:sz w:val="20"/>
                <w:szCs w:val="20"/>
              </w:rPr>
              <w:t>0,06</w:t>
            </w:r>
          </w:p>
        </w:tc>
        <w:tc>
          <w:tcPr>
            <w:tcW w:w="925" w:type="dxa"/>
          </w:tcPr>
          <w:p w:rsidR="000C7EE4" w:rsidRPr="00AB7ACE" w:rsidRDefault="000C7EE4" w:rsidP="00835F39">
            <w:pPr>
              <w:pStyle w:val="af1"/>
              <w:ind w:firstLine="709"/>
              <w:rPr>
                <w:rFonts w:ascii="Times New Roman" w:hAnsi="Times New Roman"/>
                <w:sz w:val="20"/>
                <w:szCs w:val="20"/>
              </w:rPr>
            </w:pPr>
            <w:r w:rsidRPr="00AB7ACE">
              <w:rPr>
                <w:rFonts w:ascii="Times New Roman" w:hAnsi="Times New Roman"/>
                <w:sz w:val="20"/>
                <w:szCs w:val="20"/>
              </w:rPr>
              <w:t>0,07</w:t>
            </w:r>
          </w:p>
        </w:tc>
      </w:tr>
      <w:tr w:rsidR="000C7EE4" w:rsidRPr="00AB7ACE" w:rsidTr="00D02907">
        <w:trPr>
          <w:trHeight w:val="416"/>
        </w:trPr>
        <w:tc>
          <w:tcPr>
            <w:tcW w:w="0" w:type="auto"/>
          </w:tcPr>
          <w:p w:rsidR="000C7EE4" w:rsidRPr="00AB7ACE" w:rsidRDefault="000C7EE4" w:rsidP="00835F39">
            <w:pPr>
              <w:pStyle w:val="af1"/>
              <w:ind w:firstLine="709"/>
              <w:rPr>
                <w:rFonts w:ascii="Times New Roman" w:hAnsi="Times New Roman"/>
                <w:sz w:val="20"/>
                <w:szCs w:val="20"/>
              </w:rPr>
            </w:pPr>
            <w:r w:rsidRPr="00AB7ACE">
              <w:rPr>
                <w:rFonts w:ascii="Times New Roman" w:hAnsi="Times New Roman"/>
                <w:sz w:val="20"/>
                <w:szCs w:val="20"/>
              </w:rPr>
              <w:t>Ф</w:t>
            </w:r>
            <w:r w:rsidRPr="00AB7ACE">
              <w:rPr>
                <w:rFonts w:ascii="Times New Roman" w:hAnsi="Times New Roman"/>
                <w:sz w:val="20"/>
                <w:szCs w:val="20"/>
                <w:lang w:val="uk-UA"/>
              </w:rPr>
              <w:t>і</w:t>
            </w:r>
            <w:r w:rsidRPr="00AB7ACE">
              <w:rPr>
                <w:rFonts w:ascii="Times New Roman" w:hAnsi="Times New Roman"/>
                <w:sz w:val="20"/>
                <w:szCs w:val="20"/>
              </w:rPr>
              <w:t>нансов</w:t>
            </w:r>
            <w:r w:rsidRPr="00AB7ACE">
              <w:rPr>
                <w:rFonts w:ascii="Times New Roman" w:hAnsi="Times New Roman"/>
                <w:sz w:val="20"/>
                <w:szCs w:val="20"/>
                <w:lang w:val="uk-UA"/>
              </w:rPr>
              <w:t xml:space="preserve">ий </w:t>
            </w:r>
            <w:r w:rsidRPr="00AB7ACE">
              <w:rPr>
                <w:rFonts w:ascii="Times New Roman" w:hAnsi="Times New Roman"/>
                <w:sz w:val="20"/>
                <w:szCs w:val="20"/>
              </w:rPr>
              <w:t>ст</w:t>
            </w:r>
            <w:r w:rsidRPr="00AB7ACE">
              <w:rPr>
                <w:rFonts w:ascii="Times New Roman" w:hAnsi="Times New Roman"/>
                <w:sz w:val="20"/>
                <w:szCs w:val="20"/>
                <w:lang w:val="uk-UA"/>
              </w:rPr>
              <w:t>а</w:t>
            </w:r>
            <w:r w:rsidRPr="00AB7ACE">
              <w:rPr>
                <w:rFonts w:ascii="Times New Roman" w:hAnsi="Times New Roman"/>
                <w:sz w:val="20"/>
                <w:szCs w:val="20"/>
              </w:rPr>
              <w:t>н</w:t>
            </w:r>
          </w:p>
        </w:tc>
        <w:tc>
          <w:tcPr>
            <w:tcW w:w="805" w:type="dxa"/>
          </w:tcPr>
          <w:p w:rsidR="000C7EE4" w:rsidRPr="00AB7ACE" w:rsidRDefault="000C7EE4" w:rsidP="00835F39">
            <w:pPr>
              <w:pStyle w:val="af1"/>
              <w:ind w:firstLine="709"/>
              <w:rPr>
                <w:rFonts w:ascii="Times New Roman" w:hAnsi="Times New Roman"/>
                <w:sz w:val="20"/>
                <w:szCs w:val="20"/>
              </w:rPr>
            </w:pPr>
            <w:r w:rsidRPr="00AB7ACE">
              <w:rPr>
                <w:rFonts w:ascii="Times New Roman" w:hAnsi="Times New Roman"/>
                <w:sz w:val="20"/>
                <w:szCs w:val="20"/>
              </w:rPr>
              <w:t>0,14</w:t>
            </w:r>
          </w:p>
        </w:tc>
        <w:tc>
          <w:tcPr>
            <w:tcW w:w="798" w:type="dxa"/>
          </w:tcPr>
          <w:p w:rsidR="000C7EE4" w:rsidRPr="00AB7ACE" w:rsidRDefault="000C7EE4" w:rsidP="00835F39">
            <w:pPr>
              <w:pStyle w:val="af1"/>
              <w:ind w:firstLine="709"/>
              <w:rPr>
                <w:rFonts w:ascii="Times New Roman" w:hAnsi="Times New Roman"/>
                <w:sz w:val="20"/>
                <w:szCs w:val="20"/>
              </w:rPr>
            </w:pPr>
            <w:r w:rsidRPr="00AB7ACE">
              <w:rPr>
                <w:rFonts w:ascii="Times New Roman" w:hAnsi="Times New Roman"/>
                <w:sz w:val="20"/>
                <w:szCs w:val="20"/>
              </w:rPr>
              <w:t>0,14</w:t>
            </w:r>
          </w:p>
        </w:tc>
        <w:tc>
          <w:tcPr>
            <w:tcW w:w="798" w:type="dxa"/>
          </w:tcPr>
          <w:p w:rsidR="000C7EE4" w:rsidRPr="00AB7ACE" w:rsidRDefault="000C7EE4" w:rsidP="00835F39">
            <w:pPr>
              <w:pStyle w:val="af1"/>
              <w:ind w:firstLine="709"/>
              <w:rPr>
                <w:rFonts w:ascii="Times New Roman" w:hAnsi="Times New Roman"/>
                <w:sz w:val="20"/>
                <w:szCs w:val="20"/>
              </w:rPr>
            </w:pPr>
            <w:r w:rsidRPr="00AB7ACE">
              <w:rPr>
                <w:rFonts w:ascii="Times New Roman" w:hAnsi="Times New Roman"/>
                <w:sz w:val="20"/>
                <w:szCs w:val="20"/>
              </w:rPr>
              <w:t>0,15</w:t>
            </w:r>
          </w:p>
        </w:tc>
        <w:tc>
          <w:tcPr>
            <w:tcW w:w="855" w:type="dxa"/>
          </w:tcPr>
          <w:p w:rsidR="000C7EE4" w:rsidRPr="00AB7ACE" w:rsidRDefault="000C7EE4" w:rsidP="00835F39">
            <w:pPr>
              <w:pStyle w:val="af1"/>
              <w:ind w:firstLine="709"/>
              <w:rPr>
                <w:rFonts w:ascii="Times New Roman" w:hAnsi="Times New Roman"/>
                <w:sz w:val="20"/>
                <w:szCs w:val="20"/>
              </w:rPr>
            </w:pPr>
            <w:r w:rsidRPr="00AB7ACE">
              <w:rPr>
                <w:rFonts w:ascii="Times New Roman" w:hAnsi="Times New Roman"/>
                <w:sz w:val="20"/>
                <w:szCs w:val="20"/>
              </w:rPr>
              <w:t>0,08</w:t>
            </w:r>
          </w:p>
        </w:tc>
        <w:tc>
          <w:tcPr>
            <w:tcW w:w="798" w:type="dxa"/>
          </w:tcPr>
          <w:p w:rsidR="000C7EE4" w:rsidRPr="00AB7ACE" w:rsidRDefault="000C7EE4" w:rsidP="00835F39">
            <w:pPr>
              <w:pStyle w:val="af1"/>
              <w:ind w:firstLine="709"/>
              <w:rPr>
                <w:rFonts w:ascii="Times New Roman" w:hAnsi="Times New Roman"/>
                <w:sz w:val="20"/>
                <w:szCs w:val="20"/>
              </w:rPr>
            </w:pPr>
            <w:r w:rsidRPr="00AB7ACE">
              <w:rPr>
                <w:rFonts w:ascii="Times New Roman" w:hAnsi="Times New Roman"/>
                <w:sz w:val="20"/>
                <w:szCs w:val="20"/>
              </w:rPr>
              <w:t>0,17</w:t>
            </w:r>
          </w:p>
        </w:tc>
        <w:tc>
          <w:tcPr>
            <w:tcW w:w="956" w:type="dxa"/>
          </w:tcPr>
          <w:p w:rsidR="000C7EE4" w:rsidRPr="00AB7ACE" w:rsidRDefault="000C7EE4" w:rsidP="00835F39">
            <w:pPr>
              <w:pStyle w:val="af1"/>
              <w:ind w:firstLine="709"/>
              <w:rPr>
                <w:rFonts w:ascii="Times New Roman" w:hAnsi="Times New Roman"/>
                <w:sz w:val="20"/>
                <w:szCs w:val="20"/>
              </w:rPr>
            </w:pPr>
            <w:r w:rsidRPr="00AB7ACE">
              <w:rPr>
                <w:rFonts w:ascii="Times New Roman" w:hAnsi="Times New Roman"/>
                <w:sz w:val="20"/>
                <w:szCs w:val="20"/>
              </w:rPr>
              <w:t>0,13</w:t>
            </w:r>
          </w:p>
        </w:tc>
        <w:tc>
          <w:tcPr>
            <w:tcW w:w="925" w:type="dxa"/>
          </w:tcPr>
          <w:p w:rsidR="000C7EE4" w:rsidRPr="00AB7ACE" w:rsidRDefault="000C7EE4" w:rsidP="00835F39">
            <w:pPr>
              <w:pStyle w:val="af1"/>
              <w:ind w:firstLine="709"/>
              <w:rPr>
                <w:rFonts w:ascii="Times New Roman" w:hAnsi="Times New Roman"/>
                <w:sz w:val="20"/>
                <w:szCs w:val="20"/>
              </w:rPr>
            </w:pPr>
            <w:r w:rsidRPr="00AB7ACE">
              <w:rPr>
                <w:rFonts w:ascii="Times New Roman" w:hAnsi="Times New Roman"/>
                <w:sz w:val="20"/>
                <w:szCs w:val="20"/>
              </w:rPr>
              <w:t>0,2</w:t>
            </w:r>
          </w:p>
        </w:tc>
      </w:tr>
      <w:tr w:rsidR="000C7EE4" w:rsidRPr="00AB7ACE" w:rsidTr="00D02907">
        <w:trPr>
          <w:trHeight w:val="341"/>
        </w:trPr>
        <w:tc>
          <w:tcPr>
            <w:tcW w:w="0" w:type="auto"/>
          </w:tcPr>
          <w:p w:rsidR="000C7EE4" w:rsidRPr="00AB7ACE" w:rsidRDefault="000C7EE4" w:rsidP="00835F39">
            <w:pPr>
              <w:pStyle w:val="af1"/>
              <w:ind w:firstLine="709"/>
              <w:rPr>
                <w:rFonts w:ascii="Times New Roman" w:hAnsi="Times New Roman"/>
                <w:sz w:val="20"/>
                <w:szCs w:val="20"/>
              </w:rPr>
            </w:pPr>
            <w:r w:rsidRPr="00AB7ACE">
              <w:rPr>
                <w:rFonts w:ascii="Times New Roman" w:hAnsi="Times New Roman"/>
                <w:sz w:val="20"/>
                <w:szCs w:val="20"/>
                <w:lang w:val="uk-UA"/>
              </w:rPr>
              <w:t>І</w:t>
            </w:r>
            <w:r w:rsidRPr="00AB7ACE">
              <w:rPr>
                <w:rFonts w:ascii="Times New Roman" w:hAnsi="Times New Roman"/>
                <w:sz w:val="20"/>
                <w:szCs w:val="20"/>
              </w:rPr>
              <w:t>нтегральна оц</w:t>
            </w:r>
            <w:r w:rsidRPr="00AB7ACE">
              <w:rPr>
                <w:rFonts w:ascii="Times New Roman" w:hAnsi="Times New Roman"/>
                <w:sz w:val="20"/>
                <w:szCs w:val="20"/>
                <w:lang w:val="uk-UA"/>
              </w:rPr>
              <w:t>і</w:t>
            </w:r>
            <w:r w:rsidRPr="00AB7ACE">
              <w:rPr>
                <w:rFonts w:ascii="Times New Roman" w:hAnsi="Times New Roman"/>
                <w:sz w:val="20"/>
                <w:szCs w:val="20"/>
              </w:rPr>
              <w:t>нка</w:t>
            </w:r>
          </w:p>
        </w:tc>
        <w:tc>
          <w:tcPr>
            <w:tcW w:w="805" w:type="dxa"/>
          </w:tcPr>
          <w:p w:rsidR="000C7EE4" w:rsidRPr="00AB7ACE" w:rsidRDefault="000C7EE4" w:rsidP="00835F39">
            <w:pPr>
              <w:pStyle w:val="af1"/>
              <w:ind w:firstLine="709"/>
              <w:rPr>
                <w:rFonts w:ascii="Times New Roman" w:hAnsi="Times New Roman"/>
                <w:sz w:val="20"/>
                <w:szCs w:val="20"/>
              </w:rPr>
            </w:pPr>
            <w:r w:rsidRPr="00AB7ACE">
              <w:rPr>
                <w:rFonts w:ascii="Times New Roman" w:hAnsi="Times New Roman"/>
                <w:sz w:val="20"/>
                <w:szCs w:val="20"/>
              </w:rPr>
              <w:t>0,38</w:t>
            </w:r>
          </w:p>
        </w:tc>
        <w:tc>
          <w:tcPr>
            <w:tcW w:w="798" w:type="dxa"/>
          </w:tcPr>
          <w:p w:rsidR="000C7EE4" w:rsidRPr="00AB7ACE" w:rsidRDefault="000C7EE4" w:rsidP="00835F39">
            <w:pPr>
              <w:pStyle w:val="af1"/>
              <w:ind w:firstLine="709"/>
              <w:rPr>
                <w:rFonts w:ascii="Times New Roman" w:hAnsi="Times New Roman"/>
                <w:sz w:val="20"/>
                <w:szCs w:val="20"/>
              </w:rPr>
            </w:pPr>
            <w:r w:rsidRPr="00AB7ACE">
              <w:rPr>
                <w:rFonts w:ascii="Times New Roman" w:hAnsi="Times New Roman"/>
                <w:sz w:val="20"/>
                <w:szCs w:val="20"/>
              </w:rPr>
              <w:t>0,43</w:t>
            </w:r>
          </w:p>
        </w:tc>
        <w:tc>
          <w:tcPr>
            <w:tcW w:w="798" w:type="dxa"/>
          </w:tcPr>
          <w:p w:rsidR="000C7EE4" w:rsidRPr="00AB7ACE" w:rsidRDefault="000C7EE4" w:rsidP="00835F39">
            <w:pPr>
              <w:pStyle w:val="af1"/>
              <w:ind w:firstLine="709"/>
              <w:rPr>
                <w:rFonts w:ascii="Times New Roman" w:hAnsi="Times New Roman"/>
                <w:sz w:val="20"/>
                <w:szCs w:val="20"/>
              </w:rPr>
            </w:pPr>
            <w:r w:rsidRPr="00AB7ACE">
              <w:rPr>
                <w:rFonts w:ascii="Times New Roman" w:hAnsi="Times New Roman"/>
                <w:sz w:val="20"/>
                <w:szCs w:val="20"/>
              </w:rPr>
              <w:t>0,43</w:t>
            </w:r>
          </w:p>
        </w:tc>
        <w:tc>
          <w:tcPr>
            <w:tcW w:w="855" w:type="dxa"/>
          </w:tcPr>
          <w:p w:rsidR="000C7EE4" w:rsidRPr="00AB7ACE" w:rsidRDefault="000C7EE4" w:rsidP="00835F39">
            <w:pPr>
              <w:pStyle w:val="af1"/>
              <w:ind w:firstLine="709"/>
              <w:rPr>
                <w:rFonts w:ascii="Times New Roman" w:hAnsi="Times New Roman"/>
                <w:sz w:val="20"/>
                <w:szCs w:val="20"/>
              </w:rPr>
            </w:pPr>
            <w:r w:rsidRPr="00AB7ACE">
              <w:rPr>
                <w:rFonts w:ascii="Times New Roman" w:hAnsi="Times New Roman"/>
                <w:sz w:val="20"/>
                <w:szCs w:val="20"/>
              </w:rPr>
              <w:t>0,32</w:t>
            </w:r>
          </w:p>
        </w:tc>
        <w:tc>
          <w:tcPr>
            <w:tcW w:w="798" w:type="dxa"/>
          </w:tcPr>
          <w:p w:rsidR="000C7EE4" w:rsidRPr="00AB7ACE" w:rsidRDefault="000C7EE4" w:rsidP="00835F39">
            <w:pPr>
              <w:pStyle w:val="af1"/>
              <w:ind w:firstLine="709"/>
              <w:rPr>
                <w:rFonts w:ascii="Times New Roman" w:hAnsi="Times New Roman"/>
                <w:sz w:val="20"/>
                <w:szCs w:val="20"/>
              </w:rPr>
            </w:pPr>
            <w:r w:rsidRPr="00AB7ACE">
              <w:rPr>
                <w:rFonts w:ascii="Times New Roman" w:hAnsi="Times New Roman"/>
                <w:sz w:val="20"/>
                <w:szCs w:val="20"/>
              </w:rPr>
              <w:t>0,58</w:t>
            </w:r>
          </w:p>
        </w:tc>
        <w:tc>
          <w:tcPr>
            <w:tcW w:w="956" w:type="dxa"/>
          </w:tcPr>
          <w:p w:rsidR="000C7EE4" w:rsidRPr="00AB7ACE" w:rsidRDefault="000C7EE4" w:rsidP="00835F39">
            <w:pPr>
              <w:pStyle w:val="af1"/>
              <w:ind w:firstLine="709"/>
              <w:rPr>
                <w:rFonts w:ascii="Times New Roman" w:hAnsi="Times New Roman"/>
                <w:sz w:val="20"/>
                <w:szCs w:val="20"/>
              </w:rPr>
            </w:pPr>
            <w:r w:rsidRPr="00AB7ACE">
              <w:rPr>
                <w:rFonts w:ascii="Times New Roman" w:hAnsi="Times New Roman"/>
                <w:sz w:val="20"/>
                <w:szCs w:val="20"/>
              </w:rPr>
              <w:t>0,56</w:t>
            </w:r>
          </w:p>
        </w:tc>
        <w:tc>
          <w:tcPr>
            <w:tcW w:w="925" w:type="dxa"/>
          </w:tcPr>
          <w:p w:rsidR="000C7EE4" w:rsidRPr="00AB7ACE" w:rsidRDefault="000C7EE4" w:rsidP="00835F39">
            <w:pPr>
              <w:pStyle w:val="af1"/>
              <w:ind w:firstLine="709"/>
              <w:rPr>
                <w:rFonts w:ascii="Times New Roman" w:hAnsi="Times New Roman"/>
                <w:sz w:val="20"/>
                <w:szCs w:val="20"/>
              </w:rPr>
            </w:pPr>
            <w:r w:rsidRPr="00AB7ACE">
              <w:rPr>
                <w:rFonts w:ascii="Times New Roman" w:hAnsi="Times New Roman"/>
                <w:sz w:val="20"/>
                <w:szCs w:val="20"/>
              </w:rPr>
              <w:t>0,43</w:t>
            </w:r>
          </w:p>
        </w:tc>
      </w:tr>
    </w:tbl>
    <w:p w:rsidR="000C7EE4" w:rsidRPr="00AB7ACE" w:rsidRDefault="000C7EE4" w:rsidP="00835F39">
      <w:pPr>
        <w:pStyle w:val="af1"/>
        <w:ind w:firstLine="709"/>
        <w:rPr>
          <w:rFonts w:ascii="Times New Roman" w:hAnsi="Times New Roman"/>
        </w:rPr>
      </w:pPr>
    </w:p>
    <w:p w:rsidR="000C7EE4" w:rsidRPr="00AB7ACE" w:rsidRDefault="000C7EE4" w:rsidP="00835F39">
      <w:pPr>
        <w:pStyle w:val="af1"/>
        <w:ind w:firstLine="709"/>
        <w:rPr>
          <w:rFonts w:ascii="Times New Roman" w:hAnsi="Times New Roman"/>
        </w:rPr>
      </w:pPr>
      <w:r w:rsidRPr="00AB7ACE">
        <w:rPr>
          <w:rFonts w:ascii="Times New Roman" w:hAnsi="Times New Roman"/>
        </w:rPr>
        <w:t xml:space="preserve">В </w:t>
      </w:r>
      <w:r w:rsidRPr="00AB7ACE">
        <w:rPr>
          <w:rFonts w:ascii="Times New Roman" w:hAnsi="Times New Roman"/>
          <w:lang w:val="uk-UA"/>
        </w:rPr>
        <w:t xml:space="preserve">цьому випадку </w:t>
      </w:r>
      <w:r w:rsidRPr="00AB7ACE">
        <w:rPr>
          <w:rFonts w:ascii="Times New Roman" w:hAnsi="Times New Roman"/>
        </w:rPr>
        <w:t>оптимальн</w:t>
      </w:r>
      <w:r w:rsidRPr="00AB7ACE">
        <w:rPr>
          <w:rFonts w:ascii="Times New Roman" w:hAnsi="Times New Roman"/>
          <w:lang w:val="uk-UA"/>
        </w:rPr>
        <w:t>и</w:t>
      </w:r>
      <w:r w:rsidRPr="00AB7ACE">
        <w:rPr>
          <w:rFonts w:ascii="Times New Roman" w:hAnsi="Times New Roman"/>
        </w:rPr>
        <w:t>м буде п</w:t>
      </w:r>
      <w:r w:rsidRPr="00AB7ACE">
        <w:rPr>
          <w:rFonts w:ascii="Times New Roman" w:hAnsi="Times New Roman"/>
          <w:lang w:val="uk-UA"/>
        </w:rPr>
        <w:t>іє</w:t>
      </w:r>
      <w:r w:rsidRPr="00AB7ACE">
        <w:rPr>
          <w:rFonts w:ascii="Times New Roman" w:hAnsi="Times New Roman"/>
        </w:rPr>
        <w:t>дпри</w:t>
      </w:r>
      <w:r w:rsidRPr="00AB7ACE">
        <w:rPr>
          <w:rFonts w:ascii="Times New Roman" w:hAnsi="Times New Roman"/>
          <w:lang w:val="uk-UA"/>
        </w:rPr>
        <w:t xml:space="preserve">ємство </w:t>
      </w:r>
      <w:r w:rsidRPr="00AB7ACE">
        <w:rPr>
          <w:rFonts w:ascii="Times New Roman" w:hAnsi="Times New Roman"/>
        </w:rPr>
        <w:t>N</w:t>
      </w:r>
      <w:r w:rsidRPr="00AB7ACE">
        <w:rPr>
          <w:rFonts w:ascii="Times New Roman" w:hAnsi="Times New Roman"/>
          <w:lang w:val="uk-UA"/>
        </w:rPr>
        <w:t xml:space="preserve"> </w:t>
      </w:r>
      <w:r w:rsidRPr="00AB7ACE">
        <w:rPr>
          <w:rFonts w:ascii="Times New Roman" w:hAnsi="Times New Roman"/>
        </w:rPr>
        <w:t xml:space="preserve">5 </w:t>
      </w:r>
      <w:r w:rsidRPr="00AB7ACE">
        <w:rPr>
          <w:rFonts w:ascii="Times New Roman" w:hAnsi="Times New Roman"/>
          <w:lang w:val="uk-UA"/>
        </w:rPr>
        <w:t>я</w:t>
      </w:r>
      <w:r w:rsidRPr="00AB7ACE">
        <w:rPr>
          <w:rFonts w:ascii="Times New Roman" w:hAnsi="Times New Roman"/>
        </w:rPr>
        <w:t>к на</w:t>
      </w:r>
      <w:r w:rsidRPr="00AB7ACE">
        <w:rPr>
          <w:rFonts w:ascii="Times New Roman" w:hAnsi="Times New Roman"/>
          <w:lang w:val="uk-UA"/>
        </w:rPr>
        <w:t>й</w:t>
      </w:r>
      <w:r w:rsidRPr="00AB7ACE">
        <w:rPr>
          <w:rFonts w:ascii="Times New Roman" w:hAnsi="Times New Roman"/>
        </w:rPr>
        <w:t>б</w:t>
      </w:r>
      <w:r w:rsidRPr="00AB7ACE">
        <w:rPr>
          <w:rFonts w:ascii="Times New Roman" w:hAnsi="Times New Roman"/>
          <w:lang w:val="uk-UA"/>
        </w:rPr>
        <w:t>і</w:t>
      </w:r>
      <w:r w:rsidRPr="00AB7ACE">
        <w:rPr>
          <w:rFonts w:ascii="Times New Roman" w:hAnsi="Times New Roman"/>
        </w:rPr>
        <w:t>л</w:t>
      </w:r>
      <w:r w:rsidRPr="00AB7ACE">
        <w:rPr>
          <w:rFonts w:ascii="Times New Roman" w:hAnsi="Times New Roman"/>
          <w:lang w:val="uk-UA"/>
        </w:rPr>
        <w:t>ьш</w:t>
      </w:r>
      <w:r w:rsidRPr="00AB7ACE">
        <w:rPr>
          <w:rFonts w:ascii="Times New Roman" w:hAnsi="Times New Roman"/>
        </w:rPr>
        <w:t xml:space="preserve"> </w:t>
      </w:r>
      <w:r w:rsidRPr="00AB7ACE">
        <w:rPr>
          <w:rFonts w:ascii="Times New Roman" w:hAnsi="Times New Roman"/>
          <w:lang w:val="uk-UA"/>
        </w:rPr>
        <w:t xml:space="preserve">відпрвідне до вимог </w:t>
      </w:r>
      <w:r w:rsidRPr="00AB7ACE">
        <w:rPr>
          <w:rFonts w:ascii="Times New Roman" w:hAnsi="Times New Roman"/>
        </w:rPr>
        <w:t>за</w:t>
      </w:r>
      <w:r w:rsidRPr="00AB7ACE">
        <w:rPr>
          <w:rFonts w:ascii="Times New Roman" w:hAnsi="Times New Roman"/>
          <w:lang w:val="uk-UA"/>
        </w:rPr>
        <w:t>мовника</w:t>
      </w:r>
      <w:r w:rsidRPr="00AB7ACE">
        <w:rPr>
          <w:rFonts w:ascii="Times New Roman" w:hAnsi="Times New Roman"/>
        </w:rPr>
        <w:t>. Рейтингова структура так</w:t>
      </w:r>
      <w:r w:rsidRPr="00AB7ACE">
        <w:rPr>
          <w:rFonts w:ascii="Times New Roman" w:hAnsi="Times New Roman"/>
          <w:lang w:val="uk-UA"/>
        </w:rPr>
        <w:t>о</w:t>
      </w:r>
      <w:r w:rsidRPr="00AB7ACE">
        <w:rPr>
          <w:rFonts w:ascii="Times New Roman" w:hAnsi="Times New Roman"/>
        </w:rPr>
        <w:t>ж зм</w:t>
      </w:r>
      <w:r w:rsidRPr="00AB7ACE">
        <w:rPr>
          <w:rFonts w:ascii="Times New Roman" w:hAnsi="Times New Roman"/>
          <w:lang w:val="uk-UA"/>
        </w:rPr>
        <w:t>і</w:t>
      </w:r>
      <w:r w:rsidRPr="00AB7ACE">
        <w:rPr>
          <w:rFonts w:ascii="Times New Roman" w:hAnsi="Times New Roman"/>
        </w:rPr>
        <w:t>нилась.</w:t>
      </w:r>
    </w:p>
    <w:p w:rsidR="000C7EE4" w:rsidRPr="00AB7ACE" w:rsidRDefault="000C7EE4" w:rsidP="00835F39">
      <w:pPr>
        <w:pStyle w:val="af1"/>
        <w:ind w:firstLine="709"/>
        <w:jc w:val="right"/>
        <w:rPr>
          <w:rFonts w:ascii="Times New Roman" w:hAnsi="Times New Roman"/>
          <w:lang w:val="uk-UA"/>
        </w:rPr>
      </w:pPr>
      <w:r w:rsidRPr="00AB7ACE">
        <w:rPr>
          <w:rFonts w:ascii="Times New Roman" w:hAnsi="Times New Roman"/>
        </w:rPr>
        <w:t>Таблиц</w:t>
      </w:r>
      <w:r w:rsidRPr="00AB7ACE">
        <w:rPr>
          <w:rFonts w:ascii="Times New Roman" w:hAnsi="Times New Roman"/>
          <w:lang w:val="uk-UA"/>
        </w:rPr>
        <w:t>я</w:t>
      </w:r>
      <w:r w:rsidRPr="00AB7ACE">
        <w:rPr>
          <w:rFonts w:ascii="Times New Roman" w:hAnsi="Times New Roman"/>
        </w:rPr>
        <w:t xml:space="preserve"> </w:t>
      </w:r>
      <w:r w:rsidRPr="00AB7ACE">
        <w:rPr>
          <w:rFonts w:ascii="Times New Roman" w:hAnsi="Times New Roman"/>
          <w:lang w:val="uk-UA"/>
        </w:rPr>
        <w:t>32</w:t>
      </w:r>
    </w:p>
    <w:p w:rsidR="000C7EE4" w:rsidRPr="00AB7ACE" w:rsidRDefault="000C7EE4" w:rsidP="00835F39">
      <w:pPr>
        <w:pStyle w:val="af1"/>
        <w:ind w:firstLine="709"/>
        <w:jc w:val="center"/>
        <w:rPr>
          <w:rFonts w:ascii="Times New Roman" w:hAnsi="Times New Roman"/>
          <w:b/>
        </w:rPr>
      </w:pPr>
      <w:r w:rsidRPr="00AB7ACE">
        <w:rPr>
          <w:rFonts w:ascii="Times New Roman" w:hAnsi="Times New Roman"/>
          <w:b/>
        </w:rPr>
        <w:t>Рейтинговая структура</w:t>
      </w:r>
    </w:p>
    <w:tbl>
      <w:tblPr>
        <w:tblW w:w="0" w:type="auto"/>
        <w:jc w:val="center"/>
        <w:tblInd w:w="1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021"/>
        <w:gridCol w:w="2736"/>
      </w:tblGrid>
      <w:tr w:rsidR="000C7EE4" w:rsidRPr="00AB7ACE" w:rsidTr="00C63C93">
        <w:trPr>
          <w:trHeight w:val="315"/>
          <w:jc w:val="center"/>
        </w:trPr>
        <w:tc>
          <w:tcPr>
            <w:tcW w:w="3021" w:type="dxa"/>
            <w:vAlign w:val="center"/>
          </w:tcPr>
          <w:p w:rsidR="000C7EE4" w:rsidRPr="00AB7ACE" w:rsidRDefault="000C7EE4" w:rsidP="00835F39">
            <w:pPr>
              <w:pStyle w:val="af1"/>
              <w:ind w:firstLine="709"/>
              <w:rPr>
                <w:rFonts w:ascii="Times New Roman" w:hAnsi="Times New Roman"/>
                <w:sz w:val="20"/>
                <w:szCs w:val="20"/>
              </w:rPr>
            </w:pPr>
            <w:r w:rsidRPr="00AB7ACE">
              <w:rPr>
                <w:rFonts w:ascii="Times New Roman" w:hAnsi="Times New Roman"/>
                <w:sz w:val="20"/>
                <w:szCs w:val="20"/>
              </w:rPr>
              <w:t>Поставщики</w:t>
            </w:r>
          </w:p>
        </w:tc>
        <w:tc>
          <w:tcPr>
            <w:tcW w:w="2736" w:type="dxa"/>
            <w:vAlign w:val="center"/>
          </w:tcPr>
          <w:p w:rsidR="000C7EE4" w:rsidRPr="00AB7ACE" w:rsidRDefault="000C7EE4" w:rsidP="00835F39">
            <w:pPr>
              <w:pStyle w:val="af1"/>
              <w:ind w:firstLine="709"/>
              <w:rPr>
                <w:rFonts w:ascii="Times New Roman" w:hAnsi="Times New Roman"/>
                <w:sz w:val="20"/>
                <w:szCs w:val="20"/>
              </w:rPr>
            </w:pPr>
            <w:r w:rsidRPr="00AB7ACE">
              <w:rPr>
                <w:rFonts w:ascii="Times New Roman" w:hAnsi="Times New Roman"/>
                <w:sz w:val="20"/>
                <w:szCs w:val="20"/>
              </w:rPr>
              <w:t>Общая оценка</w:t>
            </w:r>
          </w:p>
        </w:tc>
      </w:tr>
      <w:tr w:rsidR="000C7EE4" w:rsidRPr="00AB7ACE" w:rsidTr="00C63C93">
        <w:trPr>
          <w:trHeight w:val="315"/>
          <w:jc w:val="center"/>
        </w:trPr>
        <w:tc>
          <w:tcPr>
            <w:tcW w:w="3021" w:type="dxa"/>
            <w:vAlign w:val="center"/>
          </w:tcPr>
          <w:p w:rsidR="000C7EE4" w:rsidRPr="00AB7ACE" w:rsidRDefault="000C7EE4" w:rsidP="00835F39">
            <w:pPr>
              <w:pStyle w:val="af1"/>
              <w:ind w:firstLine="709"/>
              <w:rPr>
                <w:rFonts w:ascii="Times New Roman" w:hAnsi="Times New Roman"/>
                <w:sz w:val="20"/>
                <w:szCs w:val="20"/>
                <w:lang w:val="uk-UA"/>
              </w:rPr>
            </w:pPr>
            <w:r w:rsidRPr="00AB7ACE">
              <w:rPr>
                <w:rFonts w:ascii="Times New Roman" w:hAnsi="Times New Roman"/>
                <w:sz w:val="20"/>
                <w:szCs w:val="20"/>
                <w:lang w:val="uk-UA"/>
              </w:rPr>
              <w:t>1</w:t>
            </w:r>
          </w:p>
        </w:tc>
        <w:tc>
          <w:tcPr>
            <w:tcW w:w="2736" w:type="dxa"/>
            <w:vAlign w:val="center"/>
          </w:tcPr>
          <w:p w:rsidR="000C7EE4" w:rsidRPr="00AB7ACE" w:rsidRDefault="000C7EE4" w:rsidP="00835F39">
            <w:pPr>
              <w:pStyle w:val="af1"/>
              <w:ind w:firstLine="709"/>
              <w:rPr>
                <w:rFonts w:ascii="Times New Roman" w:hAnsi="Times New Roman"/>
                <w:sz w:val="20"/>
                <w:szCs w:val="20"/>
                <w:lang w:val="uk-UA"/>
              </w:rPr>
            </w:pPr>
            <w:r w:rsidRPr="00AB7ACE">
              <w:rPr>
                <w:rFonts w:ascii="Times New Roman" w:hAnsi="Times New Roman"/>
                <w:sz w:val="20"/>
                <w:szCs w:val="20"/>
                <w:lang w:val="uk-UA"/>
              </w:rPr>
              <w:t>2</w:t>
            </w:r>
          </w:p>
        </w:tc>
      </w:tr>
      <w:tr w:rsidR="000C7EE4" w:rsidRPr="00AB7ACE" w:rsidTr="00C63C93">
        <w:trPr>
          <w:trHeight w:val="394"/>
          <w:jc w:val="center"/>
        </w:trPr>
        <w:tc>
          <w:tcPr>
            <w:tcW w:w="3021" w:type="dxa"/>
            <w:vAlign w:val="center"/>
          </w:tcPr>
          <w:p w:rsidR="000C7EE4" w:rsidRPr="00AB7ACE" w:rsidRDefault="000C7EE4" w:rsidP="00835F39">
            <w:pPr>
              <w:pStyle w:val="af1"/>
              <w:ind w:firstLine="709"/>
              <w:rPr>
                <w:rFonts w:ascii="Times New Roman" w:hAnsi="Times New Roman"/>
                <w:sz w:val="20"/>
                <w:szCs w:val="20"/>
                <w:vertAlign w:val="subscript"/>
              </w:rPr>
            </w:pPr>
            <w:r w:rsidRPr="00AB7ACE">
              <w:rPr>
                <w:rFonts w:ascii="Times New Roman" w:hAnsi="Times New Roman"/>
                <w:sz w:val="20"/>
                <w:szCs w:val="20"/>
              </w:rPr>
              <w:t>П</w:t>
            </w:r>
            <w:r w:rsidRPr="00AB7ACE">
              <w:rPr>
                <w:rFonts w:ascii="Times New Roman" w:hAnsi="Times New Roman"/>
                <w:sz w:val="20"/>
                <w:szCs w:val="20"/>
                <w:vertAlign w:val="subscript"/>
              </w:rPr>
              <w:t>5</w:t>
            </w:r>
          </w:p>
        </w:tc>
        <w:tc>
          <w:tcPr>
            <w:tcW w:w="2736" w:type="dxa"/>
            <w:vAlign w:val="center"/>
          </w:tcPr>
          <w:p w:rsidR="000C7EE4" w:rsidRPr="00AB7ACE" w:rsidRDefault="000C7EE4" w:rsidP="00835F39">
            <w:pPr>
              <w:pStyle w:val="af1"/>
              <w:ind w:firstLine="709"/>
              <w:rPr>
                <w:rFonts w:ascii="Times New Roman" w:hAnsi="Times New Roman"/>
                <w:sz w:val="20"/>
                <w:szCs w:val="20"/>
              </w:rPr>
            </w:pPr>
            <w:r w:rsidRPr="00AB7ACE">
              <w:rPr>
                <w:rFonts w:ascii="Times New Roman" w:hAnsi="Times New Roman"/>
                <w:sz w:val="20"/>
                <w:szCs w:val="20"/>
              </w:rPr>
              <w:t>1</w:t>
            </w:r>
          </w:p>
        </w:tc>
      </w:tr>
      <w:tr w:rsidR="000C7EE4" w:rsidRPr="00AB7ACE" w:rsidTr="00C63C93">
        <w:trPr>
          <w:trHeight w:val="349"/>
          <w:jc w:val="center"/>
        </w:trPr>
        <w:tc>
          <w:tcPr>
            <w:tcW w:w="3021" w:type="dxa"/>
            <w:vAlign w:val="center"/>
          </w:tcPr>
          <w:p w:rsidR="000C7EE4" w:rsidRPr="00AB7ACE" w:rsidRDefault="000C7EE4" w:rsidP="00835F39">
            <w:pPr>
              <w:pStyle w:val="af1"/>
              <w:ind w:firstLine="709"/>
              <w:rPr>
                <w:rFonts w:ascii="Times New Roman" w:hAnsi="Times New Roman"/>
                <w:sz w:val="20"/>
                <w:szCs w:val="20"/>
                <w:vertAlign w:val="subscript"/>
              </w:rPr>
            </w:pPr>
            <w:r w:rsidRPr="00AB7ACE">
              <w:rPr>
                <w:rFonts w:ascii="Times New Roman" w:hAnsi="Times New Roman"/>
                <w:sz w:val="20"/>
                <w:szCs w:val="20"/>
              </w:rPr>
              <w:t>П</w:t>
            </w:r>
            <w:r w:rsidRPr="00AB7ACE">
              <w:rPr>
                <w:rFonts w:ascii="Times New Roman" w:hAnsi="Times New Roman"/>
                <w:sz w:val="20"/>
                <w:szCs w:val="20"/>
                <w:vertAlign w:val="subscript"/>
              </w:rPr>
              <w:t>6</w:t>
            </w:r>
          </w:p>
        </w:tc>
        <w:tc>
          <w:tcPr>
            <w:tcW w:w="2736" w:type="dxa"/>
            <w:vAlign w:val="center"/>
          </w:tcPr>
          <w:p w:rsidR="000C7EE4" w:rsidRPr="00AB7ACE" w:rsidRDefault="000C7EE4" w:rsidP="00835F39">
            <w:pPr>
              <w:pStyle w:val="af1"/>
              <w:ind w:firstLine="709"/>
              <w:rPr>
                <w:rFonts w:ascii="Times New Roman" w:hAnsi="Times New Roman"/>
                <w:sz w:val="20"/>
                <w:szCs w:val="20"/>
              </w:rPr>
            </w:pPr>
            <w:r w:rsidRPr="00AB7ACE">
              <w:rPr>
                <w:rFonts w:ascii="Times New Roman" w:hAnsi="Times New Roman"/>
                <w:sz w:val="20"/>
                <w:szCs w:val="20"/>
              </w:rPr>
              <w:t>2</w:t>
            </w:r>
          </w:p>
        </w:tc>
      </w:tr>
      <w:tr w:rsidR="000C7EE4" w:rsidRPr="00AB7ACE" w:rsidTr="00C63C93">
        <w:trPr>
          <w:trHeight w:val="315"/>
          <w:jc w:val="center"/>
        </w:trPr>
        <w:tc>
          <w:tcPr>
            <w:tcW w:w="3021" w:type="dxa"/>
            <w:vAlign w:val="center"/>
          </w:tcPr>
          <w:p w:rsidR="000C7EE4" w:rsidRPr="00AB7ACE" w:rsidRDefault="000C7EE4" w:rsidP="00835F39">
            <w:pPr>
              <w:pStyle w:val="af1"/>
              <w:ind w:firstLine="709"/>
              <w:rPr>
                <w:rFonts w:ascii="Times New Roman" w:hAnsi="Times New Roman"/>
                <w:sz w:val="20"/>
                <w:szCs w:val="20"/>
                <w:vertAlign w:val="subscript"/>
              </w:rPr>
            </w:pPr>
            <w:r w:rsidRPr="00AB7ACE">
              <w:rPr>
                <w:rFonts w:ascii="Times New Roman" w:hAnsi="Times New Roman"/>
                <w:sz w:val="20"/>
                <w:szCs w:val="20"/>
              </w:rPr>
              <w:t>П</w:t>
            </w:r>
            <w:r w:rsidRPr="00AB7ACE">
              <w:rPr>
                <w:rFonts w:ascii="Times New Roman" w:hAnsi="Times New Roman"/>
                <w:sz w:val="20"/>
                <w:szCs w:val="20"/>
                <w:vertAlign w:val="subscript"/>
              </w:rPr>
              <w:t>3</w:t>
            </w:r>
          </w:p>
        </w:tc>
        <w:tc>
          <w:tcPr>
            <w:tcW w:w="2736" w:type="dxa"/>
            <w:vAlign w:val="center"/>
          </w:tcPr>
          <w:p w:rsidR="000C7EE4" w:rsidRPr="00AB7ACE" w:rsidRDefault="000C7EE4" w:rsidP="00835F39">
            <w:pPr>
              <w:pStyle w:val="af1"/>
              <w:ind w:firstLine="709"/>
              <w:rPr>
                <w:rFonts w:ascii="Times New Roman" w:hAnsi="Times New Roman"/>
                <w:sz w:val="20"/>
                <w:szCs w:val="20"/>
              </w:rPr>
            </w:pPr>
            <w:r w:rsidRPr="00AB7ACE">
              <w:rPr>
                <w:rFonts w:ascii="Times New Roman" w:hAnsi="Times New Roman"/>
                <w:sz w:val="20"/>
                <w:szCs w:val="20"/>
              </w:rPr>
              <w:t>3</w:t>
            </w:r>
          </w:p>
        </w:tc>
      </w:tr>
      <w:tr w:rsidR="000C7EE4" w:rsidRPr="00AB7ACE" w:rsidTr="00C63C93">
        <w:trPr>
          <w:trHeight w:val="360"/>
          <w:jc w:val="center"/>
        </w:trPr>
        <w:tc>
          <w:tcPr>
            <w:tcW w:w="3021" w:type="dxa"/>
            <w:vAlign w:val="center"/>
          </w:tcPr>
          <w:p w:rsidR="000C7EE4" w:rsidRPr="00AB7ACE" w:rsidRDefault="000C7EE4" w:rsidP="00835F39">
            <w:pPr>
              <w:pStyle w:val="af1"/>
              <w:ind w:firstLine="709"/>
              <w:rPr>
                <w:rFonts w:ascii="Times New Roman" w:hAnsi="Times New Roman"/>
                <w:sz w:val="20"/>
                <w:szCs w:val="20"/>
                <w:vertAlign w:val="subscript"/>
              </w:rPr>
            </w:pPr>
            <w:r w:rsidRPr="00AB7ACE">
              <w:rPr>
                <w:rFonts w:ascii="Times New Roman" w:hAnsi="Times New Roman"/>
                <w:sz w:val="20"/>
                <w:szCs w:val="20"/>
              </w:rPr>
              <w:t>П</w:t>
            </w:r>
            <w:r w:rsidRPr="00AB7ACE">
              <w:rPr>
                <w:rFonts w:ascii="Times New Roman" w:hAnsi="Times New Roman"/>
                <w:sz w:val="20"/>
                <w:szCs w:val="20"/>
                <w:vertAlign w:val="subscript"/>
              </w:rPr>
              <w:t>2</w:t>
            </w:r>
          </w:p>
        </w:tc>
        <w:tc>
          <w:tcPr>
            <w:tcW w:w="2736" w:type="dxa"/>
            <w:vAlign w:val="center"/>
          </w:tcPr>
          <w:p w:rsidR="000C7EE4" w:rsidRPr="00AB7ACE" w:rsidRDefault="000C7EE4" w:rsidP="00835F39">
            <w:pPr>
              <w:pStyle w:val="af1"/>
              <w:ind w:firstLine="709"/>
              <w:rPr>
                <w:rFonts w:ascii="Times New Roman" w:hAnsi="Times New Roman"/>
                <w:sz w:val="20"/>
                <w:szCs w:val="20"/>
              </w:rPr>
            </w:pPr>
            <w:r w:rsidRPr="00AB7ACE">
              <w:rPr>
                <w:rFonts w:ascii="Times New Roman" w:hAnsi="Times New Roman"/>
                <w:sz w:val="20"/>
                <w:szCs w:val="20"/>
              </w:rPr>
              <w:t>4</w:t>
            </w:r>
          </w:p>
        </w:tc>
      </w:tr>
      <w:tr w:rsidR="000C7EE4" w:rsidRPr="00AB7ACE" w:rsidTr="00C63C93">
        <w:trPr>
          <w:trHeight w:val="381"/>
          <w:jc w:val="center"/>
        </w:trPr>
        <w:tc>
          <w:tcPr>
            <w:tcW w:w="3021" w:type="dxa"/>
            <w:vAlign w:val="center"/>
          </w:tcPr>
          <w:p w:rsidR="000C7EE4" w:rsidRPr="00AB7ACE" w:rsidRDefault="000C7EE4" w:rsidP="00835F39">
            <w:pPr>
              <w:pStyle w:val="af1"/>
              <w:ind w:firstLine="709"/>
              <w:rPr>
                <w:rFonts w:ascii="Times New Roman" w:hAnsi="Times New Roman"/>
                <w:sz w:val="20"/>
                <w:szCs w:val="20"/>
                <w:vertAlign w:val="subscript"/>
              </w:rPr>
            </w:pPr>
            <w:r w:rsidRPr="00AB7ACE">
              <w:rPr>
                <w:rFonts w:ascii="Times New Roman" w:hAnsi="Times New Roman"/>
                <w:sz w:val="20"/>
                <w:szCs w:val="20"/>
              </w:rPr>
              <w:t>П</w:t>
            </w:r>
            <w:r w:rsidRPr="00AB7ACE">
              <w:rPr>
                <w:rFonts w:ascii="Times New Roman" w:hAnsi="Times New Roman"/>
                <w:sz w:val="20"/>
                <w:szCs w:val="20"/>
                <w:vertAlign w:val="subscript"/>
              </w:rPr>
              <w:t>7</w:t>
            </w:r>
          </w:p>
        </w:tc>
        <w:tc>
          <w:tcPr>
            <w:tcW w:w="2736" w:type="dxa"/>
            <w:vAlign w:val="center"/>
          </w:tcPr>
          <w:p w:rsidR="000C7EE4" w:rsidRPr="00AB7ACE" w:rsidRDefault="000C7EE4" w:rsidP="00835F39">
            <w:pPr>
              <w:pStyle w:val="af1"/>
              <w:ind w:firstLine="709"/>
              <w:rPr>
                <w:rFonts w:ascii="Times New Roman" w:hAnsi="Times New Roman"/>
                <w:sz w:val="20"/>
                <w:szCs w:val="20"/>
              </w:rPr>
            </w:pPr>
            <w:r w:rsidRPr="00AB7ACE">
              <w:rPr>
                <w:rFonts w:ascii="Times New Roman" w:hAnsi="Times New Roman"/>
                <w:sz w:val="20"/>
                <w:szCs w:val="20"/>
              </w:rPr>
              <w:t>5</w:t>
            </w:r>
          </w:p>
        </w:tc>
      </w:tr>
      <w:tr w:rsidR="000C7EE4" w:rsidRPr="00AB7ACE" w:rsidTr="00C63C93">
        <w:trPr>
          <w:trHeight w:val="345"/>
          <w:jc w:val="center"/>
        </w:trPr>
        <w:tc>
          <w:tcPr>
            <w:tcW w:w="3021" w:type="dxa"/>
            <w:vAlign w:val="center"/>
          </w:tcPr>
          <w:p w:rsidR="000C7EE4" w:rsidRPr="00AB7ACE" w:rsidRDefault="000C7EE4" w:rsidP="00835F39">
            <w:pPr>
              <w:pStyle w:val="af1"/>
              <w:ind w:firstLine="709"/>
              <w:rPr>
                <w:rFonts w:ascii="Times New Roman" w:hAnsi="Times New Roman"/>
                <w:sz w:val="20"/>
                <w:szCs w:val="20"/>
                <w:vertAlign w:val="subscript"/>
              </w:rPr>
            </w:pPr>
            <w:r w:rsidRPr="00AB7ACE">
              <w:rPr>
                <w:rFonts w:ascii="Times New Roman" w:hAnsi="Times New Roman"/>
                <w:sz w:val="20"/>
                <w:szCs w:val="20"/>
              </w:rPr>
              <w:t>П</w:t>
            </w:r>
            <w:r w:rsidRPr="00AB7ACE">
              <w:rPr>
                <w:rFonts w:ascii="Times New Roman" w:hAnsi="Times New Roman"/>
                <w:sz w:val="20"/>
                <w:szCs w:val="20"/>
                <w:vertAlign w:val="subscript"/>
              </w:rPr>
              <w:t>1</w:t>
            </w:r>
          </w:p>
        </w:tc>
        <w:tc>
          <w:tcPr>
            <w:tcW w:w="2736" w:type="dxa"/>
            <w:vAlign w:val="center"/>
          </w:tcPr>
          <w:p w:rsidR="000C7EE4" w:rsidRPr="00AB7ACE" w:rsidRDefault="000C7EE4" w:rsidP="00835F39">
            <w:pPr>
              <w:pStyle w:val="af1"/>
              <w:ind w:firstLine="709"/>
              <w:rPr>
                <w:rFonts w:ascii="Times New Roman" w:hAnsi="Times New Roman"/>
                <w:sz w:val="20"/>
                <w:szCs w:val="20"/>
              </w:rPr>
            </w:pPr>
            <w:r w:rsidRPr="00AB7ACE">
              <w:rPr>
                <w:rFonts w:ascii="Times New Roman" w:hAnsi="Times New Roman"/>
                <w:sz w:val="20"/>
                <w:szCs w:val="20"/>
              </w:rPr>
              <w:t>6</w:t>
            </w:r>
          </w:p>
        </w:tc>
      </w:tr>
      <w:tr w:rsidR="000C7EE4" w:rsidRPr="00AB7ACE" w:rsidTr="00C63C93">
        <w:trPr>
          <w:trHeight w:val="315"/>
          <w:jc w:val="center"/>
        </w:trPr>
        <w:tc>
          <w:tcPr>
            <w:tcW w:w="3021" w:type="dxa"/>
            <w:vAlign w:val="center"/>
          </w:tcPr>
          <w:p w:rsidR="000C7EE4" w:rsidRPr="00AB7ACE" w:rsidRDefault="000C7EE4" w:rsidP="00835F39">
            <w:pPr>
              <w:pStyle w:val="af1"/>
              <w:ind w:firstLine="709"/>
              <w:rPr>
                <w:rFonts w:ascii="Times New Roman" w:hAnsi="Times New Roman"/>
                <w:sz w:val="20"/>
                <w:szCs w:val="20"/>
                <w:vertAlign w:val="subscript"/>
              </w:rPr>
            </w:pPr>
            <w:r w:rsidRPr="00AB7ACE">
              <w:rPr>
                <w:rFonts w:ascii="Times New Roman" w:hAnsi="Times New Roman"/>
                <w:sz w:val="20"/>
                <w:szCs w:val="20"/>
              </w:rPr>
              <w:t>П</w:t>
            </w:r>
            <w:r w:rsidRPr="00AB7ACE">
              <w:rPr>
                <w:rFonts w:ascii="Times New Roman" w:hAnsi="Times New Roman"/>
                <w:sz w:val="20"/>
                <w:szCs w:val="20"/>
                <w:vertAlign w:val="subscript"/>
              </w:rPr>
              <w:t>4</w:t>
            </w:r>
          </w:p>
        </w:tc>
        <w:tc>
          <w:tcPr>
            <w:tcW w:w="2736" w:type="dxa"/>
            <w:vAlign w:val="center"/>
          </w:tcPr>
          <w:p w:rsidR="000C7EE4" w:rsidRPr="00AB7ACE" w:rsidRDefault="000C7EE4" w:rsidP="00835F39">
            <w:pPr>
              <w:pStyle w:val="af1"/>
              <w:ind w:firstLine="709"/>
              <w:rPr>
                <w:rFonts w:ascii="Times New Roman" w:hAnsi="Times New Roman"/>
                <w:sz w:val="20"/>
                <w:szCs w:val="20"/>
              </w:rPr>
            </w:pPr>
            <w:r w:rsidRPr="00AB7ACE">
              <w:rPr>
                <w:rFonts w:ascii="Times New Roman" w:hAnsi="Times New Roman"/>
                <w:sz w:val="20"/>
                <w:szCs w:val="20"/>
              </w:rPr>
              <w:t>7</w:t>
            </w:r>
          </w:p>
        </w:tc>
      </w:tr>
    </w:tbl>
    <w:p w:rsidR="000C7EE4" w:rsidRPr="00AB7ACE" w:rsidRDefault="000C7EE4" w:rsidP="00835F39">
      <w:pPr>
        <w:pStyle w:val="af1"/>
        <w:ind w:firstLine="709"/>
        <w:rPr>
          <w:rFonts w:ascii="Times New Roman" w:hAnsi="Times New Roman"/>
          <w:color w:val="000000"/>
          <w:spacing w:val="-1"/>
          <w:lang w:val="uk-UA"/>
        </w:rPr>
      </w:pPr>
    </w:p>
    <w:p w:rsidR="000C7EE4" w:rsidRPr="00AB7ACE" w:rsidRDefault="000C7EE4" w:rsidP="00835F39">
      <w:pPr>
        <w:pStyle w:val="af1"/>
        <w:ind w:firstLine="709"/>
        <w:jc w:val="center"/>
        <w:rPr>
          <w:rFonts w:ascii="Times New Roman" w:hAnsi="Times New Roman"/>
          <w:b/>
          <w:lang w:eastAsia="uk-UA"/>
        </w:rPr>
      </w:pPr>
      <w:r w:rsidRPr="00AB7ACE">
        <w:rPr>
          <w:rFonts w:ascii="Times New Roman" w:hAnsi="Times New Roman"/>
          <w:b/>
          <w:lang w:eastAsia="uk-UA"/>
        </w:rPr>
        <w:t>6. Збутова логістика</w:t>
      </w:r>
    </w:p>
    <w:p w:rsidR="000C7EE4" w:rsidRPr="00AB7ACE" w:rsidRDefault="000C7EE4" w:rsidP="00835F39">
      <w:pPr>
        <w:pStyle w:val="af1"/>
        <w:ind w:firstLine="709"/>
        <w:jc w:val="both"/>
        <w:rPr>
          <w:rFonts w:ascii="Times New Roman" w:hAnsi="Times New Roman"/>
        </w:rPr>
      </w:pPr>
      <w:r w:rsidRPr="00AB7ACE">
        <w:rPr>
          <w:rFonts w:ascii="Times New Roman" w:hAnsi="Times New Roman"/>
        </w:rPr>
        <w:t>ЗАТ «Ярославський хлібозавод №2» є виробником кондитерських виробів: хлібобулочні (бублики, сушки), макаронні, пряники, печиво, вафлі, вафельні цукерки і торти, вафельні цукерки, східні солодощі.</w:t>
      </w:r>
    </w:p>
    <w:p w:rsidR="000C7EE4" w:rsidRPr="00AB7ACE" w:rsidRDefault="000C7EE4" w:rsidP="00835F39">
      <w:pPr>
        <w:pStyle w:val="af1"/>
        <w:ind w:firstLine="709"/>
        <w:jc w:val="both"/>
        <w:rPr>
          <w:rFonts w:ascii="Times New Roman" w:hAnsi="Times New Roman"/>
        </w:rPr>
      </w:pPr>
      <w:r w:rsidRPr="00AB7ACE">
        <w:rPr>
          <w:rFonts w:ascii="Times New Roman" w:hAnsi="Times New Roman"/>
        </w:rPr>
        <w:t xml:space="preserve">На підприємстві є виробничі цехи (макаронний, пряниково-бубличний, кондитерський, вафельний) і допоміжні підрозділи (управління, збут, постачання, бухгалтерія, транспортний, АХО, будівники). </w:t>
      </w:r>
    </w:p>
    <w:p w:rsidR="000C7EE4" w:rsidRPr="00AB7ACE" w:rsidRDefault="000C7EE4" w:rsidP="00835F39">
      <w:pPr>
        <w:pStyle w:val="af1"/>
        <w:ind w:firstLine="709"/>
        <w:jc w:val="both"/>
        <w:rPr>
          <w:rFonts w:ascii="Times New Roman" w:hAnsi="Times New Roman"/>
        </w:rPr>
      </w:pPr>
      <w:r w:rsidRPr="00AB7ACE">
        <w:rPr>
          <w:rFonts w:ascii="Times New Roman" w:hAnsi="Times New Roman"/>
        </w:rPr>
        <w:t>Асортиментний перелік продукції, що випускається, складає більше 150 найменувань виробів.</w:t>
      </w:r>
    </w:p>
    <w:p w:rsidR="000C7EE4" w:rsidRPr="00AB7ACE" w:rsidRDefault="000C7EE4" w:rsidP="00835F39">
      <w:pPr>
        <w:pStyle w:val="af1"/>
        <w:ind w:firstLine="709"/>
        <w:jc w:val="both"/>
        <w:rPr>
          <w:rFonts w:ascii="Times New Roman" w:hAnsi="Times New Roman"/>
        </w:rPr>
      </w:pPr>
      <w:r w:rsidRPr="00AB7ACE">
        <w:rPr>
          <w:rFonts w:ascii="Times New Roman" w:hAnsi="Times New Roman"/>
        </w:rPr>
        <w:t>В листопаді 2000 року банками - кредиторами була почата процедура банкрутства, і за рішенням Арбітражного суду з грудня 2000 року на підприємстві було введено Зовнішнє управління, а з вересня 2002 року – Конкурсне виробництво.</w:t>
      </w:r>
    </w:p>
    <w:p w:rsidR="000C7EE4" w:rsidRPr="00AB7ACE" w:rsidRDefault="000C7EE4" w:rsidP="00835F39">
      <w:pPr>
        <w:pStyle w:val="af1"/>
        <w:ind w:firstLine="709"/>
        <w:jc w:val="both"/>
        <w:rPr>
          <w:rFonts w:ascii="Times New Roman" w:hAnsi="Times New Roman"/>
          <w:lang w:val="uk-UA"/>
        </w:rPr>
      </w:pPr>
      <w:r w:rsidRPr="00AB7ACE">
        <w:rPr>
          <w:rFonts w:ascii="Times New Roman" w:hAnsi="Times New Roman"/>
          <w:lang w:val="uk-UA"/>
        </w:rPr>
        <w:t>Для підприємства, в економічній ситуації, що склалася, найважливішою умовою виходу з кризи є: мінімізація витрат на виробництво і збут продукції, зниження собівартості продукції (підвищення конкурентоспроможності за ціною), що випускається, з одночасним збільшенням об'єму збуту. Оскільки частка витрат на збутову діяльність підприємства в процентному відношенні достатньо велика (до 40% від загальнозаводських), зниження витрат на збутову логістику підприємства і з'явилося основною темою дипломної роботи.</w:t>
      </w:r>
    </w:p>
    <w:p w:rsidR="000C7EE4" w:rsidRPr="00AB7ACE" w:rsidRDefault="000C7EE4" w:rsidP="00835F39">
      <w:pPr>
        <w:pStyle w:val="af1"/>
        <w:ind w:firstLine="709"/>
        <w:jc w:val="both"/>
        <w:rPr>
          <w:rFonts w:ascii="Times New Roman" w:hAnsi="Times New Roman"/>
        </w:rPr>
      </w:pPr>
      <w:r w:rsidRPr="00AB7ACE">
        <w:rPr>
          <w:rFonts w:ascii="Times New Roman" w:hAnsi="Times New Roman"/>
        </w:rPr>
        <w:lastRenderedPageBreak/>
        <w:t>На ЗАТ «Ярославський хлібозавод №2 систему» обслуговування споживачів організовано таким чином: виділений відділ збуту в складі:</w:t>
      </w:r>
    </w:p>
    <w:p w:rsidR="000C7EE4" w:rsidRPr="00AB7ACE" w:rsidRDefault="000C7EE4" w:rsidP="00835F39">
      <w:pPr>
        <w:pStyle w:val="af1"/>
        <w:ind w:firstLine="709"/>
        <w:jc w:val="both"/>
        <w:rPr>
          <w:rFonts w:ascii="Times New Roman" w:hAnsi="Times New Roman"/>
        </w:rPr>
      </w:pPr>
      <w:r w:rsidRPr="00AB7ACE">
        <w:rPr>
          <w:rFonts w:ascii="Times New Roman" w:hAnsi="Times New Roman"/>
          <w:iCs/>
        </w:rPr>
        <w:t>Начальник відділу</w:t>
      </w:r>
      <w:r w:rsidRPr="00AB7ACE">
        <w:rPr>
          <w:rFonts w:ascii="Times New Roman" w:hAnsi="Times New Roman"/>
        </w:rPr>
        <w:t xml:space="preserve"> (керівництво відділом, робота з оптовими клієнтами, складання плану продажів) - 1 чіл.</w:t>
      </w:r>
    </w:p>
    <w:p w:rsidR="000C7EE4" w:rsidRPr="00AB7ACE" w:rsidRDefault="000C7EE4" w:rsidP="00835F39">
      <w:pPr>
        <w:pStyle w:val="af1"/>
        <w:ind w:firstLine="709"/>
        <w:jc w:val="both"/>
        <w:rPr>
          <w:rFonts w:ascii="Times New Roman" w:hAnsi="Times New Roman"/>
        </w:rPr>
      </w:pPr>
      <w:r w:rsidRPr="00AB7ACE">
        <w:rPr>
          <w:rFonts w:ascii="Times New Roman" w:hAnsi="Times New Roman"/>
          <w:iCs/>
        </w:rPr>
        <w:t>Диспетчер по роботі з магазинами міста</w:t>
      </w:r>
      <w:r w:rsidRPr="00AB7ACE">
        <w:rPr>
          <w:rFonts w:ascii="Times New Roman" w:hAnsi="Times New Roman"/>
        </w:rPr>
        <w:t xml:space="preserve"> (прийом заявок від магазинів, складання рейса для того, що розвозить продукції по місту, контроль дебіторської заборгованості) – 1 чіл.</w:t>
      </w:r>
    </w:p>
    <w:p w:rsidR="000C7EE4" w:rsidRPr="00AB7ACE" w:rsidRDefault="000C7EE4" w:rsidP="00835F39">
      <w:pPr>
        <w:pStyle w:val="af1"/>
        <w:ind w:firstLine="709"/>
        <w:jc w:val="both"/>
        <w:rPr>
          <w:rFonts w:ascii="Times New Roman" w:hAnsi="Times New Roman"/>
        </w:rPr>
      </w:pPr>
      <w:r w:rsidRPr="00AB7ACE">
        <w:rPr>
          <w:rFonts w:ascii="Times New Roman" w:hAnsi="Times New Roman"/>
          <w:iCs/>
        </w:rPr>
        <w:t>Старший оператор по роботі з клієнтами</w:t>
      </w:r>
      <w:r w:rsidRPr="00AB7ACE">
        <w:rPr>
          <w:rFonts w:ascii="Times New Roman" w:hAnsi="Times New Roman"/>
        </w:rPr>
        <w:t xml:space="preserve"> (виписування накладних клієнтам працюючим самовивозом, виписування накладних в рейс по місту, введення в комп'ютер приходу готової продукції, складання звітів) – 1 чіл.</w:t>
      </w:r>
    </w:p>
    <w:p w:rsidR="000C7EE4" w:rsidRPr="00AB7ACE" w:rsidRDefault="000C7EE4" w:rsidP="00835F39">
      <w:pPr>
        <w:pStyle w:val="af1"/>
        <w:ind w:firstLine="709"/>
        <w:jc w:val="both"/>
        <w:rPr>
          <w:rFonts w:ascii="Times New Roman" w:hAnsi="Times New Roman"/>
        </w:rPr>
      </w:pPr>
      <w:r w:rsidRPr="00AB7ACE">
        <w:rPr>
          <w:rFonts w:ascii="Times New Roman" w:hAnsi="Times New Roman"/>
          <w:iCs/>
        </w:rPr>
        <w:t>Оператор відділу збуту</w:t>
      </w:r>
      <w:r w:rsidRPr="00AB7ACE">
        <w:rPr>
          <w:rFonts w:ascii="Times New Roman" w:hAnsi="Times New Roman"/>
        </w:rPr>
        <w:t xml:space="preserve"> (виписування накладних в рейс по місту) – 1 чіл. </w:t>
      </w:r>
    </w:p>
    <w:p w:rsidR="000C7EE4" w:rsidRPr="00AB7ACE" w:rsidRDefault="000C7EE4" w:rsidP="00835F39">
      <w:pPr>
        <w:pStyle w:val="af1"/>
        <w:ind w:firstLine="709"/>
        <w:jc w:val="both"/>
        <w:rPr>
          <w:rFonts w:ascii="Times New Roman" w:hAnsi="Times New Roman"/>
        </w:rPr>
      </w:pPr>
      <w:r w:rsidRPr="00AB7ACE">
        <w:rPr>
          <w:rFonts w:ascii="Times New Roman" w:hAnsi="Times New Roman"/>
          <w:iCs/>
        </w:rPr>
        <w:t>Менеджер регіональних продажів</w:t>
      </w:r>
      <w:r w:rsidRPr="00AB7ACE">
        <w:rPr>
          <w:rFonts w:ascii="Times New Roman" w:hAnsi="Times New Roman"/>
        </w:rPr>
        <w:t xml:space="preserve"> (пошук клієнтів в регіонах і висновок договорів на поставку продукції, проведення презентацій продукції в регіонах) – 1 чіл.</w:t>
      </w:r>
    </w:p>
    <w:p w:rsidR="000C7EE4" w:rsidRPr="00AB7ACE" w:rsidRDefault="000C7EE4" w:rsidP="00835F39">
      <w:pPr>
        <w:pStyle w:val="af1"/>
        <w:ind w:firstLine="709"/>
        <w:jc w:val="both"/>
        <w:rPr>
          <w:rFonts w:ascii="Times New Roman" w:hAnsi="Times New Roman"/>
        </w:rPr>
      </w:pPr>
      <w:r w:rsidRPr="00AB7ACE">
        <w:rPr>
          <w:rFonts w:ascii="Times New Roman" w:hAnsi="Times New Roman"/>
          <w:iCs/>
        </w:rPr>
        <w:t>Менеджери по роботі з магазинами міста</w:t>
      </w:r>
      <w:r w:rsidRPr="00AB7ACE">
        <w:rPr>
          <w:rFonts w:ascii="Times New Roman" w:hAnsi="Times New Roman"/>
        </w:rPr>
        <w:t xml:space="preserve"> (контроль наявності продукції в торговій мережі міста, просування продукції в магазинах міста, контроль дебіторської заборгованості) – 6 чіл. (поодинці на район).</w:t>
      </w:r>
    </w:p>
    <w:p w:rsidR="000C7EE4" w:rsidRPr="00AB7ACE" w:rsidRDefault="000C7EE4" w:rsidP="00835F39">
      <w:pPr>
        <w:pStyle w:val="af1"/>
        <w:ind w:firstLine="709"/>
        <w:jc w:val="both"/>
        <w:rPr>
          <w:rFonts w:ascii="Times New Roman" w:hAnsi="Times New Roman"/>
        </w:rPr>
      </w:pPr>
      <w:r w:rsidRPr="00AB7ACE">
        <w:rPr>
          <w:rFonts w:ascii="Times New Roman" w:hAnsi="Times New Roman"/>
          <w:iCs/>
        </w:rPr>
        <w:t>Торгові представники в Північно-західному регіоні</w:t>
      </w:r>
      <w:r w:rsidRPr="00AB7ACE">
        <w:rPr>
          <w:rFonts w:ascii="Times New Roman" w:hAnsi="Times New Roman"/>
        </w:rPr>
        <w:t xml:space="preserve"> (Котлас, Няндома, Мирний) – 3 чіл.</w:t>
      </w:r>
    </w:p>
    <w:p w:rsidR="000C7EE4" w:rsidRPr="00AB7ACE" w:rsidRDefault="000C7EE4" w:rsidP="00835F39">
      <w:pPr>
        <w:pStyle w:val="af1"/>
        <w:ind w:firstLine="709"/>
        <w:jc w:val="both"/>
        <w:rPr>
          <w:rFonts w:ascii="Times New Roman" w:hAnsi="Times New Roman"/>
        </w:rPr>
      </w:pPr>
      <w:r w:rsidRPr="00AB7ACE">
        <w:rPr>
          <w:rFonts w:ascii="Times New Roman" w:hAnsi="Times New Roman"/>
          <w:iCs/>
        </w:rPr>
        <w:t xml:space="preserve">Комірники складів готової продукції </w:t>
      </w:r>
      <w:r w:rsidRPr="00AB7ACE">
        <w:rPr>
          <w:rFonts w:ascii="Times New Roman" w:hAnsi="Times New Roman"/>
        </w:rPr>
        <w:t>– 4 чіл.</w:t>
      </w:r>
    </w:p>
    <w:p w:rsidR="000C7EE4" w:rsidRPr="00AB7ACE" w:rsidRDefault="000C7EE4" w:rsidP="00835F39">
      <w:pPr>
        <w:pStyle w:val="af1"/>
        <w:ind w:firstLine="709"/>
        <w:jc w:val="both"/>
        <w:rPr>
          <w:rFonts w:ascii="Times New Roman" w:hAnsi="Times New Roman"/>
        </w:rPr>
      </w:pPr>
      <w:r w:rsidRPr="00AB7ACE">
        <w:rPr>
          <w:rFonts w:ascii="Times New Roman" w:hAnsi="Times New Roman"/>
          <w:iCs/>
        </w:rPr>
        <w:t>Вантажники-експедитори відділу збуту</w:t>
      </w:r>
      <w:r w:rsidRPr="00AB7ACE">
        <w:rPr>
          <w:rFonts w:ascii="Times New Roman" w:hAnsi="Times New Roman"/>
        </w:rPr>
        <w:t xml:space="preserve"> (доставка продукції в магазини міста, отримання готівки за продукцію) – 3 чіл.</w:t>
      </w:r>
    </w:p>
    <w:p w:rsidR="000C7EE4" w:rsidRPr="00AB7ACE" w:rsidRDefault="000C7EE4" w:rsidP="00835F39">
      <w:pPr>
        <w:pStyle w:val="af1"/>
        <w:ind w:firstLine="709"/>
        <w:jc w:val="both"/>
        <w:rPr>
          <w:rFonts w:ascii="Times New Roman" w:hAnsi="Times New Roman"/>
        </w:rPr>
      </w:pPr>
      <w:r w:rsidRPr="00AB7ACE">
        <w:rPr>
          <w:rFonts w:ascii="Times New Roman" w:hAnsi="Times New Roman"/>
          <w:iCs/>
        </w:rPr>
        <w:t xml:space="preserve">Вантажники відділу збуту </w:t>
      </w:r>
      <w:r w:rsidRPr="00AB7ACE">
        <w:rPr>
          <w:rFonts w:ascii="Times New Roman" w:hAnsi="Times New Roman"/>
        </w:rPr>
        <w:t>– 8 чіл.</w:t>
      </w:r>
    </w:p>
    <w:p w:rsidR="000C7EE4" w:rsidRPr="00AB7ACE" w:rsidRDefault="000C7EE4" w:rsidP="00835F39">
      <w:pPr>
        <w:pStyle w:val="af1"/>
        <w:ind w:firstLine="709"/>
        <w:jc w:val="both"/>
        <w:rPr>
          <w:rFonts w:ascii="Times New Roman" w:hAnsi="Times New Roman"/>
          <w:iCs/>
        </w:rPr>
      </w:pPr>
      <w:r w:rsidRPr="00AB7ACE">
        <w:rPr>
          <w:rFonts w:ascii="Times New Roman" w:hAnsi="Times New Roman"/>
          <w:iCs/>
        </w:rPr>
        <w:t>Разом чисельність відділу збуту – 26 чіл.</w:t>
      </w:r>
    </w:p>
    <w:p w:rsidR="000C7EE4" w:rsidRPr="00AB7ACE" w:rsidRDefault="000C7EE4" w:rsidP="00835F39">
      <w:pPr>
        <w:pStyle w:val="af1"/>
        <w:ind w:firstLine="709"/>
        <w:jc w:val="both"/>
        <w:rPr>
          <w:rFonts w:ascii="Times New Roman" w:hAnsi="Times New Roman"/>
        </w:rPr>
      </w:pPr>
      <w:r w:rsidRPr="00AB7ACE">
        <w:rPr>
          <w:rFonts w:ascii="Times New Roman" w:hAnsi="Times New Roman"/>
        </w:rPr>
        <w:t>Відділ збуту входить до складу комерційної служби підприємства, в яку входять так само:</w:t>
      </w:r>
    </w:p>
    <w:p w:rsidR="000C7EE4" w:rsidRPr="00AB7ACE" w:rsidRDefault="000C7EE4" w:rsidP="00835F39">
      <w:pPr>
        <w:pStyle w:val="af1"/>
        <w:ind w:firstLine="709"/>
        <w:jc w:val="both"/>
        <w:rPr>
          <w:rFonts w:ascii="Times New Roman" w:hAnsi="Times New Roman"/>
        </w:rPr>
      </w:pPr>
      <w:r w:rsidRPr="00AB7ACE">
        <w:rPr>
          <w:rFonts w:ascii="Times New Roman" w:hAnsi="Times New Roman"/>
          <w:iCs/>
        </w:rPr>
        <w:t>Відділ маркетингу</w:t>
      </w:r>
      <w:r w:rsidRPr="00AB7ACE">
        <w:rPr>
          <w:rFonts w:ascii="Times New Roman" w:hAnsi="Times New Roman"/>
        </w:rPr>
        <w:t xml:space="preserve"> (начальник відділу, інженер аналітик, інженер по рекламі);</w:t>
      </w:r>
    </w:p>
    <w:p w:rsidR="000C7EE4" w:rsidRPr="00AB7ACE" w:rsidRDefault="000C7EE4" w:rsidP="00835F39">
      <w:pPr>
        <w:pStyle w:val="af1"/>
        <w:ind w:firstLine="709"/>
        <w:jc w:val="both"/>
        <w:rPr>
          <w:rFonts w:ascii="Times New Roman" w:hAnsi="Times New Roman"/>
        </w:rPr>
      </w:pPr>
      <w:r w:rsidRPr="00AB7ACE">
        <w:rPr>
          <w:rFonts w:ascii="Times New Roman" w:hAnsi="Times New Roman"/>
          <w:iCs/>
        </w:rPr>
        <w:t xml:space="preserve">Транспортний відділ </w:t>
      </w:r>
      <w:r w:rsidRPr="00AB7ACE">
        <w:rPr>
          <w:rFonts w:ascii="Times New Roman" w:hAnsi="Times New Roman"/>
        </w:rPr>
        <w:t>(начальник відділу, диспетчер, водії – 20 чіл, слюсарі – 3 чіл, автотранспорт – 30 од.).</w:t>
      </w:r>
    </w:p>
    <w:p w:rsidR="000C7EE4" w:rsidRPr="00AB7ACE" w:rsidRDefault="000C7EE4" w:rsidP="00835F39">
      <w:pPr>
        <w:pStyle w:val="af1"/>
        <w:ind w:firstLine="709"/>
        <w:jc w:val="both"/>
        <w:rPr>
          <w:rFonts w:ascii="Times New Roman" w:hAnsi="Times New Roman"/>
        </w:rPr>
      </w:pPr>
      <w:r w:rsidRPr="00AB7ACE">
        <w:rPr>
          <w:rFonts w:ascii="Times New Roman" w:hAnsi="Times New Roman"/>
          <w:iCs/>
          <w:lang w:eastAsia="uk-UA"/>
        </w:rPr>
        <w:t xml:space="preserve">Організаційна </w:t>
      </w:r>
      <w:r w:rsidRPr="00AB7ACE">
        <w:rPr>
          <w:rFonts w:ascii="Times New Roman" w:hAnsi="Times New Roman"/>
        </w:rPr>
        <w:t>структура управління комерційною (збутової) службою підприємства представлена на рис. 8.</w:t>
      </w:r>
    </w:p>
    <w:p w:rsidR="000C7EE4" w:rsidRPr="00AB7ACE" w:rsidRDefault="000C7EE4" w:rsidP="00835F39">
      <w:pPr>
        <w:pStyle w:val="af1"/>
        <w:ind w:firstLine="709"/>
        <w:jc w:val="both"/>
        <w:rPr>
          <w:rFonts w:ascii="Times New Roman" w:hAnsi="Times New Roman"/>
        </w:rPr>
      </w:pPr>
      <w:r w:rsidRPr="00AB7ACE">
        <w:rPr>
          <w:rFonts w:ascii="Times New Roman" w:hAnsi="Times New Roman"/>
        </w:rPr>
        <w:t>Розглянемо канали розподілу продукції ЗАТ «Хлібозавод № 2».</w:t>
      </w:r>
    </w:p>
    <w:p w:rsidR="000C7EE4" w:rsidRPr="00AB7ACE" w:rsidRDefault="000C7EE4" w:rsidP="00835F39">
      <w:pPr>
        <w:pStyle w:val="af1"/>
        <w:ind w:firstLine="709"/>
        <w:jc w:val="both"/>
        <w:rPr>
          <w:rFonts w:ascii="Times New Roman" w:hAnsi="Times New Roman"/>
          <w:i/>
          <w:iCs/>
        </w:rPr>
      </w:pPr>
      <w:r w:rsidRPr="00AB7ACE">
        <w:rPr>
          <w:rFonts w:ascii="Times New Roman" w:hAnsi="Times New Roman"/>
        </w:rPr>
        <w:t xml:space="preserve">При обслуговуванні споживачів підприємство використовує як </w:t>
      </w:r>
      <w:r w:rsidRPr="00AB7ACE">
        <w:rPr>
          <w:rFonts w:ascii="Times New Roman" w:hAnsi="Times New Roman"/>
          <w:i/>
          <w:iCs/>
        </w:rPr>
        <w:t xml:space="preserve">прямі, </w:t>
      </w:r>
      <w:r w:rsidRPr="00AB7ACE">
        <w:rPr>
          <w:rFonts w:ascii="Times New Roman" w:hAnsi="Times New Roman"/>
        </w:rPr>
        <w:t xml:space="preserve">так і </w:t>
      </w:r>
      <w:r w:rsidRPr="00AB7ACE">
        <w:rPr>
          <w:rFonts w:ascii="Times New Roman" w:hAnsi="Times New Roman"/>
          <w:i/>
          <w:iCs/>
        </w:rPr>
        <w:t xml:space="preserve">непрямі </w:t>
      </w:r>
      <w:r w:rsidRPr="00AB7ACE">
        <w:rPr>
          <w:rFonts w:ascii="Times New Roman" w:hAnsi="Times New Roman"/>
        </w:rPr>
        <w:t>канали розподілу продукції різних рівнів.</w:t>
      </w:r>
    </w:p>
    <w:p w:rsidR="000C7EE4" w:rsidRPr="00AB7ACE" w:rsidRDefault="000C7EE4" w:rsidP="00835F39">
      <w:pPr>
        <w:pStyle w:val="af1"/>
        <w:ind w:firstLine="709"/>
        <w:jc w:val="both"/>
        <w:rPr>
          <w:rFonts w:ascii="Times New Roman" w:hAnsi="Times New Roman"/>
          <w:iCs/>
        </w:rPr>
      </w:pPr>
      <w:r w:rsidRPr="00AB7ACE">
        <w:rPr>
          <w:rFonts w:ascii="Times New Roman" w:hAnsi="Times New Roman"/>
          <w:iCs/>
        </w:rPr>
        <w:t>Прямі канали розподілу (канал нульового рівня):</w:t>
      </w:r>
    </w:p>
    <w:p w:rsidR="000C7EE4" w:rsidRPr="00AB7ACE" w:rsidRDefault="000C7EE4" w:rsidP="00835F39">
      <w:pPr>
        <w:pStyle w:val="af1"/>
        <w:ind w:firstLine="709"/>
        <w:jc w:val="both"/>
        <w:rPr>
          <w:rFonts w:ascii="Times New Roman" w:hAnsi="Times New Roman"/>
          <w:iCs/>
        </w:rPr>
      </w:pPr>
      <w:r w:rsidRPr="00AB7ACE">
        <w:rPr>
          <w:rFonts w:ascii="Times New Roman" w:hAnsi="Times New Roman"/>
          <w:iCs/>
        </w:rPr>
        <w:t>Підприємство має два власні фірмові магазини (роздрібна торгівля) – один при підприємстві, другий в районі міста.</w:t>
      </w:r>
    </w:p>
    <w:p w:rsidR="000C7EE4" w:rsidRPr="00AB7ACE" w:rsidRDefault="000C7EE4" w:rsidP="00835F39">
      <w:pPr>
        <w:pStyle w:val="af1"/>
        <w:ind w:firstLine="709"/>
        <w:jc w:val="both"/>
        <w:rPr>
          <w:rFonts w:ascii="Times New Roman" w:hAnsi="Times New Roman"/>
          <w:iCs/>
        </w:rPr>
      </w:pPr>
      <w:r w:rsidRPr="00AB7ACE">
        <w:rPr>
          <w:rFonts w:ascii="Times New Roman" w:hAnsi="Times New Roman"/>
          <w:iCs/>
        </w:rPr>
        <w:t>Непрямі канали розподілу (роздрібна торгівля, однорівневий канал):</w:t>
      </w:r>
    </w:p>
    <w:p w:rsidR="000C7EE4" w:rsidRPr="00AB7ACE" w:rsidRDefault="000C7EE4" w:rsidP="00835F39">
      <w:pPr>
        <w:pStyle w:val="af1"/>
        <w:ind w:firstLine="709"/>
        <w:jc w:val="both"/>
        <w:rPr>
          <w:rFonts w:ascii="Times New Roman" w:hAnsi="Times New Roman"/>
          <w:iCs/>
        </w:rPr>
      </w:pPr>
      <w:r w:rsidRPr="00AB7ACE">
        <w:rPr>
          <w:rFonts w:ascii="Times New Roman" w:hAnsi="Times New Roman"/>
          <w:iCs/>
        </w:rPr>
        <w:t>Доставка продукції в магазини (роздрібна торгівля) міста здійснюється кільцевим розвезенням автотранспортом підприємства. Для цього диспетчер відділу збуту приймає заявки (по телефону або через менеджерів по роботі з магазинами міста) і формує три рейси по місту (одна автомашина на два райони міста). Той, що розвозить продукції здійснюють вантажники-експедитори відділу збуту і водії транспортного відділу.</w:t>
      </w:r>
    </w:p>
    <w:p w:rsidR="000C7EE4" w:rsidRPr="00AB7ACE" w:rsidRDefault="000C7EE4" w:rsidP="00835F39">
      <w:pPr>
        <w:pStyle w:val="af1"/>
        <w:ind w:firstLine="709"/>
        <w:jc w:val="both"/>
        <w:rPr>
          <w:rFonts w:ascii="Times New Roman" w:hAnsi="Times New Roman"/>
        </w:rPr>
      </w:pPr>
      <w:r w:rsidRPr="00AB7ACE">
        <w:rPr>
          <w:rFonts w:ascii="Times New Roman" w:hAnsi="Times New Roman"/>
        </w:rPr>
        <w:t>Приватні підприємці (роздрібної торгівлі) придбавають продукцію самовивозом на підприємстві.</w:t>
      </w:r>
    </w:p>
    <w:p w:rsidR="000C7EE4" w:rsidRPr="00AB7ACE" w:rsidRDefault="000C7EE4" w:rsidP="00835F39">
      <w:pPr>
        <w:pStyle w:val="af1"/>
        <w:ind w:firstLine="709"/>
        <w:jc w:val="both"/>
        <w:rPr>
          <w:rFonts w:ascii="Times New Roman" w:hAnsi="Times New Roman"/>
          <w:i/>
          <w:iCs/>
        </w:rPr>
      </w:pPr>
      <w:r w:rsidRPr="00AB7ACE">
        <w:rPr>
          <w:rFonts w:ascii="Times New Roman" w:hAnsi="Times New Roman"/>
        </w:rPr>
        <w:t xml:space="preserve">В Північно-західному регіоні (Котлас, Няндома, Мирний) через торгових агентів, які працюються в штаті відділу збуту (залежні посередники), здійснюється доставка продукції в магазини (або інші роздрібні торгові крапки) автотранспортом підприємства. В обов'язку торгових агентів входить збір заявок з клієнтури і контроль дебіторської заборгованості, аналіз регіонального ринку збуту. </w:t>
      </w:r>
    </w:p>
    <w:p w:rsidR="000C7EE4" w:rsidRPr="00AB7ACE" w:rsidRDefault="000C7EE4" w:rsidP="00835F39">
      <w:pPr>
        <w:pStyle w:val="af1"/>
        <w:ind w:firstLine="709"/>
        <w:jc w:val="both"/>
        <w:rPr>
          <w:rFonts w:ascii="Times New Roman" w:hAnsi="Times New Roman"/>
          <w:i/>
          <w:iCs/>
          <w:lang w:val="uk-UA"/>
        </w:rPr>
      </w:pPr>
    </w:p>
    <w:p w:rsidR="002F6D89" w:rsidRPr="00AB7ACE" w:rsidRDefault="002F6D89" w:rsidP="00835F39">
      <w:pPr>
        <w:pStyle w:val="af1"/>
        <w:ind w:firstLine="709"/>
        <w:jc w:val="both"/>
        <w:rPr>
          <w:rFonts w:ascii="Times New Roman" w:hAnsi="Times New Roman"/>
          <w:i/>
          <w:iCs/>
          <w:lang w:val="uk-UA"/>
        </w:rPr>
      </w:pPr>
    </w:p>
    <w:p w:rsidR="002F6D89" w:rsidRPr="00AB7ACE" w:rsidRDefault="002F6D89" w:rsidP="00835F39">
      <w:pPr>
        <w:pStyle w:val="af1"/>
        <w:ind w:firstLine="709"/>
        <w:jc w:val="both"/>
        <w:rPr>
          <w:rFonts w:ascii="Times New Roman" w:hAnsi="Times New Roman"/>
          <w:i/>
          <w:iCs/>
          <w:lang w:val="uk-UA"/>
        </w:rPr>
      </w:pPr>
    </w:p>
    <w:p w:rsidR="002F6D89" w:rsidRPr="00AB7ACE" w:rsidRDefault="002F6D89" w:rsidP="00835F39">
      <w:pPr>
        <w:pStyle w:val="af1"/>
        <w:ind w:firstLine="709"/>
        <w:jc w:val="both"/>
        <w:rPr>
          <w:rFonts w:ascii="Times New Roman" w:hAnsi="Times New Roman"/>
        </w:rPr>
      </w:pPr>
      <w:r w:rsidRPr="00AB7ACE">
        <w:rPr>
          <w:rFonts w:ascii="Times New Roman" w:hAnsi="Times New Roman"/>
          <w:iCs/>
        </w:rPr>
        <w:t>Непрямі канали розподілу (оптова торгівля, багаторівневі канали):</w:t>
      </w:r>
    </w:p>
    <w:p w:rsidR="002F6D89" w:rsidRPr="00AB7ACE" w:rsidRDefault="002F6D89" w:rsidP="00835F39">
      <w:pPr>
        <w:pStyle w:val="af1"/>
        <w:ind w:firstLine="709"/>
        <w:jc w:val="both"/>
        <w:rPr>
          <w:rFonts w:ascii="Times New Roman" w:hAnsi="Times New Roman"/>
        </w:rPr>
      </w:pPr>
      <w:r w:rsidRPr="00AB7ACE">
        <w:rPr>
          <w:rFonts w:ascii="Times New Roman" w:hAnsi="Times New Roman"/>
        </w:rPr>
        <w:t>Оптові (крупно-дрібнооптові) підприємства (незалежні посередники) міста, області і інших областей придбавають продукцію самовивозом на підприємстві.</w:t>
      </w:r>
    </w:p>
    <w:p w:rsidR="002F6D89" w:rsidRPr="00AB7ACE" w:rsidRDefault="002F6D89" w:rsidP="00835F39">
      <w:pPr>
        <w:pStyle w:val="af1"/>
        <w:ind w:firstLine="709"/>
        <w:jc w:val="both"/>
        <w:rPr>
          <w:rFonts w:ascii="Times New Roman" w:hAnsi="Times New Roman"/>
        </w:rPr>
      </w:pPr>
      <w:r w:rsidRPr="00AB7ACE">
        <w:rPr>
          <w:rFonts w:ascii="Times New Roman" w:hAnsi="Times New Roman"/>
        </w:rPr>
        <w:lastRenderedPageBreak/>
        <w:t>Доставка продукції оптовим (крупно-дрібнооптовим) покупцям (незалежним посередникам) міста, області і інших областей транспортом підприємства.</w:t>
      </w:r>
    </w:p>
    <w:p w:rsidR="002F6D89" w:rsidRPr="00AB7ACE" w:rsidRDefault="002F6D89" w:rsidP="00835F39">
      <w:pPr>
        <w:pStyle w:val="af1"/>
        <w:ind w:firstLine="709"/>
        <w:jc w:val="both"/>
        <w:rPr>
          <w:rFonts w:ascii="Times New Roman" w:hAnsi="Times New Roman"/>
        </w:rPr>
      </w:pPr>
      <w:r w:rsidRPr="00AB7ACE">
        <w:rPr>
          <w:rFonts w:ascii="Times New Roman" w:hAnsi="Times New Roman"/>
        </w:rPr>
        <w:t>Схема каналів руху товару представлена на рис. 9.</w:t>
      </w:r>
    </w:p>
    <w:p w:rsidR="002F6D89" w:rsidRPr="00AB7ACE" w:rsidRDefault="002F6D89" w:rsidP="00835F39">
      <w:pPr>
        <w:pStyle w:val="af1"/>
        <w:ind w:firstLine="709"/>
        <w:jc w:val="both"/>
        <w:rPr>
          <w:rFonts w:ascii="Times New Roman" w:hAnsi="Times New Roman"/>
        </w:rPr>
      </w:pPr>
      <w:r w:rsidRPr="00AB7ACE">
        <w:rPr>
          <w:rFonts w:ascii="Times New Roman" w:hAnsi="Times New Roman"/>
        </w:rPr>
        <w:t>Як видно з представленої схеми підприємство використовує різні канали руху товару. З них, канал нульового рівня, і однорівневий канал розподілу є самими витратними (зміст фірмових магазинів, заробітна платня персоналу магазинів, транспортні витрати по доставці невеликих партій продукції в магазини міста (без оплати транспортних витрат) і ін.).</w:t>
      </w:r>
    </w:p>
    <w:p w:rsidR="002F6D89" w:rsidRPr="00AB7ACE" w:rsidRDefault="002F6D89" w:rsidP="00835F39">
      <w:pPr>
        <w:pStyle w:val="af1"/>
        <w:ind w:firstLine="709"/>
        <w:jc w:val="both"/>
        <w:rPr>
          <w:rFonts w:ascii="Times New Roman" w:hAnsi="Times New Roman"/>
          <w:i/>
          <w:iCs/>
        </w:rPr>
      </w:pPr>
    </w:p>
    <w:p w:rsidR="002F6D89" w:rsidRPr="00AB7ACE" w:rsidRDefault="002F6D89" w:rsidP="00835F39">
      <w:pPr>
        <w:pStyle w:val="af1"/>
        <w:ind w:firstLine="709"/>
        <w:jc w:val="both"/>
        <w:rPr>
          <w:rFonts w:ascii="Times New Roman" w:hAnsi="Times New Roman"/>
          <w:i/>
          <w:iCs/>
          <w:lang w:val="uk-UA"/>
        </w:rPr>
      </w:pPr>
    </w:p>
    <w:p w:rsidR="002F6D89" w:rsidRPr="00AB7ACE" w:rsidRDefault="002F6D89" w:rsidP="00835F39">
      <w:pPr>
        <w:pStyle w:val="af1"/>
        <w:ind w:firstLine="709"/>
        <w:jc w:val="both"/>
        <w:rPr>
          <w:rFonts w:ascii="Times New Roman" w:hAnsi="Times New Roman"/>
          <w:i/>
          <w:iCs/>
          <w:lang w:val="uk-UA"/>
        </w:rPr>
      </w:pPr>
    </w:p>
    <w:p w:rsidR="000C7EE4" w:rsidRPr="00AB7ACE" w:rsidRDefault="00AB5FC9" w:rsidP="00835F39">
      <w:pPr>
        <w:pStyle w:val="af1"/>
        <w:ind w:firstLine="709"/>
        <w:rPr>
          <w:rFonts w:ascii="Times New Roman" w:hAnsi="Times New Roman"/>
          <w:lang w:val="uk-UA"/>
        </w:rPr>
      </w:pPr>
      <w:r w:rsidRPr="00AB7ACE">
        <w:rPr>
          <w:rFonts w:ascii="Times New Roman" w:hAnsi="Times New Roman"/>
          <w:noProof/>
        </w:rPr>
        <w:pict>
          <v:group id="_x0000_s1136" style="position:absolute;left:0;text-align:left;margin-left:0;margin-top:10.1pt;width:427.2pt;height:447.6pt;z-index:251675648" coordorigin="1017,6038" coordsize="8544,8952">
            <v:rect id="_x0000_s1137" style="position:absolute;left:4521;top:6038;width:2016;height:840" o:allowincell="f" strokeweight=".25pt">
              <v:shadow on="t"/>
              <v:textbox style="mso-next-textbox:#_x0000_s1137">
                <w:txbxContent>
                  <w:p w:rsidR="002F6D89" w:rsidRDefault="002F6D89" w:rsidP="000C7EE4">
                    <w:pPr>
                      <w:pStyle w:val="7"/>
                    </w:pPr>
                    <w:r>
                      <w:t>Управляю</w:t>
                    </w:r>
                    <w:r>
                      <w:rPr>
                        <w:lang w:val="uk-UA"/>
                      </w:rPr>
                      <w:t>ч</w:t>
                    </w:r>
                    <w:r>
                      <w:t>ий</w:t>
                    </w:r>
                  </w:p>
                  <w:p w:rsidR="002F6D89" w:rsidRDefault="002F6D89" w:rsidP="000C7EE4">
                    <w:pPr>
                      <w:jc w:val="center"/>
                    </w:pPr>
                  </w:p>
                </w:txbxContent>
              </v:textbox>
            </v:rect>
            <v:rect id="_x0000_s1138" style="position:absolute;left:4521;top:7537;width:2016;height:1189" o:allowincell="f" strokeweight=".25pt">
              <v:shadow on="t"/>
              <v:textbox style="mso-next-textbox:#_x0000_s1138">
                <w:txbxContent>
                  <w:p w:rsidR="002F6D89" w:rsidRPr="00B06ABA" w:rsidRDefault="002F6D89" w:rsidP="000C7EE4">
                    <w:pPr>
                      <w:jc w:val="center"/>
                      <w:rPr>
                        <w:rFonts w:ascii="Times New Roman" w:hAnsi="Times New Roman"/>
                        <w:sz w:val="22"/>
                        <w:szCs w:val="22"/>
                        <w:lang w:val="uk-UA"/>
                      </w:rPr>
                    </w:pPr>
                    <w:r w:rsidRPr="00B06ABA">
                      <w:rPr>
                        <w:rFonts w:ascii="Times New Roman" w:hAnsi="Times New Roman"/>
                        <w:sz w:val="22"/>
                        <w:szCs w:val="22"/>
                      </w:rPr>
                      <w:t>За</w:t>
                    </w:r>
                    <w:r>
                      <w:rPr>
                        <w:rFonts w:ascii="Times New Roman" w:hAnsi="Times New Roman"/>
                        <w:sz w:val="22"/>
                        <w:szCs w:val="22"/>
                        <w:lang w:val="uk-UA"/>
                      </w:rPr>
                      <w:t xml:space="preserve">ступник </w:t>
                    </w:r>
                    <w:r w:rsidRPr="00B06ABA">
                      <w:rPr>
                        <w:rFonts w:ascii="Times New Roman" w:hAnsi="Times New Roman"/>
                        <w:sz w:val="22"/>
                        <w:szCs w:val="22"/>
                      </w:rPr>
                      <w:t>Управляю</w:t>
                    </w:r>
                    <w:r>
                      <w:rPr>
                        <w:rFonts w:ascii="Times New Roman" w:hAnsi="Times New Roman"/>
                        <w:sz w:val="22"/>
                        <w:szCs w:val="22"/>
                        <w:lang w:val="uk-UA"/>
                      </w:rPr>
                      <w:t>чо</w:t>
                    </w:r>
                    <w:r w:rsidRPr="00B06ABA">
                      <w:rPr>
                        <w:rFonts w:ascii="Times New Roman" w:hAnsi="Times New Roman"/>
                        <w:sz w:val="22"/>
                        <w:szCs w:val="22"/>
                      </w:rPr>
                      <w:t xml:space="preserve">го </w:t>
                    </w:r>
                    <w:r>
                      <w:rPr>
                        <w:rFonts w:ascii="Times New Roman" w:hAnsi="Times New Roman"/>
                        <w:sz w:val="22"/>
                        <w:szCs w:val="22"/>
                        <w:lang w:val="uk-UA"/>
                      </w:rPr>
                      <w:t>з</w:t>
                    </w:r>
                  </w:p>
                  <w:p w:rsidR="002F6D89" w:rsidRPr="00B06ABA" w:rsidRDefault="002F6D89" w:rsidP="000C7EE4">
                    <w:pPr>
                      <w:jc w:val="center"/>
                      <w:rPr>
                        <w:rFonts w:ascii="Times New Roman" w:hAnsi="Times New Roman"/>
                        <w:sz w:val="22"/>
                        <w:szCs w:val="22"/>
                        <w:lang w:val="uk-UA"/>
                      </w:rPr>
                    </w:pPr>
                    <w:r w:rsidRPr="00B06ABA">
                      <w:rPr>
                        <w:rFonts w:ascii="Times New Roman" w:hAnsi="Times New Roman"/>
                        <w:sz w:val="22"/>
                        <w:szCs w:val="22"/>
                      </w:rPr>
                      <w:t>комерц</w:t>
                    </w:r>
                    <w:r>
                      <w:rPr>
                        <w:rFonts w:ascii="Times New Roman" w:hAnsi="Times New Roman"/>
                        <w:sz w:val="22"/>
                        <w:szCs w:val="22"/>
                        <w:lang w:val="uk-UA"/>
                      </w:rPr>
                      <w:t>ії</w:t>
                    </w:r>
                  </w:p>
                </w:txbxContent>
              </v:textbox>
            </v:rect>
            <v:rect id="_x0000_s1139" style="position:absolute;left:1020;top:9800;width:2016;height:683" strokeweight=".25pt">
              <v:shadow on="t"/>
              <v:textbox style="mso-next-textbox:#_x0000_s1139">
                <w:txbxContent>
                  <w:p w:rsidR="002F6D89" w:rsidRPr="00B340A9" w:rsidRDefault="002F6D89" w:rsidP="000C7EE4">
                    <w:pPr>
                      <w:pStyle w:val="5"/>
                      <w:spacing w:before="0" w:after="0"/>
                      <w:rPr>
                        <w:rFonts w:ascii="Times New Roman" w:hAnsi="Times New Roman"/>
                        <w:b w:val="0"/>
                        <w:i w:val="0"/>
                        <w:lang w:val="uk-UA"/>
                      </w:rPr>
                    </w:pPr>
                    <w:r w:rsidRPr="00B340A9">
                      <w:rPr>
                        <w:rFonts w:ascii="Times New Roman" w:hAnsi="Times New Roman"/>
                        <w:b w:val="0"/>
                        <w:i w:val="0"/>
                        <w:lang w:val="uk-UA"/>
                      </w:rPr>
                      <w:t>Від</w:t>
                    </w:r>
                    <w:r w:rsidRPr="00B340A9">
                      <w:rPr>
                        <w:rFonts w:ascii="Times New Roman" w:hAnsi="Times New Roman"/>
                        <w:b w:val="0"/>
                        <w:i w:val="0"/>
                      </w:rPr>
                      <w:t>д</w:t>
                    </w:r>
                    <w:r w:rsidRPr="00B340A9">
                      <w:rPr>
                        <w:rFonts w:ascii="Times New Roman" w:hAnsi="Times New Roman"/>
                        <w:b w:val="0"/>
                        <w:i w:val="0"/>
                        <w:lang w:val="uk-UA"/>
                      </w:rPr>
                      <w:t>і</w:t>
                    </w:r>
                    <w:r w:rsidRPr="00B340A9">
                      <w:rPr>
                        <w:rFonts w:ascii="Times New Roman" w:hAnsi="Times New Roman"/>
                        <w:b w:val="0"/>
                        <w:i w:val="0"/>
                      </w:rPr>
                      <w:t xml:space="preserve">л </w:t>
                    </w:r>
                    <w:r w:rsidRPr="00B340A9">
                      <w:rPr>
                        <w:rFonts w:ascii="Times New Roman" w:hAnsi="Times New Roman"/>
                        <w:b w:val="0"/>
                        <w:i w:val="0"/>
                        <w:lang w:val="uk-UA"/>
                      </w:rPr>
                      <w:t>з</w:t>
                    </w:r>
                    <w:r w:rsidRPr="00B340A9">
                      <w:rPr>
                        <w:rFonts w:ascii="Times New Roman" w:hAnsi="Times New Roman"/>
                        <w:b w:val="0"/>
                        <w:i w:val="0"/>
                      </w:rPr>
                      <w:t>б</w:t>
                    </w:r>
                    <w:r w:rsidRPr="00B340A9">
                      <w:rPr>
                        <w:rFonts w:ascii="Times New Roman" w:hAnsi="Times New Roman"/>
                        <w:b w:val="0"/>
                        <w:i w:val="0"/>
                        <w:lang w:val="uk-UA"/>
                      </w:rPr>
                      <w:t>у</w:t>
                    </w:r>
                    <w:r w:rsidRPr="00B340A9">
                      <w:rPr>
                        <w:rFonts w:ascii="Times New Roman" w:hAnsi="Times New Roman"/>
                        <w:b w:val="0"/>
                        <w:i w:val="0"/>
                      </w:rPr>
                      <w:t>т</w:t>
                    </w:r>
                    <w:r w:rsidRPr="00B340A9">
                      <w:rPr>
                        <w:rFonts w:ascii="Times New Roman" w:hAnsi="Times New Roman"/>
                        <w:b w:val="0"/>
                        <w:i w:val="0"/>
                        <w:lang w:val="uk-UA"/>
                      </w:rPr>
                      <w:t>у</w:t>
                    </w:r>
                  </w:p>
                </w:txbxContent>
              </v:textbox>
            </v:rect>
            <v:rect id="_x0000_s1140" style="position:absolute;left:4521;top:9687;width:2160;height:824" o:allowincell="f" strokeweight=".25pt">
              <v:shadow on="t"/>
              <v:textbox style="mso-next-textbox:#_x0000_s1140">
                <w:txbxContent>
                  <w:p w:rsidR="002F6D89" w:rsidRPr="00B340A9" w:rsidRDefault="002F6D89" w:rsidP="000C7EE4">
                    <w:pPr>
                      <w:jc w:val="center"/>
                      <w:rPr>
                        <w:rFonts w:ascii="Benguiat Bk BT" w:hAnsi="Benguiat Bk BT"/>
                        <w:lang w:val="uk-UA"/>
                      </w:rPr>
                    </w:pPr>
                    <w:r w:rsidRPr="00B340A9">
                      <w:rPr>
                        <w:lang w:val="uk-UA"/>
                      </w:rPr>
                      <w:t>Від</w:t>
                    </w:r>
                    <w:r w:rsidRPr="00B340A9">
                      <w:t>д</w:t>
                    </w:r>
                    <w:r w:rsidRPr="00B340A9">
                      <w:rPr>
                        <w:lang w:val="uk-UA"/>
                      </w:rPr>
                      <w:t>і</w:t>
                    </w:r>
                    <w:r w:rsidRPr="00B340A9">
                      <w:t>л</w:t>
                    </w:r>
                    <w:r w:rsidRPr="00B340A9">
                      <w:rPr>
                        <w:rFonts w:ascii="Benguiat Bk BT" w:hAnsi="Benguiat Bk BT"/>
                      </w:rPr>
                      <w:t xml:space="preserve"> </w:t>
                    </w:r>
                    <w:r w:rsidRPr="00B340A9">
                      <w:t>маркетинг</w:t>
                    </w:r>
                    <w:r w:rsidRPr="00B340A9">
                      <w:rPr>
                        <w:lang w:val="uk-UA"/>
                      </w:rPr>
                      <w:t>у</w:t>
                    </w:r>
                  </w:p>
                </w:txbxContent>
              </v:textbox>
            </v:rect>
            <v:rect id="_x0000_s1141" style="position:absolute;left:7401;top:9687;width:2160;height:808" o:allowincell="f" strokeweight=".25pt">
              <v:shadow on="t"/>
              <v:textbox style="mso-next-textbox:#_x0000_s1141">
                <w:txbxContent>
                  <w:p w:rsidR="002F6D89" w:rsidRPr="00B340A9" w:rsidRDefault="002F6D89" w:rsidP="000C7EE4">
                    <w:pPr>
                      <w:jc w:val="center"/>
                      <w:rPr>
                        <w:rFonts w:ascii="Benguiat Bk BT" w:hAnsi="Benguiat Bk BT"/>
                      </w:rPr>
                    </w:pPr>
                    <w:r w:rsidRPr="00B340A9">
                      <w:t>Транспорт</w:t>
                    </w:r>
                    <w:r w:rsidRPr="00B340A9">
                      <w:rPr>
                        <w:rFonts w:ascii="Benguiat Bk BT" w:hAnsi="Benguiat Bk BT"/>
                        <w:lang w:val="uk-UA"/>
                      </w:rPr>
                      <w:t>-</w:t>
                    </w:r>
                    <w:r w:rsidRPr="00B340A9">
                      <w:t>н</w:t>
                    </w:r>
                    <w:r w:rsidRPr="00B340A9">
                      <w:rPr>
                        <w:lang w:val="uk-UA"/>
                      </w:rPr>
                      <w:t>и</w:t>
                    </w:r>
                    <w:r w:rsidRPr="00B340A9">
                      <w:t>й</w:t>
                    </w:r>
                    <w:r w:rsidRPr="00B340A9">
                      <w:rPr>
                        <w:rFonts w:ascii="Benguiat Bk BT" w:hAnsi="Benguiat Bk BT"/>
                      </w:rPr>
                      <w:t xml:space="preserve"> </w:t>
                    </w:r>
                    <w:r w:rsidRPr="00B340A9">
                      <w:rPr>
                        <w:lang w:val="uk-UA"/>
                      </w:rPr>
                      <w:t>від</w:t>
                    </w:r>
                    <w:r w:rsidRPr="00B340A9">
                      <w:t>д</w:t>
                    </w:r>
                    <w:r w:rsidRPr="00B340A9">
                      <w:rPr>
                        <w:lang w:val="uk-UA"/>
                      </w:rPr>
                      <w:t>і</w:t>
                    </w:r>
                    <w:r w:rsidRPr="00B340A9">
                      <w:t>л</w:t>
                    </w:r>
                  </w:p>
                </w:txbxContent>
              </v:textbox>
            </v:rect>
            <v:line id="_x0000_s1142" style="position:absolute" from="5529,6901" to="5529,7477" o:allowincell="f" strokeweight=".25pt"/>
            <v:line id="_x0000_s1143" style="position:absolute" from="5529,8867" to="5529,9587" o:allowincell="f" strokeweight=".25pt"/>
            <v:line id="_x0000_s1144" style="position:absolute;flip:x" from="3081,8867" to="4521,9587" o:allowincell="f" strokeweight=".25pt"/>
            <v:line id="_x0000_s1145" style="position:absolute" from="6537,8867" to="7401,9587" o:allowincell="f" strokeweight=".25pt"/>
            <v:rect id="_x0000_s1146" style="position:absolute;left:1017;top:10978;width:2016;height:720" o:allowincell="f" strokeweight=".25pt">
              <v:shadow on="t"/>
              <v:textbox style="mso-next-textbox:#_x0000_s1146">
                <w:txbxContent>
                  <w:p w:rsidR="002F6D89" w:rsidRPr="00B06ABA" w:rsidRDefault="002F6D89" w:rsidP="000C7EE4">
                    <w:pPr>
                      <w:jc w:val="center"/>
                      <w:rPr>
                        <w:sz w:val="22"/>
                        <w:lang w:val="uk-UA"/>
                      </w:rPr>
                    </w:pPr>
                    <w:r>
                      <w:rPr>
                        <w:sz w:val="22"/>
                      </w:rPr>
                      <w:t>Управл</w:t>
                    </w:r>
                    <w:r>
                      <w:rPr>
                        <w:sz w:val="22"/>
                        <w:lang w:val="uk-UA"/>
                      </w:rPr>
                      <w:t>інні</w:t>
                    </w:r>
                    <w:r>
                      <w:rPr>
                        <w:sz w:val="22"/>
                      </w:rPr>
                      <w:t xml:space="preserve"> </w:t>
                    </w:r>
                    <w:r>
                      <w:rPr>
                        <w:sz w:val="22"/>
                        <w:lang w:val="uk-UA"/>
                      </w:rPr>
                      <w:t>від</w:t>
                    </w:r>
                    <w:r>
                      <w:rPr>
                        <w:sz w:val="22"/>
                      </w:rPr>
                      <w:t>д</w:t>
                    </w:r>
                    <w:r>
                      <w:rPr>
                        <w:sz w:val="22"/>
                        <w:lang w:val="uk-UA"/>
                      </w:rPr>
                      <w:t>і</w:t>
                    </w:r>
                    <w:r>
                      <w:rPr>
                        <w:sz w:val="22"/>
                      </w:rPr>
                      <w:t>л</w:t>
                    </w:r>
                    <w:r>
                      <w:rPr>
                        <w:sz w:val="22"/>
                        <w:lang w:val="uk-UA"/>
                      </w:rPr>
                      <w:t>у</w:t>
                    </w:r>
                  </w:p>
                </w:txbxContent>
              </v:textbox>
            </v:rect>
            <v:rect id="_x0000_s1147" style="position:absolute;left:1449;top:12394;width:2016;height:720" o:allowincell="f" strokeweight=".25pt">
              <v:shadow on="t"/>
              <v:textbox style="mso-next-textbox:#_x0000_s1147">
                <w:txbxContent>
                  <w:p w:rsidR="002F6D89" w:rsidRPr="00B06ABA" w:rsidRDefault="002F6D89" w:rsidP="000C7EE4">
                    <w:pPr>
                      <w:jc w:val="center"/>
                      <w:rPr>
                        <w:sz w:val="22"/>
                        <w:lang w:val="uk-UA"/>
                      </w:rPr>
                    </w:pPr>
                    <w:r>
                      <w:rPr>
                        <w:sz w:val="22"/>
                      </w:rPr>
                      <w:t>Менеджер</w:t>
                    </w:r>
                    <w:r>
                      <w:rPr>
                        <w:sz w:val="22"/>
                        <w:lang w:val="uk-UA"/>
                      </w:rPr>
                      <w:t>и</w:t>
                    </w:r>
                  </w:p>
                  <w:p w:rsidR="002F6D89" w:rsidRDefault="002F6D89" w:rsidP="000C7EE4">
                    <w:pPr>
                      <w:jc w:val="center"/>
                      <w:rPr>
                        <w:sz w:val="22"/>
                      </w:rPr>
                    </w:pPr>
                  </w:p>
                </w:txbxContent>
              </v:textbox>
            </v:rect>
            <v:rect id="_x0000_s1148" style="position:absolute;left:1449;top:13869;width:2016;height:576" o:allowincell="f" strokeweight=".25pt">
              <v:shadow on="t"/>
              <v:textbox style="mso-next-textbox:#_x0000_s1148">
                <w:txbxContent>
                  <w:p w:rsidR="002F6D89" w:rsidRDefault="002F6D89" w:rsidP="000C7EE4">
                    <w:pPr>
                      <w:jc w:val="center"/>
                      <w:rPr>
                        <w:sz w:val="22"/>
                      </w:rPr>
                    </w:pPr>
                    <w:r>
                      <w:rPr>
                        <w:sz w:val="22"/>
                      </w:rPr>
                      <w:t>Кладов</w:t>
                    </w:r>
                    <w:r>
                      <w:rPr>
                        <w:sz w:val="22"/>
                        <w:lang w:val="uk-UA"/>
                      </w:rPr>
                      <w:t>н</w:t>
                    </w:r>
                    <w:r>
                      <w:rPr>
                        <w:sz w:val="22"/>
                      </w:rPr>
                      <w:t>ики</w:t>
                    </w:r>
                  </w:p>
                  <w:p w:rsidR="002F6D89" w:rsidRDefault="002F6D89" w:rsidP="000C7EE4">
                    <w:pPr>
                      <w:jc w:val="center"/>
                      <w:rPr>
                        <w:sz w:val="22"/>
                      </w:rPr>
                    </w:pPr>
                  </w:p>
                </w:txbxContent>
              </v:textbox>
            </v:rect>
            <v:rect id="_x0000_s1149" style="position:absolute;left:1476;top:14558;width:2016;height:432" strokeweight=".25pt">
              <v:shadow on="t"/>
              <v:textbox style="mso-next-textbox:#_x0000_s1149">
                <w:txbxContent>
                  <w:p w:rsidR="002F6D89" w:rsidRDefault="002F6D89" w:rsidP="000C7EE4">
                    <w:pPr>
                      <w:jc w:val="center"/>
                      <w:rPr>
                        <w:sz w:val="22"/>
                      </w:rPr>
                    </w:pPr>
                    <w:r>
                      <w:rPr>
                        <w:sz w:val="22"/>
                      </w:rPr>
                      <w:t>Грузчики</w:t>
                    </w:r>
                  </w:p>
                  <w:p w:rsidR="002F6D89" w:rsidRDefault="002F6D89" w:rsidP="000C7EE4">
                    <w:pPr>
                      <w:jc w:val="center"/>
                      <w:rPr>
                        <w:sz w:val="22"/>
                      </w:rPr>
                    </w:pPr>
                  </w:p>
                </w:txbxContent>
              </v:textbox>
            </v:rect>
            <v:line id="_x0000_s1150" style="position:absolute" from="1929,10486" to="1929,10918" o:allowincell="f" strokeweight=".25pt"/>
            <v:rect id="_x0000_s1151" style="position:absolute;left:4521;top:10978;width:2160;height:720" o:allowincell="f" strokeweight=".25pt">
              <v:shadow on="t"/>
              <v:textbox style="mso-next-textbox:#_x0000_s1151">
                <w:txbxContent>
                  <w:p w:rsidR="002F6D89" w:rsidRPr="00B06ABA" w:rsidRDefault="002F6D89" w:rsidP="000C7EE4">
                    <w:pPr>
                      <w:jc w:val="center"/>
                      <w:rPr>
                        <w:sz w:val="22"/>
                        <w:lang w:val="uk-UA"/>
                      </w:rPr>
                    </w:pPr>
                    <w:r>
                      <w:rPr>
                        <w:sz w:val="22"/>
                      </w:rPr>
                      <w:t xml:space="preserve">Начальник </w:t>
                    </w:r>
                    <w:r>
                      <w:rPr>
                        <w:sz w:val="22"/>
                        <w:lang w:val="uk-UA"/>
                      </w:rPr>
                      <w:t>від</w:t>
                    </w:r>
                    <w:r>
                      <w:rPr>
                        <w:sz w:val="22"/>
                      </w:rPr>
                      <w:t>д</w:t>
                    </w:r>
                    <w:r>
                      <w:rPr>
                        <w:sz w:val="22"/>
                        <w:lang w:val="uk-UA"/>
                      </w:rPr>
                      <w:t>і</w:t>
                    </w:r>
                    <w:r>
                      <w:rPr>
                        <w:sz w:val="22"/>
                      </w:rPr>
                      <w:t>л</w:t>
                    </w:r>
                    <w:r>
                      <w:rPr>
                        <w:sz w:val="22"/>
                        <w:lang w:val="uk-UA"/>
                      </w:rPr>
                      <w:t>у</w:t>
                    </w:r>
                  </w:p>
                </w:txbxContent>
              </v:textbox>
            </v:rect>
            <v:rect id="_x0000_s1152" style="position:absolute;left:4521;top:12394;width:2160;height:1008" o:allowincell="f" strokeweight=".25pt">
              <v:shadow on="t"/>
              <v:textbox style="mso-next-textbox:#_x0000_s1152">
                <w:txbxContent>
                  <w:p w:rsidR="002F6D89" w:rsidRPr="00B06ABA" w:rsidRDefault="002F6D89" w:rsidP="000C7EE4">
                    <w:pPr>
                      <w:jc w:val="center"/>
                      <w:rPr>
                        <w:sz w:val="22"/>
                        <w:lang w:val="uk-UA"/>
                      </w:rPr>
                    </w:pPr>
                    <w:r>
                      <w:rPr>
                        <w:sz w:val="22"/>
                        <w:lang w:val="uk-UA"/>
                      </w:rPr>
                      <w:t>І</w:t>
                    </w:r>
                    <w:r>
                      <w:rPr>
                        <w:sz w:val="22"/>
                      </w:rPr>
                      <w:t>нженер</w:t>
                    </w:r>
                    <w:r>
                      <w:rPr>
                        <w:sz w:val="22"/>
                        <w:lang w:val="uk-UA"/>
                      </w:rPr>
                      <w:t>и</w:t>
                    </w:r>
                  </w:p>
                  <w:p w:rsidR="002F6D89" w:rsidRDefault="002F6D89" w:rsidP="000C7EE4">
                    <w:pPr>
                      <w:jc w:val="center"/>
                      <w:rPr>
                        <w:sz w:val="22"/>
                      </w:rPr>
                    </w:pPr>
                    <w:r>
                      <w:rPr>
                        <w:sz w:val="22"/>
                      </w:rPr>
                      <w:t>(анал</w:t>
                    </w:r>
                    <w:r>
                      <w:rPr>
                        <w:sz w:val="22"/>
                        <w:lang w:val="uk-UA"/>
                      </w:rPr>
                      <w:t>і</w:t>
                    </w:r>
                    <w:r>
                      <w:rPr>
                        <w:sz w:val="22"/>
                      </w:rPr>
                      <w:t xml:space="preserve">тик, </w:t>
                    </w:r>
                  </w:p>
                  <w:p w:rsidR="002F6D89" w:rsidRDefault="002F6D89" w:rsidP="000C7EE4">
                    <w:pPr>
                      <w:jc w:val="center"/>
                      <w:rPr>
                        <w:sz w:val="22"/>
                      </w:rPr>
                    </w:pPr>
                    <w:r>
                      <w:rPr>
                        <w:sz w:val="22"/>
                        <w:lang w:val="uk-UA"/>
                      </w:rPr>
                      <w:t>з</w:t>
                    </w:r>
                    <w:r>
                      <w:rPr>
                        <w:sz w:val="22"/>
                      </w:rPr>
                      <w:t xml:space="preserve"> реклам</w:t>
                    </w:r>
                    <w:r>
                      <w:rPr>
                        <w:sz w:val="22"/>
                        <w:lang w:val="uk-UA"/>
                      </w:rPr>
                      <w:t>и</w:t>
                    </w:r>
                    <w:r>
                      <w:rPr>
                        <w:sz w:val="22"/>
                      </w:rPr>
                      <w:t>)</w:t>
                    </w:r>
                  </w:p>
                </w:txbxContent>
              </v:textbox>
            </v:rect>
            <v:rect id="_x0000_s1153" style="position:absolute;left:7401;top:10978;width:2160;height:720" o:allowincell="f" strokeweight=".25pt">
              <v:shadow on="t"/>
              <v:textbox style="mso-next-textbox:#_x0000_s1153">
                <w:txbxContent>
                  <w:p w:rsidR="002F6D89" w:rsidRPr="00B06ABA" w:rsidRDefault="002F6D89" w:rsidP="000C7EE4">
                    <w:pPr>
                      <w:jc w:val="center"/>
                      <w:rPr>
                        <w:sz w:val="22"/>
                        <w:lang w:val="uk-UA"/>
                      </w:rPr>
                    </w:pPr>
                    <w:r>
                      <w:rPr>
                        <w:sz w:val="22"/>
                      </w:rPr>
                      <w:t>Управл</w:t>
                    </w:r>
                    <w:r>
                      <w:rPr>
                        <w:sz w:val="22"/>
                        <w:lang w:val="uk-UA"/>
                      </w:rPr>
                      <w:t>інні</w:t>
                    </w:r>
                    <w:r>
                      <w:rPr>
                        <w:sz w:val="22"/>
                      </w:rPr>
                      <w:t xml:space="preserve"> </w:t>
                    </w:r>
                    <w:r>
                      <w:rPr>
                        <w:sz w:val="22"/>
                        <w:lang w:val="uk-UA"/>
                      </w:rPr>
                      <w:t>від</w:t>
                    </w:r>
                    <w:r>
                      <w:rPr>
                        <w:sz w:val="22"/>
                      </w:rPr>
                      <w:t>д</w:t>
                    </w:r>
                    <w:r>
                      <w:rPr>
                        <w:sz w:val="22"/>
                        <w:lang w:val="uk-UA"/>
                      </w:rPr>
                      <w:t>і</w:t>
                    </w:r>
                    <w:r>
                      <w:rPr>
                        <w:sz w:val="22"/>
                      </w:rPr>
                      <w:t>л</w:t>
                    </w:r>
                    <w:r>
                      <w:rPr>
                        <w:sz w:val="22"/>
                        <w:lang w:val="uk-UA"/>
                      </w:rPr>
                      <w:t>у</w:t>
                    </w:r>
                  </w:p>
                  <w:p w:rsidR="002F6D89" w:rsidRPr="00B06ABA" w:rsidRDefault="002F6D89" w:rsidP="000C7EE4"/>
                </w:txbxContent>
              </v:textbox>
            </v:rect>
            <v:rect id="_x0000_s1154" style="position:absolute;left:7401;top:12394;width:2160;height:720" o:allowincell="f" strokeweight=".25pt">
              <v:shadow on="t"/>
              <v:textbox style="mso-next-textbox:#_x0000_s1154">
                <w:txbxContent>
                  <w:p w:rsidR="002F6D89" w:rsidRDefault="002F6D89" w:rsidP="000C7EE4">
                    <w:pPr>
                      <w:jc w:val="center"/>
                      <w:rPr>
                        <w:sz w:val="22"/>
                      </w:rPr>
                    </w:pPr>
                    <w:r>
                      <w:rPr>
                        <w:sz w:val="22"/>
                      </w:rPr>
                      <w:t>Вод</w:t>
                    </w:r>
                    <w:r>
                      <w:rPr>
                        <w:sz w:val="22"/>
                        <w:lang w:val="uk-UA"/>
                      </w:rPr>
                      <w:t xml:space="preserve">ії </w:t>
                    </w:r>
                  </w:p>
                  <w:p w:rsidR="002F6D89" w:rsidRDefault="002F6D89" w:rsidP="000C7EE4">
                    <w:pPr>
                      <w:jc w:val="center"/>
                      <w:rPr>
                        <w:sz w:val="22"/>
                      </w:rPr>
                    </w:pPr>
                    <w:r>
                      <w:rPr>
                        <w:sz w:val="22"/>
                      </w:rPr>
                      <w:t>Сл</w:t>
                    </w:r>
                    <w:r>
                      <w:rPr>
                        <w:sz w:val="22"/>
                        <w:lang w:val="uk-UA"/>
                      </w:rPr>
                      <w:t>ю</w:t>
                    </w:r>
                    <w:r>
                      <w:rPr>
                        <w:sz w:val="22"/>
                      </w:rPr>
                      <w:t>сари</w:t>
                    </w:r>
                  </w:p>
                  <w:p w:rsidR="002F6D89" w:rsidRDefault="002F6D89" w:rsidP="000C7EE4">
                    <w:pPr>
                      <w:jc w:val="center"/>
                      <w:rPr>
                        <w:sz w:val="22"/>
                      </w:rPr>
                    </w:pPr>
                  </w:p>
                </w:txbxContent>
              </v:textbox>
            </v:rect>
            <v:rect id="_x0000_s1155" style="position:absolute;left:7401;top:13725;width:2160;height:432" o:allowincell="f" strokeweight=".25pt">
              <v:shadow on="t"/>
              <v:textbox style="mso-next-textbox:#_x0000_s1155">
                <w:txbxContent>
                  <w:p w:rsidR="002F6D89" w:rsidRDefault="002F6D89" w:rsidP="000C7EE4">
                    <w:pPr>
                      <w:jc w:val="center"/>
                      <w:rPr>
                        <w:sz w:val="22"/>
                      </w:rPr>
                    </w:pPr>
                    <w:r>
                      <w:rPr>
                        <w:sz w:val="22"/>
                      </w:rPr>
                      <w:t>Автотранспорт</w:t>
                    </w:r>
                  </w:p>
                  <w:p w:rsidR="002F6D89" w:rsidRDefault="002F6D89" w:rsidP="000C7EE4">
                    <w:pPr>
                      <w:jc w:val="center"/>
                      <w:rPr>
                        <w:sz w:val="22"/>
                      </w:rPr>
                    </w:pPr>
                  </w:p>
                </w:txbxContent>
              </v:textbox>
            </v:rect>
            <v:line id="_x0000_s1156" style="position:absolute;flip:y" from="8409,13233" to="8409,13665" o:allowincell="f" strokeweight=".25pt"/>
            <v:line id="_x0000_s1157" style="position:absolute" from="8409,11757" to="8409,12333" o:allowincell="f" strokeweight=".25pt"/>
            <v:line id="_x0000_s1158" style="position:absolute" from="8361,10615" to="8409,10918" o:allowincell="f" strokeweight=".25pt"/>
            <v:line id="_x0000_s1159" style="position:absolute" from="5529,10630" to="5529,10918" o:allowincell="f" strokeweight=".25pt"/>
            <v:line id="_x0000_s1160" style="position:absolute" from="5529,11757" to="5529,12333" o:allowincell="f" strokeweight=".25pt"/>
            <v:line id="_x0000_s1161" style="position:absolute" from="3081,10138" to="4521,10138" o:allowincell="f" strokeweight=".25pt">
              <v:stroke dashstyle="1 1" endcap="round"/>
            </v:line>
            <v:line id="_x0000_s1162" style="position:absolute" from="6681,10138" to="7401,10138" o:allowincell="f" strokeweight=".25pt">
              <v:stroke dashstyle="1 1" endcap="round"/>
            </v:line>
            <v:line id="_x0000_s1163" style="position:absolute;flip:y" from="3081,9359" to="4521,10079" o:allowincell="f" strokeweight=".25pt">
              <v:stroke dashstyle="1 1" endcap="round"/>
            </v:line>
            <v:line id="_x0000_s1164" style="position:absolute;flip:x y" from="6537,9359" to="7401,10079" o:allowincell="f" strokeweight=".25pt">
              <v:stroke dashstyle="1 1" endcap="round"/>
            </v:line>
            <v:line id="_x0000_s1165" style="position:absolute" from="4521,9359" to="6537,9359" o:allowincell="f" strokeweight=".25pt">
              <v:stroke dashstyle="1 1" endcap="round"/>
            </v:line>
            <v:line id="_x0000_s1166" style="position:absolute" from="4329,14444" to="5769,14444" o:allowincell="f" strokeweight=".25pt"/>
            <v:line id="_x0000_s1167" style="position:absolute" from="4329,14927" to="5769,14927" o:allowincell="f" strokeweight=".25pt">
              <v:stroke dashstyle="1 1" endcap="round"/>
            </v:line>
            <v:line id="_x0000_s1168" style="position:absolute" from="1017,11742" to="1020,14702" o:allowincell="f" strokeweight=".25pt"/>
            <v:line id="_x0000_s1169" style="position:absolute" from="1017,12725" to="1449,12725" o:allowincell="f" strokeweight=".25pt"/>
            <v:line id="_x0000_s1170" style="position:absolute" from="1017,14141" to="1449,14141" o:allowincell="f" strokeweight=".25pt"/>
            <v:line id="_x0000_s1171" style="position:absolute" from="1020,14672" to="1452,14672" strokeweight=".25pt"/>
          </v:group>
        </w:pict>
      </w:r>
    </w:p>
    <w:p w:rsidR="002F6D89" w:rsidRPr="00AB7ACE" w:rsidRDefault="002F6D89" w:rsidP="00835F39">
      <w:pPr>
        <w:pStyle w:val="af1"/>
        <w:ind w:firstLine="709"/>
        <w:rPr>
          <w:rFonts w:ascii="Times New Roman" w:hAnsi="Times New Roman"/>
          <w:lang w:val="uk-UA"/>
        </w:rPr>
      </w:pPr>
    </w:p>
    <w:p w:rsidR="002F6D89" w:rsidRPr="00AB7ACE" w:rsidRDefault="002F6D89" w:rsidP="00835F39">
      <w:pPr>
        <w:pStyle w:val="af1"/>
        <w:ind w:firstLine="709"/>
        <w:rPr>
          <w:rFonts w:ascii="Times New Roman" w:hAnsi="Times New Roman"/>
          <w:lang w:val="uk-UA"/>
        </w:rPr>
      </w:pPr>
    </w:p>
    <w:p w:rsidR="002F6D89" w:rsidRPr="00AB7ACE" w:rsidRDefault="002F6D89" w:rsidP="00835F39">
      <w:pPr>
        <w:pStyle w:val="af1"/>
        <w:ind w:firstLine="709"/>
        <w:rPr>
          <w:rFonts w:ascii="Times New Roman" w:hAnsi="Times New Roman"/>
          <w:lang w:val="uk-UA"/>
        </w:rPr>
      </w:pPr>
    </w:p>
    <w:p w:rsidR="002F6D89" w:rsidRPr="00AB7ACE" w:rsidRDefault="002F6D89" w:rsidP="00835F39">
      <w:pPr>
        <w:pStyle w:val="af1"/>
        <w:ind w:firstLine="709"/>
        <w:rPr>
          <w:rFonts w:ascii="Times New Roman" w:hAnsi="Times New Roman"/>
          <w:lang w:val="uk-UA"/>
        </w:rPr>
      </w:pPr>
    </w:p>
    <w:p w:rsidR="002F6D89" w:rsidRPr="00AB7ACE" w:rsidRDefault="002F6D89" w:rsidP="00835F39">
      <w:pPr>
        <w:pStyle w:val="af1"/>
        <w:ind w:firstLine="709"/>
        <w:rPr>
          <w:rFonts w:ascii="Times New Roman" w:hAnsi="Times New Roman"/>
          <w:lang w:val="uk-UA"/>
        </w:rPr>
      </w:pPr>
    </w:p>
    <w:p w:rsidR="002F6D89" w:rsidRPr="00AB7ACE" w:rsidRDefault="002F6D89" w:rsidP="00835F39">
      <w:pPr>
        <w:pStyle w:val="af1"/>
        <w:ind w:firstLine="709"/>
        <w:rPr>
          <w:rFonts w:ascii="Times New Roman" w:hAnsi="Times New Roman"/>
          <w:lang w:val="uk-UA"/>
        </w:rPr>
      </w:pPr>
    </w:p>
    <w:p w:rsidR="002F6D89" w:rsidRPr="00AB7ACE" w:rsidRDefault="002F6D89" w:rsidP="00835F39">
      <w:pPr>
        <w:pStyle w:val="af1"/>
        <w:ind w:firstLine="709"/>
        <w:rPr>
          <w:rFonts w:ascii="Times New Roman" w:hAnsi="Times New Roman"/>
          <w:lang w:val="uk-UA"/>
        </w:rPr>
      </w:pPr>
    </w:p>
    <w:p w:rsidR="002F6D89" w:rsidRPr="00AB7ACE" w:rsidRDefault="002F6D89" w:rsidP="00835F39">
      <w:pPr>
        <w:pStyle w:val="af1"/>
        <w:ind w:firstLine="709"/>
        <w:rPr>
          <w:rFonts w:ascii="Times New Roman" w:hAnsi="Times New Roman"/>
          <w:lang w:val="uk-UA"/>
        </w:rPr>
      </w:pPr>
    </w:p>
    <w:p w:rsidR="002F6D89" w:rsidRPr="00AB7ACE" w:rsidRDefault="002F6D89" w:rsidP="00835F39">
      <w:pPr>
        <w:pStyle w:val="af1"/>
        <w:ind w:firstLine="709"/>
        <w:rPr>
          <w:rFonts w:ascii="Times New Roman" w:hAnsi="Times New Roman"/>
          <w:lang w:val="uk-UA"/>
        </w:rPr>
      </w:pPr>
    </w:p>
    <w:p w:rsidR="002F6D89" w:rsidRPr="00AB7ACE" w:rsidRDefault="002F6D89" w:rsidP="00835F39">
      <w:pPr>
        <w:pStyle w:val="af1"/>
        <w:ind w:firstLine="709"/>
        <w:rPr>
          <w:rFonts w:ascii="Times New Roman" w:hAnsi="Times New Roman"/>
          <w:lang w:val="uk-UA"/>
        </w:rPr>
      </w:pPr>
    </w:p>
    <w:p w:rsidR="002F6D89" w:rsidRPr="00AB7ACE" w:rsidRDefault="002F6D89" w:rsidP="00835F39">
      <w:pPr>
        <w:pStyle w:val="af1"/>
        <w:ind w:firstLine="709"/>
        <w:rPr>
          <w:rFonts w:ascii="Times New Roman" w:hAnsi="Times New Roman"/>
          <w:lang w:val="uk-UA"/>
        </w:rPr>
      </w:pPr>
    </w:p>
    <w:p w:rsidR="002F6D89" w:rsidRPr="00AB7ACE" w:rsidRDefault="002F6D89" w:rsidP="00835F39">
      <w:pPr>
        <w:pStyle w:val="af1"/>
        <w:ind w:firstLine="709"/>
        <w:rPr>
          <w:rFonts w:ascii="Times New Roman" w:hAnsi="Times New Roman"/>
          <w:lang w:val="uk-UA"/>
        </w:rPr>
      </w:pPr>
    </w:p>
    <w:p w:rsidR="002F6D89" w:rsidRPr="00AB7ACE" w:rsidRDefault="002F6D89" w:rsidP="00835F39">
      <w:pPr>
        <w:pStyle w:val="af1"/>
        <w:ind w:firstLine="709"/>
        <w:rPr>
          <w:rFonts w:ascii="Times New Roman" w:hAnsi="Times New Roman"/>
          <w:lang w:val="uk-UA"/>
        </w:rPr>
      </w:pPr>
    </w:p>
    <w:p w:rsidR="002F6D89" w:rsidRPr="00AB7ACE" w:rsidRDefault="002F6D89" w:rsidP="00835F39">
      <w:pPr>
        <w:pStyle w:val="af1"/>
        <w:ind w:firstLine="709"/>
        <w:rPr>
          <w:rFonts w:ascii="Times New Roman" w:hAnsi="Times New Roman"/>
          <w:lang w:val="uk-UA"/>
        </w:rPr>
      </w:pPr>
    </w:p>
    <w:p w:rsidR="00D02907" w:rsidRPr="00AB7ACE" w:rsidRDefault="00D02907" w:rsidP="00835F39">
      <w:pPr>
        <w:pStyle w:val="af1"/>
        <w:ind w:firstLine="709"/>
        <w:rPr>
          <w:rFonts w:ascii="Times New Roman" w:hAnsi="Times New Roman"/>
        </w:rPr>
      </w:pPr>
    </w:p>
    <w:p w:rsidR="00D02907" w:rsidRPr="00AB7ACE" w:rsidRDefault="00D02907" w:rsidP="00835F39">
      <w:pPr>
        <w:pStyle w:val="af1"/>
        <w:ind w:firstLine="709"/>
        <w:rPr>
          <w:rFonts w:ascii="Times New Roman" w:hAnsi="Times New Roman"/>
        </w:rPr>
      </w:pPr>
    </w:p>
    <w:p w:rsidR="00D02907" w:rsidRPr="00AB7ACE" w:rsidRDefault="00D02907" w:rsidP="00835F39">
      <w:pPr>
        <w:pStyle w:val="af1"/>
        <w:ind w:firstLine="709"/>
        <w:rPr>
          <w:rFonts w:ascii="Times New Roman" w:hAnsi="Times New Roman"/>
        </w:rPr>
      </w:pPr>
    </w:p>
    <w:p w:rsidR="00D02907" w:rsidRPr="00AB7ACE" w:rsidRDefault="00D02907" w:rsidP="00835F39">
      <w:pPr>
        <w:pStyle w:val="af1"/>
        <w:ind w:firstLine="709"/>
        <w:rPr>
          <w:rFonts w:ascii="Times New Roman" w:hAnsi="Times New Roman"/>
        </w:rPr>
      </w:pPr>
    </w:p>
    <w:p w:rsidR="00D02907" w:rsidRPr="00AB7ACE" w:rsidRDefault="00D02907" w:rsidP="00835F39">
      <w:pPr>
        <w:pStyle w:val="af1"/>
        <w:ind w:firstLine="709"/>
        <w:rPr>
          <w:rFonts w:ascii="Times New Roman" w:hAnsi="Times New Roman"/>
        </w:rPr>
      </w:pPr>
    </w:p>
    <w:p w:rsidR="00D02907" w:rsidRPr="00AB7ACE" w:rsidRDefault="00D02907" w:rsidP="00835F39">
      <w:pPr>
        <w:pStyle w:val="af1"/>
        <w:ind w:firstLine="709"/>
        <w:rPr>
          <w:rFonts w:ascii="Times New Roman" w:hAnsi="Times New Roman"/>
        </w:rPr>
      </w:pPr>
    </w:p>
    <w:p w:rsidR="00D02907" w:rsidRPr="00AB7ACE" w:rsidRDefault="00D02907" w:rsidP="00835F39">
      <w:pPr>
        <w:pStyle w:val="af1"/>
        <w:ind w:firstLine="709"/>
        <w:rPr>
          <w:rFonts w:ascii="Times New Roman" w:hAnsi="Times New Roman"/>
        </w:rPr>
      </w:pPr>
    </w:p>
    <w:p w:rsidR="000C7EE4" w:rsidRPr="00AB7ACE" w:rsidRDefault="000C7EE4" w:rsidP="00835F39">
      <w:pPr>
        <w:pStyle w:val="af1"/>
        <w:ind w:firstLine="709"/>
        <w:rPr>
          <w:rFonts w:ascii="Times New Roman" w:hAnsi="Times New Roman"/>
        </w:rPr>
      </w:pPr>
    </w:p>
    <w:p w:rsidR="000C7EE4" w:rsidRPr="00AB7ACE" w:rsidRDefault="000C7EE4" w:rsidP="00835F39">
      <w:pPr>
        <w:pStyle w:val="af1"/>
        <w:ind w:firstLine="709"/>
        <w:rPr>
          <w:rFonts w:ascii="Times New Roman" w:hAnsi="Times New Roman"/>
        </w:rPr>
      </w:pPr>
    </w:p>
    <w:p w:rsidR="000C7EE4" w:rsidRPr="00AB7ACE" w:rsidRDefault="000C7EE4" w:rsidP="00835F39">
      <w:pPr>
        <w:pStyle w:val="af1"/>
        <w:ind w:firstLine="709"/>
        <w:rPr>
          <w:rFonts w:ascii="Times New Roman" w:hAnsi="Times New Roman"/>
        </w:rPr>
      </w:pPr>
    </w:p>
    <w:p w:rsidR="000C7EE4" w:rsidRPr="00AB7ACE" w:rsidRDefault="000C7EE4" w:rsidP="00835F39">
      <w:pPr>
        <w:pStyle w:val="af1"/>
        <w:ind w:firstLine="709"/>
        <w:rPr>
          <w:rFonts w:ascii="Times New Roman" w:hAnsi="Times New Roman"/>
        </w:rPr>
      </w:pPr>
    </w:p>
    <w:p w:rsidR="000C7EE4" w:rsidRPr="00AB7ACE" w:rsidRDefault="000C7EE4" w:rsidP="00835F39">
      <w:pPr>
        <w:pStyle w:val="af1"/>
        <w:ind w:firstLine="709"/>
        <w:rPr>
          <w:rFonts w:ascii="Times New Roman" w:hAnsi="Times New Roman"/>
        </w:rPr>
      </w:pPr>
    </w:p>
    <w:p w:rsidR="002F6D89" w:rsidRPr="00AB7ACE" w:rsidRDefault="002F6D89" w:rsidP="00835F39">
      <w:pPr>
        <w:pStyle w:val="af1"/>
        <w:ind w:firstLine="709"/>
        <w:rPr>
          <w:rFonts w:ascii="Times New Roman" w:hAnsi="Times New Roman"/>
          <w:lang w:val="uk-UA"/>
        </w:rPr>
      </w:pPr>
    </w:p>
    <w:p w:rsidR="002F6D89" w:rsidRPr="00AB7ACE" w:rsidRDefault="002F6D89" w:rsidP="00835F39">
      <w:pPr>
        <w:pStyle w:val="af1"/>
        <w:ind w:firstLine="709"/>
        <w:rPr>
          <w:rFonts w:ascii="Times New Roman" w:hAnsi="Times New Roman"/>
          <w:lang w:val="uk-UA"/>
        </w:rPr>
      </w:pPr>
    </w:p>
    <w:p w:rsidR="00D02907" w:rsidRPr="00AB7ACE" w:rsidRDefault="000C7EE4" w:rsidP="00835F39">
      <w:pPr>
        <w:pStyle w:val="af1"/>
        <w:ind w:firstLine="709"/>
        <w:rPr>
          <w:rFonts w:ascii="Times New Roman" w:hAnsi="Times New Roman"/>
          <w:lang w:val="uk-UA"/>
        </w:rPr>
      </w:pPr>
      <w:r w:rsidRPr="00AB7ACE">
        <w:rPr>
          <w:rFonts w:ascii="Times New Roman" w:hAnsi="Times New Roman"/>
        </w:rPr>
        <w:t xml:space="preserve">                             </w:t>
      </w:r>
    </w:p>
    <w:p w:rsidR="00D02907" w:rsidRPr="00AB7ACE" w:rsidRDefault="00D02907" w:rsidP="00835F39">
      <w:pPr>
        <w:pStyle w:val="af1"/>
        <w:ind w:firstLine="709"/>
        <w:rPr>
          <w:rFonts w:ascii="Times New Roman" w:hAnsi="Times New Roman"/>
        </w:rPr>
      </w:pPr>
    </w:p>
    <w:p w:rsidR="00D02907" w:rsidRPr="00AB7ACE" w:rsidRDefault="00D02907" w:rsidP="00835F39">
      <w:pPr>
        <w:pStyle w:val="af1"/>
        <w:ind w:firstLine="709"/>
        <w:rPr>
          <w:rFonts w:ascii="Times New Roman" w:hAnsi="Times New Roman"/>
        </w:rPr>
      </w:pPr>
    </w:p>
    <w:p w:rsidR="00D02907" w:rsidRPr="00AB7ACE" w:rsidRDefault="00D02907" w:rsidP="00835F39">
      <w:pPr>
        <w:pStyle w:val="af1"/>
        <w:ind w:firstLine="709"/>
        <w:jc w:val="right"/>
        <w:rPr>
          <w:rFonts w:ascii="Times New Roman" w:hAnsi="Times New Roman"/>
        </w:rPr>
      </w:pPr>
      <w:r w:rsidRPr="00AB7ACE">
        <w:rPr>
          <w:rFonts w:ascii="Times New Roman" w:hAnsi="Times New Roman"/>
        </w:rPr>
        <w:t>Горизонтальн</w:t>
      </w:r>
      <w:r w:rsidRPr="00AB7ACE">
        <w:rPr>
          <w:rFonts w:ascii="Times New Roman" w:hAnsi="Times New Roman"/>
          <w:lang w:val="uk-UA"/>
        </w:rPr>
        <w:t>а</w:t>
      </w:r>
      <w:r w:rsidRPr="00AB7ACE">
        <w:rPr>
          <w:rFonts w:ascii="Times New Roman" w:hAnsi="Times New Roman"/>
        </w:rPr>
        <w:t xml:space="preserve"> вза</w:t>
      </w:r>
      <w:r w:rsidRPr="00AB7ACE">
        <w:rPr>
          <w:rFonts w:ascii="Times New Roman" w:hAnsi="Times New Roman"/>
          <w:lang w:val="uk-UA"/>
        </w:rPr>
        <w:t>є</w:t>
      </w:r>
      <w:r w:rsidRPr="00AB7ACE">
        <w:rPr>
          <w:rFonts w:ascii="Times New Roman" w:hAnsi="Times New Roman"/>
        </w:rPr>
        <w:t>мод</w:t>
      </w:r>
      <w:r w:rsidRPr="00AB7ACE">
        <w:rPr>
          <w:rFonts w:ascii="Times New Roman" w:hAnsi="Times New Roman"/>
          <w:lang w:val="uk-UA"/>
        </w:rPr>
        <w:t>ія</w:t>
      </w:r>
      <w:r w:rsidRPr="00AB7ACE">
        <w:rPr>
          <w:rFonts w:ascii="Times New Roman" w:hAnsi="Times New Roman"/>
        </w:rPr>
        <w:t xml:space="preserve">                                                              </w:t>
      </w:r>
    </w:p>
    <w:p w:rsidR="000C7EE4" w:rsidRPr="00AB7ACE" w:rsidRDefault="000C7EE4" w:rsidP="00835F39">
      <w:pPr>
        <w:pStyle w:val="af1"/>
        <w:ind w:firstLine="709"/>
        <w:rPr>
          <w:rFonts w:ascii="Times New Roman" w:hAnsi="Times New Roman"/>
        </w:rPr>
      </w:pPr>
      <w:r w:rsidRPr="00AB7ACE">
        <w:rPr>
          <w:rFonts w:ascii="Times New Roman" w:hAnsi="Times New Roman"/>
        </w:rPr>
        <w:t>Вертикальн</w:t>
      </w:r>
      <w:r w:rsidRPr="00AB7ACE">
        <w:rPr>
          <w:rFonts w:ascii="Times New Roman" w:hAnsi="Times New Roman"/>
          <w:lang w:val="uk-UA"/>
        </w:rPr>
        <w:t>а</w:t>
      </w:r>
      <w:r w:rsidRPr="00AB7ACE">
        <w:rPr>
          <w:rFonts w:ascii="Times New Roman" w:hAnsi="Times New Roman"/>
        </w:rPr>
        <w:t xml:space="preserve"> вза</w:t>
      </w:r>
      <w:r w:rsidRPr="00AB7ACE">
        <w:rPr>
          <w:rFonts w:ascii="Times New Roman" w:hAnsi="Times New Roman"/>
          <w:lang w:val="uk-UA"/>
        </w:rPr>
        <w:t>є</w:t>
      </w:r>
      <w:r w:rsidRPr="00AB7ACE">
        <w:rPr>
          <w:rFonts w:ascii="Times New Roman" w:hAnsi="Times New Roman"/>
        </w:rPr>
        <w:t>мод</w:t>
      </w:r>
      <w:r w:rsidRPr="00AB7ACE">
        <w:rPr>
          <w:rFonts w:ascii="Times New Roman" w:hAnsi="Times New Roman"/>
          <w:lang w:val="uk-UA"/>
        </w:rPr>
        <w:t>ія</w:t>
      </w:r>
      <w:r w:rsidRPr="00AB7ACE">
        <w:rPr>
          <w:rFonts w:ascii="Times New Roman" w:hAnsi="Times New Roman"/>
        </w:rPr>
        <w:t xml:space="preserve">                                                          </w:t>
      </w:r>
    </w:p>
    <w:p w:rsidR="000C7EE4" w:rsidRPr="00AB7ACE" w:rsidRDefault="000C7EE4" w:rsidP="00835F39">
      <w:pPr>
        <w:pStyle w:val="af1"/>
        <w:ind w:firstLine="709"/>
        <w:rPr>
          <w:rFonts w:ascii="Times New Roman" w:hAnsi="Times New Roman"/>
        </w:rPr>
      </w:pPr>
      <w:r w:rsidRPr="00AB7ACE">
        <w:rPr>
          <w:rFonts w:ascii="Times New Roman" w:hAnsi="Times New Roman"/>
        </w:rPr>
        <w:t xml:space="preserve">                                                              </w:t>
      </w:r>
      <w:r w:rsidRPr="00AB7ACE">
        <w:rPr>
          <w:rFonts w:ascii="Times New Roman" w:hAnsi="Times New Roman"/>
        </w:rPr>
        <w:tab/>
        <w:t xml:space="preserve"> </w:t>
      </w:r>
    </w:p>
    <w:p w:rsidR="000C7EE4" w:rsidRPr="00AB7ACE" w:rsidRDefault="000C7EE4" w:rsidP="00835F39">
      <w:pPr>
        <w:pStyle w:val="af1"/>
        <w:ind w:firstLine="709"/>
        <w:rPr>
          <w:rFonts w:ascii="Times New Roman" w:hAnsi="Times New Roman"/>
        </w:rPr>
      </w:pPr>
      <w:r w:rsidRPr="00AB7ACE">
        <w:rPr>
          <w:rFonts w:ascii="Times New Roman" w:hAnsi="Times New Roman"/>
        </w:rPr>
        <w:t xml:space="preserve">Мал. </w:t>
      </w:r>
      <w:r w:rsidRPr="00AB7ACE">
        <w:rPr>
          <w:rFonts w:ascii="Times New Roman" w:hAnsi="Times New Roman"/>
          <w:lang w:eastAsia="uk-UA"/>
        </w:rPr>
        <w:t>8.</w:t>
      </w:r>
      <w:r w:rsidRPr="00AB7ACE">
        <w:rPr>
          <w:rFonts w:ascii="Times New Roman" w:hAnsi="Times New Roman"/>
        </w:rPr>
        <w:t xml:space="preserve"> Організаційна структура управління комерційною (збутової) службою ЗАТ «Хлібозавод № 2».</w:t>
      </w:r>
    </w:p>
    <w:p w:rsidR="000C7EE4" w:rsidRPr="00AB7ACE" w:rsidRDefault="000C7EE4" w:rsidP="00835F39">
      <w:pPr>
        <w:pStyle w:val="af1"/>
        <w:ind w:firstLine="709"/>
        <w:rPr>
          <w:rFonts w:ascii="Times New Roman" w:hAnsi="Times New Roman"/>
          <w:i/>
          <w:iCs/>
        </w:rPr>
      </w:pPr>
    </w:p>
    <w:p w:rsidR="00D02907" w:rsidRPr="00AB7ACE" w:rsidRDefault="00D02907" w:rsidP="00835F39">
      <w:pPr>
        <w:pStyle w:val="af1"/>
        <w:ind w:firstLine="709"/>
        <w:jc w:val="both"/>
        <w:rPr>
          <w:rFonts w:ascii="Times New Roman" w:hAnsi="Times New Roman"/>
        </w:rPr>
      </w:pPr>
    </w:p>
    <w:p w:rsidR="00D02907" w:rsidRPr="00AB7ACE" w:rsidRDefault="00D02907" w:rsidP="00835F39">
      <w:pPr>
        <w:pStyle w:val="af1"/>
        <w:ind w:firstLine="709"/>
        <w:jc w:val="both"/>
        <w:rPr>
          <w:rFonts w:ascii="Times New Roman" w:hAnsi="Times New Roman"/>
          <w:lang w:val="uk-UA"/>
        </w:rPr>
      </w:pPr>
    </w:p>
    <w:p w:rsidR="002F6D89" w:rsidRPr="00AB7ACE" w:rsidRDefault="002F6D89" w:rsidP="00835F39">
      <w:pPr>
        <w:pStyle w:val="af1"/>
        <w:ind w:firstLine="709"/>
        <w:jc w:val="both"/>
        <w:rPr>
          <w:rFonts w:ascii="Times New Roman" w:hAnsi="Times New Roman"/>
          <w:lang w:val="uk-UA"/>
        </w:rPr>
      </w:pPr>
    </w:p>
    <w:p w:rsidR="002F6D89" w:rsidRPr="00AB7ACE" w:rsidRDefault="002F6D89" w:rsidP="00835F39">
      <w:pPr>
        <w:pStyle w:val="af1"/>
        <w:ind w:firstLine="709"/>
        <w:jc w:val="both"/>
        <w:rPr>
          <w:rFonts w:ascii="Times New Roman" w:hAnsi="Times New Roman"/>
          <w:lang w:val="uk-UA"/>
        </w:rPr>
      </w:pPr>
    </w:p>
    <w:p w:rsidR="002F6D89" w:rsidRPr="00AB7ACE" w:rsidRDefault="002F6D89" w:rsidP="00835F39">
      <w:pPr>
        <w:pStyle w:val="af1"/>
        <w:ind w:firstLine="709"/>
        <w:jc w:val="both"/>
        <w:rPr>
          <w:rFonts w:ascii="Times New Roman" w:hAnsi="Times New Roman"/>
          <w:lang w:val="uk-UA"/>
        </w:rPr>
      </w:pPr>
    </w:p>
    <w:p w:rsidR="002F6D89" w:rsidRPr="00AB7ACE" w:rsidRDefault="002F6D89" w:rsidP="00835F39">
      <w:pPr>
        <w:pStyle w:val="af1"/>
        <w:ind w:firstLine="709"/>
        <w:jc w:val="both"/>
        <w:rPr>
          <w:rFonts w:ascii="Times New Roman" w:hAnsi="Times New Roman"/>
          <w:lang w:val="uk-UA"/>
        </w:rPr>
      </w:pPr>
    </w:p>
    <w:p w:rsidR="002F6D89" w:rsidRPr="00AB7ACE" w:rsidRDefault="002F6D89" w:rsidP="00835F39">
      <w:pPr>
        <w:pStyle w:val="af1"/>
        <w:ind w:firstLine="709"/>
        <w:jc w:val="both"/>
        <w:rPr>
          <w:rFonts w:ascii="Times New Roman" w:hAnsi="Times New Roman"/>
          <w:lang w:val="uk-UA"/>
        </w:rPr>
      </w:pPr>
    </w:p>
    <w:p w:rsidR="002F6D89" w:rsidRPr="00AB7ACE" w:rsidRDefault="002F6D89" w:rsidP="00835F39">
      <w:pPr>
        <w:pStyle w:val="af1"/>
        <w:ind w:firstLine="709"/>
        <w:jc w:val="both"/>
        <w:rPr>
          <w:rFonts w:ascii="Times New Roman" w:hAnsi="Times New Roman"/>
          <w:lang w:val="uk-UA"/>
        </w:rPr>
      </w:pPr>
    </w:p>
    <w:p w:rsidR="002F6D89" w:rsidRPr="00AB7ACE" w:rsidRDefault="002F6D89" w:rsidP="00835F39">
      <w:pPr>
        <w:pStyle w:val="af1"/>
        <w:ind w:firstLine="709"/>
        <w:jc w:val="both"/>
        <w:rPr>
          <w:rFonts w:ascii="Times New Roman" w:hAnsi="Times New Roman"/>
          <w:lang w:val="uk-UA"/>
        </w:rPr>
      </w:pPr>
    </w:p>
    <w:p w:rsidR="002F6D89" w:rsidRPr="00AB7ACE" w:rsidRDefault="002F6D89" w:rsidP="00835F39">
      <w:pPr>
        <w:pStyle w:val="af1"/>
        <w:ind w:firstLine="709"/>
        <w:jc w:val="both"/>
        <w:rPr>
          <w:rFonts w:ascii="Times New Roman" w:hAnsi="Times New Roman"/>
          <w:lang w:val="uk-UA"/>
        </w:rPr>
      </w:pPr>
    </w:p>
    <w:p w:rsidR="002F6D89" w:rsidRPr="00AB7ACE" w:rsidRDefault="002F6D89" w:rsidP="00835F39">
      <w:pPr>
        <w:pStyle w:val="af1"/>
        <w:ind w:firstLine="709"/>
        <w:jc w:val="both"/>
        <w:rPr>
          <w:rFonts w:ascii="Times New Roman" w:hAnsi="Times New Roman"/>
          <w:lang w:val="uk-UA"/>
        </w:rPr>
      </w:pPr>
    </w:p>
    <w:p w:rsidR="002F6D89" w:rsidRPr="00AB7ACE" w:rsidRDefault="002F6D89" w:rsidP="00835F39">
      <w:pPr>
        <w:pStyle w:val="af1"/>
        <w:ind w:firstLine="709"/>
        <w:jc w:val="both"/>
        <w:rPr>
          <w:rFonts w:ascii="Times New Roman" w:hAnsi="Times New Roman"/>
          <w:lang w:val="uk-UA"/>
        </w:rPr>
      </w:pPr>
    </w:p>
    <w:p w:rsidR="00D02907" w:rsidRPr="00AB7ACE" w:rsidRDefault="00D02907" w:rsidP="00835F39">
      <w:pPr>
        <w:pStyle w:val="af1"/>
        <w:ind w:firstLine="709"/>
        <w:jc w:val="both"/>
        <w:rPr>
          <w:rFonts w:ascii="Times New Roman" w:hAnsi="Times New Roman"/>
        </w:rPr>
      </w:pPr>
    </w:p>
    <w:p w:rsidR="000C7EE4" w:rsidRPr="00AB7ACE" w:rsidRDefault="000C7EE4" w:rsidP="00835F39">
      <w:pPr>
        <w:pStyle w:val="af1"/>
        <w:ind w:firstLine="709"/>
        <w:rPr>
          <w:rFonts w:ascii="Times New Roman" w:hAnsi="Times New Roman"/>
        </w:rPr>
      </w:pPr>
    </w:p>
    <w:p w:rsidR="000C7EE4" w:rsidRPr="00AB7ACE" w:rsidRDefault="00AB5FC9" w:rsidP="00835F39">
      <w:pPr>
        <w:pStyle w:val="af1"/>
        <w:ind w:firstLine="709"/>
        <w:rPr>
          <w:rFonts w:ascii="Times New Roman" w:hAnsi="Times New Roman"/>
        </w:rPr>
      </w:pPr>
      <w:r w:rsidRPr="00AB7ACE">
        <w:rPr>
          <w:rFonts w:ascii="Times New Roman" w:hAnsi="Times New Roman"/>
          <w:noProof/>
        </w:rPr>
        <w:pict>
          <v:group id="_x0000_s1172" style="position:absolute;left:0;text-align:left;margin-left:-7.2pt;margin-top:6.75pt;width:424.8pt;height:453.3pt;z-index:251676672" coordorigin="1065,1117" coordsize="8496,9066">
            <v:rect id="_x0000_s1173" style="position:absolute;left:3945;top:1117;width:2880;height:576" o:allowincell="f">
              <v:shadow on="t"/>
              <v:textbox style="mso-next-textbox:#_x0000_s1173">
                <w:txbxContent>
                  <w:p w:rsidR="002F6D89" w:rsidRDefault="002F6D89" w:rsidP="000C7EE4">
                    <w:pPr>
                      <w:jc w:val="center"/>
                      <w:rPr>
                        <w:sz w:val="28"/>
                      </w:rPr>
                    </w:pPr>
                    <w:r>
                      <w:rPr>
                        <w:sz w:val="28"/>
                      </w:rPr>
                      <w:t>П</w:t>
                    </w:r>
                    <w:r>
                      <w:rPr>
                        <w:sz w:val="28"/>
                        <w:lang w:val="uk-UA"/>
                      </w:rPr>
                      <w:t>і</w:t>
                    </w:r>
                    <w:r>
                      <w:rPr>
                        <w:sz w:val="28"/>
                      </w:rPr>
                      <w:t>дпри</w:t>
                    </w:r>
                    <w:r>
                      <w:rPr>
                        <w:sz w:val="28"/>
                        <w:lang w:val="uk-UA"/>
                      </w:rPr>
                      <w:t>ємство</w:t>
                    </w:r>
                    <w:r>
                      <w:rPr>
                        <w:sz w:val="28"/>
                      </w:rPr>
                      <w:t xml:space="preserve"> </w:t>
                    </w:r>
                  </w:p>
                </w:txbxContent>
              </v:textbox>
            </v:rect>
            <v:rect id="_x0000_s1174" style="position:absolute;left:1065;top:3227;width:2448;height:864" o:allowincell="f">
              <v:shadow on="t"/>
              <v:textbox style="mso-next-textbox:#_x0000_s1174">
                <w:txbxContent>
                  <w:p w:rsidR="002F6D89" w:rsidRPr="00B340A9" w:rsidRDefault="002F6D89" w:rsidP="000C7EE4">
                    <w:pPr>
                      <w:pStyle w:val="aa"/>
                      <w:jc w:val="center"/>
                      <w:rPr>
                        <w:rFonts w:ascii="Times New Roman" w:hAnsi="Times New Roman"/>
                      </w:rPr>
                    </w:pPr>
                    <w:r w:rsidRPr="00B340A9">
                      <w:rPr>
                        <w:rFonts w:ascii="Times New Roman" w:hAnsi="Times New Roman"/>
                      </w:rPr>
                      <w:t>Роздрібні посередники</w:t>
                    </w:r>
                  </w:p>
                </w:txbxContent>
              </v:textbox>
            </v:rect>
            <v:rect id="_x0000_s1175" style="position:absolute;left:7113;top:3023;width:2448;height:2448" o:allowincell="f">
              <v:shadow on="t"/>
              <v:textbox style="mso-next-textbox:#_x0000_s1175">
                <w:txbxContent>
                  <w:p w:rsidR="002F6D89" w:rsidRPr="00B340A9" w:rsidRDefault="002F6D89" w:rsidP="000C7EE4">
                    <w:pPr>
                      <w:pStyle w:val="aa"/>
                      <w:jc w:val="center"/>
                      <w:rPr>
                        <w:rFonts w:ascii="Times New Roman" w:hAnsi="Times New Roman"/>
                      </w:rPr>
                    </w:pPr>
                    <w:r w:rsidRPr="00B340A9">
                      <w:rPr>
                        <w:rFonts w:ascii="Times New Roman" w:hAnsi="Times New Roman"/>
                      </w:rPr>
                      <w:t>Крупно</w:t>
                    </w:r>
                    <w:r w:rsidRPr="00B340A9">
                      <w:rPr>
                        <w:rFonts w:ascii="Times New Roman" w:hAnsi="Times New Roman"/>
                        <w:lang w:val="uk-UA"/>
                      </w:rPr>
                      <w:t xml:space="preserve">гуртові </w:t>
                    </w:r>
                    <w:r w:rsidRPr="00B340A9">
                      <w:rPr>
                        <w:rFonts w:ascii="Times New Roman" w:hAnsi="Times New Roman"/>
                      </w:rPr>
                      <w:t>пос</w:t>
                    </w:r>
                    <w:r w:rsidRPr="00B340A9">
                      <w:rPr>
                        <w:rFonts w:ascii="Times New Roman" w:hAnsi="Times New Roman"/>
                        <w:lang w:val="uk-UA"/>
                      </w:rPr>
                      <w:t>е</w:t>
                    </w:r>
                    <w:r w:rsidRPr="00B340A9">
                      <w:rPr>
                        <w:rFonts w:ascii="Times New Roman" w:hAnsi="Times New Roman"/>
                      </w:rPr>
                      <w:t>редники</w:t>
                    </w:r>
                  </w:p>
                  <w:p w:rsidR="002F6D89" w:rsidRPr="00B340A9" w:rsidRDefault="002F6D89" w:rsidP="000C7EE4">
                    <w:pPr>
                      <w:jc w:val="center"/>
                      <w:rPr>
                        <w:rFonts w:ascii="Times New Roman" w:hAnsi="Times New Roman"/>
                        <w:sz w:val="28"/>
                      </w:rPr>
                    </w:pPr>
                  </w:p>
                  <w:p w:rsidR="002F6D89" w:rsidRPr="00B340A9" w:rsidRDefault="002F6D89" w:rsidP="000C7EE4">
                    <w:pPr>
                      <w:jc w:val="center"/>
                      <w:rPr>
                        <w:rFonts w:ascii="Times New Roman" w:hAnsi="Times New Roman"/>
                      </w:rPr>
                    </w:pPr>
                    <w:r w:rsidRPr="00B340A9">
                      <w:rPr>
                        <w:rFonts w:ascii="Times New Roman" w:hAnsi="Times New Roman"/>
                        <w:lang w:val="uk-UA"/>
                      </w:rPr>
                      <w:t>Міста,</w:t>
                    </w:r>
                    <w:r w:rsidRPr="00B340A9">
                      <w:rPr>
                        <w:rFonts w:ascii="Times New Roman" w:hAnsi="Times New Roman"/>
                      </w:rPr>
                      <w:t xml:space="preserve"> област</w:t>
                    </w:r>
                    <w:r w:rsidRPr="00B340A9">
                      <w:rPr>
                        <w:rFonts w:ascii="Times New Roman" w:hAnsi="Times New Roman"/>
                        <w:lang w:val="uk-UA"/>
                      </w:rPr>
                      <w:t>і</w:t>
                    </w:r>
                    <w:r w:rsidRPr="00B340A9">
                      <w:rPr>
                        <w:rFonts w:ascii="Times New Roman" w:hAnsi="Times New Roman"/>
                      </w:rPr>
                      <w:t xml:space="preserve">, </w:t>
                    </w:r>
                    <w:r w:rsidRPr="00B340A9">
                      <w:rPr>
                        <w:rFonts w:ascii="Times New Roman" w:hAnsi="Times New Roman"/>
                        <w:lang w:val="uk-UA"/>
                      </w:rPr>
                      <w:t xml:space="preserve">інших </w:t>
                    </w:r>
                    <w:r w:rsidRPr="00B340A9">
                      <w:rPr>
                        <w:rFonts w:ascii="Times New Roman" w:hAnsi="Times New Roman"/>
                      </w:rPr>
                      <w:t>областей.</w:t>
                    </w:r>
                  </w:p>
                  <w:p w:rsidR="002F6D89" w:rsidRPr="00B340A9" w:rsidRDefault="002F6D89" w:rsidP="000C7EE4">
                    <w:pPr>
                      <w:jc w:val="center"/>
                      <w:rPr>
                        <w:rFonts w:ascii="Times New Roman" w:hAnsi="Times New Roman"/>
                      </w:rPr>
                    </w:pPr>
                    <w:r w:rsidRPr="00B340A9">
                      <w:rPr>
                        <w:rFonts w:ascii="Times New Roman" w:hAnsi="Times New Roman"/>
                      </w:rPr>
                      <w:t xml:space="preserve">Доставка </w:t>
                    </w:r>
                    <w:r w:rsidRPr="00B340A9">
                      <w:rPr>
                        <w:rFonts w:ascii="Times New Roman" w:hAnsi="Times New Roman"/>
                        <w:lang w:val="uk-UA"/>
                      </w:rPr>
                      <w:t>і</w:t>
                    </w:r>
                    <w:r w:rsidRPr="00B340A9">
                      <w:rPr>
                        <w:rFonts w:ascii="Times New Roman" w:hAnsi="Times New Roman"/>
                      </w:rPr>
                      <w:t xml:space="preserve"> самов</w:t>
                    </w:r>
                    <w:r w:rsidRPr="00B340A9">
                      <w:rPr>
                        <w:rFonts w:ascii="Times New Roman" w:hAnsi="Times New Roman"/>
                        <w:lang w:val="uk-UA"/>
                      </w:rPr>
                      <w:t>и</w:t>
                    </w:r>
                    <w:r w:rsidRPr="00B340A9">
                      <w:rPr>
                        <w:rFonts w:ascii="Times New Roman" w:hAnsi="Times New Roman"/>
                      </w:rPr>
                      <w:t>в</w:t>
                    </w:r>
                    <w:r w:rsidRPr="00B340A9">
                      <w:rPr>
                        <w:rFonts w:ascii="Times New Roman" w:hAnsi="Times New Roman"/>
                        <w:lang w:val="uk-UA"/>
                      </w:rPr>
                      <w:t>і</w:t>
                    </w:r>
                    <w:r w:rsidRPr="00B340A9">
                      <w:rPr>
                        <w:rFonts w:ascii="Times New Roman" w:hAnsi="Times New Roman"/>
                      </w:rPr>
                      <w:t>з</w:t>
                    </w:r>
                  </w:p>
                </w:txbxContent>
              </v:textbox>
            </v:rect>
            <v:line id="_x0000_s1176" style="position:absolute" from="1065,4151" to="1065,6311" o:allowincell="f" strokeweight="6pt">
              <v:stroke linestyle="thickBetweenThin"/>
            </v:line>
            <v:line id="_x0000_s1177" style="position:absolute" from="1065,4991" to="1497,4991" o:allowincell="f">
              <v:stroke endarrow="open"/>
            </v:line>
            <v:line id="_x0000_s1178" style="position:absolute" from="1065,5482" to="1497,5482" o:allowincell="f">
              <v:stroke endarrow="open"/>
            </v:line>
            <v:line id="_x0000_s1179" style="position:absolute" from="1065,6609" to="1497,6609" o:allowincell="f">
              <v:stroke endarrow="open"/>
            </v:line>
            <v:line id="_x0000_s1180" style="position:absolute;flip:x" from="3513,1752" to="3945,3048" o:allowincell="f" strokeweight="6pt">
              <v:stroke endarrow="block" linestyle="thickBetweenThin"/>
            </v:line>
            <v:line id="_x0000_s1181" style="position:absolute" from="6825,1752" to="7113,2904" o:allowincell="f" strokeweight="4.5pt">
              <v:stroke endarrow="block"/>
            </v:line>
            <v:rect id="_x0000_s1182" style="position:absolute;left:4809;top:6609;width:2304;height:1008" o:allowincell="f">
              <v:shadow on="t"/>
              <v:textbox style="mso-next-textbox:#_x0000_s1182">
                <w:txbxContent>
                  <w:p w:rsidR="002F6D89" w:rsidRPr="00B340A9" w:rsidRDefault="002F6D89" w:rsidP="000C7EE4">
                    <w:pPr>
                      <w:jc w:val="center"/>
                      <w:rPr>
                        <w:rFonts w:ascii="Times New Roman" w:hAnsi="Times New Roman"/>
                      </w:rPr>
                    </w:pPr>
                    <w:r w:rsidRPr="00B340A9">
                      <w:rPr>
                        <w:rFonts w:ascii="Times New Roman" w:hAnsi="Times New Roman"/>
                        <w:lang w:val="uk-UA"/>
                      </w:rPr>
                      <w:t xml:space="preserve">Дрібногуртові </w:t>
                    </w:r>
                    <w:r w:rsidRPr="00B340A9">
                      <w:rPr>
                        <w:rFonts w:ascii="Times New Roman" w:hAnsi="Times New Roman"/>
                      </w:rPr>
                      <w:t>пос</w:t>
                    </w:r>
                    <w:r w:rsidRPr="00B340A9">
                      <w:rPr>
                        <w:rFonts w:ascii="Times New Roman" w:hAnsi="Times New Roman"/>
                        <w:lang w:val="uk-UA"/>
                      </w:rPr>
                      <w:t>е</w:t>
                    </w:r>
                    <w:r w:rsidRPr="00B340A9">
                      <w:rPr>
                        <w:rFonts w:ascii="Times New Roman" w:hAnsi="Times New Roman"/>
                      </w:rPr>
                      <w:t>редники</w:t>
                    </w:r>
                  </w:p>
                </w:txbxContent>
              </v:textbox>
            </v:rect>
            <v:rect id="_x0000_s1183" style="position:absolute;left:8121;top:6609;width:1440;height:1008" o:allowincell="f">
              <v:shadow on="t"/>
              <v:textbox style="mso-next-textbox:#_x0000_s1183">
                <w:txbxContent>
                  <w:p w:rsidR="002F6D89" w:rsidRPr="00B340A9" w:rsidRDefault="002F6D89" w:rsidP="000C7EE4">
                    <w:pPr>
                      <w:pStyle w:val="aa"/>
                      <w:jc w:val="center"/>
                      <w:rPr>
                        <w:rFonts w:ascii="Times New Roman" w:hAnsi="Times New Roman"/>
                      </w:rPr>
                    </w:pPr>
                    <w:r w:rsidRPr="00B340A9">
                      <w:rPr>
                        <w:rFonts w:ascii="Times New Roman" w:hAnsi="Times New Roman"/>
                      </w:rPr>
                      <w:t>Роздріб</w:t>
                    </w:r>
                  </w:p>
                </w:txbxContent>
              </v:textbox>
            </v:rect>
            <v:line id="_x0000_s1184" style="position:absolute;flip:x" from="5817,5889" to="7113,6609" o:allowincell="f" strokeweight="2.25pt">
              <v:stroke endarrow="block"/>
            </v:line>
            <v:line id="_x0000_s1185" style="position:absolute" from="8841,5770" to="8841,6490" o:allowincell="f" strokeweight="2.25pt">
              <v:stroke endarrow="block"/>
            </v:line>
            <v:line id="_x0000_s1186" style="position:absolute" from="7113,7245" to="8121,7245" o:allowincell="f" strokeweight="2.25pt">
              <v:stroke endarrow="block"/>
            </v:line>
            <v:line id="_x0000_s1187" style="position:absolute" from="1353,9718" to="2937,9718" o:allowincell="f" strokeweight="2.25pt"/>
            <v:rect id="_x0000_s1188" style="position:absolute;left:4089;top:3227;width:2592;height:864" o:allowincell="f">
              <v:shadow on="t"/>
              <v:textbox style="mso-next-textbox:#_x0000_s1188">
                <w:txbxContent>
                  <w:p w:rsidR="002F6D89" w:rsidRPr="00B340A9" w:rsidRDefault="002F6D89" w:rsidP="000C7EE4">
                    <w:pPr>
                      <w:jc w:val="center"/>
                      <w:rPr>
                        <w:rFonts w:ascii="Times New Roman" w:hAnsi="Times New Roman"/>
                        <w:lang w:val="uk-UA"/>
                      </w:rPr>
                    </w:pPr>
                    <w:r w:rsidRPr="00B340A9">
                      <w:rPr>
                        <w:rFonts w:ascii="Times New Roman" w:hAnsi="Times New Roman"/>
                        <w:lang w:val="uk-UA"/>
                      </w:rPr>
                      <w:t xml:space="preserve">Фірмова </w:t>
                    </w:r>
                  </w:p>
                  <w:p w:rsidR="002F6D89" w:rsidRPr="00B340A9" w:rsidRDefault="002F6D89" w:rsidP="000C7EE4">
                    <w:pPr>
                      <w:jc w:val="center"/>
                      <w:rPr>
                        <w:rFonts w:ascii="Times New Roman" w:hAnsi="Times New Roman"/>
                        <w:lang w:val="uk-UA"/>
                      </w:rPr>
                    </w:pPr>
                    <w:r w:rsidRPr="00B340A9">
                      <w:rPr>
                        <w:rFonts w:ascii="Times New Roman" w:hAnsi="Times New Roman"/>
                        <w:lang w:val="uk-UA"/>
                      </w:rPr>
                      <w:t>торгівля</w:t>
                    </w:r>
                  </w:p>
                </w:txbxContent>
              </v:textbox>
            </v:rect>
            <v:line id="_x0000_s1189" style="position:absolute" from="5241,1752" to="5241,3048" o:allowincell="f" strokeweight="2.25pt">
              <v:stroke dashstyle="1 1" endarrow="block"/>
            </v:line>
            <v:line id="_x0000_s1190" style="position:absolute" from="1353,10183" to="2937,10183" o:allowincell="f" strokeweight="2.25pt">
              <v:stroke dashstyle="1 1"/>
            </v:line>
            <v:rect id="_x0000_s1191" style="position:absolute;left:1353;top:8516;width:8208;height:832" o:allowincell="f" strokeweight=".25pt">
              <v:imagedata embosscolor="shadow add(51)"/>
              <v:shadow on="t"/>
              <o:extrusion v:ext="view" backdepth="1in" viewpoint="0,34.72222mm" viewpointorigin="0,.5" skewangle="90" lightposition="-50000" lightposition2="50000" type="perspective"/>
              <v:textbox style="mso-next-textbox:#_x0000_s1191">
                <w:txbxContent>
                  <w:p w:rsidR="002F6D89" w:rsidRPr="00B340A9" w:rsidRDefault="002F6D89" w:rsidP="000C7EE4">
                    <w:pPr>
                      <w:pStyle w:val="aa"/>
                      <w:jc w:val="center"/>
                      <w:rPr>
                        <w:rFonts w:ascii="Times New Roman" w:hAnsi="Times New Roman"/>
                      </w:rPr>
                    </w:pPr>
                    <w:r w:rsidRPr="00B340A9">
                      <w:rPr>
                        <w:rFonts w:ascii="Times New Roman" w:hAnsi="Times New Roman"/>
                      </w:rPr>
                      <w:t>КІНЦЕВІ СПОЖИВАЧІ ПРОДУКЦІЇ</w:t>
                    </w:r>
                  </w:p>
                </w:txbxContent>
              </v:textbox>
            </v:rect>
            <v:line id="_x0000_s1192" style="position:absolute" from="5817,7734" to="5817,8454" o:allowincell="f" strokeweight="2.25pt">
              <v:stroke dashstyle="dashDot" endarrow="block"/>
            </v:line>
            <v:line id="_x0000_s1193" style="position:absolute" from="2217,6897" to="2217,8337" o:allowincell="f" strokeweight="2.25pt">
              <v:stroke dashstyle="dashDot" endarrow="block"/>
            </v:line>
            <v:line id="_x0000_s1194" style="position:absolute;flip:x" from="3801,4151" to="5385,8039" o:allowincell="f" strokeweight="2.25pt">
              <v:stroke dashstyle="dashDot" endarrow="block"/>
            </v:line>
            <v:line id="_x0000_s1195" style="position:absolute" from="1065,6897" to="3513,6897" o:allowincell="f" strokeweight="2.25pt">
              <v:shadow on="t"/>
            </v:line>
            <v:line id="_x0000_s1196" style="position:absolute" from="6174,1878" to="6174,2958" strokeweight="3pt"/>
            <v:line id="_x0000_s1197" style="position:absolute;flip:x" from="5454,4337" to="6174,6317" strokeweight="3pt">
              <v:stroke endarrow="block"/>
            </v:line>
          </v:group>
        </w:pict>
      </w:r>
    </w:p>
    <w:p w:rsidR="000C7EE4" w:rsidRPr="00AB7ACE" w:rsidRDefault="000C7EE4" w:rsidP="00835F39">
      <w:pPr>
        <w:pStyle w:val="af1"/>
        <w:ind w:firstLine="709"/>
        <w:rPr>
          <w:rFonts w:ascii="Times New Roman" w:hAnsi="Times New Roman"/>
        </w:rPr>
      </w:pPr>
    </w:p>
    <w:p w:rsidR="000C7EE4" w:rsidRPr="00AB7ACE" w:rsidRDefault="000C7EE4" w:rsidP="00835F39">
      <w:pPr>
        <w:pStyle w:val="af1"/>
        <w:ind w:firstLine="709"/>
        <w:rPr>
          <w:rFonts w:ascii="Times New Roman" w:hAnsi="Times New Roman"/>
        </w:rPr>
      </w:pPr>
    </w:p>
    <w:p w:rsidR="000C7EE4" w:rsidRPr="00AB7ACE" w:rsidRDefault="000C7EE4" w:rsidP="00835F39">
      <w:pPr>
        <w:pStyle w:val="af1"/>
        <w:ind w:firstLine="709"/>
        <w:rPr>
          <w:rFonts w:ascii="Times New Roman" w:hAnsi="Times New Roman"/>
        </w:rPr>
      </w:pPr>
    </w:p>
    <w:p w:rsidR="000C7EE4" w:rsidRPr="00AB7ACE" w:rsidRDefault="000C7EE4" w:rsidP="00835F39">
      <w:pPr>
        <w:pStyle w:val="af1"/>
        <w:ind w:firstLine="709"/>
        <w:rPr>
          <w:rFonts w:ascii="Times New Roman" w:hAnsi="Times New Roman"/>
        </w:rPr>
      </w:pPr>
    </w:p>
    <w:p w:rsidR="000C7EE4" w:rsidRPr="00AB7ACE" w:rsidRDefault="000C7EE4" w:rsidP="00835F39">
      <w:pPr>
        <w:pStyle w:val="af1"/>
        <w:ind w:firstLine="709"/>
        <w:rPr>
          <w:rFonts w:ascii="Times New Roman" w:hAnsi="Times New Roman"/>
        </w:rPr>
      </w:pPr>
    </w:p>
    <w:p w:rsidR="00D02907" w:rsidRPr="00AB7ACE" w:rsidRDefault="000C7EE4" w:rsidP="00835F39">
      <w:pPr>
        <w:pStyle w:val="af1"/>
        <w:ind w:firstLine="709"/>
        <w:rPr>
          <w:rFonts w:ascii="Times New Roman" w:hAnsi="Times New Roman"/>
        </w:rPr>
      </w:pPr>
      <w:r w:rsidRPr="00AB7ACE">
        <w:rPr>
          <w:rFonts w:ascii="Times New Roman" w:hAnsi="Times New Roman"/>
        </w:rPr>
        <w:t xml:space="preserve">  </w:t>
      </w:r>
    </w:p>
    <w:p w:rsidR="00D02907" w:rsidRPr="00AB7ACE" w:rsidRDefault="00D02907" w:rsidP="00835F39">
      <w:pPr>
        <w:pStyle w:val="af1"/>
        <w:ind w:firstLine="709"/>
        <w:rPr>
          <w:rFonts w:ascii="Times New Roman" w:hAnsi="Times New Roman"/>
        </w:rPr>
      </w:pPr>
    </w:p>
    <w:p w:rsidR="00D02907" w:rsidRPr="00AB7ACE" w:rsidRDefault="00D02907" w:rsidP="00835F39">
      <w:pPr>
        <w:pStyle w:val="af1"/>
        <w:ind w:firstLine="709"/>
        <w:rPr>
          <w:rFonts w:ascii="Times New Roman" w:hAnsi="Times New Roman"/>
        </w:rPr>
      </w:pPr>
    </w:p>
    <w:p w:rsidR="00D02907" w:rsidRPr="00AB7ACE" w:rsidRDefault="00D02907" w:rsidP="00835F39">
      <w:pPr>
        <w:pStyle w:val="af1"/>
        <w:ind w:firstLine="709"/>
        <w:rPr>
          <w:rFonts w:ascii="Times New Roman" w:hAnsi="Times New Roman"/>
        </w:rPr>
      </w:pPr>
    </w:p>
    <w:p w:rsidR="00D02907" w:rsidRPr="00AB7ACE" w:rsidRDefault="00D02907" w:rsidP="00835F39">
      <w:pPr>
        <w:pStyle w:val="af1"/>
        <w:ind w:firstLine="709"/>
        <w:rPr>
          <w:rFonts w:ascii="Times New Roman" w:hAnsi="Times New Roman"/>
        </w:rPr>
      </w:pPr>
    </w:p>
    <w:p w:rsidR="00D02907" w:rsidRPr="00AB7ACE" w:rsidRDefault="00D02907" w:rsidP="00835F39">
      <w:pPr>
        <w:pStyle w:val="af1"/>
        <w:ind w:firstLine="709"/>
        <w:rPr>
          <w:rFonts w:ascii="Times New Roman" w:hAnsi="Times New Roman"/>
        </w:rPr>
      </w:pPr>
    </w:p>
    <w:p w:rsidR="00D02907" w:rsidRPr="00AB7ACE" w:rsidRDefault="00D02907" w:rsidP="00835F39">
      <w:pPr>
        <w:pStyle w:val="af1"/>
        <w:ind w:firstLine="709"/>
        <w:rPr>
          <w:rFonts w:ascii="Times New Roman" w:hAnsi="Times New Roman"/>
        </w:rPr>
      </w:pPr>
    </w:p>
    <w:p w:rsidR="00D02907" w:rsidRPr="00AB7ACE" w:rsidRDefault="00D02907" w:rsidP="00835F39">
      <w:pPr>
        <w:pStyle w:val="af1"/>
        <w:ind w:firstLine="709"/>
        <w:rPr>
          <w:rFonts w:ascii="Times New Roman" w:hAnsi="Times New Roman"/>
        </w:rPr>
      </w:pPr>
    </w:p>
    <w:p w:rsidR="00D02907" w:rsidRPr="00AB7ACE" w:rsidRDefault="00D02907" w:rsidP="00835F39">
      <w:pPr>
        <w:pStyle w:val="af1"/>
        <w:ind w:firstLine="709"/>
        <w:rPr>
          <w:rFonts w:ascii="Times New Roman" w:hAnsi="Times New Roman"/>
        </w:rPr>
      </w:pPr>
    </w:p>
    <w:p w:rsidR="00D02907" w:rsidRPr="00AB7ACE" w:rsidRDefault="00D02907" w:rsidP="00835F39">
      <w:pPr>
        <w:pStyle w:val="af1"/>
        <w:ind w:firstLine="709"/>
        <w:rPr>
          <w:rFonts w:ascii="Times New Roman" w:hAnsi="Times New Roman"/>
        </w:rPr>
      </w:pPr>
    </w:p>
    <w:p w:rsidR="00D02907" w:rsidRPr="00AB7ACE" w:rsidRDefault="00D02907" w:rsidP="00835F39">
      <w:pPr>
        <w:pStyle w:val="af1"/>
        <w:ind w:firstLine="709"/>
        <w:rPr>
          <w:rFonts w:ascii="Times New Roman" w:hAnsi="Times New Roman"/>
        </w:rPr>
      </w:pPr>
    </w:p>
    <w:p w:rsidR="00D02907" w:rsidRPr="00AB7ACE" w:rsidRDefault="00D02907" w:rsidP="00835F39">
      <w:pPr>
        <w:pStyle w:val="af1"/>
        <w:ind w:firstLine="709"/>
        <w:rPr>
          <w:rFonts w:ascii="Times New Roman" w:hAnsi="Times New Roman"/>
        </w:rPr>
      </w:pPr>
    </w:p>
    <w:p w:rsidR="00D02907" w:rsidRPr="00AB7ACE" w:rsidRDefault="00D02907" w:rsidP="00835F39">
      <w:pPr>
        <w:pStyle w:val="af1"/>
        <w:ind w:firstLine="709"/>
        <w:rPr>
          <w:rFonts w:ascii="Times New Roman" w:hAnsi="Times New Roman"/>
        </w:rPr>
      </w:pPr>
    </w:p>
    <w:p w:rsidR="00D02907" w:rsidRPr="00AB7ACE" w:rsidRDefault="00D02907" w:rsidP="00835F39">
      <w:pPr>
        <w:pStyle w:val="af1"/>
        <w:ind w:firstLine="709"/>
        <w:rPr>
          <w:rFonts w:ascii="Times New Roman" w:hAnsi="Times New Roman"/>
        </w:rPr>
      </w:pPr>
    </w:p>
    <w:p w:rsidR="00D02907" w:rsidRPr="00AB7ACE" w:rsidRDefault="00D02907" w:rsidP="00835F39">
      <w:pPr>
        <w:pStyle w:val="af1"/>
        <w:ind w:firstLine="709"/>
        <w:rPr>
          <w:rFonts w:ascii="Times New Roman" w:hAnsi="Times New Roman"/>
        </w:rPr>
      </w:pPr>
    </w:p>
    <w:p w:rsidR="00D02907" w:rsidRPr="00AB7ACE" w:rsidRDefault="00D02907" w:rsidP="00835F39">
      <w:pPr>
        <w:pStyle w:val="af1"/>
        <w:ind w:firstLine="709"/>
        <w:rPr>
          <w:rFonts w:ascii="Times New Roman" w:hAnsi="Times New Roman"/>
        </w:rPr>
      </w:pPr>
    </w:p>
    <w:p w:rsidR="00D02907" w:rsidRPr="00AB7ACE" w:rsidRDefault="00D02907" w:rsidP="00835F39">
      <w:pPr>
        <w:pStyle w:val="af1"/>
        <w:ind w:firstLine="709"/>
        <w:rPr>
          <w:rFonts w:ascii="Times New Roman" w:hAnsi="Times New Roman"/>
        </w:rPr>
      </w:pPr>
    </w:p>
    <w:p w:rsidR="00D02907" w:rsidRPr="00AB7ACE" w:rsidRDefault="00D02907" w:rsidP="00835F39">
      <w:pPr>
        <w:pStyle w:val="af1"/>
        <w:ind w:firstLine="709"/>
        <w:rPr>
          <w:rFonts w:ascii="Times New Roman" w:hAnsi="Times New Roman"/>
        </w:rPr>
      </w:pPr>
    </w:p>
    <w:p w:rsidR="00D02907" w:rsidRPr="00AB7ACE" w:rsidRDefault="00D02907" w:rsidP="00835F39">
      <w:pPr>
        <w:pStyle w:val="af1"/>
        <w:ind w:firstLine="709"/>
        <w:rPr>
          <w:rFonts w:ascii="Times New Roman" w:hAnsi="Times New Roman"/>
        </w:rPr>
      </w:pPr>
    </w:p>
    <w:p w:rsidR="00D02907" w:rsidRPr="00AB7ACE" w:rsidRDefault="00D02907" w:rsidP="00835F39">
      <w:pPr>
        <w:pStyle w:val="af1"/>
        <w:ind w:firstLine="709"/>
        <w:rPr>
          <w:rFonts w:ascii="Times New Roman" w:hAnsi="Times New Roman"/>
        </w:rPr>
      </w:pPr>
    </w:p>
    <w:p w:rsidR="00D02907" w:rsidRPr="00AB7ACE" w:rsidRDefault="00D02907" w:rsidP="00835F39">
      <w:pPr>
        <w:pStyle w:val="af1"/>
        <w:ind w:firstLine="709"/>
        <w:rPr>
          <w:rFonts w:ascii="Times New Roman" w:hAnsi="Times New Roman"/>
        </w:rPr>
      </w:pPr>
    </w:p>
    <w:p w:rsidR="00D02907" w:rsidRPr="00AB7ACE" w:rsidRDefault="00D02907" w:rsidP="00835F39">
      <w:pPr>
        <w:pStyle w:val="af1"/>
        <w:ind w:firstLine="709"/>
        <w:rPr>
          <w:rFonts w:ascii="Times New Roman" w:hAnsi="Times New Roman"/>
        </w:rPr>
      </w:pPr>
    </w:p>
    <w:p w:rsidR="00D02907" w:rsidRPr="00AB7ACE" w:rsidRDefault="00D02907" w:rsidP="00835F39">
      <w:pPr>
        <w:pStyle w:val="af1"/>
        <w:ind w:firstLine="709"/>
        <w:rPr>
          <w:rFonts w:ascii="Times New Roman" w:hAnsi="Times New Roman"/>
        </w:rPr>
      </w:pPr>
    </w:p>
    <w:p w:rsidR="00D02907" w:rsidRPr="00AB7ACE" w:rsidRDefault="00D02907" w:rsidP="00835F39">
      <w:pPr>
        <w:pStyle w:val="af1"/>
        <w:ind w:firstLine="709"/>
        <w:rPr>
          <w:rFonts w:ascii="Times New Roman" w:hAnsi="Times New Roman"/>
        </w:rPr>
      </w:pPr>
    </w:p>
    <w:p w:rsidR="00D02907" w:rsidRPr="00AB7ACE" w:rsidRDefault="00D02907" w:rsidP="00835F39">
      <w:pPr>
        <w:pStyle w:val="af1"/>
        <w:ind w:firstLine="709"/>
        <w:rPr>
          <w:rFonts w:ascii="Times New Roman" w:hAnsi="Times New Roman"/>
        </w:rPr>
      </w:pPr>
      <w:r w:rsidRPr="00AB7ACE">
        <w:rPr>
          <w:rFonts w:ascii="Times New Roman" w:hAnsi="Times New Roman"/>
        </w:rPr>
        <w:t xml:space="preserve">                            одноуровневый канал </w:t>
      </w:r>
    </w:p>
    <w:p w:rsidR="00D02907" w:rsidRPr="00AB7ACE" w:rsidRDefault="00AB5FC9" w:rsidP="00835F39">
      <w:pPr>
        <w:pStyle w:val="af1"/>
        <w:ind w:firstLine="709"/>
        <w:rPr>
          <w:rFonts w:ascii="Times New Roman" w:hAnsi="Times New Roman"/>
        </w:rPr>
      </w:pPr>
      <w:r w:rsidRPr="00AB7ACE">
        <w:rPr>
          <w:rFonts w:ascii="Times New Roman" w:hAnsi="Times New Roman"/>
          <w:noProof/>
        </w:rPr>
        <w:pict>
          <v:line id="_x0000_s1134" style="position:absolute;left:0;text-align:left;z-index:251673600" from="7.2pt,8.85pt" to="86.4pt,8.85pt" o:allowincell="f" strokeweight="6pt">
            <v:stroke linestyle="thickBetweenThin"/>
          </v:line>
        </w:pict>
      </w:r>
      <w:r w:rsidR="00D02907" w:rsidRPr="00AB7ACE">
        <w:rPr>
          <w:rFonts w:ascii="Times New Roman" w:hAnsi="Times New Roman"/>
        </w:rPr>
        <w:t xml:space="preserve">                            </w:t>
      </w:r>
      <w:r w:rsidR="00D02907" w:rsidRPr="00AB7ACE">
        <w:rPr>
          <w:rFonts w:ascii="Times New Roman" w:hAnsi="Times New Roman"/>
          <w:lang w:val="uk-UA"/>
        </w:rPr>
        <w:t>багато</w:t>
      </w:r>
      <w:r w:rsidR="00D02907" w:rsidRPr="00AB7ACE">
        <w:rPr>
          <w:rFonts w:ascii="Times New Roman" w:hAnsi="Times New Roman"/>
        </w:rPr>
        <w:t>р</w:t>
      </w:r>
      <w:r w:rsidR="00D02907" w:rsidRPr="00AB7ACE">
        <w:rPr>
          <w:rFonts w:ascii="Times New Roman" w:hAnsi="Times New Roman"/>
          <w:lang w:val="uk-UA"/>
        </w:rPr>
        <w:t>і</w:t>
      </w:r>
      <w:r w:rsidR="00D02907" w:rsidRPr="00AB7ACE">
        <w:rPr>
          <w:rFonts w:ascii="Times New Roman" w:hAnsi="Times New Roman"/>
        </w:rPr>
        <w:t>внев</w:t>
      </w:r>
      <w:r w:rsidR="00D02907" w:rsidRPr="00AB7ACE">
        <w:rPr>
          <w:rFonts w:ascii="Times New Roman" w:hAnsi="Times New Roman"/>
          <w:lang w:val="uk-UA"/>
        </w:rPr>
        <w:t>и</w:t>
      </w:r>
      <w:r w:rsidR="00D02907" w:rsidRPr="00AB7ACE">
        <w:rPr>
          <w:rFonts w:ascii="Times New Roman" w:hAnsi="Times New Roman"/>
        </w:rPr>
        <w:t>й канал</w:t>
      </w:r>
    </w:p>
    <w:p w:rsidR="00D02907" w:rsidRPr="00AB7ACE" w:rsidRDefault="00D02907" w:rsidP="00835F39">
      <w:pPr>
        <w:pStyle w:val="af1"/>
        <w:ind w:firstLine="709"/>
        <w:rPr>
          <w:rFonts w:ascii="Times New Roman" w:hAnsi="Times New Roman"/>
        </w:rPr>
      </w:pPr>
      <w:r w:rsidRPr="00AB7ACE">
        <w:rPr>
          <w:rFonts w:ascii="Times New Roman" w:hAnsi="Times New Roman"/>
        </w:rPr>
        <w:t xml:space="preserve">                            канал нул</w:t>
      </w:r>
      <w:r w:rsidRPr="00AB7ACE">
        <w:rPr>
          <w:rFonts w:ascii="Times New Roman" w:hAnsi="Times New Roman"/>
          <w:lang w:val="uk-UA"/>
        </w:rPr>
        <w:t>ьо</w:t>
      </w:r>
      <w:r w:rsidRPr="00AB7ACE">
        <w:rPr>
          <w:rFonts w:ascii="Times New Roman" w:hAnsi="Times New Roman"/>
        </w:rPr>
        <w:t>вого р</w:t>
      </w:r>
      <w:r w:rsidRPr="00AB7ACE">
        <w:rPr>
          <w:rFonts w:ascii="Times New Roman" w:hAnsi="Times New Roman"/>
          <w:lang w:val="uk-UA"/>
        </w:rPr>
        <w:t>і</w:t>
      </w:r>
      <w:r w:rsidRPr="00AB7ACE">
        <w:rPr>
          <w:rFonts w:ascii="Times New Roman" w:hAnsi="Times New Roman"/>
        </w:rPr>
        <w:t>вня</w:t>
      </w:r>
    </w:p>
    <w:p w:rsidR="00D02907" w:rsidRPr="00AB7ACE" w:rsidRDefault="00AB5FC9" w:rsidP="00835F39">
      <w:pPr>
        <w:pStyle w:val="af1"/>
        <w:ind w:firstLine="709"/>
        <w:rPr>
          <w:rFonts w:ascii="Times New Roman" w:hAnsi="Times New Roman"/>
        </w:rPr>
      </w:pPr>
      <w:r w:rsidRPr="00AB7ACE">
        <w:rPr>
          <w:rFonts w:ascii="Times New Roman" w:hAnsi="Times New Roman"/>
          <w:noProof/>
        </w:rPr>
        <w:pict>
          <v:line id="_x0000_s1135" style="position:absolute;left:0;text-align:left;z-index:251674624" from="14.4pt,7.95pt" to="14.4pt,43.95pt" o:allowincell="f" strokeweight="2.25pt">
            <v:stroke dashstyle="dashDot" endarrow="block"/>
          </v:line>
        </w:pict>
      </w:r>
    </w:p>
    <w:p w:rsidR="00D02907" w:rsidRPr="00AB7ACE" w:rsidRDefault="00D02907" w:rsidP="00835F39">
      <w:pPr>
        <w:pStyle w:val="af1"/>
        <w:ind w:firstLine="709"/>
        <w:rPr>
          <w:rFonts w:ascii="Times New Roman" w:hAnsi="Times New Roman"/>
        </w:rPr>
      </w:pPr>
      <w:r w:rsidRPr="00AB7ACE">
        <w:rPr>
          <w:rFonts w:ascii="Times New Roman" w:hAnsi="Times New Roman"/>
        </w:rPr>
        <w:t xml:space="preserve">                             самов</w:t>
      </w:r>
      <w:r w:rsidRPr="00AB7ACE">
        <w:rPr>
          <w:rFonts w:ascii="Times New Roman" w:hAnsi="Times New Roman"/>
          <w:lang w:val="uk-UA"/>
        </w:rPr>
        <w:t>и</w:t>
      </w:r>
      <w:r w:rsidRPr="00AB7ACE">
        <w:rPr>
          <w:rFonts w:ascii="Times New Roman" w:hAnsi="Times New Roman"/>
        </w:rPr>
        <w:t>в</w:t>
      </w:r>
      <w:r w:rsidRPr="00AB7ACE">
        <w:rPr>
          <w:rFonts w:ascii="Times New Roman" w:hAnsi="Times New Roman"/>
          <w:lang w:val="uk-UA"/>
        </w:rPr>
        <w:t>і</w:t>
      </w:r>
      <w:r w:rsidRPr="00AB7ACE">
        <w:rPr>
          <w:rFonts w:ascii="Times New Roman" w:hAnsi="Times New Roman"/>
        </w:rPr>
        <w:t>з</w:t>
      </w:r>
    </w:p>
    <w:p w:rsidR="00D02907" w:rsidRPr="00AB7ACE" w:rsidRDefault="00D02907" w:rsidP="00835F39">
      <w:pPr>
        <w:pStyle w:val="af1"/>
        <w:ind w:firstLine="709"/>
        <w:rPr>
          <w:rFonts w:ascii="Times New Roman" w:hAnsi="Times New Roman"/>
        </w:rPr>
      </w:pPr>
    </w:p>
    <w:p w:rsidR="00D02907" w:rsidRPr="00AB7ACE" w:rsidRDefault="00D02907" w:rsidP="00835F39">
      <w:pPr>
        <w:pStyle w:val="af1"/>
        <w:ind w:firstLine="709"/>
        <w:rPr>
          <w:rFonts w:ascii="Times New Roman" w:hAnsi="Times New Roman"/>
        </w:rPr>
      </w:pPr>
    </w:p>
    <w:p w:rsidR="00D02907" w:rsidRPr="00AB7ACE" w:rsidRDefault="00D02907" w:rsidP="00835F39">
      <w:pPr>
        <w:pStyle w:val="af1"/>
        <w:ind w:firstLine="709"/>
        <w:rPr>
          <w:rFonts w:ascii="Times New Roman" w:hAnsi="Times New Roman"/>
        </w:rPr>
      </w:pPr>
    </w:p>
    <w:p w:rsidR="000C7EE4" w:rsidRPr="00AB7ACE" w:rsidRDefault="000C7EE4" w:rsidP="00835F39">
      <w:pPr>
        <w:pStyle w:val="af1"/>
        <w:ind w:firstLine="709"/>
        <w:rPr>
          <w:rFonts w:ascii="Times New Roman" w:hAnsi="Times New Roman"/>
        </w:rPr>
      </w:pPr>
      <w:r w:rsidRPr="00AB7ACE">
        <w:rPr>
          <w:rFonts w:ascii="Times New Roman" w:hAnsi="Times New Roman"/>
        </w:rPr>
        <w:t xml:space="preserve">   магазин</w:t>
      </w:r>
      <w:r w:rsidRPr="00AB7ACE">
        <w:rPr>
          <w:rFonts w:ascii="Times New Roman" w:hAnsi="Times New Roman"/>
          <w:lang w:val="uk-UA"/>
        </w:rPr>
        <w:t>и</w:t>
      </w:r>
      <w:r w:rsidRPr="00AB7ACE">
        <w:rPr>
          <w:rFonts w:ascii="Times New Roman" w:hAnsi="Times New Roman"/>
        </w:rPr>
        <w:t xml:space="preserve"> </w:t>
      </w:r>
      <w:r w:rsidRPr="00AB7ACE">
        <w:rPr>
          <w:rFonts w:ascii="Times New Roman" w:hAnsi="Times New Roman"/>
          <w:lang w:val="uk-UA"/>
        </w:rPr>
        <w:t>міста</w:t>
      </w:r>
      <w:r w:rsidRPr="00AB7ACE">
        <w:rPr>
          <w:rFonts w:ascii="Times New Roman" w:hAnsi="Times New Roman"/>
        </w:rPr>
        <w:t xml:space="preserve"> (доставка)                                  </w:t>
      </w:r>
    </w:p>
    <w:p w:rsidR="000C7EE4" w:rsidRPr="00AB7ACE" w:rsidRDefault="000C7EE4" w:rsidP="00835F39">
      <w:pPr>
        <w:pStyle w:val="af1"/>
        <w:ind w:firstLine="709"/>
        <w:rPr>
          <w:rFonts w:ascii="Times New Roman" w:hAnsi="Times New Roman"/>
        </w:rPr>
      </w:pPr>
      <w:r w:rsidRPr="00AB7ACE">
        <w:rPr>
          <w:rFonts w:ascii="Times New Roman" w:hAnsi="Times New Roman"/>
        </w:rPr>
        <w:t xml:space="preserve">     </w:t>
      </w:r>
      <w:r w:rsidRPr="00AB7ACE">
        <w:rPr>
          <w:rFonts w:ascii="Times New Roman" w:hAnsi="Times New Roman"/>
          <w:lang w:val="uk-UA"/>
        </w:rPr>
        <w:t>приватні</w:t>
      </w:r>
      <w:r w:rsidRPr="00AB7ACE">
        <w:rPr>
          <w:rFonts w:ascii="Times New Roman" w:hAnsi="Times New Roman"/>
        </w:rPr>
        <w:t xml:space="preserve"> п</w:t>
      </w:r>
      <w:r w:rsidRPr="00AB7ACE">
        <w:rPr>
          <w:rFonts w:ascii="Times New Roman" w:hAnsi="Times New Roman"/>
          <w:lang w:val="uk-UA"/>
        </w:rPr>
        <w:t>і</w:t>
      </w:r>
      <w:r w:rsidRPr="00AB7ACE">
        <w:rPr>
          <w:rFonts w:ascii="Times New Roman" w:hAnsi="Times New Roman"/>
        </w:rPr>
        <w:t>дпри</w:t>
      </w:r>
      <w:r w:rsidRPr="00AB7ACE">
        <w:rPr>
          <w:rFonts w:ascii="Times New Roman" w:hAnsi="Times New Roman"/>
          <w:lang w:val="uk-UA"/>
        </w:rPr>
        <w:t>ємці</w:t>
      </w:r>
      <w:r w:rsidRPr="00AB7ACE">
        <w:rPr>
          <w:rFonts w:ascii="Times New Roman" w:hAnsi="Times New Roman"/>
        </w:rPr>
        <w:t xml:space="preserve"> </w:t>
      </w:r>
    </w:p>
    <w:p w:rsidR="000C7EE4" w:rsidRPr="00AB7ACE" w:rsidRDefault="000C7EE4" w:rsidP="00835F39">
      <w:pPr>
        <w:pStyle w:val="af1"/>
        <w:ind w:firstLine="709"/>
        <w:rPr>
          <w:rFonts w:ascii="Times New Roman" w:hAnsi="Times New Roman"/>
        </w:rPr>
      </w:pPr>
      <w:r w:rsidRPr="00AB7ACE">
        <w:rPr>
          <w:rFonts w:ascii="Times New Roman" w:hAnsi="Times New Roman"/>
        </w:rPr>
        <w:t xml:space="preserve">       </w:t>
      </w:r>
    </w:p>
    <w:p w:rsidR="000C7EE4" w:rsidRPr="00AB7ACE" w:rsidRDefault="000C7EE4" w:rsidP="00835F39">
      <w:pPr>
        <w:pStyle w:val="af1"/>
        <w:ind w:firstLine="709"/>
        <w:rPr>
          <w:rFonts w:ascii="Times New Roman" w:hAnsi="Times New Roman"/>
        </w:rPr>
      </w:pPr>
      <w:r w:rsidRPr="00AB7ACE">
        <w:rPr>
          <w:rFonts w:ascii="Times New Roman" w:hAnsi="Times New Roman"/>
        </w:rPr>
        <w:t xml:space="preserve">      Рис.</w:t>
      </w:r>
      <w:r w:rsidRPr="00AB7ACE">
        <w:rPr>
          <w:rFonts w:ascii="Times New Roman" w:hAnsi="Times New Roman"/>
          <w:lang w:val="uk-UA"/>
        </w:rPr>
        <w:t xml:space="preserve"> 9</w:t>
      </w:r>
      <w:r w:rsidRPr="00AB7ACE">
        <w:rPr>
          <w:rFonts w:ascii="Times New Roman" w:hAnsi="Times New Roman"/>
        </w:rPr>
        <w:t>. Схема канал</w:t>
      </w:r>
      <w:r w:rsidRPr="00AB7ACE">
        <w:rPr>
          <w:rFonts w:ascii="Times New Roman" w:hAnsi="Times New Roman"/>
          <w:lang w:val="uk-UA"/>
        </w:rPr>
        <w:t>і</w:t>
      </w:r>
      <w:r w:rsidRPr="00AB7ACE">
        <w:rPr>
          <w:rFonts w:ascii="Times New Roman" w:hAnsi="Times New Roman"/>
        </w:rPr>
        <w:t>в товаро</w:t>
      </w:r>
      <w:r w:rsidRPr="00AB7ACE">
        <w:rPr>
          <w:rFonts w:ascii="Times New Roman" w:hAnsi="Times New Roman"/>
          <w:lang w:val="uk-UA"/>
        </w:rPr>
        <w:t>руху</w:t>
      </w:r>
      <w:r w:rsidRPr="00AB7ACE">
        <w:rPr>
          <w:rFonts w:ascii="Times New Roman" w:hAnsi="Times New Roman"/>
        </w:rPr>
        <w:t xml:space="preserve">  п</w:t>
      </w:r>
      <w:r w:rsidRPr="00AB7ACE">
        <w:rPr>
          <w:rFonts w:ascii="Times New Roman" w:hAnsi="Times New Roman"/>
          <w:lang w:val="uk-UA"/>
        </w:rPr>
        <w:t>і</w:t>
      </w:r>
      <w:r w:rsidRPr="00AB7ACE">
        <w:rPr>
          <w:rFonts w:ascii="Times New Roman" w:hAnsi="Times New Roman"/>
        </w:rPr>
        <w:t>дпри</w:t>
      </w:r>
      <w:r w:rsidRPr="00AB7ACE">
        <w:rPr>
          <w:rFonts w:ascii="Times New Roman" w:hAnsi="Times New Roman"/>
          <w:lang w:val="uk-UA"/>
        </w:rPr>
        <w:t>ємства</w:t>
      </w:r>
    </w:p>
    <w:p w:rsidR="000C7EE4" w:rsidRPr="00AB7ACE" w:rsidRDefault="000C7EE4" w:rsidP="00835F39">
      <w:pPr>
        <w:pStyle w:val="af1"/>
        <w:ind w:firstLine="709"/>
        <w:rPr>
          <w:rFonts w:ascii="Times New Roman" w:hAnsi="Times New Roman"/>
          <w:i/>
          <w:iCs/>
        </w:rPr>
      </w:pPr>
    </w:p>
    <w:p w:rsidR="000C7EE4" w:rsidRPr="00AB7ACE" w:rsidRDefault="000C7EE4" w:rsidP="00835F39">
      <w:pPr>
        <w:pStyle w:val="af1"/>
        <w:ind w:firstLine="709"/>
        <w:rPr>
          <w:rFonts w:ascii="Times New Roman" w:hAnsi="Times New Roman"/>
          <w:lang w:val="uk-UA"/>
        </w:rPr>
      </w:pPr>
    </w:p>
    <w:p w:rsidR="000C7EE4" w:rsidRPr="00AB7ACE" w:rsidRDefault="000C7EE4" w:rsidP="00835F39">
      <w:pPr>
        <w:pStyle w:val="af1"/>
        <w:ind w:firstLine="709"/>
        <w:rPr>
          <w:rFonts w:ascii="Times New Roman" w:hAnsi="Times New Roman"/>
          <w:kern w:val="32"/>
          <w:lang w:val="uk-UA"/>
        </w:rPr>
      </w:pPr>
      <w:bookmarkStart w:id="0" w:name="_Toc451831034"/>
      <w:bookmarkEnd w:id="0"/>
      <w:r w:rsidRPr="00AB7ACE">
        <w:rPr>
          <w:rFonts w:ascii="Times New Roman" w:hAnsi="Times New Roman"/>
          <w:kern w:val="32"/>
          <w:lang w:val="uk-UA"/>
        </w:rPr>
        <w:t>7. Схема інформаційних потоків, що відображають рух матеріальних потоків на заводі</w:t>
      </w:r>
    </w:p>
    <w:p w:rsidR="00D02907" w:rsidRPr="00AB7ACE" w:rsidRDefault="00D02907" w:rsidP="00835F39">
      <w:pPr>
        <w:pStyle w:val="af1"/>
        <w:ind w:firstLine="709"/>
        <w:rPr>
          <w:rFonts w:ascii="Times New Roman" w:hAnsi="Times New Roman"/>
          <w:lang w:val="uk-UA"/>
        </w:rPr>
      </w:pPr>
    </w:p>
    <w:p w:rsidR="00D02907" w:rsidRPr="00AB7ACE" w:rsidRDefault="00D02907" w:rsidP="00835F39">
      <w:pPr>
        <w:pStyle w:val="af1"/>
        <w:ind w:firstLine="709"/>
        <w:rPr>
          <w:rFonts w:ascii="Times New Roman" w:hAnsi="Times New Roman"/>
          <w:lang w:val="uk-UA"/>
        </w:rPr>
      </w:pPr>
    </w:p>
    <w:p w:rsidR="00D02907" w:rsidRPr="00AB7ACE" w:rsidRDefault="00D02907" w:rsidP="00835F39">
      <w:pPr>
        <w:pStyle w:val="af1"/>
        <w:ind w:firstLine="709"/>
        <w:rPr>
          <w:rFonts w:ascii="Times New Roman" w:hAnsi="Times New Roman"/>
          <w:lang w:val="uk-UA"/>
        </w:rPr>
      </w:pPr>
    </w:p>
    <w:p w:rsidR="00D02907" w:rsidRPr="00AB7ACE" w:rsidRDefault="00D02907" w:rsidP="00835F39">
      <w:pPr>
        <w:pStyle w:val="af1"/>
        <w:ind w:firstLine="709"/>
        <w:rPr>
          <w:rFonts w:ascii="Times New Roman" w:hAnsi="Times New Roman"/>
          <w:lang w:val="uk-UA"/>
        </w:rPr>
      </w:pPr>
    </w:p>
    <w:p w:rsidR="002F6D89" w:rsidRPr="00AB7ACE" w:rsidRDefault="002F6D89" w:rsidP="00835F39">
      <w:pPr>
        <w:pStyle w:val="af1"/>
        <w:ind w:firstLine="709"/>
        <w:rPr>
          <w:rFonts w:ascii="Times New Roman" w:hAnsi="Times New Roman"/>
          <w:lang w:val="uk-UA"/>
        </w:rPr>
      </w:pPr>
    </w:p>
    <w:p w:rsidR="00D02907" w:rsidRPr="00AB7ACE" w:rsidRDefault="00D02907" w:rsidP="00835F39">
      <w:pPr>
        <w:pStyle w:val="af1"/>
        <w:ind w:firstLine="709"/>
        <w:rPr>
          <w:rFonts w:ascii="Times New Roman" w:hAnsi="Times New Roman"/>
          <w:lang w:val="uk-UA"/>
        </w:rPr>
      </w:pPr>
    </w:p>
    <w:p w:rsidR="000C7EE4" w:rsidRPr="00AB7ACE" w:rsidRDefault="000C7EE4" w:rsidP="00835F39">
      <w:pPr>
        <w:pStyle w:val="af1"/>
        <w:ind w:firstLine="709"/>
        <w:rPr>
          <w:rFonts w:ascii="Times New Roman" w:hAnsi="Times New Roman"/>
          <w:lang w:val="uk-UA"/>
        </w:rPr>
      </w:pPr>
      <w:r w:rsidRPr="00AB7ACE">
        <w:rPr>
          <w:rFonts w:ascii="Times New Roman" w:hAnsi="Times New Roman"/>
          <w:lang w:val="uk-UA"/>
        </w:rPr>
        <w:t xml:space="preserve">Приклад схеми представлений на рис. 10. </w:t>
      </w:r>
    </w:p>
    <w:p w:rsidR="000C7EE4" w:rsidRPr="00AB7ACE" w:rsidRDefault="000C7EE4" w:rsidP="00835F39">
      <w:pPr>
        <w:pStyle w:val="af1"/>
        <w:ind w:firstLine="709"/>
        <w:rPr>
          <w:rFonts w:ascii="Times New Roman" w:hAnsi="Times New Roman"/>
          <w:lang w:val="uk-UA"/>
        </w:rPr>
      </w:pPr>
    </w:p>
    <w:p w:rsidR="000C7EE4" w:rsidRPr="00AB7ACE" w:rsidRDefault="00AB5FC9" w:rsidP="00835F39">
      <w:pPr>
        <w:pStyle w:val="af1"/>
        <w:ind w:firstLine="709"/>
        <w:rPr>
          <w:rFonts w:ascii="Times New Roman" w:hAnsi="Times New Roman"/>
        </w:rPr>
      </w:pPr>
      <w:r w:rsidRPr="00AB7ACE">
        <w:rPr>
          <w:rFonts w:ascii="Times New Roman" w:hAnsi="Times New Roman"/>
          <w:noProof/>
        </w:rPr>
        <w:pict>
          <v:group id="_x0000_s1062" style="position:absolute;left:0;text-align:left;margin-left:0;margin-top:7.9pt;width:7in;height:259.2pt;z-index:251672576" coordorigin="1008,3358" coordsize="10080,5904">
            <v:line id="_x0000_s1063" style="position:absolute" from="7027,7014" to="7028,8539" strokeweight="1pt">
              <v:stroke startarrowwidth="narrow" startarrowlength="short" endarrowwidth="narrow" endarrowlength="short"/>
            </v:line>
            <v:line id="_x0000_s1064" style="position:absolute" from="2584,8769" to="3732,8770" strokeweight=".5pt">
              <v:stroke dashstyle="1 1" startarrowwidth="narrow" startarrowlength="short" endarrowwidth="narrow" endarrowlength="short"/>
            </v:line>
            <v:line id="_x0000_s1065" style="position:absolute;flip:y" from="2728,6121" to="2729,6399" strokeweight="1pt">
              <v:stroke startarrowwidth="narrow" startarrowlength="short" endarrowwidth="narrow" endarrowlength="short"/>
            </v:line>
            <v:line id="_x0000_s1066" style="position:absolute" from="3874,6121" to="3875,6399">
              <v:stroke startarrowwidth="narrow" startarrowlength="short" endarrow="block" endarrowwidth="narrow" endarrowlength="short"/>
            </v:line>
            <v:line id="_x0000_s1067" style="position:absolute;flip:y" from="9320,7153" to="9321,8539">
              <v:stroke startarrowwidth="narrow" startarrowlength="short" endarrow="block" endarrowwidth="narrow" endarrowlength="short"/>
            </v:line>
            <v:rect id="_x0000_s1068" style="position:absolute;left:4734;top:3358;width:1864;height:555" filled="f" strokeweight="1pt">
              <v:textbox style="mso-next-textbox:#_x0000_s1068">
                <w:txbxContent>
                  <w:p w:rsidR="002F6D89" w:rsidRPr="00B340A9" w:rsidRDefault="002F6D89" w:rsidP="000C7EE4">
                    <w:pPr>
                      <w:jc w:val="center"/>
                      <w:rPr>
                        <w:rFonts w:ascii="Times New Roman" w:hAnsi="Times New Roman"/>
                      </w:rPr>
                    </w:pPr>
                    <w:r w:rsidRPr="00B340A9">
                      <w:rPr>
                        <w:rFonts w:ascii="Times New Roman" w:hAnsi="Times New Roman"/>
                      </w:rPr>
                      <w:t>ДИРЕКТОР</w:t>
                    </w:r>
                  </w:p>
                  <w:p w:rsidR="002F6D89" w:rsidRPr="00B340A9" w:rsidRDefault="002F6D89" w:rsidP="000C7EE4">
                    <w:pPr>
                      <w:rPr>
                        <w:rFonts w:ascii="Times New Roman" w:hAnsi="Times New Roman"/>
                      </w:rPr>
                    </w:pPr>
                  </w:p>
                </w:txbxContent>
              </v:textbox>
            </v:rect>
            <v:rect id="_x0000_s1069" style="position:absolute;left:1438;top:4212;width:2007;height:694" filled="f" strokeweight="1pt">
              <v:textbox style="mso-next-textbox:#_x0000_s1069">
                <w:txbxContent>
                  <w:p w:rsidR="002F6D89" w:rsidRPr="00B340A9" w:rsidRDefault="002F6D89" w:rsidP="000C7EE4">
                    <w:pPr>
                      <w:jc w:val="center"/>
                      <w:rPr>
                        <w:rFonts w:ascii="Times New Roman" w:hAnsi="Times New Roman"/>
                        <w:sz w:val="20"/>
                        <w:szCs w:val="20"/>
                        <w:lang w:val="uk-UA"/>
                      </w:rPr>
                    </w:pPr>
                    <w:r w:rsidRPr="00B340A9">
                      <w:rPr>
                        <w:rFonts w:ascii="Times New Roman" w:hAnsi="Times New Roman"/>
                        <w:sz w:val="20"/>
                        <w:szCs w:val="20"/>
                      </w:rPr>
                      <w:t>Зам директора</w:t>
                    </w:r>
                    <w:r w:rsidRPr="00B340A9">
                      <w:rPr>
                        <w:rFonts w:ascii="Times New Roman" w:hAnsi="Times New Roman"/>
                        <w:b/>
                        <w:i/>
                        <w:sz w:val="20"/>
                        <w:szCs w:val="20"/>
                      </w:rPr>
                      <w:t xml:space="preserve"> </w:t>
                    </w:r>
                    <w:r w:rsidRPr="00B340A9">
                      <w:rPr>
                        <w:rFonts w:ascii="Times New Roman" w:hAnsi="Times New Roman"/>
                        <w:sz w:val="20"/>
                        <w:szCs w:val="20"/>
                      </w:rPr>
                      <w:t xml:space="preserve">по </w:t>
                    </w:r>
                    <w:r>
                      <w:rPr>
                        <w:rFonts w:ascii="Times New Roman" w:hAnsi="Times New Roman"/>
                        <w:sz w:val="20"/>
                        <w:szCs w:val="20"/>
                        <w:lang w:val="uk-UA"/>
                      </w:rPr>
                      <w:t>виробництву</w:t>
                    </w:r>
                  </w:p>
                </w:txbxContent>
              </v:textbox>
            </v:rect>
            <v:rect id="_x0000_s1070" style="position:absolute;left:4591;top:4212;width:1864;height:694" filled="f" strokeweight="1pt">
              <v:textbox style="mso-next-textbox:#_x0000_s1070">
                <w:txbxContent>
                  <w:p w:rsidR="002F6D89" w:rsidRPr="00B340A9" w:rsidRDefault="002F6D89" w:rsidP="000C7EE4">
                    <w:pPr>
                      <w:jc w:val="center"/>
                      <w:rPr>
                        <w:rFonts w:ascii="Times New Roman" w:hAnsi="Times New Roman"/>
                        <w:sz w:val="20"/>
                        <w:szCs w:val="20"/>
                        <w:lang w:val="uk-UA"/>
                      </w:rPr>
                    </w:pPr>
                    <w:r w:rsidRPr="00B340A9">
                      <w:rPr>
                        <w:rFonts w:ascii="Times New Roman" w:hAnsi="Times New Roman"/>
                        <w:sz w:val="20"/>
                        <w:szCs w:val="20"/>
                      </w:rPr>
                      <w:t>Зам директора</w:t>
                    </w:r>
                    <w:r w:rsidRPr="00B340A9">
                      <w:rPr>
                        <w:b/>
                        <w:i/>
                        <w:sz w:val="20"/>
                        <w:szCs w:val="20"/>
                      </w:rPr>
                      <w:t xml:space="preserve"> </w:t>
                    </w:r>
                    <w:r w:rsidRPr="00B340A9">
                      <w:rPr>
                        <w:rFonts w:ascii="Times New Roman" w:hAnsi="Times New Roman"/>
                        <w:sz w:val="20"/>
                        <w:szCs w:val="20"/>
                      </w:rPr>
                      <w:t>по МТ</w:t>
                    </w:r>
                    <w:r>
                      <w:rPr>
                        <w:rFonts w:ascii="Times New Roman" w:hAnsi="Times New Roman"/>
                        <w:sz w:val="20"/>
                        <w:szCs w:val="20"/>
                        <w:lang w:val="uk-UA"/>
                      </w:rPr>
                      <w:t>З</w:t>
                    </w:r>
                  </w:p>
                </w:txbxContent>
              </v:textbox>
            </v:rect>
            <v:rect id="_x0000_s1071" style="position:absolute;left:6741;top:4212;width:2007;height:694" filled="f" strokeweight="1pt">
              <v:textbox style="mso-next-textbox:#_x0000_s1071">
                <w:txbxContent>
                  <w:p w:rsidR="002F6D89" w:rsidRPr="00B340A9" w:rsidRDefault="002F6D89" w:rsidP="000C7EE4">
                    <w:pPr>
                      <w:jc w:val="center"/>
                      <w:rPr>
                        <w:rFonts w:ascii="Times New Roman" w:hAnsi="Times New Roman"/>
                        <w:sz w:val="20"/>
                        <w:szCs w:val="20"/>
                      </w:rPr>
                    </w:pPr>
                    <w:r w:rsidRPr="00B340A9">
                      <w:rPr>
                        <w:rFonts w:ascii="Times New Roman" w:hAnsi="Times New Roman"/>
                        <w:sz w:val="20"/>
                        <w:szCs w:val="20"/>
                      </w:rPr>
                      <w:t>Зам директора</w:t>
                    </w:r>
                    <w:r w:rsidRPr="00B340A9">
                      <w:rPr>
                        <w:b/>
                        <w:i/>
                        <w:sz w:val="20"/>
                        <w:szCs w:val="20"/>
                      </w:rPr>
                      <w:t xml:space="preserve"> </w:t>
                    </w:r>
                    <w:r w:rsidRPr="00B340A9">
                      <w:rPr>
                        <w:rFonts w:ascii="Times New Roman" w:hAnsi="Times New Roman"/>
                        <w:sz w:val="20"/>
                        <w:szCs w:val="20"/>
                      </w:rPr>
                      <w:t xml:space="preserve">по </w:t>
                    </w:r>
                    <w:r>
                      <w:rPr>
                        <w:rFonts w:ascii="Times New Roman" w:hAnsi="Times New Roman"/>
                        <w:sz w:val="20"/>
                        <w:szCs w:val="20"/>
                        <w:lang w:val="uk-UA"/>
                      </w:rPr>
                      <w:t>е</w:t>
                    </w:r>
                    <w:r w:rsidRPr="00B340A9">
                      <w:rPr>
                        <w:rFonts w:ascii="Times New Roman" w:hAnsi="Times New Roman"/>
                        <w:sz w:val="20"/>
                        <w:szCs w:val="20"/>
                      </w:rPr>
                      <w:t>коном</w:t>
                    </w:r>
                    <w:r>
                      <w:rPr>
                        <w:rFonts w:ascii="Times New Roman" w:hAnsi="Times New Roman"/>
                        <w:sz w:val="20"/>
                        <w:szCs w:val="20"/>
                        <w:lang w:val="uk-UA"/>
                      </w:rPr>
                      <w:t>іці</w:t>
                    </w:r>
                  </w:p>
                </w:txbxContent>
              </v:textbox>
            </v:rect>
            <v:rect id="_x0000_s1072" style="position:absolute;left:9177;top:4212;width:1578;height:694" filled="f" strokeweight="1pt">
              <v:textbox style="mso-next-textbox:#_x0000_s1072">
                <w:txbxContent>
                  <w:p w:rsidR="002F6D89" w:rsidRPr="00B340A9" w:rsidRDefault="002F6D89" w:rsidP="000C7EE4">
                    <w:pPr>
                      <w:jc w:val="center"/>
                      <w:rPr>
                        <w:rFonts w:ascii="Times New Roman" w:hAnsi="Times New Roman"/>
                        <w:sz w:val="20"/>
                        <w:szCs w:val="20"/>
                      </w:rPr>
                    </w:pPr>
                    <w:r w:rsidRPr="00B340A9">
                      <w:rPr>
                        <w:rFonts w:ascii="Times New Roman" w:hAnsi="Times New Roman"/>
                        <w:sz w:val="20"/>
                        <w:szCs w:val="20"/>
                      </w:rPr>
                      <w:t>Г</w:t>
                    </w:r>
                    <w:r>
                      <w:rPr>
                        <w:rFonts w:ascii="Times New Roman" w:hAnsi="Times New Roman"/>
                        <w:sz w:val="20"/>
                        <w:szCs w:val="20"/>
                        <w:lang w:val="uk-UA"/>
                      </w:rPr>
                      <w:t>о</w:t>
                    </w:r>
                    <w:r w:rsidRPr="00B340A9">
                      <w:rPr>
                        <w:rFonts w:ascii="Times New Roman" w:hAnsi="Times New Roman"/>
                        <w:sz w:val="20"/>
                        <w:szCs w:val="20"/>
                      </w:rPr>
                      <w:t>л</w:t>
                    </w:r>
                    <w:r>
                      <w:rPr>
                        <w:rFonts w:ascii="Times New Roman" w:hAnsi="Times New Roman"/>
                        <w:sz w:val="20"/>
                        <w:szCs w:val="20"/>
                        <w:lang w:val="uk-UA"/>
                      </w:rPr>
                      <w:t>о</w:t>
                    </w:r>
                    <w:r w:rsidRPr="00B340A9">
                      <w:rPr>
                        <w:rFonts w:ascii="Times New Roman" w:hAnsi="Times New Roman"/>
                        <w:sz w:val="20"/>
                        <w:szCs w:val="20"/>
                      </w:rPr>
                      <w:t>вн</w:t>
                    </w:r>
                    <w:r>
                      <w:rPr>
                        <w:rFonts w:ascii="Times New Roman" w:hAnsi="Times New Roman"/>
                        <w:sz w:val="20"/>
                        <w:szCs w:val="20"/>
                        <w:lang w:val="uk-UA"/>
                      </w:rPr>
                      <w:t>и</w:t>
                    </w:r>
                    <w:r w:rsidRPr="00B340A9">
                      <w:rPr>
                        <w:rFonts w:ascii="Times New Roman" w:hAnsi="Times New Roman"/>
                        <w:sz w:val="20"/>
                        <w:szCs w:val="20"/>
                      </w:rPr>
                      <w:t>й бухгалтер</w:t>
                    </w:r>
                  </w:p>
                </w:txbxContent>
              </v:textbox>
            </v:rect>
            <v:rect id="_x0000_s1073" style="position:absolute;left:4161;top:5266;width:1624;height:417" filled="f" strokeweight="1pt">
              <v:textbox style="mso-next-textbox:#_x0000_s1073">
                <w:txbxContent>
                  <w:p w:rsidR="002F6D89" w:rsidRPr="00B340A9" w:rsidRDefault="002F6D89" w:rsidP="000C7EE4">
                    <w:pPr>
                      <w:jc w:val="center"/>
                      <w:rPr>
                        <w:b/>
                        <w:i/>
                        <w:sz w:val="20"/>
                        <w:szCs w:val="20"/>
                        <w:lang w:val="uk-UA"/>
                      </w:rPr>
                    </w:pPr>
                    <w:r>
                      <w:rPr>
                        <w:rFonts w:ascii="Times New Roman" w:hAnsi="Times New Roman"/>
                        <w:sz w:val="20"/>
                        <w:szCs w:val="20"/>
                        <w:lang w:val="uk-UA"/>
                      </w:rPr>
                      <w:t>Від</w:t>
                    </w:r>
                    <w:r w:rsidRPr="00B340A9">
                      <w:rPr>
                        <w:rFonts w:ascii="Times New Roman" w:hAnsi="Times New Roman"/>
                        <w:sz w:val="20"/>
                        <w:szCs w:val="20"/>
                      </w:rPr>
                      <w:t>д</w:t>
                    </w:r>
                    <w:r>
                      <w:rPr>
                        <w:rFonts w:ascii="Times New Roman" w:hAnsi="Times New Roman"/>
                        <w:sz w:val="20"/>
                        <w:szCs w:val="20"/>
                        <w:lang w:val="uk-UA"/>
                      </w:rPr>
                      <w:t>і</w:t>
                    </w:r>
                    <w:r w:rsidRPr="00B340A9">
                      <w:rPr>
                        <w:rFonts w:ascii="Times New Roman" w:hAnsi="Times New Roman"/>
                        <w:sz w:val="20"/>
                        <w:szCs w:val="20"/>
                      </w:rPr>
                      <w:t>л МТ</w:t>
                    </w:r>
                    <w:r>
                      <w:rPr>
                        <w:rFonts w:ascii="Times New Roman" w:hAnsi="Times New Roman"/>
                        <w:sz w:val="20"/>
                        <w:szCs w:val="20"/>
                        <w:lang w:val="uk-UA"/>
                      </w:rPr>
                      <w:t>З</w:t>
                    </w:r>
                  </w:p>
                </w:txbxContent>
              </v:textbox>
            </v:rect>
            <v:rect id="_x0000_s1074" style="position:absolute;left:1008;top:6414;width:2151;height:971" filled="f" strokeweight="1pt">
              <v:textbox style="mso-next-textbox:#_x0000_s1074">
                <w:txbxContent>
                  <w:p w:rsidR="002F6D89" w:rsidRPr="00B340A9" w:rsidRDefault="002F6D89" w:rsidP="000C7EE4">
                    <w:pPr>
                      <w:jc w:val="center"/>
                      <w:rPr>
                        <w:rFonts w:ascii="Times New Roman" w:hAnsi="Times New Roman"/>
                        <w:sz w:val="20"/>
                        <w:szCs w:val="20"/>
                      </w:rPr>
                    </w:pPr>
                    <w:r>
                      <w:rPr>
                        <w:rFonts w:ascii="Times New Roman" w:hAnsi="Times New Roman"/>
                        <w:sz w:val="20"/>
                        <w:szCs w:val="20"/>
                        <w:lang w:val="uk-UA"/>
                      </w:rPr>
                      <w:t xml:space="preserve">Виробничо </w:t>
                    </w:r>
                    <w:r w:rsidRPr="00B340A9">
                      <w:rPr>
                        <w:rFonts w:ascii="Times New Roman" w:hAnsi="Times New Roman"/>
                        <w:sz w:val="20"/>
                        <w:szCs w:val="20"/>
                      </w:rPr>
                      <w:t>-диспетчерс</w:t>
                    </w:r>
                    <w:r>
                      <w:rPr>
                        <w:rFonts w:ascii="Times New Roman" w:hAnsi="Times New Roman"/>
                        <w:sz w:val="20"/>
                        <w:szCs w:val="20"/>
                        <w:lang w:val="uk-UA"/>
                      </w:rPr>
                      <w:t>ь</w:t>
                    </w:r>
                    <w:r w:rsidRPr="00B340A9">
                      <w:rPr>
                        <w:rFonts w:ascii="Times New Roman" w:hAnsi="Times New Roman"/>
                        <w:sz w:val="20"/>
                        <w:szCs w:val="20"/>
                      </w:rPr>
                      <w:t>кий</w:t>
                    </w:r>
                    <w:r>
                      <w:rPr>
                        <w:rFonts w:ascii="Times New Roman" w:hAnsi="Times New Roman"/>
                        <w:sz w:val="20"/>
                        <w:szCs w:val="20"/>
                      </w:rPr>
                      <w:t xml:space="preserve"> </w:t>
                    </w:r>
                    <w:r>
                      <w:rPr>
                        <w:rFonts w:ascii="Times New Roman" w:hAnsi="Times New Roman"/>
                        <w:sz w:val="20"/>
                        <w:szCs w:val="20"/>
                        <w:lang w:val="uk-UA"/>
                      </w:rPr>
                      <w:t>від</w:t>
                    </w:r>
                    <w:r w:rsidRPr="00B340A9">
                      <w:rPr>
                        <w:rFonts w:ascii="Times New Roman" w:hAnsi="Times New Roman"/>
                        <w:sz w:val="20"/>
                        <w:szCs w:val="20"/>
                      </w:rPr>
                      <w:t>д</w:t>
                    </w:r>
                    <w:r>
                      <w:rPr>
                        <w:rFonts w:ascii="Times New Roman" w:hAnsi="Times New Roman"/>
                        <w:sz w:val="20"/>
                        <w:szCs w:val="20"/>
                        <w:lang w:val="uk-UA"/>
                      </w:rPr>
                      <w:t>і</w:t>
                    </w:r>
                    <w:r w:rsidRPr="00B340A9">
                      <w:rPr>
                        <w:rFonts w:ascii="Times New Roman" w:hAnsi="Times New Roman"/>
                        <w:sz w:val="20"/>
                        <w:szCs w:val="20"/>
                      </w:rPr>
                      <w:t>л</w:t>
                    </w:r>
                  </w:p>
                </w:txbxContent>
              </v:textbox>
            </v:rect>
            <v:rect id="_x0000_s1075" style="position:absolute;left:3731;top:6414;width:2151;height:2708" filled="f" strokeweight="1pt">
              <v:textbox style="mso-next-textbox:#_x0000_s1075">
                <w:txbxContent>
                  <w:p w:rsidR="002F6D89" w:rsidRPr="00B340A9" w:rsidRDefault="002F6D89" w:rsidP="000C7EE4">
                    <w:pPr>
                      <w:jc w:val="center"/>
                      <w:rPr>
                        <w:rFonts w:ascii="Times New Roman" w:hAnsi="Times New Roman"/>
                      </w:rPr>
                    </w:pPr>
                    <w:r w:rsidRPr="00B340A9">
                      <w:rPr>
                        <w:rFonts w:ascii="Times New Roman" w:hAnsi="Times New Roman"/>
                      </w:rPr>
                      <w:t>Цеха</w:t>
                    </w:r>
                  </w:p>
                  <w:p w:rsidR="002F6D89" w:rsidRDefault="002F6D89" w:rsidP="000C7EE4">
                    <w:pPr>
                      <w:jc w:val="center"/>
                      <w:rPr>
                        <w:rFonts w:ascii="Times New Roman" w:hAnsi="Times New Roman"/>
                        <w:lang w:val="uk-UA"/>
                      </w:rPr>
                    </w:pPr>
                  </w:p>
                  <w:p w:rsidR="002F6D89" w:rsidRPr="00B340A9" w:rsidRDefault="002F6D89" w:rsidP="000C7EE4">
                    <w:pPr>
                      <w:jc w:val="center"/>
                      <w:rPr>
                        <w:rFonts w:ascii="Times New Roman" w:hAnsi="Times New Roman"/>
                      </w:rPr>
                    </w:pPr>
                    <w:r w:rsidRPr="00B340A9">
                      <w:rPr>
                        <w:rFonts w:ascii="Times New Roman" w:hAnsi="Times New Roman"/>
                      </w:rPr>
                      <w:t>Штамповочн</w:t>
                    </w:r>
                    <w:r>
                      <w:rPr>
                        <w:rFonts w:ascii="Times New Roman" w:hAnsi="Times New Roman"/>
                        <w:lang w:val="uk-UA"/>
                      </w:rPr>
                      <w:t>и</w:t>
                    </w:r>
                    <w:r w:rsidRPr="00B340A9">
                      <w:rPr>
                        <w:rFonts w:ascii="Times New Roman" w:hAnsi="Times New Roman"/>
                      </w:rPr>
                      <w:t>й</w:t>
                    </w:r>
                  </w:p>
                  <w:p w:rsidR="002F6D89" w:rsidRPr="00B340A9" w:rsidRDefault="002F6D89" w:rsidP="000C7EE4">
                    <w:pPr>
                      <w:jc w:val="center"/>
                      <w:rPr>
                        <w:rFonts w:ascii="Times New Roman" w:hAnsi="Times New Roman"/>
                      </w:rPr>
                    </w:pPr>
                    <w:r w:rsidRPr="00B340A9">
                      <w:rPr>
                        <w:rFonts w:ascii="Times New Roman" w:hAnsi="Times New Roman"/>
                      </w:rPr>
                      <w:t>Обезжир</w:t>
                    </w:r>
                    <w:r>
                      <w:rPr>
                        <w:rFonts w:ascii="Times New Roman" w:hAnsi="Times New Roman"/>
                        <w:lang w:val="uk-UA"/>
                      </w:rPr>
                      <w:t>ю</w:t>
                    </w:r>
                    <w:r w:rsidRPr="00B340A9">
                      <w:rPr>
                        <w:rFonts w:ascii="Times New Roman" w:hAnsi="Times New Roman"/>
                      </w:rPr>
                      <w:t>ван</w:t>
                    </w:r>
                    <w:r>
                      <w:rPr>
                        <w:rFonts w:ascii="Times New Roman" w:hAnsi="Times New Roman"/>
                        <w:lang w:val="uk-UA"/>
                      </w:rPr>
                      <w:t>н</w:t>
                    </w:r>
                    <w:r w:rsidRPr="00B340A9">
                      <w:rPr>
                        <w:rFonts w:ascii="Times New Roman" w:hAnsi="Times New Roman"/>
                      </w:rPr>
                      <w:t xml:space="preserve">я </w:t>
                    </w:r>
                    <w:r>
                      <w:rPr>
                        <w:rFonts w:ascii="Times New Roman" w:hAnsi="Times New Roman"/>
                        <w:lang w:val="uk-UA"/>
                      </w:rPr>
                      <w:t>і</w:t>
                    </w:r>
                    <w:r w:rsidRPr="00B340A9">
                      <w:rPr>
                        <w:rFonts w:ascii="Times New Roman" w:hAnsi="Times New Roman"/>
                      </w:rPr>
                      <w:t xml:space="preserve"> сушки</w:t>
                    </w:r>
                  </w:p>
                  <w:p w:rsidR="002F6D89" w:rsidRPr="00B340A9" w:rsidRDefault="002F6D89" w:rsidP="000C7EE4">
                    <w:pPr>
                      <w:jc w:val="center"/>
                      <w:rPr>
                        <w:rFonts w:ascii="Times New Roman" w:hAnsi="Times New Roman"/>
                      </w:rPr>
                    </w:pPr>
                    <w:r w:rsidRPr="00B340A9">
                      <w:rPr>
                        <w:rFonts w:ascii="Times New Roman" w:hAnsi="Times New Roman"/>
                      </w:rPr>
                      <w:t xml:space="preserve"> Покраски </w:t>
                    </w:r>
                    <w:r>
                      <w:rPr>
                        <w:rFonts w:ascii="Times New Roman" w:hAnsi="Times New Roman"/>
                        <w:lang w:val="uk-UA"/>
                      </w:rPr>
                      <w:t>і</w:t>
                    </w:r>
                    <w:r w:rsidRPr="00B340A9">
                      <w:rPr>
                        <w:rFonts w:ascii="Times New Roman" w:hAnsi="Times New Roman"/>
                      </w:rPr>
                      <w:t xml:space="preserve"> сушки</w:t>
                    </w:r>
                  </w:p>
                  <w:p w:rsidR="002F6D89" w:rsidRPr="00B340A9" w:rsidRDefault="002F6D89" w:rsidP="000C7EE4">
                    <w:pPr>
                      <w:jc w:val="center"/>
                      <w:rPr>
                        <w:rFonts w:ascii="Times New Roman" w:hAnsi="Times New Roman"/>
                        <w:lang w:val="uk-UA"/>
                      </w:rPr>
                    </w:pPr>
                    <w:r>
                      <w:rPr>
                        <w:rFonts w:ascii="Times New Roman" w:hAnsi="Times New Roman"/>
                        <w:lang w:val="uk-UA"/>
                      </w:rPr>
                      <w:t>З</w:t>
                    </w:r>
                    <w:r w:rsidRPr="00B340A9">
                      <w:rPr>
                        <w:rFonts w:ascii="Times New Roman" w:hAnsi="Times New Roman"/>
                      </w:rPr>
                      <w:t>б</w:t>
                    </w:r>
                    <w:r>
                      <w:rPr>
                        <w:rFonts w:ascii="Times New Roman" w:hAnsi="Times New Roman"/>
                        <w:lang w:val="uk-UA"/>
                      </w:rPr>
                      <w:t>и</w:t>
                    </w:r>
                    <w:r w:rsidRPr="00B340A9">
                      <w:rPr>
                        <w:rFonts w:ascii="Times New Roman" w:hAnsi="Times New Roman"/>
                      </w:rPr>
                      <w:t>р</w:t>
                    </w:r>
                    <w:r>
                      <w:rPr>
                        <w:rFonts w:ascii="Times New Roman" w:hAnsi="Times New Roman"/>
                        <w:lang w:val="uk-UA"/>
                      </w:rPr>
                      <w:t>ання</w:t>
                    </w:r>
                  </w:p>
                </w:txbxContent>
              </v:textbox>
            </v:rect>
            <v:rect id="_x0000_s1076" style="position:absolute;left:6072;top:6351;width:1194;height:694" filled="f" strokeweight="1pt">
              <v:textbox style="mso-next-textbox:#_x0000_s1076">
                <w:txbxContent>
                  <w:p w:rsidR="002F6D89" w:rsidRPr="00B340A9" w:rsidRDefault="002F6D89" w:rsidP="000C7EE4">
                    <w:pPr>
                      <w:jc w:val="center"/>
                      <w:rPr>
                        <w:rFonts w:ascii="Times New Roman" w:hAnsi="Times New Roman"/>
                        <w:sz w:val="20"/>
                        <w:szCs w:val="20"/>
                      </w:rPr>
                    </w:pPr>
                    <w:r w:rsidRPr="00B340A9">
                      <w:rPr>
                        <w:rFonts w:ascii="Times New Roman" w:hAnsi="Times New Roman"/>
                        <w:sz w:val="20"/>
                        <w:szCs w:val="20"/>
                      </w:rPr>
                      <w:t>Г</w:t>
                    </w:r>
                    <w:r w:rsidRPr="00B340A9">
                      <w:rPr>
                        <w:rFonts w:ascii="Times New Roman" w:hAnsi="Times New Roman"/>
                        <w:sz w:val="20"/>
                        <w:szCs w:val="20"/>
                        <w:lang w:val="uk-UA"/>
                      </w:rPr>
                      <w:t>о</w:t>
                    </w:r>
                    <w:r w:rsidRPr="00B340A9">
                      <w:rPr>
                        <w:rFonts w:ascii="Times New Roman" w:hAnsi="Times New Roman"/>
                        <w:sz w:val="20"/>
                        <w:szCs w:val="20"/>
                      </w:rPr>
                      <w:t>л</w:t>
                    </w:r>
                    <w:r w:rsidRPr="00B340A9">
                      <w:rPr>
                        <w:rFonts w:ascii="Times New Roman" w:hAnsi="Times New Roman"/>
                        <w:sz w:val="20"/>
                        <w:szCs w:val="20"/>
                        <w:lang w:val="uk-UA"/>
                      </w:rPr>
                      <w:t>о</w:t>
                    </w:r>
                    <w:r w:rsidRPr="00B340A9">
                      <w:rPr>
                        <w:rFonts w:ascii="Times New Roman" w:hAnsi="Times New Roman"/>
                        <w:sz w:val="20"/>
                        <w:szCs w:val="20"/>
                      </w:rPr>
                      <w:t>вн</w:t>
                    </w:r>
                    <w:r w:rsidRPr="00B340A9">
                      <w:rPr>
                        <w:rFonts w:ascii="Times New Roman" w:hAnsi="Times New Roman"/>
                        <w:sz w:val="20"/>
                        <w:szCs w:val="20"/>
                        <w:lang w:val="uk-UA"/>
                      </w:rPr>
                      <w:t>и</w:t>
                    </w:r>
                    <w:r w:rsidRPr="00B340A9">
                      <w:rPr>
                        <w:rFonts w:ascii="Times New Roman" w:hAnsi="Times New Roman"/>
                        <w:sz w:val="20"/>
                        <w:szCs w:val="20"/>
                      </w:rPr>
                      <w:t>й склад</w:t>
                    </w:r>
                  </w:p>
                </w:txbxContent>
              </v:textbox>
            </v:rect>
            <v:rect id="_x0000_s1077" style="position:absolute;left:7457;top:6414;width:1148;height:832" filled="f" strokeweight="1pt">
              <v:textbox style="mso-next-textbox:#_x0000_s1077">
                <w:txbxContent>
                  <w:p w:rsidR="002F6D89" w:rsidRPr="00B340A9" w:rsidRDefault="002F6D89" w:rsidP="000C7EE4">
                    <w:pPr>
                      <w:jc w:val="center"/>
                      <w:rPr>
                        <w:rFonts w:ascii="Times New Roman" w:hAnsi="Times New Roman"/>
                        <w:sz w:val="20"/>
                        <w:szCs w:val="20"/>
                      </w:rPr>
                    </w:pPr>
                    <w:r w:rsidRPr="00B340A9">
                      <w:rPr>
                        <w:rFonts w:ascii="Times New Roman" w:hAnsi="Times New Roman"/>
                        <w:sz w:val="18"/>
                        <w:szCs w:val="18"/>
                      </w:rPr>
                      <w:t>План-</w:t>
                    </w:r>
                    <w:r>
                      <w:rPr>
                        <w:rFonts w:ascii="Times New Roman" w:hAnsi="Times New Roman"/>
                        <w:sz w:val="18"/>
                        <w:szCs w:val="18"/>
                        <w:lang w:val="uk-UA"/>
                      </w:rPr>
                      <w:t>е</w:t>
                    </w:r>
                    <w:r w:rsidRPr="00B340A9">
                      <w:rPr>
                        <w:rFonts w:ascii="Times New Roman" w:hAnsi="Times New Roman"/>
                        <w:sz w:val="18"/>
                        <w:szCs w:val="18"/>
                      </w:rPr>
                      <w:t>к</w:t>
                    </w:r>
                    <w:r>
                      <w:rPr>
                        <w:b/>
                        <w:i/>
                        <w:sz w:val="22"/>
                      </w:rPr>
                      <w:t xml:space="preserve">. </w:t>
                    </w:r>
                    <w:r w:rsidRPr="00B340A9">
                      <w:rPr>
                        <w:rFonts w:ascii="Times New Roman" w:hAnsi="Times New Roman"/>
                        <w:sz w:val="20"/>
                        <w:szCs w:val="20"/>
                        <w:lang w:val="uk-UA"/>
                      </w:rPr>
                      <w:t>від</w:t>
                    </w:r>
                    <w:r w:rsidRPr="00B340A9">
                      <w:rPr>
                        <w:rFonts w:ascii="Times New Roman" w:hAnsi="Times New Roman"/>
                        <w:sz w:val="20"/>
                        <w:szCs w:val="20"/>
                      </w:rPr>
                      <w:t>д</w:t>
                    </w:r>
                    <w:r>
                      <w:rPr>
                        <w:rFonts w:ascii="Times New Roman" w:hAnsi="Times New Roman"/>
                        <w:sz w:val="20"/>
                        <w:szCs w:val="20"/>
                        <w:lang w:val="uk-UA"/>
                      </w:rPr>
                      <w:t>і</w:t>
                    </w:r>
                    <w:r w:rsidRPr="00B340A9">
                      <w:rPr>
                        <w:rFonts w:ascii="Times New Roman" w:hAnsi="Times New Roman"/>
                        <w:sz w:val="20"/>
                        <w:szCs w:val="20"/>
                      </w:rPr>
                      <w:t>л</w:t>
                    </w:r>
                  </w:p>
                </w:txbxContent>
              </v:textbox>
            </v:rect>
            <v:rect id="_x0000_s1078" style="position:absolute;left:8652;top:6414;width:1003;height:694" filled="f" strokeweight="1pt">
              <v:textbox style="mso-next-textbox:#_x0000_s1078">
                <w:txbxContent>
                  <w:p w:rsidR="002F6D89" w:rsidRPr="00B340A9" w:rsidRDefault="002F6D89" w:rsidP="000C7EE4">
                    <w:pPr>
                      <w:jc w:val="center"/>
                      <w:rPr>
                        <w:rFonts w:ascii="Times New Roman" w:hAnsi="Times New Roman"/>
                        <w:sz w:val="20"/>
                        <w:szCs w:val="20"/>
                        <w:lang w:val="uk-UA"/>
                      </w:rPr>
                    </w:pPr>
                    <w:r>
                      <w:rPr>
                        <w:rFonts w:ascii="Times New Roman" w:hAnsi="Times New Roman"/>
                        <w:sz w:val="20"/>
                        <w:szCs w:val="20"/>
                        <w:lang w:val="uk-UA"/>
                      </w:rPr>
                      <w:t>Від</w:t>
                    </w:r>
                    <w:r w:rsidRPr="00B340A9">
                      <w:rPr>
                        <w:rFonts w:ascii="Times New Roman" w:hAnsi="Times New Roman"/>
                        <w:sz w:val="20"/>
                        <w:szCs w:val="20"/>
                      </w:rPr>
                      <w:t>д</w:t>
                    </w:r>
                    <w:r>
                      <w:rPr>
                        <w:rFonts w:ascii="Times New Roman" w:hAnsi="Times New Roman"/>
                        <w:sz w:val="20"/>
                        <w:szCs w:val="20"/>
                        <w:lang w:val="uk-UA"/>
                      </w:rPr>
                      <w:t>і</w:t>
                    </w:r>
                    <w:r w:rsidRPr="00B340A9">
                      <w:rPr>
                        <w:rFonts w:ascii="Times New Roman" w:hAnsi="Times New Roman"/>
                        <w:sz w:val="20"/>
                        <w:szCs w:val="20"/>
                      </w:rPr>
                      <w:t>л</w:t>
                    </w:r>
                    <w:r>
                      <w:rPr>
                        <w:rFonts w:ascii="Times New Roman" w:hAnsi="Times New Roman"/>
                        <w:sz w:val="20"/>
                        <w:szCs w:val="20"/>
                        <w:lang w:val="uk-UA"/>
                      </w:rPr>
                      <w:t xml:space="preserve"> з</w:t>
                    </w:r>
                    <w:r w:rsidRPr="00B340A9">
                      <w:rPr>
                        <w:rFonts w:ascii="Times New Roman" w:hAnsi="Times New Roman"/>
                        <w:sz w:val="20"/>
                        <w:szCs w:val="20"/>
                      </w:rPr>
                      <w:t>б</w:t>
                    </w:r>
                    <w:r>
                      <w:rPr>
                        <w:rFonts w:ascii="Times New Roman" w:hAnsi="Times New Roman"/>
                        <w:sz w:val="20"/>
                        <w:szCs w:val="20"/>
                        <w:lang w:val="uk-UA"/>
                      </w:rPr>
                      <w:t>у</w:t>
                    </w:r>
                    <w:r w:rsidRPr="00B340A9">
                      <w:rPr>
                        <w:rFonts w:ascii="Times New Roman" w:hAnsi="Times New Roman"/>
                        <w:sz w:val="20"/>
                        <w:szCs w:val="20"/>
                      </w:rPr>
                      <w:t>т</w:t>
                    </w:r>
                    <w:r>
                      <w:rPr>
                        <w:rFonts w:ascii="Times New Roman" w:hAnsi="Times New Roman"/>
                        <w:sz w:val="20"/>
                        <w:szCs w:val="20"/>
                        <w:lang w:val="uk-UA"/>
                      </w:rPr>
                      <w:t>у</w:t>
                    </w:r>
                  </w:p>
                  <w:p w:rsidR="002F6D89" w:rsidRDefault="002F6D89" w:rsidP="000C7EE4"/>
                </w:txbxContent>
              </v:textbox>
            </v:rect>
            <v:rect id="_x0000_s1079" style="position:absolute;left:9798;top:6414;width:1290;height:971" filled="f" strokeweight="1pt">
              <v:textbox style="mso-next-textbox:#_x0000_s1079">
                <w:txbxContent>
                  <w:p w:rsidR="002F6D89" w:rsidRPr="00B340A9" w:rsidRDefault="002F6D89" w:rsidP="000C7EE4">
                    <w:pPr>
                      <w:jc w:val="center"/>
                      <w:rPr>
                        <w:sz w:val="22"/>
                        <w:szCs w:val="22"/>
                      </w:rPr>
                    </w:pPr>
                    <w:r w:rsidRPr="00B340A9">
                      <w:rPr>
                        <w:rFonts w:ascii="Times New Roman" w:hAnsi="Times New Roman"/>
                        <w:sz w:val="22"/>
                        <w:szCs w:val="22"/>
                      </w:rPr>
                      <w:t>Група бух</w:t>
                    </w:r>
                    <w:r w:rsidRPr="00B340A9">
                      <w:rPr>
                        <w:rFonts w:ascii="Times New Roman" w:hAnsi="Times New Roman"/>
                        <w:sz w:val="22"/>
                        <w:szCs w:val="22"/>
                        <w:lang w:val="uk-UA"/>
                      </w:rPr>
                      <w:t>обліку</w:t>
                    </w:r>
                  </w:p>
                  <w:p w:rsidR="002F6D89" w:rsidRDefault="002F6D89" w:rsidP="000C7EE4"/>
                </w:txbxContent>
              </v:textbox>
            </v:rect>
            <v:line id="_x0000_s1080" style="position:absolute;flip:x" from="2584,3489" to="4735,3490" strokeweight="1pt">
              <v:stroke startarrowwidth="narrow" startarrowlength="short" endarrowwidth="narrow" endarrowlength="short"/>
            </v:line>
            <v:line id="_x0000_s1081" style="position:absolute" from="2584,3489" to="2585,4183">
              <v:stroke startarrowwidth="narrow" startarrowlength="short" endarrow="block" endarrowwidth="narrow" endarrowlength="short"/>
            </v:line>
            <v:line id="_x0000_s1082" style="position:absolute" from="6597,3489" to="10181,3490" strokeweight="1pt">
              <v:stroke startarrowwidth="narrow" startarrowlength="short" endarrowwidth="narrow" endarrowlength="short"/>
            </v:line>
            <v:line id="_x0000_s1083" style="position:absolute" from="5451,3920" to="5452,4198">
              <v:stroke startarrowwidth="narrow" startarrowlength="short" endarrow="block" endarrowwidth="narrow" endarrowlength="short"/>
            </v:line>
            <v:line id="_x0000_s1084" style="position:absolute" from="7457,3489" to="7458,4183">
              <v:stroke startarrowwidth="narrow" startarrowlength="short" endarrow="block" endarrowwidth="narrow" endarrowlength="short"/>
            </v:line>
            <v:line id="_x0000_s1085" style="position:absolute" from="10180,3489" to="10181,4183">
              <v:stroke startarrowwidth="narrow" startarrowlength="short" endarrow="block" endarrowwidth="narrow" endarrowlength="short"/>
            </v:line>
            <v:line id="_x0000_s1086" style="position:absolute" from="5737,3920" to="5738,4198" strokeweight=".5pt">
              <v:stroke dashstyle="1 1" startarrowwidth="narrow" startarrowlength="short" endarrowwidth="narrow" endarrowlength="short"/>
            </v:line>
            <v:line id="_x0000_s1087" style="position:absolute" from="7887,3489" to="7888,4183" strokeweight=".5pt">
              <v:stroke dashstyle="1 1" startarrowwidth="narrow" startarrowlength="short" endarrowwidth="narrow" endarrowlength="short"/>
            </v:line>
            <v:line id="_x0000_s1088" style="position:absolute" from="9607,3489" to="9608,4183" strokeweight=".5pt">
              <v:stroke dashstyle="1 1" startarrowwidth="narrow" startarrowlength="short" endarrowwidth="narrow" endarrowlength="short"/>
            </v:line>
            <v:line id="_x0000_s1089" style="position:absolute;flip:y" from="3158,3781" to="3159,4198" strokeweight=".5pt">
              <v:stroke dashstyle="1 1" startarrowwidth="narrow" startarrowlength="short" endarrowwidth="narrow" endarrowlength="short"/>
            </v:line>
            <v:line id="_x0000_s1090" style="position:absolute" from="3158,3781" to="4735,3782" strokeweight=".5pt">
              <v:stroke dashstyle="1 1" startarrowwidth="narrow" startarrowlength="short" endarrowwidth="narrow" endarrowlength="short"/>
            </v:line>
            <v:line id="_x0000_s1091" style="position:absolute" from="4878,4951" to="4879,5229" strokeweight=".5pt">
              <v:stroke dashstyle="1 1" startarrowwidth="narrow" startarrowlength="short" endarrowwidth="narrow" endarrowlength="short"/>
            </v:line>
            <v:line id="_x0000_s1092" style="position:absolute;flip:y" from="5308,4951" to="5309,5229">
              <v:stroke startarrow="block" startarrowwidth="narrow" startarrowlength="short" endarrowwidth="narrow" endarrowlength="short"/>
            </v:line>
            <v:line id="_x0000_s1093" style="position:absolute" from="1725,4966" to="1725,6351">
              <v:stroke startarrowwidth="narrow" startarrowlength="short" endarrow="block" endarrowwidth="narrow" endarrowlength="short"/>
            </v:line>
            <v:line id="_x0000_s1094" style="position:absolute" from="2298,4951" to="2299,6338" strokeweight=".5pt">
              <v:stroke dashstyle="1 1" startarrowwidth="narrow" startarrowlength="short" endarrowwidth="narrow" endarrowlength="short"/>
            </v:line>
            <v:line id="_x0000_s1095" style="position:absolute" from="3158,6845" to="3732,6846" strokeweight=".5pt">
              <v:stroke dashstyle="1 1" startarrowwidth="narrow" startarrowlength="short" endarrowwidth="narrow" endarrowlength="short"/>
            </v:line>
            <v:line id="_x0000_s1096" style="position:absolute" from="2584,7445" to="2585,8693" strokeweight=".5pt">
              <v:stroke dashstyle="1 1" startarrowwidth="narrow" startarrowlength="short" endarrowwidth="narrow" endarrowlength="short"/>
            </v:line>
            <v:line id="_x0000_s1097" style="position:absolute" from="3444,4505" to="3875,4506" strokeweight="1pt">
              <v:stroke startarrowwidth="narrow" startarrowlength="short" endarrowwidth="narrow" endarrowlength="short"/>
            </v:line>
            <v:line id="_x0000_s1098" style="position:absolute" from="2728,6121" to="3875,6122" strokeweight="1pt">
              <v:stroke startarrowwidth="narrow" startarrowlength="short" endarrowwidth="narrow" endarrowlength="short"/>
            </v:line>
            <v:line id="_x0000_s1099" style="position:absolute" from="3874,4505" to="4162,6307">
              <v:stroke startarrowwidth="narrow" startarrowlength="short" endarrow="block" endarrowwidth="narrow" endarrowlength="short"/>
            </v:line>
            <v:line id="_x0000_s1100" style="position:absolute;flip:x y" from="3731,4659" to="4019,6323" strokeweight=".5pt">
              <v:stroke dashstyle="1 1" startarrowwidth="narrow" startarrowlength="short" endarrowwidth="narrow" endarrowlength="short"/>
            </v:line>
            <v:line id="_x0000_s1101" style="position:absolute;flip:x" from="3444,4659" to="3732,4660" strokeweight=".5pt">
              <v:stroke dashstyle="1 1" startarrowwidth="narrow" startarrowlength="short" endarrowwidth="narrow" endarrowlength="short"/>
            </v:line>
            <v:line id="_x0000_s1102" style="position:absolute" from="4639,9122" to="4925,9261" strokeweight="1pt">
              <v:stroke startarrowwidth="narrow" startarrowlength="short" endarrowwidth="narrow" endarrowlength="short"/>
            </v:line>
            <v:line id="_x0000_s1103" style="position:absolute" from="4925,9261" to="10372,9262" strokeweight="1pt">
              <v:stroke startarrowwidth="narrow" startarrowlength="short" endarrowwidth="narrow" endarrowlength="short"/>
            </v:line>
            <v:line id="_x0000_s1104" style="position:absolute;flip:y" from="10324,7445" to="10325,9248">
              <v:stroke startarrowwidth="narrow" startarrowlength="short" endarrow="block" endarrowwidth="narrow" endarrowlength="short"/>
            </v:line>
            <v:line id="_x0000_s1105" style="position:absolute" from="6884,7014" to="6885,8539" strokeweight=".5pt">
              <v:stroke dashstyle="1 1" startarrowwidth="narrow" startarrowlength="short" endarrowwidth="narrow" endarrowlength="short"/>
            </v:line>
            <v:line id="_x0000_s1106" style="position:absolute;flip:x" from="5881,8592" to="6885,8593" strokeweight=".5pt">
              <v:stroke dashstyle="1 1" startarrowwidth="narrow" startarrowlength="short" endarrowwidth="narrow" endarrowlength="short"/>
            </v:line>
            <v:line id="_x0000_s1107" style="position:absolute;flip:y" from="5594,6275" to="5595,6415" strokeweight="1pt">
              <v:stroke startarrowwidth="narrow" startarrowlength="short" endarrowwidth="narrow" endarrowlength="short"/>
            </v:line>
            <v:line id="_x0000_s1108" style="position:absolute" from="5594,6275" to="6312,6276" strokeweight="1pt">
              <v:stroke startarrowwidth="narrow" startarrowlength="short" endarrowwidth="narrow" endarrowlength="short"/>
            </v:line>
            <v:line id="_x0000_s1109" style="position:absolute" from="6311,6275" to="6312,6415">
              <v:stroke startarrowwidth="narrow" startarrowlength="short" endarrow="block" endarrowwidth="narrow" endarrowlength="short"/>
            </v:line>
            <v:line id="_x0000_s1110" style="position:absolute" from="5785,5520" to="6455,5536" strokeweight="1pt">
              <v:stroke startarrowwidth="narrow" startarrowlength="short" endarrowwidth="narrow" endarrowlength="short"/>
            </v:line>
            <v:line id="_x0000_s1111" style="position:absolute" from="6454,5535" to="6455,6368">
              <v:stroke startarrowwidth="narrow" startarrowlength="short" endarrow="block" endarrowwidth="narrow" endarrowlength="short"/>
            </v:line>
            <v:line id="_x0000_s1112" style="position:absolute;flip:y" from="6741,5397" to="6742,6368" strokeweight=".5pt">
              <v:stroke dashstyle="1 1" startarrowwidth="narrow" startarrowlength="short" endarrowwidth="narrow" endarrowlength="short"/>
            </v:line>
            <v:line id="_x0000_s1113" style="position:absolute;flip:x y" from="5785,5381" to="6742,5397" strokeweight=".5pt">
              <v:stroke dashstyle="1 1" startarrowwidth="narrow" startarrowlength="short" endarrowwidth="narrow" endarrowlength="short"/>
            </v:line>
            <v:line id="_x0000_s1114" style="position:absolute" from="7744,4951" to="7745,6338">
              <v:stroke startarrowwidth="narrow" startarrowlength="short" endarrow="block" endarrowwidth="narrow" endarrowlength="short"/>
            </v:line>
            <v:line id="_x0000_s1115" style="position:absolute;flip:y" from="8174,4951" to="8175,6338" strokeweight=".5pt">
              <v:stroke dashstyle="1 1" startarrowwidth="narrow" startarrowlength="short" endarrowwidth="narrow" endarrowlength="short"/>
            </v:line>
            <v:line id="_x0000_s1116" style="position:absolute" from="8604,4951" to="9035,6338" strokeweight="1pt">
              <v:stroke startarrowwidth="narrow" startarrowlength="short" endarrowwidth="narrow" endarrowlength="short"/>
            </v:line>
            <v:line id="_x0000_s1117" style="position:absolute" from="9894,4951" to="10038,6338" strokeweight="1pt">
              <v:stroke startarrowwidth="narrow" startarrowlength="short" endarrowwidth="narrow" endarrowlength="short"/>
            </v:line>
            <v:line id="_x0000_s1118" style="position:absolute;flip:x y" from="10467,4951" to="10611,6338" strokeweight=".5pt">
              <v:stroke dashstyle="1 1" startarrowwidth="narrow" startarrowlength="short" endarrowwidth="narrow" endarrowlength="short"/>
            </v:line>
            <v:line id="_x0000_s1119" style="position:absolute" from="7027,8631" to="7458,8632" strokeweight=".5pt">
              <v:stroke dashstyle="1 1" startarrowwidth="narrow" startarrowlength="short" endarrowwidth="narrow" endarrowlength="short"/>
            </v:line>
            <v:line id="_x0000_s1120" style="position:absolute" from="7171,8573" to="9321,8574" strokeweight="1pt">
              <v:stroke startarrowwidth="narrow" startarrowlength="short" endarrowwidth="narrow" endarrowlength="short"/>
            </v:line>
            <v:line id="_x0000_s1121" style="position:absolute" from="6311,7014" to="6312,8955">
              <v:stroke startarrowwidth="narrow" startarrowlength="short" endarrow="block" endarrowwidth="narrow" endarrowlength="short"/>
            </v:line>
            <v:line id="_x0000_s1122" style="position:absolute" from="6311,8969" to="10038,8970" strokeweight="1pt">
              <v:stroke startarrowwidth="narrow" startarrowlength="short" endarrowwidth="narrow" endarrowlength="short"/>
            </v:line>
            <v:line id="_x0000_s1123" style="position:absolute" from="8747,4951" to="9178,6338" strokeweight=".5pt">
              <v:stroke dashstyle="1 1" startarrowwidth="narrow" startarrowlength="short" endarrowwidth="narrow" endarrowlength="short"/>
            </v:line>
            <v:line id="_x0000_s1124" style="position:absolute;flip:y" from="10037,7445" to="10038,8970">
              <v:stroke startarrowwidth="narrow" startarrowlength="short" endarrow="block" endarrowwidth="narrow" endarrowlength="short"/>
            </v:line>
            <v:shapetype id="_x0000_t77" coordsize="21600,21600" o:spt="77" adj="7200,5400,3600,8100" path="m@0,l@0@3@2@3@2@1,,10800@2@4@2@5@0@5@0,21600,21600,21600,21600,xe">
              <v:stroke joinstyle="miter"/>
              <v:formulas>
                <v:f eqn="val #0"/>
                <v:f eqn="val #1"/>
                <v:f eqn="val #2"/>
                <v:f eqn="val #3"/>
                <v:f eqn="sum 21600 0 #1"/>
                <v:f eqn="sum 21600 0 #3"/>
                <v:f eqn="sum #0 21600 0"/>
                <v:f eqn="prod @6 1 2"/>
              </v:formulas>
              <v:path o:connecttype="custom" o:connectlocs="@7,0;0,10800;@7,21600;21600,10800" o:connectangles="270,180,90,0" textboxrect="@0,0,21600,21600"/>
              <v:handles>
                <v:h position="#0,topLeft" xrange="@2,21600"/>
                <v:h position="topLeft,#1" yrange="0,@3"/>
                <v:h position="#2,#3" xrange="0,@0" yrange="@1,10800"/>
              </v:handles>
            </v:shapetype>
            <v:shape id="_x0000_s1125" type="#_x0000_t77" style="position:absolute;left:2304;top:5328;width:720;height:432">
              <v:textbox style="mso-next-textbox:#_x0000_s1125">
                <w:txbxContent>
                  <w:p w:rsidR="002F6D89" w:rsidRPr="00B340A9" w:rsidRDefault="002F6D89" w:rsidP="000C7EE4">
                    <w:pPr>
                      <w:jc w:val="center"/>
                    </w:pPr>
                    <w:r w:rsidRPr="00B340A9">
                      <w:t>1</w:t>
                    </w:r>
                  </w:p>
                </w:txbxContent>
              </v:textbox>
            </v:shape>
            <v:shapetype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_x0000_s1126" type="#_x0000_t80" style="position:absolute;left:3312;top:5472;width:432;height:576">
              <v:textbox style="mso-next-textbox:#_x0000_s1126">
                <w:txbxContent>
                  <w:p w:rsidR="002F6D89" w:rsidRPr="00B340A9" w:rsidRDefault="002F6D89" w:rsidP="000C7EE4">
                    <w:pPr>
                      <w:jc w:val="center"/>
                      <w:rPr>
                        <w:rFonts w:ascii="Times New Roman" w:hAnsi="Times New Roman"/>
                      </w:rPr>
                    </w:pPr>
                    <w:r w:rsidRPr="00B340A9">
                      <w:rPr>
                        <w:rFonts w:ascii="Times New Roman" w:hAnsi="Times New Roman"/>
                      </w:rPr>
                      <w:t>2</w:t>
                    </w:r>
                  </w:p>
                </w:txbxContent>
              </v:textbox>
            </v:shape>
            <v:shape id="_x0000_s1127" type="#_x0000_t80" style="position:absolute;left:2880;top:8208;width:432;height:576">
              <v:textbox style="mso-next-textbox:#_x0000_s1127">
                <w:txbxContent>
                  <w:p w:rsidR="002F6D89" w:rsidRPr="00B340A9" w:rsidRDefault="002F6D89" w:rsidP="000C7EE4">
                    <w:pPr>
                      <w:jc w:val="center"/>
                      <w:rPr>
                        <w:rFonts w:ascii="Times New Roman" w:hAnsi="Times New Roman"/>
                      </w:rPr>
                    </w:pPr>
                    <w:r w:rsidRPr="00B340A9">
                      <w:rPr>
                        <w:rFonts w:ascii="Times New Roman" w:hAnsi="Times New Roman"/>
                      </w:rPr>
                      <w:t>4</w:t>
                    </w:r>
                  </w:p>
                  <w:p w:rsidR="002F6D89" w:rsidRDefault="002F6D89" w:rsidP="000C7EE4">
                    <w:pPr>
                      <w:rPr>
                        <w:b/>
                        <w:i/>
                        <w:sz w:val="30"/>
                      </w:rPr>
                    </w:pPr>
                  </w:p>
                </w:txbxContent>
              </v:textbox>
            </v:shape>
            <v:shape id="_x0000_s1128" type="#_x0000_t80" style="position:absolute;left:5904;top:5616;width:432;height:576">
              <v:textbox style="mso-next-textbox:#_x0000_s1128">
                <w:txbxContent>
                  <w:p w:rsidR="002F6D89" w:rsidRPr="00B340A9" w:rsidRDefault="002F6D89" w:rsidP="000C7EE4">
                    <w:pPr>
                      <w:jc w:val="center"/>
                      <w:rPr>
                        <w:rFonts w:ascii="Times New Roman" w:hAnsi="Times New Roman"/>
                      </w:rPr>
                    </w:pPr>
                    <w:r w:rsidRPr="00B340A9">
                      <w:rPr>
                        <w:rFonts w:ascii="Times New Roman" w:hAnsi="Times New Roman"/>
                      </w:rPr>
                      <w:t>5</w:t>
                    </w:r>
                  </w:p>
                </w:txbxContent>
              </v:textbox>
            </v:shape>
            <v:shape id="_x0000_s1129" type="#_x0000_t80" style="position:absolute;left:6336;top:7920;width:432;height:576">
              <v:textbox style="mso-next-textbox:#_x0000_s1129">
                <w:txbxContent>
                  <w:p w:rsidR="002F6D89" w:rsidRPr="00B340A9" w:rsidRDefault="002F6D89" w:rsidP="000C7EE4">
                    <w:pPr>
                      <w:jc w:val="center"/>
                      <w:rPr>
                        <w:rFonts w:ascii="Times New Roman" w:hAnsi="Times New Roman"/>
                      </w:rPr>
                    </w:pPr>
                    <w:r w:rsidRPr="00B340A9">
                      <w:rPr>
                        <w:rFonts w:ascii="Times New Roman" w:hAnsi="Times New Roman"/>
                      </w:rPr>
                      <w:t>6</w:t>
                    </w:r>
                  </w:p>
                </w:txbxContent>
              </v:textbox>
            </v:shape>
            <v:shape id="_x0000_s1130" type="#_x0000_t80" style="position:absolute;left:8064;top:7920;width:432;height:576">
              <v:textbox style="mso-next-textbox:#_x0000_s1130">
                <w:txbxContent>
                  <w:p w:rsidR="002F6D89" w:rsidRPr="003F313B" w:rsidRDefault="002F6D89" w:rsidP="000C7EE4">
                    <w:pPr>
                      <w:jc w:val="center"/>
                      <w:rPr>
                        <w:rFonts w:ascii="Times New Roman" w:hAnsi="Times New Roman"/>
                      </w:rPr>
                    </w:pPr>
                    <w:r w:rsidRPr="003F313B">
                      <w:rPr>
                        <w:rFonts w:ascii="Times New Roman" w:hAnsi="Times New Roman"/>
                      </w:rPr>
                      <w:t>7</w:t>
                    </w:r>
                  </w:p>
                </w:txbxContent>
              </v:textbox>
            </v:shape>
            <v:shape id="_x0000_s1131" type="#_x0000_t80" style="position:absolute;left:9504;top:8352;width:432;height:576">
              <v:textbox style="mso-next-textbox:#_x0000_s1131">
                <w:txbxContent>
                  <w:p w:rsidR="002F6D89" w:rsidRPr="003F313B" w:rsidRDefault="002F6D89" w:rsidP="000C7EE4">
                    <w:pPr>
                      <w:jc w:val="center"/>
                      <w:rPr>
                        <w:rFonts w:ascii="Times New Roman" w:hAnsi="Times New Roman"/>
                      </w:rPr>
                    </w:pPr>
                    <w:r w:rsidRPr="003F313B">
                      <w:rPr>
                        <w:rFonts w:ascii="Times New Roman" w:hAnsi="Times New Roman"/>
                      </w:rPr>
                      <w:t>8</w:t>
                    </w:r>
                  </w:p>
                </w:txbxContent>
              </v:textbox>
            </v:shape>
            <v:shapetype id="_x0000_t79" coordsize="21600,21600" o:spt="79" adj="7200,5400,3600,8100" path="m0@0l@3@0@3@2@1@2,10800,0@4@2@5@2@5@0,21600@0,21600,21600,,21600xe">
              <v:stroke joinstyle="miter"/>
              <v:formulas>
                <v:f eqn="val #0"/>
                <v:f eqn="val #1"/>
                <v:f eqn="val #2"/>
                <v:f eqn="val #3"/>
                <v:f eqn="sum 21600 0 #1"/>
                <v:f eqn="sum 21600 0 #3"/>
                <v:f eqn="sum #0 21600 0"/>
                <v:f eqn="prod @6 1 2"/>
              </v:formulas>
              <v:path o:connecttype="custom" o:connectlocs="10800,0;0,@7;10800,21600;21600,@7" o:connectangles="270,180,90,0" textboxrect="0,@0,21600,21600"/>
              <v:handles>
                <v:h position="topLeft,#0" yrange="@2,21600"/>
                <v:h position="#1,topLeft" xrange="0,@3"/>
                <v:h position="#3,#2" xrange="@1,10800" yrange="0,@0"/>
              </v:handles>
            </v:shapetype>
            <v:shape id="_x0000_s1132" type="#_x0000_t79" style="position:absolute;left:3168;top:6912;width:432;height:720">
              <v:textbox style="mso-next-textbox:#_x0000_s1132">
                <w:txbxContent>
                  <w:p w:rsidR="002F6D89" w:rsidRPr="00B340A9" w:rsidRDefault="002F6D89" w:rsidP="000C7EE4">
                    <w:pPr>
                      <w:jc w:val="center"/>
                      <w:rPr>
                        <w:rFonts w:ascii="Times New Roman" w:hAnsi="Times New Roman"/>
                      </w:rPr>
                    </w:pPr>
                    <w:r w:rsidRPr="00B340A9">
                      <w:rPr>
                        <w:rFonts w:ascii="Times New Roman" w:hAnsi="Times New Roman"/>
                      </w:rPr>
                      <w:t>3</w:t>
                    </w:r>
                  </w:p>
                  <w:p w:rsidR="002F6D89" w:rsidRDefault="002F6D89" w:rsidP="000C7EE4"/>
                </w:txbxContent>
              </v:textbox>
            </v:shape>
            <v:shape id="_x0000_s1133" type="#_x0000_t77" style="position:absolute;left:10368;top:8064;width:576;height:432">
              <v:textbox style="mso-next-textbox:#_x0000_s1133">
                <w:txbxContent>
                  <w:p w:rsidR="002F6D89" w:rsidRPr="003F313B" w:rsidRDefault="002F6D89" w:rsidP="000C7EE4">
                    <w:pPr>
                      <w:jc w:val="center"/>
                      <w:rPr>
                        <w:rFonts w:ascii="Times New Roman" w:hAnsi="Times New Roman"/>
                      </w:rPr>
                    </w:pPr>
                    <w:r w:rsidRPr="003F313B">
                      <w:rPr>
                        <w:rFonts w:ascii="Times New Roman" w:hAnsi="Times New Roman"/>
                      </w:rPr>
                      <w:t>9</w:t>
                    </w:r>
                  </w:p>
                </w:txbxContent>
              </v:textbox>
            </v:shape>
          </v:group>
        </w:pict>
      </w:r>
    </w:p>
    <w:p w:rsidR="000C7EE4" w:rsidRPr="00AB7ACE" w:rsidRDefault="000C7EE4" w:rsidP="00835F39">
      <w:pPr>
        <w:pStyle w:val="af1"/>
        <w:ind w:firstLine="709"/>
        <w:rPr>
          <w:rFonts w:ascii="Times New Roman" w:hAnsi="Times New Roman"/>
        </w:rPr>
      </w:pPr>
    </w:p>
    <w:p w:rsidR="000C7EE4" w:rsidRPr="00AB7ACE" w:rsidRDefault="000C7EE4" w:rsidP="00835F39">
      <w:pPr>
        <w:pStyle w:val="af1"/>
        <w:ind w:firstLine="709"/>
        <w:rPr>
          <w:rFonts w:ascii="Times New Roman" w:hAnsi="Times New Roman"/>
        </w:rPr>
      </w:pPr>
    </w:p>
    <w:p w:rsidR="000C7EE4" w:rsidRPr="00AB7ACE" w:rsidRDefault="000C7EE4" w:rsidP="00835F39">
      <w:pPr>
        <w:pStyle w:val="af1"/>
        <w:ind w:firstLine="709"/>
        <w:rPr>
          <w:rFonts w:ascii="Times New Roman" w:hAnsi="Times New Roman"/>
        </w:rPr>
      </w:pPr>
    </w:p>
    <w:p w:rsidR="000C7EE4" w:rsidRPr="00AB7ACE" w:rsidRDefault="000C7EE4" w:rsidP="00835F39">
      <w:pPr>
        <w:pStyle w:val="af1"/>
        <w:ind w:firstLine="709"/>
        <w:rPr>
          <w:rFonts w:ascii="Times New Roman" w:hAnsi="Times New Roman"/>
        </w:rPr>
      </w:pPr>
    </w:p>
    <w:p w:rsidR="000C7EE4" w:rsidRPr="00AB7ACE" w:rsidRDefault="000C7EE4" w:rsidP="00835F39">
      <w:pPr>
        <w:pStyle w:val="af1"/>
        <w:ind w:firstLine="709"/>
        <w:rPr>
          <w:rFonts w:ascii="Times New Roman" w:hAnsi="Times New Roman"/>
        </w:rPr>
      </w:pPr>
    </w:p>
    <w:p w:rsidR="000C7EE4" w:rsidRPr="00AB7ACE" w:rsidRDefault="000C7EE4" w:rsidP="00835F39">
      <w:pPr>
        <w:pStyle w:val="af1"/>
        <w:ind w:firstLine="709"/>
        <w:rPr>
          <w:rFonts w:ascii="Times New Roman" w:hAnsi="Times New Roman"/>
        </w:rPr>
      </w:pPr>
    </w:p>
    <w:p w:rsidR="000C7EE4" w:rsidRPr="00AB7ACE" w:rsidRDefault="000C7EE4" w:rsidP="00835F39">
      <w:pPr>
        <w:pStyle w:val="af1"/>
        <w:ind w:firstLine="709"/>
        <w:rPr>
          <w:rFonts w:ascii="Times New Roman" w:hAnsi="Times New Roman"/>
        </w:rPr>
      </w:pPr>
    </w:p>
    <w:p w:rsidR="000C7EE4" w:rsidRPr="00AB7ACE" w:rsidRDefault="000C7EE4" w:rsidP="00835F39">
      <w:pPr>
        <w:pStyle w:val="af1"/>
        <w:ind w:firstLine="709"/>
        <w:rPr>
          <w:rFonts w:ascii="Times New Roman" w:hAnsi="Times New Roman"/>
        </w:rPr>
      </w:pPr>
    </w:p>
    <w:p w:rsidR="000C7EE4" w:rsidRPr="00AB7ACE" w:rsidRDefault="000C7EE4" w:rsidP="00835F39">
      <w:pPr>
        <w:pStyle w:val="af1"/>
        <w:ind w:firstLine="709"/>
        <w:rPr>
          <w:rFonts w:ascii="Times New Roman" w:hAnsi="Times New Roman"/>
        </w:rPr>
      </w:pPr>
    </w:p>
    <w:p w:rsidR="000C7EE4" w:rsidRPr="00AB7ACE" w:rsidRDefault="000C7EE4" w:rsidP="00835F39">
      <w:pPr>
        <w:pStyle w:val="af1"/>
        <w:ind w:firstLine="709"/>
        <w:rPr>
          <w:rFonts w:ascii="Times New Roman" w:hAnsi="Times New Roman"/>
        </w:rPr>
      </w:pPr>
    </w:p>
    <w:p w:rsidR="000C7EE4" w:rsidRPr="00AB7ACE" w:rsidRDefault="000C7EE4" w:rsidP="00835F39">
      <w:pPr>
        <w:pStyle w:val="af1"/>
        <w:ind w:firstLine="709"/>
        <w:rPr>
          <w:rFonts w:ascii="Times New Roman" w:hAnsi="Times New Roman"/>
        </w:rPr>
      </w:pPr>
    </w:p>
    <w:p w:rsidR="000C7EE4" w:rsidRPr="00AB7ACE" w:rsidRDefault="000C7EE4" w:rsidP="00835F39">
      <w:pPr>
        <w:pStyle w:val="af1"/>
        <w:ind w:firstLine="709"/>
        <w:rPr>
          <w:rFonts w:ascii="Times New Roman" w:hAnsi="Times New Roman"/>
        </w:rPr>
      </w:pPr>
    </w:p>
    <w:p w:rsidR="000C7EE4" w:rsidRPr="00AB7ACE" w:rsidRDefault="000C7EE4" w:rsidP="00835F39">
      <w:pPr>
        <w:pStyle w:val="af1"/>
        <w:ind w:firstLine="709"/>
        <w:rPr>
          <w:rFonts w:ascii="Times New Roman" w:hAnsi="Times New Roman"/>
        </w:rPr>
      </w:pPr>
    </w:p>
    <w:p w:rsidR="000C7EE4" w:rsidRPr="00AB7ACE" w:rsidRDefault="000C7EE4" w:rsidP="00835F39">
      <w:pPr>
        <w:pStyle w:val="af1"/>
        <w:ind w:firstLine="709"/>
        <w:rPr>
          <w:rFonts w:ascii="Times New Roman" w:hAnsi="Times New Roman"/>
        </w:rPr>
      </w:pPr>
    </w:p>
    <w:p w:rsidR="000C7EE4" w:rsidRPr="00AB7ACE" w:rsidRDefault="000C7EE4" w:rsidP="00835F39">
      <w:pPr>
        <w:pStyle w:val="af1"/>
        <w:ind w:firstLine="709"/>
        <w:rPr>
          <w:rFonts w:ascii="Times New Roman" w:hAnsi="Times New Roman"/>
        </w:rPr>
      </w:pPr>
    </w:p>
    <w:p w:rsidR="000C7EE4" w:rsidRPr="00AB7ACE" w:rsidRDefault="000C7EE4" w:rsidP="00835F39">
      <w:pPr>
        <w:pStyle w:val="af1"/>
        <w:ind w:firstLine="709"/>
        <w:rPr>
          <w:rFonts w:ascii="Times New Roman" w:hAnsi="Times New Roman"/>
        </w:rPr>
      </w:pPr>
    </w:p>
    <w:p w:rsidR="000C7EE4" w:rsidRPr="00AB7ACE" w:rsidRDefault="000C7EE4" w:rsidP="00835F39">
      <w:pPr>
        <w:pStyle w:val="af1"/>
        <w:ind w:firstLine="709"/>
        <w:rPr>
          <w:rFonts w:ascii="Times New Roman" w:hAnsi="Times New Roman"/>
        </w:rPr>
      </w:pPr>
    </w:p>
    <w:p w:rsidR="000C7EE4" w:rsidRPr="00AB7ACE" w:rsidRDefault="000C7EE4" w:rsidP="00835F39">
      <w:pPr>
        <w:pStyle w:val="af1"/>
        <w:ind w:firstLine="709"/>
        <w:rPr>
          <w:rFonts w:ascii="Times New Roman" w:hAnsi="Times New Roman"/>
        </w:rPr>
      </w:pPr>
    </w:p>
    <w:p w:rsidR="000C7EE4" w:rsidRPr="00AB7ACE" w:rsidRDefault="000C7EE4" w:rsidP="00835F39">
      <w:pPr>
        <w:pStyle w:val="af1"/>
        <w:ind w:firstLine="709"/>
        <w:rPr>
          <w:rFonts w:ascii="Times New Roman" w:hAnsi="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9"/>
        <w:gridCol w:w="4678"/>
      </w:tblGrid>
      <w:tr w:rsidR="000C7EE4" w:rsidRPr="00AB7ACE" w:rsidTr="00C63C93">
        <w:trPr>
          <w:jc w:val="center"/>
        </w:trPr>
        <w:tc>
          <w:tcPr>
            <w:tcW w:w="959" w:type="dxa"/>
          </w:tcPr>
          <w:p w:rsidR="000C7EE4" w:rsidRPr="00AB7ACE" w:rsidRDefault="000C7EE4" w:rsidP="00835F39">
            <w:pPr>
              <w:pStyle w:val="af1"/>
              <w:ind w:firstLine="709"/>
              <w:rPr>
                <w:rFonts w:ascii="Times New Roman" w:hAnsi="Times New Roman"/>
              </w:rPr>
            </w:pPr>
            <w:r w:rsidRPr="00AB7ACE">
              <w:rPr>
                <w:rFonts w:ascii="Times New Roman" w:hAnsi="Times New Roman"/>
              </w:rPr>
              <w:t>1</w:t>
            </w:r>
          </w:p>
        </w:tc>
        <w:tc>
          <w:tcPr>
            <w:tcW w:w="4678" w:type="dxa"/>
          </w:tcPr>
          <w:p w:rsidR="000C7EE4" w:rsidRPr="00AB7ACE" w:rsidRDefault="000C7EE4" w:rsidP="00835F39">
            <w:pPr>
              <w:pStyle w:val="af1"/>
              <w:ind w:firstLine="709"/>
              <w:rPr>
                <w:rFonts w:ascii="Times New Roman" w:hAnsi="Times New Roman"/>
              </w:rPr>
            </w:pPr>
            <w:r w:rsidRPr="00AB7ACE">
              <w:rPr>
                <w:rFonts w:ascii="Times New Roman" w:hAnsi="Times New Roman"/>
              </w:rPr>
              <w:t>информация по выпуску продукции</w:t>
            </w:r>
          </w:p>
        </w:tc>
      </w:tr>
      <w:tr w:rsidR="000C7EE4" w:rsidRPr="00AB7ACE" w:rsidTr="00C63C93">
        <w:trPr>
          <w:jc w:val="center"/>
        </w:trPr>
        <w:tc>
          <w:tcPr>
            <w:tcW w:w="959" w:type="dxa"/>
          </w:tcPr>
          <w:p w:rsidR="000C7EE4" w:rsidRPr="00AB7ACE" w:rsidRDefault="000C7EE4" w:rsidP="00835F39">
            <w:pPr>
              <w:pStyle w:val="af1"/>
              <w:ind w:firstLine="709"/>
              <w:rPr>
                <w:rFonts w:ascii="Times New Roman" w:hAnsi="Times New Roman"/>
              </w:rPr>
            </w:pPr>
            <w:r w:rsidRPr="00AB7ACE">
              <w:rPr>
                <w:rFonts w:ascii="Times New Roman" w:hAnsi="Times New Roman"/>
              </w:rPr>
              <w:t>2</w:t>
            </w:r>
          </w:p>
        </w:tc>
        <w:tc>
          <w:tcPr>
            <w:tcW w:w="4678" w:type="dxa"/>
          </w:tcPr>
          <w:p w:rsidR="000C7EE4" w:rsidRPr="00AB7ACE" w:rsidRDefault="000C7EE4" w:rsidP="00835F39">
            <w:pPr>
              <w:pStyle w:val="af1"/>
              <w:ind w:firstLine="709"/>
              <w:rPr>
                <w:rFonts w:ascii="Times New Roman" w:hAnsi="Times New Roman"/>
              </w:rPr>
            </w:pPr>
            <w:r w:rsidRPr="00AB7ACE">
              <w:rPr>
                <w:rFonts w:ascii="Times New Roman" w:hAnsi="Times New Roman"/>
              </w:rPr>
              <w:t>координация деятельности</w:t>
            </w:r>
          </w:p>
        </w:tc>
      </w:tr>
      <w:tr w:rsidR="000C7EE4" w:rsidRPr="00AB7ACE" w:rsidTr="00C63C93">
        <w:trPr>
          <w:jc w:val="center"/>
        </w:trPr>
        <w:tc>
          <w:tcPr>
            <w:tcW w:w="959" w:type="dxa"/>
          </w:tcPr>
          <w:p w:rsidR="000C7EE4" w:rsidRPr="00AB7ACE" w:rsidRDefault="000C7EE4" w:rsidP="00835F39">
            <w:pPr>
              <w:pStyle w:val="af1"/>
              <w:ind w:firstLine="709"/>
              <w:rPr>
                <w:rFonts w:ascii="Times New Roman" w:hAnsi="Times New Roman"/>
              </w:rPr>
            </w:pPr>
            <w:r w:rsidRPr="00AB7ACE">
              <w:rPr>
                <w:rFonts w:ascii="Times New Roman" w:hAnsi="Times New Roman"/>
              </w:rPr>
              <w:t>3</w:t>
            </w:r>
          </w:p>
        </w:tc>
        <w:tc>
          <w:tcPr>
            <w:tcW w:w="4678" w:type="dxa"/>
          </w:tcPr>
          <w:p w:rsidR="000C7EE4" w:rsidRPr="00AB7ACE" w:rsidRDefault="000C7EE4" w:rsidP="00835F39">
            <w:pPr>
              <w:pStyle w:val="af1"/>
              <w:ind w:firstLine="709"/>
              <w:rPr>
                <w:rFonts w:ascii="Times New Roman" w:hAnsi="Times New Roman"/>
              </w:rPr>
            </w:pPr>
            <w:r w:rsidRPr="00AB7ACE">
              <w:rPr>
                <w:rFonts w:ascii="Times New Roman" w:hAnsi="Times New Roman"/>
              </w:rPr>
              <w:t>график изготовления изделий</w:t>
            </w:r>
          </w:p>
        </w:tc>
      </w:tr>
      <w:tr w:rsidR="000C7EE4" w:rsidRPr="00AB7ACE" w:rsidTr="00C63C93">
        <w:trPr>
          <w:jc w:val="center"/>
        </w:trPr>
        <w:tc>
          <w:tcPr>
            <w:tcW w:w="959" w:type="dxa"/>
          </w:tcPr>
          <w:p w:rsidR="000C7EE4" w:rsidRPr="00AB7ACE" w:rsidRDefault="000C7EE4" w:rsidP="00835F39">
            <w:pPr>
              <w:pStyle w:val="af1"/>
              <w:ind w:firstLine="709"/>
              <w:rPr>
                <w:rFonts w:ascii="Times New Roman" w:hAnsi="Times New Roman"/>
              </w:rPr>
            </w:pPr>
            <w:r w:rsidRPr="00AB7ACE">
              <w:rPr>
                <w:rFonts w:ascii="Times New Roman" w:hAnsi="Times New Roman"/>
              </w:rPr>
              <w:t>4</w:t>
            </w:r>
          </w:p>
        </w:tc>
        <w:tc>
          <w:tcPr>
            <w:tcW w:w="4678" w:type="dxa"/>
          </w:tcPr>
          <w:p w:rsidR="000C7EE4" w:rsidRPr="00AB7ACE" w:rsidRDefault="000C7EE4" w:rsidP="00835F39">
            <w:pPr>
              <w:pStyle w:val="af1"/>
              <w:ind w:firstLine="709"/>
              <w:rPr>
                <w:rFonts w:ascii="Times New Roman" w:hAnsi="Times New Roman"/>
              </w:rPr>
            </w:pPr>
            <w:r w:rsidRPr="00AB7ACE">
              <w:rPr>
                <w:rFonts w:ascii="Times New Roman" w:hAnsi="Times New Roman"/>
              </w:rPr>
              <w:t>карта сдачи готовой продукции на склад</w:t>
            </w:r>
          </w:p>
        </w:tc>
      </w:tr>
      <w:tr w:rsidR="000C7EE4" w:rsidRPr="00AB7ACE" w:rsidTr="00C63C93">
        <w:trPr>
          <w:jc w:val="center"/>
        </w:trPr>
        <w:tc>
          <w:tcPr>
            <w:tcW w:w="959" w:type="dxa"/>
          </w:tcPr>
          <w:p w:rsidR="000C7EE4" w:rsidRPr="00AB7ACE" w:rsidRDefault="000C7EE4" w:rsidP="00835F39">
            <w:pPr>
              <w:pStyle w:val="af1"/>
              <w:ind w:firstLine="709"/>
              <w:rPr>
                <w:rFonts w:ascii="Times New Roman" w:hAnsi="Times New Roman"/>
              </w:rPr>
            </w:pPr>
            <w:r w:rsidRPr="00AB7ACE">
              <w:rPr>
                <w:rFonts w:ascii="Times New Roman" w:hAnsi="Times New Roman"/>
              </w:rPr>
              <w:t>5</w:t>
            </w:r>
          </w:p>
        </w:tc>
        <w:tc>
          <w:tcPr>
            <w:tcW w:w="4678" w:type="dxa"/>
          </w:tcPr>
          <w:p w:rsidR="000C7EE4" w:rsidRPr="00AB7ACE" w:rsidRDefault="000C7EE4" w:rsidP="00835F39">
            <w:pPr>
              <w:pStyle w:val="af1"/>
              <w:ind w:firstLine="709"/>
              <w:rPr>
                <w:rFonts w:ascii="Times New Roman" w:hAnsi="Times New Roman"/>
              </w:rPr>
            </w:pPr>
            <w:r w:rsidRPr="00AB7ACE">
              <w:rPr>
                <w:rFonts w:ascii="Times New Roman" w:hAnsi="Times New Roman"/>
              </w:rPr>
              <w:t>требования на материалы и комплектующие</w:t>
            </w:r>
          </w:p>
        </w:tc>
      </w:tr>
      <w:tr w:rsidR="000C7EE4" w:rsidRPr="00AB7ACE" w:rsidTr="00C63C93">
        <w:trPr>
          <w:jc w:val="center"/>
        </w:trPr>
        <w:tc>
          <w:tcPr>
            <w:tcW w:w="959" w:type="dxa"/>
          </w:tcPr>
          <w:p w:rsidR="000C7EE4" w:rsidRPr="00AB7ACE" w:rsidRDefault="000C7EE4" w:rsidP="00835F39">
            <w:pPr>
              <w:pStyle w:val="af1"/>
              <w:ind w:firstLine="709"/>
              <w:rPr>
                <w:rFonts w:ascii="Times New Roman" w:hAnsi="Times New Roman"/>
              </w:rPr>
            </w:pPr>
            <w:r w:rsidRPr="00AB7ACE">
              <w:rPr>
                <w:rFonts w:ascii="Times New Roman" w:hAnsi="Times New Roman"/>
              </w:rPr>
              <w:t>6</w:t>
            </w:r>
          </w:p>
        </w:tc>
        <w:tc>
          <w:tcPr>
            <w:tcW w:w="4678" w:type="dxa"/>
          </w:tcPr>
          <w:p w:rsidR="000C7EE4" w:rsidRPr="00AB7ACE" w:rsidRDefault="000C7EE4" w:rsidP="00835F39">
            <w:pPr>
              <w:pStyle w:val="af1"/>
              <w:ind w:firstLine="709"/>
              <w:rPr>
                <w:rFonts w:ascii="Times New Roman" w:hAnsi="Times New Roman"/>
              </w:rPr>
            </w:pPr>
            <w:r w:rsidRPr="00AB7ACE">
              <w:rPr>
                <w:rFonts w:ascii="Times New Roman" w:hAnsi="Times New Roman"/>
              </w:rPr>
              <w:t>информация по отпуску материалов</w:t>
            </w:r>
          </w:p>
        </w:tc>
      </w:tr>
      <w:tr w:rsidR="000C7EE4" w:rsidRPr="00AB7ACE" w:rsidTr="00C63C93">
        <w:trPr>
          <w:jc w:val="center"/>
        </w:trPr>
        <w:tc>
          <w:tcPr>
            <w:tcW w:w="959" w:type="dxa"/>
          </w:tcPr>
          <w:p w:rsidR="000C7EE4" w:rsidRPr="00AB7ACE" w:rsidRDefault="000C7EE4" w:rsidP="00835F39">
            <w:pPr>
              <w:pStyle w:val="af1"/>
              <w:ind w:firstLine="709"/>
              <w:rPr>
                <w:rFonts w:ascii="Times New Roman" w:hAnsi="Times New Roman"/>
              </w:rPr>
            </w:pPr>
            <w:r w:rsidRPr="00AB7ACE">
              <w:rPr>
                <w:rFonts w:ascii="Times New Roman" w:hAnsi="Times New Roman"/>
              </w:rPr>
              <w:t>7</w:t>
            </w:r>
          </w:p>
        </w:tc>
        <w:tc>
          <w:tcPr>
            <w:tcW w:w="4678" w:type="dxa"/>
          </w:tcPr>
          <w:p w:rsidR="000C7EE4" w:rsidRPr="00AB7ACE" w:rsidRDefault="000C7EE4" w:rsidP="00835F39">
            <w:pPr>
              <w:pStyle w:val="af1"/>
              <w:ind w:firstLine="709"/>
              <w:rPr>
                <w:rFonts w:ascii="Times New Roman" w:hAnsi="Times New Roman"/>
              </w:rPr>
            </w:pPr>
            <w:r w:rsidRPr="00AB7ACE">
              <w:rPr>
                <w:rFonts w:ascii="Times New Roman" w:hAnsi="Times New Roman"/>
              </w:rPr>
              <w:t>информация выпуске продукции</w:t>
            </w:r>
          </w:p>
        </w:tc>
      </w:tr>
      <w:tr w:rsidR="000C7EE4" w:rsidRPr="00AB7ACE" w:rsidTr="00C63C93">
        <w:trPr>
          <w:jc w:val="center"/>
        </w:trPr>
        <w:tc>
          <w:tcPr>
            <w:tcW w:w="959" w:type="dxa"/>
          </w:tcPr>
          <w:p w:rsidR="000C7EE4" w:rsidRPr="00AB7ACE" w:rsidRDefault="000C7EE4" w:rsidP="00835F39">
            <w:pPr>
              <w:pStyle w:val="af1"/>
              <w:ind w:firstLine="709"/>
              <w:rPr>
                <w:rFonts w:ascii="Times New Roman" w:hAnsi="Times New Roman"/>
              </w:rPr>
            </w:pPr>
            <w:r w:rsidRPr="00AB7ACE">
              <w:rPr>
                <w:rFonts w:ascii="Times New Roman" w:hAnsi="Times New Roman"/>
              </w:rPr>
              <w:t>8</w:t>
            </w:r>
          </w:p>
        </w:tc>
        <w:tc>
          <w:tcPr>
            <w:tcW w:w="4678" w:type="dxa"/>
          </w:tcPr>
          <w:p w:rsidR="000C7EE4" w:rsidRPr="00AB7ACE" w:rsidRDefault="000C7EE4" w:rsidP="00835F39">
            <w:pPr>
              <w:pStyle w:val="af1"/>
              <w:ind w:firstLine="709"/>
              <w:rPr>
                <w:rFonts w:ascii="Times New Roman" w:hAnsi="Times New Roman"/>
              </w:rPr>
            </w:pPr>
            <w:r w:rsidRPr="00AB7ACE">
              <w:rPr>
                <w:rFonts w:ascii="Times New Roman" w:hAnsi="Times New Roman"/>
              </w:rPr>
              <w:t>требования и лимитные карты</w:t>
            </w:r>
          </w:p>
        </w:tc>
      </w:tr>
      <w:tr w:rsidR="000C7EE4" w:rsidRPr="00AB7ACE" w:rsidTr="00C63C93">
        <w:trPr>
          <w:jc w:val="center"/>
        </w:trPr>
        <w:tc>
          <w:tcPr>
            <w:tcW w:w="959" w:type="dxa"/>
          </w:tcPr>
          <w:p w:rsidR="000C7EE4" w:rsidRPr="00AB7ACE" w:rsidRDefault="000C7EE4" w:rsidP="00835F39">
            <w:pPr>
              <w:pStyle w:val="af1"/>
              <w:ind w:firstLine="709"/>
              <w:rPr>
                <w:rFonts w:ascii="Times New Roman" w:hAnsi="Times New Roman"/>
              </w:rPr>
            </w:pPr>
            <w:r w:rsidRPr="00AB7ACE">
              <w:rPr>
                <w:rFonts w:ascii="Times New Roman" w:hAnsi="Times New Roman"/>
              </w:rPr>
              <w:t>9</w:t>
            </w:r>
          </w:p>
        </w:tc>
        <w:tc>
          <w:tcPr>
            <w:tcW w:w="4678" w:type="dxa"/>
          </w:tcPr>
          <w:p w:rsidR="000C7EE4" w:rsidRPr="00AB7ACE" w:rsidRDefault="000C7EE4" w:rsidP="00835F39">
            <w:pPr>
              <w:pStyle w:val="af1"/>
              <w:ind w:firstLine="709"/>
              <w:rPr>
                <w:rFonts w:ascii="Times New Roman" w:hAnsi="Times New Roman"/>
              </w:rPr>
            </w:pPr>
            <w:r w:rsidRPr="00AB7ACE">
              <w:rPr>
                <w:rFonts w:ascii="Times New Roman" w:hAnsi="Times New Roman"/>
              </w:rPr>
              <w:t>требования на материалы и комплектующие</w:t>
            </w:r>
          </w:p>
        </w:tc>
      </w:tr>
      <w:tr w:rsidR="000C7EE4" w:rsidRPr="00AB7ACE" w:rsidTr="00C63C93">
        <w:trPr>
          <w:trHeight w:val="313"/>
          <w:jc w:val="center"/>
        </w:trPr>
        <w:tc>
          <w:tcPr>
            <w:tcW w:w="959" w:type="dxa"/>
          </w:tcPr>
          <w:p w:rsidR="000C7EE4" w:rsidRPr="00AB7ACE" w:rsidRDefault="000C7EE4" w:rsidP="00835F39">
            <w:pPr>
              <w:pStyle w:val="af1"/>
              <w:ind w:firstLine="709"/>
              <w:rPr>
                <w:rFonts w:ascii="Times New Roman" w:hAnsi="Times New Roman"/>
              </w:rPr>
            </w:pPr>
            <w:r w:rsidRPr="00AB7ACE">
              <w:rPr>
                <w:rFonts w:ascii="Times New Roman" w:hAnsi="Times New Roman"/>
              </w:rPr>
              <w:sym w:font="Symbol" w:char="F0BE"/>
            </w:r>
            <w:r w:rsidRPr="00AB7ACE">
              <w:rPr>
                <w:rFonts w:ascii="Times New Roman" w:hAnsi="Times New Roman"/>
              </w:rPr>
              <w:sym w:font="Symbol" w:char="F0BE"/>
            </w:r>
            <w:r w:rsidRPr="00AB7ACE">
              <w:rPr>
                <w:rFonts w:ascii="Times New Roman" w:hAnsi="Times New Roman"/>
              </w:rPr>
              <w:sym w:font="Symbol" w:char="F0BE"/>
            </w:r>
          </w:p>
        </w:tc>
        <w:tc>
          <w:tcPr>
            <w:tcW w:w="4678" w:type="dxa"/>
          </w:tcPr>
          <w:p w:rsidR="000C7EE4" w:rsidRPr="00AB7ACE" w:rsidRDefault="000C7EE4" w:rsidP="00835F39">
            <w:pPr>
              <w:pStyle w:val="af1"/>
              <w:ind w:firstLine="709"/>
              <w:rPr>
                <w:rFonts w:ascii="Times New Roman" w:hAnsi="Times New Roman"/>
              </w:rPr>
            </w:pPr>
            <w:r w:rsidRPr="00AB7ACE">
              <w:rPr>
                <w:rFonts w:ascii="Times New Roman" w:hAnsi="Times New Roman"/>
              </w:rPr>
              <w:t>материальный поток</w:t>
            </w:r>
          </w:p>
        </w:tc>
      </w:tr>
      <w:tr w:rsidR="000C7EE4" w:rsidRPr="00AB7ACE" w:rsidTr="00C63C93">
        <w:trPr>
          <w:jc w:val="center"/>
        </w:trPr>
        <w:tc>
          <w:tcPr>
            <w:tcW w:w="959" w:type="dxa"/>
          </w:tcPr>
          <w:p w:rsidR="000C7EE4" w:rsidRPr="00AB7ACE" w:rsidRDefault="000C7EE4" w:rsidP="00835F39">
            <w:pPr>
              <w:pStyle w:val="af1"/>
              <w:ind w:firstLine="709"/>
              <w:rPr>
                <w:rFonts w:ascii="Times New Roman" w:hAnsi="Times New Roman"/>
              </w:rPr>
            </w:pPr>
            <w:r w:rsidRPr="00AB7ACE">
              <w:rPr>
                <w:rFonts w:ascii="Times New Roman" w:hAnsi="Times New Roman"/>
              </w:rPr>
              <w:t xml:space="preserve">- - - - - </w:t>
            </w:r>
          </w:p>
        </w:tc>
        <w:tc>
          <w:tcPr>
            <w:tcW w:w="4678" w:type="dxa"/>
          </w:tcPr>
          <w:p w:rsidR="000C7EE4" w:rsidRPr="00AB7ACE" w:rsidRDefault="000C7EE4" w:rsidP="00835F39">
            <w:pPr>
              <w:pStyle w:val="af1"/>
              <w:ind w:firstLine="709"/>
              <w:rPr>
                <w:rFonts w:ascii="Times New Roman" w:hAnsi="Times New Roman"/>
              </w:rPr>
            </w:pPr>
            <w:r w:rsidRPr="00AB7ACE">
              <w:rPr>
                <w:rFonts w:ascii="Times New Roman" w:hAnsi="Times New Roman"/>
              </w:rPr>
              <w:t>информационный поток</w:t>
            </w:r>
          </w:p>
        </w:tc>
      </w:tr>
    </w:tbl>
    <w:p w:rsidR="000C7EE4" w:rsidRPr="00AB7ACE" w:rsidRDefault="000C7EE4" w:rsidP="00835F39">
      <w:pPr>
        <w:pStyle w:val="af1"/>
        <w:ind w:firstLine="709"/>
        <w:rPr>
          <w:rFonts w:ascii="Times New Roman" w:hAnsi="Times New Roman"/>
          <w:lang w:val="uk-UA"/>
        </w:rPr>
      </w:pPr>
    </w:p>
    <w:p w:rsidR="000C7EE4" w:rsidRPr="00AB7ACE" w:rsidRDefault="000C7EE4" w:rsidP="00835F39">
      <w:pPr>
        <w:pStyle w:val="af1"/>
        <w:ind w:firstLine="709"/>
        <w:rPr>
          <w:rFonts w:ascii="Times New Roman" w:hAnsi="Times New Roman"/>
        </w:rPr>
      </w:pPr>
      <w:r w:rsidRPr="00AB7ACE">
        <w:rPr>
          <w:rFonts w:ascii="Times New Roman" w:hAnsi="Times New Roman"/>
        </w:rPr>
        <w:t>Рис. 10. Схема інформаційних потоків підприємства</w:t>
      </w:r>
    </w:p>
    <w:p w:rsidR="000C7EE4" w:rsidRPr="00AB7ACE" w:rsidRDefault="000C7EE4" w:rsidP="00835F39">
      <w:pPr>
        <w:pStyle w:val="af1"/>
        <w:ind w:firstLine="709"/>
        <w:rPr>
          <w:rFonts w:ascii="Times New Roman" w:hAnsi="Times New Roman"/>
        </w:rPr>
      </w:pPr>
      <w:r w:rsidRPr="00AB7ACE">
        <w:rPr>
          <w:rFonts w:ascii="Times New Roman" w:hAnsi="Times New Roman"/>
          <w:b/>
        </w:rPr>
        <w:t>.</w:t>
      </w:r>
      <w:r w:rsidRPr="00AB7ACE">
        <w:rPr>
          <w:rFonts w:ascii="Times New Roman" w:hAnsi="Times New Roman"/>
        </w:rPr>
        <w:t xml:space="preserve"> </w:t>
      </w:r>
      <w:r w:rsidRPr="00AB7ACE">
        <w:rPr>
          <w:rFonts w:ascii="Times New Roman" w:hAnsi="Times New Roman"/>
          <w:b/>
        </w:rPr>
        <w:t>Вимоги до оформлення практичних робіт</w:t>
      </w:r>
    </w:p>
    <w:p w:rsidR="000C7EE4" w:rsidRPr="00AB7ACE" w:rsidRDefault="000C7EE4" w:rsidP="00835F39">
      <w:pPr>
        <w:pStyle w:val="af1"/>
        <w:ind w:firstLine="709"/>
        <w:rPr>
          <w:rFonts w:ascii="Times New Roman" w:hAnsi="Times New Roman"/>
          <w:sz w:val="20"/>
          <w:szCs w:val="20"/>
        </w:rPr>
      </w:pPr>
    </w:p>
    <w:p w:rsidR="000C7EE4" w:rsidRPr="00AB7ACE" w:rsidRDefault="000C7EE4" w:rsidP="00835F39">
      <w:pPr>
        <w:pStyle w:val="af1"/>
        <w:ind w:firstLine="709"/>
        <w:rPr>
          <w:rFonts w:ascii="Times New Roman" w:hAnsi="Times New Roman"/>
          <w:sz w:val="20"/>
          <w:szCs w:val="20"/>
          <w:lang w:val="uk-UA"/>
        </w:rPr>
      </w:pPr>
      <w:r w:rsidRPr="00AB7ACE">
        <w:rPr>
          <w:rFonts w:ascii="Times New Roman" w:hAnsi="Times New Roman"/>
          <w:sz w:val="20"/>
          <w:szCs w:val="20"/>
          <w:lang w:val="uk-UA"/>
        </w:rPr>
        <w:t>Практична робота має бути стилістично, грамотно та технічно слушно оформлена, надрукована з одного боку сторінок стандартного (210 х 297) паперу з дотриманням стандартних полів (верхнє та нижнє – по 20 мм, праве – 10 мм, ліве – 30 мм). На кожній сторінці – 30 рядків.</w:t>
      </w:r>
    </w:p>
    <w:p w:rsidR="000C7EE4" w:rsidRPr="00AB7ACE" w:rsidRDefault="000C7EE4" w:rsidP="00835F39">
      <w:pPr>
        <w:pStyle w:val="af1"/>
        <w:ind w:firstLine="709"/>
        <w:rPr>
          <w:rFonts w:ascii="Times New Roman" w:hAnsi="Times New Roman"/>
          <w:sz w:val="20"/>
          <w:szCs w:val="20"/>
          <w:lang w:val="uk-UA"/>
        </w:rPr>
      </w:pPr>
      <w:r w:rsidRPr="00AB7ACE">
        <w:rPr>
          <w:rFonts w:ascii="Times New Roman" w:hAnsi="Times New Roman"/>
          <w:sz w:val="20"/>
          <w:szCs w:val="20"/>
          <w:lang w:val="uk-UA"/>
        </w:rPr>
        <w:t xml:space="preserve">Відповідно до обраного проекту студент самостійно або за рекомендацією керівника добирає літературні джерела (книги, брошури, монографії, статті тощо) і необхідні нормативно-довідкові та статистичні матеріали.  </w:t>
      </w:r>
    </w:p>
    <w:p w:rsidR="000C7EE4" w:rsidRPr="00AB7ACE" w:rsidRDefault="000C7EE4" w:rsidP="00835F39">
      <w:pPr>
        <w:pStyle w:val="af1"/>
        <w:ind w:firstLine="709"/>
        <w:rPr>
          <w:rFonts w:ascii="Times New Roman" w:hAnsi="Times New Roman"/>
          <w:sz w:val="20"/>
          <w:szCs w:val="20"/>
          <w:lang w:val="uk-UA"/>
        </w:rPr>
      </w:pPr>
      <w:r w:rsidRPr="00AB7ACE">
        <w:rPr>
          <w:rFonts w:ascii="Times New Roman" w:hAnsi="Times New Roman"/>
          <w:sz w:val="20"/>
          <w:szCs w:val="20"/>
          <w:lang w:val="uk-UA"/>
        </w:rPr>
        <w:t>План роботи має передбачувати питання, які розкривають зміст практичних завдань. Складовими елементами випускної роботи є:</w:t>
      </w:r>
    </w:p>
    <w:p w:rsidR="000C7EE4" w:rsidRPr="00AB7ACE" w:rsidRDefault="000C7EE4" w:rsidP="00835F39">
      <w:pPr>
        <w:pStyle w:val="af1"/>
        <w:ind w:firstLine="709"/>
        <w:rPr>
          <w:rFonts w:ascii="Times New Roman" w:hAnsi="Times New Roman"/>
          <w:sz w:val="20"/>
          <w:szCs w:val="20"/>
          <w:lang w:val="uk-UA"/>
        </w:rPr>
      </w:pPr>
      <w:r w:rsidRPr="00AB7ACE">
        <w:rPr>
          <w:rFonts w:ascii="Times New Roman" w:hAnsi="Times New Roman"/>
          <w:sz w:val="20"/>
          <w:szCs w:val="20"/>
          <w:lang w:val="uk-UA"/>
        </w:rPr>
        <w:t>- титульна сторінка;</w:t>
      </w:r>
    </w:p>
    <w:p w:rsidR="000C7EE4" w:rsidRPr="00AB7ACE" w:rsidRDefault="000C7EE4" w:rsidP="00835F39">
      <w:pPr>
        <w:pStyle w:val="af1"/>
        <w:ind w:firstLine="709"/>
        <w:rPr>
          <w:rFonts w:ascii="Times New Roman" w:hAnsi="Times New Roman"/>
          <w:sz w:val="20"/>
          <w:szCs w:val="20"/>
          <w:lang w:val="uk-UA"/>
        </w:rPr>
      </w:pPr>
      <w:r w:rsidRPr="00AB7ACE">
        <w:rPr>
          <w:rFonts w:ascii="Times New Roman" w:hAnsi="Times New Roman"/>
          <w:sz w:val="20"/>
          <w:szCs w:val="20"/>
          <w:lang w:val="uk-UA"/>
        </w:rPr>
        <w:lastRenderedPageBreak/>
        <w:t>- зміст роботи;</w:t>
      </w:r>
    </w:p>
    <w:p w:rsidR="000C7EE4" w:rsidRPr="00AB7ACE" w:rsidRDefault="000C7EE4" w:rsidP="00835F39">
      <w:pPr>
        <w:pStyle w:val="af1"/>
        <w:ind w:firstLine="709"/>
        <w:rPr>
          <w:rFonts w:ascii="Times New Roman" w:hAnsi="Times New Roman"/>
          <w:sz w:val="20"/>
          <w:szCs w:val="20"/>
          <w:lang w:val="uk-UA"/>
        </w:rPr>
      </w:pPr>
      <w:r w:rsidRPr="00AB7ACE">
        <w:rPr>
          <w:rFonts w:ascii="Times New Roman" w:hAnsi="Times New Roman"/>
          <w:sz w:val="20"/>
          <w:szCs w:val="20"/>
          <w:lang w:val="uk-UA"/>
        </w:rPr>
        <w:t>- вступ;</w:t>
      </w:r>
    </w:p>
    <w:p w:rsidR="000C7EE4" w:rsidRPr="00AB7ACE" w:rsidRDefault="000C7EE4" w:rsidP="00835F39">
      <w:pPr>
        <w:pStyle w:val="af1"/>
        <w:ind w:firstLine="709"/>
        <w:rPr>
          <w:rFonts w:ascii="Times New Roman" w:hAnsi="Times New Roman"/>
          <w:sz w:val="20"/>
          <w:szCs w:val="20"/>
          <w:lang w:val="uk-UA"/>
        </w:rPr>
      </w:pPr>
      <w:r w:rsidRPr="00AB7ACE">
        <w:rPr>
          <w:rFonts w:ascii="Times New Roman" w:hAnsi="Times New Roman"/>
          <w:sz w:val="20"/>
          <w:szCs w:val="20"/>
          <w:lang w:val="uk-UA"/>
        </w:rPr>
        <w:t>- основна частина;</w:t>
      </w:r>
    </w:p>
    <w:p w:rsidR="000C7EE4" w:rsidRPr="00AB7ACE" w:rsidRDefault="000C7EE4" w:rsidP="00835F39">
      <w:pPr>
        <w:pStyle w:val="af1"/>
        <w:ind w:firstLine="709"/>
        <w:rPr>
          <w:rFonts w:ascii="Times New Roman" w:hAnsi="Times New Roman"/>
          <w:sz w:val="20"/>
          <w:szCs w:val="20"/>
          <w:lang w:val="uk-UA"/>
        </w:rPr>
      </w:pPr>
      <w:r w:rsidRPr="00AB7ACE">
        <w:rPr>
          <w:rFonts w:ascii="Times New Roman" w:hAnsi="Times New Roman"/>
          <w:sz w:val="20"/>
          <w:szCs w:val="20"/>
          <w:lang w:val="uk-UA"/>
        </w:rPr>
        <w:t>- висновок;</w:t>
      </w:r>
    </w:p>
    <w:p w:rsidR="000C7EE4" w:rsidRPr="00AB7ACE" w:rsidRDefault="000C7EE4" w:rsidP="00835F39">
      <w:pPr>
        <w:pStyle w:val="af1"/>
        <w:ind w:firstLine="709"/>
        <w:rPr>
          <w:rFonts w:ascii="Times New Roman" w:hAnsi="Times New Roman"/>
          <w:sz w:val="20"/>
          <w:szCs w:val="20"/>
          <w:lang w:val="uk-UA"/>
        </w:rPr>
      </w:pPr>
      <w:r w:rsidRPr="00AB7ACE">
        <w:rPr>
          <w:rFonts w:ascii="Times New Roman" w:hAnsi="Times New Roman"/>
          <w:sz w:val="20"/>
          <w:szCs w:val="20"/>
          <w:lang w:val="uk-UA"/>
        </w:rPr>
        <w:t>- список використаної літератури;</w:t>
      </w:r>
    </w:p>
    <w:p w:rsidR="000C7EE4" w:rsidRPr="00AB7ACE" w:rsidRDefault="000C7EE4" w:rsidP="00835F39">
      <w:pPr>
        <w:pStyle w:val="af1"/>
        <w:ind w:firstLine="709"/>
        <w:rPr>
          <w:rFonts w:ascii="Times New Roman" w:hAnsi="Times New Roman"/>
          <w:sz w:val="20"/>
          <w:szCs w:val="20"/>
          <w:lang w:val="uk-UA"/>
        </w:rPr>
      </w:pPr>
      <w:r w:rsidRPr="00AB7ACE">
        <w:rPr>
          <w:rFonts w:ascii="Times New Roman" w:hAnsi="Times New Roman"/>
          <w:sz w:val="20"/>
          <w:szCs w:val="20"/>
          <w:lang w:val="uk-UA"/>
        </w:rPr>
        <w:t>- додатки (у разі необхідності).</w:t>
      </w:r>
    </w:p>
    <w:p w:rsidR="000C7EE4" w:rsidRPr="00AB7ACE" w:rsidRDefault="000C7EE4" w:rsidP="00835F39">
      <w:pPr>
        <w:pStyle w:val="af1"/>
        <w:ind w:firstLine="709"/>
        <w:rPr>
          <w:rFonts w:ascii="Times New Roman" w:hAnsi="Times New Roman"/>
          <w:sz w:val="20"/>
          <w:szCs w:val="20"/>
          <w:lang w:val="uk-UA"/>
        </w:rPr>
      </w:pPr>
      <w:r w:rsidRPr="00AB7ACE">
        <w:rPr>
          <w:rFonts w:ascii="Times New Roman" w:hAnsi="Times New Roman"/>
          <w:sz w:val="20"/>
          <w:szCs w:val="20"/>
          <w:lang w:val="uk-UA"/>
        </w:rPr>
        <w:t>Вступ, кожен розділ, висновок, список літератури та додатки починаються з нової сторінки і мають відповідні (як у змісті) заголовки. Сторінки роботи нумеруються арабськими цифрами у правому верхньому куті. Нумерація повинна бути наскрізною від титульної сторінки до останньої сторінки, включаючи всі ілюстрації та додатки. На титульній сторінці номер не ставиться (починаючи зі змісту ставиться сторінка 2).</w:t>
      </w:r>
    </w:p>
    <w:p w:rsidR="000C7EE4" w:rsidRPr="00AB7ACE" w:rsidRDefault="000C7EE4" w:rsidP="00835F39">
      <w:pPr>
        <w:pStyle w:val="af1"/>
        <w:ind w:firstLine="709"/>
        <w:rPr>
          <w:rFonts w:ascii="Times New Roman" w:hAnsi="Times New Roman"/>
          <w:sz w:val="20"/>
          <w:szCs w:val="20"/>
          <w:lang w:val="uk-UA"/>
        </w:rPr>
      </w:pPr>
      <w:r w:rsidRPr="00AB7ACE">
        <w:rPr>
          <w:rFonts w:ascii="Times New Roman" w:hAnsi="Times New Roman"/>
          <w:sz w:val="20"/>
          <w:szCs w:val="20"/>
          <w:lang w:val="uk-UA"/>
        </w:rPr>
        <w:t>Перераховані елементи практичної роботи зкріплюють і подають викладачу на перевірку.</w:t>
      </w:r>
    </w:p>
    <w:p w:rsidR="000C7EE4" w:rsidRPr="00AB7ACE" w:rsidRDefault="000C7EE4" w:rsidP="00835F39">
      <w:pPr>
        <w:pStyle w:val="af1"/>
        <w:ind w:firstLine="709"/>
        <w:rPr>
          <w:rFonts w:ascii="Times New Roman" w:hAnsi="Times New Roman"/>
          <w:sz w:val="20"/>
          <w:szCs w:val="20"/>
          <w:lang w:val="uk-UA"/>
        </w:rPr>
      </w:pPr>
      <w:r w:rsidRPr="00AB7ACE">
        <w:rPr>
          <w:rFonts w:ascii="Times New Roman" w:hAnsi="Times New Roman"/>
          <w:sz w:val="20"/>
          <w:szCs w:val="20"/>
          <w:lang w:val="uk-UA"/>
        </w:rPr>
        <w:t xml:space="preserve">На протязі періоду опрацювання роботи викладач проводить консультації та контролює, відповідно до затвердженого графіка, терміни та якість виконання окремих складових елементів та роботи в цілому. Порушення термінів виконання роботи є підставою для незарахування практичної роботи. </w:t>
      </w:r>
    </w:p>
    <w:p w:rsidR="000C7EE4" w:rsidRPr="00AB7ACE" w:rsidRDefault="000C7EE4" w:rsidP="00835F39">
      <w:pPr>
        <w:pStyle w:val="af1"/>
        <w:ind w:firstLine="709"/>
        <w:rPr>
          <w:rFonts w:ascii="Times New Roman" w:hAnsi="Times New Roman"/>
          <w:sz w:val="20"/>
          <w:szCs w:val="20"/>
          <w:lang w:val="uk-UA"/>
        </w:rPr>
      </w:pPr>
      <w:r w:rsidRPr="00AB7ACE">
        <w:rPr>
          <w:rFonts w:ascii="Times New Roman" w:hAnsi="Times New Roman"/>
          <w:sz w:val="20"/>
          <w:szCs w:val="20"/>
          <w:lang w:val="uk-UA"/>
        </w:rPr>
        <w:t>Викладач при перевірці роботи, насамперед, звертає увагу на такі питання:</w:t>
      </w:r>
    </w:p>
    <w:p w:rsidR="000C7EE4" w:rsidRPr="00AB7ACE" w:rsidRDefault="000C7EE4" w:rsidP="00835F39">
      <w:pPr>
        <w:pStyle w:val="af1"/>
        <w:ind w:firstLine="709"/>
        <w:rPr>
          <w:rFonts w:ascii="Times New Roman" w:hAnsi="Times New Roman"/>
          <w:sz w:val="20"/>
          <w:szCs w:val="20"/>
          <w:lang w:val="uk-UA"/>
        </w:rPr>
      </w:pPr>
      <w:r w:rsidRPr="00AB7ACE">
        <w:rPr>
          <w:rFonts w:ascii="Times New Roman" w:hAnsi="Times New Roman"/>
          <w:sz w:val="20"/>
          <w:szCs w:val="20"/>
          <w:lang w:val="uk-UA"/>
        </w:rPr>
        <w:t>- відповідність змісту роботи завданням;</w:t>
      </w:r>
    </w:p>
    <w:p w:rsidR="000C7EE4" w:rsidRPr="00AB7ACE" w:rsidRDefault="000C7EE4" w:rsidP="00835F39">
      <w:pPr>
        <w:pStyle w:val="af1"/>
        <w:ind w:firstLine="709"/>
        <w:rPr>
          <w:rFonts w:ascii="Times New Roman" w:hAnsi="Times New Roman"/>
          <w:sz w:val="20"/>
          <w:szCs w:val="20"/>
          <w:lang w:val="uk-UA"/>
        </w:rPr>
      </w:pPr>
      <w:r w:rsidRPr="00AB7ACE">
        <w:rPr>
          <w:rFonts w:ascii="Times New Roman" w:hAnsi="Times New Roman"/>
          <w:sz w:val="20"/>
          <w:szCs w:val="20"/>
          <w:lang w:val="uk-UA"/>
        </w:rPr>
        <w:t>- додержання вимог до написання і оформлення роботи;</w:t>
      </w:r>
    </w:p>
    <w:p w:rsidR="000C7EE4" w:rsidRPr="00AB7ACE" w:rsidRDefault="000C7EE4" w:rsidP="00835F39">
      <w:pPr>
        <w:pStyle w:val="af1"/>
        <w:ind w:firstLine="709"/>
        <w:rPr>
          <w:rFonts w:ascii="Times New Roman" w:hAnsi="Times New Roman"/>
          <w:sz w:val="20"/>
          <w:szCs w:val="20"/>
          <w:lang w:val="uk-UA"/>
        </w:rPr>
      </w:pPr>
      <w:r w:rsidRPr="00AB7ACE">
        <w:rPr>
          <w:rFonts w:ascii="Times New Roman" w:hAnsi="Times New Roman"/>
          <w:sz w:val="20"/>
          <w:szCs w:val="20"/>
          <w:lang w:val="uk-UA"/>
        </w:rPr>
        <w:t>- якість оформлення списку літератури, таблиць, рисунків, титульної сторінки, додатків тощо.</w:t>
      </w:r>
    </w:p>
    <w:p w:rsidR="000C7EE4" w:rsidRPr="00AB7ACE" w:rsidRDefault="000C7EE4" w:rsidP="00835F39">
      <w:pPr>
        <w:pStyle w:val="af1"/>
        <w:ind w:firstLine="709"/>
        <w:rPr>
          <w:rFonts w:ascii="Times New Roman" w:hAnsi="Times New Roman"/>
          <w:sz w:val="20"/>
          <w:szCs w:val="20"/>
          <w:lang w:val="uk-UA"/>
        </w:rPr>
      </w:pPr>
      <w:r w:rsidRPr="00AB7ACE">
        <w:rPr>
          <w:rFonts w:ascii="Times New Roman" w:hAnsi="Times New Roman"/>
          <w:sz w:val="20"/>
          <w:szCs w:val="20"/>
          <w:lang w:val="uk-UA"/>
        </w:rPr>
        <w:t>Викладач може ставити запитання студенту за змістом роботи, особливо за змістом.</w:t>
      </w:r>
    </w:p>
    <w:p w:rsidR="000C7EE4" w:rsidRPr="00AB7ACE" w:rsidRDefault="000C7EE4" w:rsidP="00835F39">
      <w:pPr>
        <w:pStyle w:val="af1"/>
        <w:ind w:firstLine="709"/>
        <w:rPr>
          <w:rFonts w:ascii="Times New Roman" w:hAnsi="Times New Roman"/>
          <w:sz w:val="20"/>
          <w:szCs w:val="20"/>
        </w:rPr>
      </w:pPr>
      <w:r w:rsidRPr="00AB7ACE">
        <w:rPr>
          <w:rFonts w:ascii="Times New Roman" w:hAnsi="Times New Roman"/>
          <w:sz w:val="20"/>
          <w:szCs w:val="20"/>
        </w:rPr>
        <w:t>Якщо робота цілком відповідає вимогам, то викладач ухвалює рішення про захист практичної роботи.</w:t>
      </w:r>
    </w:p>
    <w:p w:rsidR="00CB236D" w:rsidRPr="00AB7ACE" w:rsidRDefault="0000076C" w:rsidP="00835F39">
      <w:pPr>
        <w:pStyle w:val="af1"/>
        <w:ind w:firstLine="709"/>
        <w:jc w:val="center"/>
        <w:rPr>
          <w:rFonts w:ascii="Times New Roman" w:hAnsi="Times New Roman"/>
          <w:b/>
          <w:lang w:val="uk-UA"/>
        </w:rPr>
      </w:pPr>
      <w:r w:rsidRPr="00AB7ACE">
        <w:rPr>
          <w:rFonts w:ascii="Times New Roman" w:hAnsi="Times New Roman"/>
          <w:lang w:val="uk-UA"/>
        </w:rPr>
        <w:t>8</w:t>
      </w:r>
      <w:r w:rsidR="000C7EE4" w:rsidRPr="00AB7ACE">
        <w:rPr>
          <w:rFonts w:ascii="Times New Roman" w:hAnsi="Times New Roman"/>
        </w:rPr>
        <w:t xml:space="preserve">. </w:t>
      </w:r>
      <w:r w:rsidR="000C7EE4" w:rsidRPr="00AB7ACE">
        <w:rPr>
          <w:rFonts w:ascii="Times New Roman" w:hAnsi="Times New Roman"/>
          <w:b/>
        </w:rPr>
        <w:t>Питання до іспиту з дисципліни “Логістика”</w:t>
      </w:r>
    </w:p>
    <w:p w:rsidR="000C7EE4" w:rsidRPr="00AB7ACE" w:rsidRDefault="00727544" w:rsidP="00835F39">
      <w:pPr>
        <w:pStyle w:val="af1"/>
        <w:ind w:firstLine="709"/>
        <w:jc w:val="center"/>
        <w:rPr>
          <w:rFonts w:ascii="Times New Roman" w:hAnsi="Times New Roman"/>
          <w:lang w:val="uk-UA"/>
        </w:rPr>
      </w:pPr>
      <w:r w:rsidRPr="00AB7ACE">
        <w:rPr>
          <w:rFonts w:ascii="Times New Roman" w:hAnsi="Times New Roman"/>
          <w:lang w:val="uk-UA"/>
        </w:rPr>
        <w:t>(номери питань в таблиці)</w:t>
      </w:r>
    </w:p>
    <w:p w:rsidR="000C7EE4" w:rsidRPr="00AB7ACE" w:rsidRDefault="000C7EE4" w:rsidP="00835F39">
      <w:pPr>
        <w:pStyle w:val="af1"/>
        <w:ind w:firstLine="709"/>
        <w:rPr>
          <w:rFonts w:ascii="Times New Roman" w:hAnsi="Times New Roman"/>
        </w:rPr>
      </w:pPr>
    </w:p>
    <w:p w:rsidR="000C7EE4" w:rsidRPr="00AB7ACE" w:rsidRDefault="000C7EE4" w:rsidP="00835F39">
      <w:pPr>
        <w:pStyle w:val="af1"/>
        <w:numPr>
          <w:ilvl w:val="0"/>
          <w:numId w:val="3"/>
        </w:numPr>
        <w:ind w:left="1134" w:firstLine="709"/>
        <w:rPr>
          <w:rFonts w:ascii="Times New Roman" w:hAnsi="Times New Roman"/>
          <w:sz w:val="20"/>
          <w:szCs w:val="20"/>
          <w:lang w:val="uk-UA"/>
        </w:rPr>
      </w:pPr>
      <w:r w:rsidRPr="00AB7ACE">
        <w:rPr>
          <w:rFonts w:ascii="Times New Roman" w:hAnsi="Times New Roman"/>
          <w:sz w:val="20"/>
          <w:szCs w:val="20"/>
          <w:lang w:val="uk-UA"/>
        </w:rPr>
        <w:t xml:space="preserve">Поняття і сутність логістики та логістичної операції. </w:t>
      </w:r>
    </w:p>
    <w:p w:rsidR="000C7EE4" w:rsidRPr="00AB7ACE" w:rsidRDefault="000C7EE4" w:rsidP="00835F39">
      <w:pPr>
        <w:pStyle w:val="af1"/>
        <w:numPr>
          <w:ilvl w:val="0"/>
          <w:numId w:val="3"/>
        </w:numPr>
        <w:ind w:left="1134" w:firstLine="709"/>
        <w:rPr>
          <w:rFonts w:ascii="Times New Roman" w:hAnsi="Times New Roman"/>
          <w:sz w:val="20"/>
          <w:szCs w:val="20"/>
          <w:lang w:val="uk-UA"/>
        </w:rPr>
      </w:pPr>
      <w:r w:rsidRPr="00AB7ACE">
        <w:rPr>
          <w:rFonts w:ascii="Times New Roman" w:hAnsi="Times New Roman"/>
          <w:sz w:val="20"/>
          <w:szCs w:val="20"/>
          <w:lang w:val="uk-UA"/>
        </w:rPr>
        <w:t xml:space="preserve">Місце логістики на підприємстві та в економіці. </w:t>
      </w:r>
    </w:p>
    <w:p w:rsidR="000C7EE4" w:rsidRPr="00AB7ACE" w:rsidRDefault="000C7EE4" w:rsidP="00835F39">
      <w:pPr>
        <w:pStyle w:val="af1"/>
        <w:numPr>
          <w:ilvl w:val="0"/>
          <w:numId w:val="3"/>
        </w:numPr>
        <w:ind w:left="1134" w:firstLine="709"/>
        <w:rPr>
          <w:rFonts w:ascii="Times New Roman" w:hAnsi="Times New Roman"/>
          <w:sz w:val="20"/>
          <w:szCs w:val="20"/>
          <w:lang w:val="uk-UA"/>
        </w:rPr>
      </w:pPr>
      <w:r w:rsidRPr="00AB7ACE">
        <w:rPr>
          <w:rFonts w:ascii="Times New Roman" w:hAnsi="Times New Roman"/>
          <w:sz w:val="20"/>
          <w:szCs w:val="20"/>
          <w:lang w:val="uk-UA"/>
        </w:rPr>
        <w:t xml:space="preserve">Сучасні визначення логістики. </w:t>
      </w:r>
    </w:p>
    <w:p w:rsidR="000C7EE4" w:rsidRPr="00AB7ACE" w:rsidRDefault="000C7EE4" w:rsidP="00835F39">
      <w:pPr>
        <w:pStyle w:val="af1"/>
        <w:numPr>
          <w:ilvl w:val="0"/>
          <w:numId w:val="3"/>
        </w:numPr>
        <w:ind w:left="1134" w:firstLine="709"/>
        <w:rPr>
          <w:rFonts w:ascii="Times New Roman" w:hAnsi="Times New Roman"/>
          <w:sz w:val="20"/>
          <w:szCs w:val="20"/>
          <w:lang w:val="uk-UA"/>
        </w:rPr>
      </w:pPr>
      <w:r w:rsidRPr="00AB7ACE">
        <w:rPr>
          <w:rFonts w:ascii="Times New Roman" w:hAnsi="Times New Roman"/>
          <w:sz w:val="20"/>
          <w:szCs w:val="20"/>
          <w:lang w:val="uk-UA"/>
        </w:rPr>
        <w:t xml:space="preserve">Еволюція сутності логістики. </w:t>
      </w:r>
    </w:p>
    <w:p w:rsidR="000C7EE4" w:rsidRPr="00AB7ACE" w:rsidRDefault="000C7EE4" w:rsidP="00835F39">
      <w:pPr>
        <w:pStyle w:val="af1"/>
        <w:numPr>
          <w:ilvl w:val="0"/>
          <w:numId w:val="3"/>
        </w:numPr>
        <w:ind w:left="1134" w:firstLine="709"/>
        <w:rPr>
          <w:rFonts w:ascii="Times New Roman" w:hAnsi="Times New Roman"/>
          <w:sz w:val="20"/>
          <w:szCs w:val="20"/>
          <w:lang w:val="uk-UA"/>
        </w:rPr>
      </w:pPr>
      <w:r w:rsidRPr="00AB7ACE">
        <w:rPr>
          <w:rFonts w:ascii="Times New Roman" w:hAnsi="Times New Roman"/>
          <w:sz w:val="20"/>
          <w:szCs w:val="20"/>
          <w:lang w:val="uk-UA"/>
        </w:rPr>
        <w:t>Передумови, причини та тенденції розвитку логістики.</w:t>
      </w:r>
    </w:p>
    <w:p w:rsidR="000C7EE4" w:rsidRPr="00AB7ACE" w:rsidRDefault="000C7EE4" w:rsidP="00835F39">
      <w:pPr>
        <w:pStyle w:val="af1"/>
        <w:numPr>
          <w:ilvl w:val="0"/>
          <w:numId w:val="3"/>
        </w:numPr>
        <w:ind w:left="1134" w:firstLine="709"/>
        <w:rPr>
          <w:rFonts w:ascii="Times New Roman" w:hAnsi="Times New Roman"/>
          <w:sz w:val="20"/>
          <w:szCs w:val="20"/>
          <w:lang w:val="uk-UA"/>
        </w:rPr>
      </w:pPr>
      <w:r w:rsidRPr="00AB7ACE">
        <w:rPr>
          <w:rFonts w:ascii="Times New Roman" w:hAnsi="Times New Roman"/>
          <w:sz w:val="20"/>
          <w:szCs w:val="20"/>
          <w:lang w:val="uk-UA"/>
        </w:rPr>
        <w:t xml:space="preserve">Основні положення і принципи логістики. </w:t>
      </w:r>
    </w:p>
    <w:p w:rsidR="000C7EE4" w:rsidRPr="00AB7ACE" w:rsidRDefault="000C7EE4" w:rsidP="00835F39">
      <w:pPr>
        <w:pStyle w:val="af1"/>
        <w:numPr>
          <w:ilvl w:val="0"/>
          <w:numId w:val="3"/>
        </w:numPr>
        <w:ind w:left="1134" w:firstLine="709"/>
        <w:rPr>
          <w:rFonts w:ascii="Times New Roman" w:hAnsi="Times New Roman"/>
          <w:sz w:val="20"/>
          <w:szCs w:val="20"/>
          <w:lang w:val="uk-UA"/>
        </w:rPr>
      </w:pPr>
      <w:r w:rsidRPr="00AB7ACE">
        <w:rPr>
          <w:rFonts w:ascii="Times New Roman" w:hAnsi="Times New Roman"/>
          <w:sz w:val="20"/>
          <w:szCs w:val="20"/>
          <w:lang w:val="uk-UA"/>
        </w:rPr>
        <w:t xml:space="preserve">Мета та завдання логістики. </w:t>
      </w:r>
    </w:p>
    <w:p w:rsidR="000C7EE4" w:rsidRPr="00AB7ACE" w:rsidRDefault="000C7EE4" w:rsidP="00835F39">
      <w:pPr>
        <w:pStyle w:val="af1"/>
        <w:numPr>
          <w:ilvl w:val="0"/>
          <w:numId w:val="3"/>
        </w:numPr>
        <w:ind w:left="1134" w:firstLine="709"/>
        <w:rPr>
          <w:rFonts w:ascii="Times New Roman" w:hAnsi="Times New Roman"/>
          <w:sz w:val="20"/>
          <w:szCs w:val="20"/>
          <w:lang w:val="uk-UA"/>
        </w:rPr>
      </w:pPr>
      <w:r w:rsidRPr="00AB7ACE">
        <w:rPr>
          <w:rFonts w:ascii="Times New Roman" w:hAnsi="Times New Roman"/>
          <w:sz w:val="20"/>
          <w:szCs w:val="20"/>
          <w:lang w:val="uk-UA"/>
        </w:rPr>
        <w:t xml:space="preserve">Функції логістики. </w:t>
      </w:r>
    </w:p>
    <w:p w:rsidR="000C7EE4" w:rsidRPr="00AB7ACE" w:rsidRDefault="000C7EE4" w:rsidP="00835F39">
      <w:pPr>
        <w:pStyle w:val="af1"/>
        <w:numPr>
          <w:ilvl w:val="0"/>
          <w:numId w:val="3"/>
        </w:numPr>
        <w:ind w:left="1134" w:firstLine="709"/>
        <w:rPr>
          <w:rFonts w:ascii="Times New Roman" w:hAnsi="Times New Roman"/>
          <w:sz w:val="20"/>
          <w:szCs w:val="20"/>
          <w:lang w:val="uk-UA"/>
        </w:rPr>
      </w:pPr>
      <w:r w:rsidRPr="00AB7ACE">
        <w:rPr>
          <w:rFonts w:ascii="Times New Roman" w:hAnsi="Times New Roman"/>
          <w:sz w:val="20"/>
          <w:szCs w:val="20"/>
          <w:lang w:val="uk-UA"/>
        </w:rPr>
        <w:t xml:space="preserve">Об’єкти дослідження в логістиці. </w:t>
      </w:r>
    </w:p>
    <w:p w:rsidR="000C7EE4" w:rsidRPr="00AB7ACE" w:rsidRDefault="000C7EE4" w:rsidP="00835F39">
      <w:pPr>
        <w:pStyle w:val="af1"/>
        <w:numPr>
          <w:ilvl w:val="0"/>
          <w:numId w:val="3"/>
        </w:numPr>
        <w:ind w:left="1134" w:firstLine="709"/>
        <w:rPr>
          <w:rFonts w:ascii="Times New Roman" w:hAnsi="Times New Roman"/>
          <w:sz w:val="20"/>
          <w:szCs w:val="20"/>
          <w:lang w:val="uk-UA"/>
        </w:rPr>
      </w:pPr>
      <w:r w:rsidRPr="00AB7ACE">
        <w:rPr>
          <w:rFonts w:ascii="Times New Roman" w:hAnsi="Times New Roman"/>
          <w:sz w:val="20"/>
          <w:szCs w:val="20"/>
          <w:lang w:val="uk-UA"/>
        </w:rPr>
        <w:t xml:space="preserve">Поняття матеріального і нематеріального потоку в логістиці. </w:t>
      </w:r>
    </w:p>
    <w:p w:rsidR="000C7EE4" w:rsidRPr="00AB7ACE" w:rsidRDefault="000C7EE4" w:rsidP="00835F39">
      <w:pPr>
        <w:pStyle w:val="af1"/>
        <w:numPr>
          <w:ilvl w:val="0"/>
          <w:numId w:val="3"/>
        </w:numPr>
        <w:ind w:left="1134" w:firstLine="709"/>
        <w:rPr>
          <w:rFonts w:ascii="Times New Roman" w:hAnsi="Times New Roman"/>
          <w:sz w:val="20"/>
          <w:szCs w:val="20"/>
          <w:lang w:val="uk-UA"/>
        </w:rPr>
      </w:pPr>
      <w:r w:rsidRPr="00AB7ACE">
        <w:rPr>
          <w:rFonts w:ascii="Times New Roman" w:hAnsi="Times New Roman"/>
          <w:sz w:val="20"/>
          <w:szCs w:val="20"/>
          <w:lang w:val="uk-UA"/>
        </w:rPr>
        <w:t xml:space="preserve">Класифікація матеріальних потоків. </w:t>
      </w:r>
    </w:p>
    <w:p w:rsidR="000C7EE4" w:rsidRPr="00AB7ACE" w:rsidRDefault="000C7EE4" w:rsidP="00835F39">
      <w:pPr>
        <w:pStyle w:val="af1"/>
        <w:numPr>
          <w:ilvl w:val="0"/>
          <w:numId w:val="3"/>
        </w:numPr>
        <w:ind w:left="1134" w:firstLine="709"/>
        <w:rPr>
          <w:rFonts w:ascii="Times New Roman" w:hAnsi="Times New Roman"/>
          <w:sz w:val="20"/>
          <w:szCs w:val="20"/>
          <w:lang w:val="uk-UA"/>
        </w:rPr>
      </w:pPr>
      <w:r w:rsidRPr="00AB7ACE">
        <w:rPr>
          <w:rFonts w:ascii="Times New Roman" w:hAnsi="Times New Roman"/>
          <w:sz w:val="20"/>
          <w:szCs w:val="20"/>
          <w:lang w:val="uk-UA"/>
        </w:rPr>
        <w:t xml:space="preserve">Суб’єкти потоків в логістиці. </w:t>
      </w:r>
    </w:p>
    <w:p w:rsidR="000C7EE4" w:rsidRPr="00AB7ACE" w:rsidRDefault="000C7EE4" w:rsidP="00835F39">
      <w:pPr>
        <w:pStyle w:val="af1"/>
        <w:numPr>
          <w:ilvl w:val="0"/>
          <w:numId w:val="3"/>
        </w:numPr>
        <w:ind w:left="1134" w:firstLine="709"/>
        <w:rPr>
          <w:rFonts w:ascii="Times New Roman" w:hAnsi="Times New Roman"/>
          <w:sz w:val="20"/>
          <w:szCs w:val="20"/>
          <w:lang w:val="uk-UA"/>
        </w:rPr>
      </w:pPr>
      <w:r w:rsidRPr="00AB7ACE">
        <w:rPr>
          <w:rFonts w:ascii="Times New Roman" w:hAnsi="Times New Roman"/>
          <w:sz w:val="20"/>
          <w:szCs w:val="20"/>
          <w:lang w:val="uk-UA"/>
        </w:rPr>
        <w:t xml:space="preserve">Інтегровані логістичні потоки. </w:t>
      </w:r>
    </w:p>
    <w:p w:rsidR="000C7EE4" w:rsidRPr="00AB7ACE" w:rsidRDefault="000C7EE4" w:rsidP="00835F39">
      <w:pPr>
        <w:pStyle w:val="af1"/>
        <w:numPr>
          <w:ilvl w:val="0"/>
          <w:numId w:val="3"/>
        </w:numPr>
        <w:ind w:left="1134" w:firstLine="709"/>
        <w:rPr>
          <w:rFonts w:ascii="Times New Roman" w:hAnsi="Times New Roman"/>
          <w:sz w:val="20"/>
          <w:szCs w:val="20"/>
          <w:lang w:val="uk-UA"/>
        </w:rPr>
      </w:pPr>
      <w:r w:rsidRPr="00AB7ACE">
        <w:rPr>
          <w:rFonts w:ascii="Times New Roman" w:hAnsi="Times New Roman"/>
          <w:sz w:val="20"/>
          <w:szCs w:val="20"/>
          <w:lang w:val="uk-UA"/>
        </w:rPr>
        <w:t xml:space="preserve">Способи розрахунку матеріального потоку. </w:t>
      </w:r>
    </w:p>
    <w:p w:rsidR="000C7EE4" w:rsidRPr="00AB7ACE" w:rsidRDefault="000C7EE4" w:rsidP="00835F39">
      <w:pPr>
        <w:pStyle w:val="af1"/>
        <w:numPr>
          <w:ilvl w:val="0"/>
          <w:numId w:val="3"/>
        </w:numPr>
        <w:ind w:left="1134" w:firstLine="709"/>
        <w:rPr>
          <w:rFonts w:ascii="Times New Roman" w:hAnsi="Times New Roman"/>
          <w:sz w:val="20"/>
          <w:szCs w:val="20"/>
          <w:lang w:val="uk-UA"/>
        </w:rPr>
      </w:pPr>
      <w:r w:rsidRPr="00AB7ACE">
        <w:rPr>
          <w:rFonts w:ascii="Times New Roman" w:hAnsi="Times New Roman"/>
          <w:sz w:val="20"/>
          <w:szCs w:val="20"/>
          <w:lang w:val="uk-UA"/>
        </w:rPr>
        <w:t xml:space="preserve">Поняття і сутність логістичної операції. </w:t>
      </w:r>
    </w:p>
    <w:p w:rsidR="000C7EE4" w:rsidRPr="00AB7ACE" w:rsidRDefault="000C7EE4" w:rsidP="00835F39">
      <w:pPr>
        <w:pStyle w:val="af1"/>
        <w:numPr>
          <w:ilvl w:val="0"/>
          <w:numId w:val="3"/>
        </w:numPr>
        <w:ind w:left="1134" w:firstLine="709"/>
        <w:rPr>
          <w:rFonts w:ascii="Times New Roman" w:hAnsi="Times New Roman"/>
          <w:sz w:val="20"/>
          <w:szCs w:val="20"/>
          <w:lang w:val="uk-UA"/>
        </w:rPr>
      </w:pPr>
      <w:r w:rsidRPr="00AB7ACE">
        <w:rPr>
          <w:rFonts w:ascii="Times New Roman" w:hAnsi="Times New Roman"/>
          <w:sz w:val="20"/>
          <w:szCs w:val="20"/>
          <w:lang w:val="uk-UA"/>
        </w:rPr>
        <w:t>Логістичні операції та функції з матеріальними, інформаційними, фінансовими та сервісними потоками.</w:t>
      </w:r>
    </w:p>
    <w:p w:rsidR="000C7EE4" w:rsidRPr="00AB7ACE" w:rsidRDefault="000C7EE4" w:rsidP="00835F39">
      <w:pPr>
        <w:pStyle w:val="af1"/>
        <w:numPr>
          <w:ilvl w:val="0"/>
          <w:numId w:val="3"/>
        </w:numPr>
        <w:ind w:left="1134" w:firstLine="709"/>
        <w:rPr>
          <w:rFonts w:ascii="Times New Roman" w:hAnsi="Times New Roman"/>
          <w:sz w:val="20"/>
          <w:szCs w:val="20"/>
          <w:lang w:val="uk-UA"/>
        </w:rPr>
      </w:pPr>
      <w:r w:rsidRPr="00AB7ACE">
        <w:rPr>
          <w:rFonts w:ascii="Times New Roman" w:hAnsi="Times New Roman"/>
          <w:sz w:val="20"/>
          <w:szCs w:val="20"/>
          <w:lang w:val="uk-UA"/>
        </w:rPr>
        <w:t xml:space="preserve">Сутність системи та її особливості. </w:t>
      </w:r>
    </w:p>
    <w:p w:rsidR="000C7EE4" w:rsidRPr="00AB7ACE" w:rsidRDefault="000C7EE4" w:rsidP="00835F39">
      <w:pPr>
        <w:pStyle w:val="af1"/>
        <w:numPr>
          <w:ilvl w:val="0"/>
          <w:numId w:val="3"/>
        </w:numPr>
        <w:ind w:left="1134" w:firstLine="709"/>
        <w:rPr>
          <w:rFonts w:ascii="Times New Roman" w:hAnsi="Times New Roman"/>
          <w:sz w:val="20"/>
          <w:szCs w:val="20"/>
          <w:lang w:val="uk-UA"/>
        </w:rPr>
      </w:pPr>
      <w:r w:rsidRPr="00AB7ACE">
        <w:rPr>
          <w:rFonts w:ascii="Times New Roman" w:hAnsi="Times New Roman"/>
          <w:sz w:val="20"/>
          <w:szCs w:val="20"/>
          <w:lang w:val="uk-UA"/>
        </w:rPr>
        <w:t>Принципи побудови систем.</w:t>
      </w:r>
    </w:p>
    <w:p w:rsidR="000C7EE4" w:rsidRPr="00AB7ACE" w:rsidRDefault="000C7EE4" w:rsidP="00835F39">
      <w:pPr>
        <w:pStyle w:val="af1"/>
        <w:numPr>
          <w:ilvl w:val="0"/>
          <w:numId w:val="3"/>
        </w:numPr>
        <w:ind w:left="1134" w:firstLine="709"/>
        <w:rPr>
          <w:rFonts w:ascii="Times New Roman" w:hAnsi="Times New Roman"/>
          <w:sz w:val="20"/>
          <w:szCs w:val="20"/>
          <w:lang w:val="uk-UA"/>
        </w:rPr>
      </w:pPr>
      <w:r w:rsidRPr="00AB7ACE">
        <w:rPr>
          <w:rFonts w:ascii="Times New Roman" w:hAnsi="Times New Roman"/>
          <w:sz w:val="20"/>
          <w:szCs w:val="20"/>
          <w:lang w:val="uk-UA"/>
        </w:rPr>
        <w:t xml:space="preserve">Сутність логістичної системи. </w:t>
      </w:r>
    </w:p>
    <w:p w:rsidR="000C7EE4" w:rsidRPr="00AB7ACE" w:rsidRDefault="000C7EE4" w:rsidP="00835F39">
      <w:pPr>
        <w:pStyle w:val="af1"/>
        <w:numPr>
          <w:ilvl w:val="0"/>
          <w:numId w:val="3"/>
        </w:numPr>
        <w:ind w:left="1134" w:firstLine="709"/>
        <w:rPr>
          <w:rFonts w:ascii="Times New Roman" w:hAnsi="Times New Roman"/>
          <w:sz w:val="20"/>
          <w:szCs w:val="20"/>
          <w:lang w:val="uk-UA"/>
        </w:rPr>
      </w:pPr>
      <w:r w:rsidRPr="00AB7ACE">
        <w:rPr>
          <w:rFonts w:ascii="Times New Roman" w:hAnsi="Times New Roman"/>
          <w:sz w:val="20"/>
          <w:szCs w:val="20"/>
          <w:lang w:val="uk-UA"/>
        </w:rPr>
        <w:t xml:space="preserve">Особливості логістичної системи. </w:t>
      </w:r>
    </w:p>
    <w:p w:rsidR="000C7EE4" w:rsidRPr="00AB7ACE" w:rsidRDefault="000C7EE4" w:rsidP="00835F39">
      <w:pPr>
        <w:pStyle w:val="af1"/>
        <w:numPr>
          <w:ilvl w:val="0"/>
          <w:numId w:val="3"/>
        </w:numPr>
        <w:ind w:left="1134" w:firstLine="709"/>
        <w:rPr>
          <w:rFonts w:ascii="Times New Roman" w:hAnsi="Times New Roman"/>
          <w:sz w:val="20"/>
          <w:szCs w:val="20"/>
          <w:lang w:val="uk-UA"/>
        </w:rPr>
      </w:pPr>
      <w:r w:rsidRPr="00AB7ACE">
        <w:rPr>
          <w:rFonts w:ascii="Times New Roman" w:hAnsi="Times New Roman"/>
          <w:sz w:val="20"/>
          <w:szCs w:val="20"/>
          <w:lang w:val="uk-UA"/>
        </w:rPr>
        <w:t xml:space="preserve">Класифікація логістичних систем. </w:t>
      </w:r>
    </w:p>
    <w:p w:rsidR="000C7EE4" w:rsidRPr="00AB7ACE" w:rsidRDefault="000C7EE4" w:rsidP="00835F39">
      <w:pPr>
        <w:pStyle w:val="af1"/>
        <w:numPr>
          <w:ilvl w:val="0"/>
          <w:numId w:val="3"/>
        </w:numPr>
        <w:ind w:left="1134" w:firstLine="709"/>
        <w:rPr>
          <w:rFonts w:ascii="Times New Roman" w:hAnsi="Times New Roman"/>
          <w:sz w:val="20"/>
          <w:szCs w:val="20"/>
          <w:lang w:val="uk-UA"/>
        </w:rPr>
      </w:pPr>
      <w:r w:rsidRPr="00AB7ACE">
        <w:rPr>
          <w:rFonts w:ascii="Times New Roman" w:hAnsi="Times New Roman"/>
          <w:sz w:val="20"/>
          <w:szCs w:val="20"/>
          <w:lang w:val="uk-UA"/>
        </w:rPr>
        <w:t xml:space="preserve">Ланки логістичної системи. </w:t>
      </w:r>
    </w:p>
    <w:p w:rsidR="000C7EE4" w:rsidRPr="00AB7ACE" w:rsidRDefault="000C7EE4" w:rsidP="00835F39">
      <w:pPr>
        <w:pStyle w:val="af1"/>
        <w:numPr>
          <w:ilvl w:val="0"/>
          <w:numId w:val="3"/>
        </w:numPr>
        <w:ind w:left="1134" w:firstLine="709"/>
        <w:rPr>
          <w:rFonts w:ascii="Times New Roman" w:hAnsi="Times New Roman"/>
          <w:sz w:val="20"/>
          <w:szCs w:val="20"/>
          <w:lang w:val="uk-UA"/>
        </w:rPr>
      </w:pPr>
      <w:r w:rsidRPr="00AB7ACE">
        <w:rPr>
          <w:rFonts w:ascii="Times New Roman" w:hAnsi="Times New Roman"/>
          <w:sz w:val="20"/>
          <w:szCs w:val="20"/>
          <w:lang w:val="uk-UA"/>
        </w:rPr>
        <w:t>Логістичні мережі.</w:t>
      </w:r>
    </w:p>
    <w:p w:rsidR="000C7EE4" w:rsidRPr="00AB7ACE" w:rsidRDefault="000C7EE4" w:rsidP="00835F39">
      <w:pPr>
        <w:pStyle w:val="af1"/>
        <w:numPr>
          <w:ilvl w:val="0"/>
          <w:numId w:val="3"/>
        </w:numPr>
        <w:ind w:left="1134" w:firstLine="709"/>
        <w:rPr>
          <w:rFonts w:ascii="Times New Roman" w:hAnsi="Times New Roman"/>
          <w:sz w:val="20"/>
          <w:szCs w:val="20"/>
          <w:lang w:val="uk-UA"/>
        </w:rPr>
      </w:pPr>
      <w:r w:rsidRPr="00AB7ACE">
        <w:rPr>
          <w:rFonts w:ascii="Times New Roman" w:hAnsi="Times New Roman"/>
          <w:sz w:val="20"/>
          <w:szCs w:val="20"/>
          <w:lang w:val="uk-UA"/>
        </w:rPr>
        <w:t>Умови створення, функціонування і розвитку логістичних систем.</w:t>
      </w:r>
    </w:p>
    <w:p w:rsidR="000C7EE4" w:rsidRPr="00AB7ACE" w:rsidRDefault="000C7EE4" w:rsidP="00835F39">
      <w:pPr>
        <w:pStyle w:val="af1"/>
        <w:numPr>
          <w:ilvl w:val="0"/>
          <w:numId w:val="3"/>
        </w:numPr>
        <w:ind w:left="1134" w:firstLine="709"/>
        <w:rPr>
          <w:rFonts w:ascii="Times New Roman" w:hAnsi="Times New Roman"/>
          <w:sz w:val="20"/>
          <w:szCs w:val="20"/>
          <w:lang w:val="uk-UA"/>
        </w:rPr>
      </w:pPr>
      <w:r w:rsidRPr="00AB7ACE">
        <w:rPr>
          <w:rFonts w:ascii="Times New Roman" w:hAnsi="Times New Roman"/>
          <w:sz w:val="20"/>
          <w:szCs w:val="20"/>
          <w:lang w:val="uk-UA"/>
        </w:rPr>
        <w:t xml:space="preserve">Сутність логістичної системи підприємства. </w:t>
      </w:r>
    </w:p>
    <w:p w:rsidR="000C7EE4" w:rsidRPr="00AB7ACE" w:rsidRDefault="000C7EE4" w:rsidP="00835F39">
      <w:pPr>
        <w:pStyle w:val="af1"/>
        <w:numPr>
          <w:ilvl w:val="0"/>
          <w:numId w:val="3"/>
        </w:numPr>
        <w:ind w:left="1134" w:firstLine="709"/>
        <w:rPr>
          <w:rFonts w:ascii="Times New Roman" w:hAnsi="Times New Roman"/>
          <w:color w:val="000000"/>
          <w:sz w:val="20"/>
          <w:szCs w:val="20"/>
          <w:lang w:val="uk-UA"/>
        </w:rPr>
      </w:pPr>
      <w:r w:rsidRPr="00AB7ACE">
        <w:rPr>
          <w:rFonts w:ascii="Times New Roman" w:hAnsi="Times New Roman"/>
          <w:sz w:val="20"/>
          <w:szCs w:val="20"/>
          <w:lang w:val="uk-UA"/>
        </w:rPr>
        <w:t>Поняття інтегральної логістики фірми.</w:t>
      </w:r>
    </w:p>
    <w:p w:rsidR="000C7EE4" w:rsidRPr="00AB7ACE" w:rsidRDefault="000C7EE4" w:rsidP="00835F39">
      <w:pPr>
        <w:pStyle w:val="af1"/>
        <w:numPr>
          <w:ilvl w:val="0"/>
          <w:numId w:val="3"/>
        </w:numPr>
        <w:ind w:left="1134" w:firstLine="709"/>
        <w:rPr>
          <w:rFonts w:ascii="Times New Roman" w:hAnsi="Times New Roman"/>
          <w:color w:val="000000"/>
          <w:sz w:val="20"/>
          <w:szCs w:val="20"/>
          <w:lang w:val="uk-UA"/>
        </w:rPr>
      </w:pPr>
      <w:r w:rsidRPr="00AB7ACE">
        <w:rPr>
          <w:rFonts w:ascii="Times New Roman" w:hAnsi="Times New Roman"/>
          <w:color w:val="000000"/>
          <w:sz w:val="20"/>
          <w:szCs w:val="20"/>
          <w:lang w:val="uk-UA"/>
        </w:rPr>
        <w:t xml:space="preserve">Сутність й основні принципи системного підходу. </w:t>
      </w:r>
    </w:p>
    <w:p w:rsidR="000C7EE4" w:rsidRPr="00AB7ACE" w:rsidRDefault="000C7EE4" w:rsidP="00835F39">
      <w:pPr>
        <w:pStyle w:val="af1"/>
        <w:numPr>
          <w:ilvl w:val="0"/>
          <w:numId w:val="3"/>
        </w:numPr>
        <w:ind w:left="1134" w:firstLine="709"/>
        <w:rPr>
          <w:rFonts w:ascii="Times New Roman" w:hAnsi="Times New Roman"/>
          <w:color w:val="000000"/>
          <w:sz w:val="20"/>
          <w:szCs w:val="20"/>
          <w:lang w:val="uk-UA"/>
        </w:rPr>
      </w:pPr>
      <w:r w:rsidRPr="00AB7ACE">
        <w:rPr>
          <w:rFonts w:ascii="Times New Roman" w:hAnsi="Times New Roman"/>
          <w:color w:val="000000"/>
          <w:sz w:val="20"/>
          <w:szCs w:val="20"/>
          <w:lang w:val="uk-UA"/>
        </w:rPr>
        <w:t>Характеристика системного підходу до формування систем</w:t>
      </w:r>
      <w:r w:rsidRPr="00AB7ACE">
        <w:rPr>
          <w:rFonts w:ascii="Times New Roman" w:hAnsi="Times New Roman"/>
          <w:sz w:val="20"/>
          <w:szCs w:val="20"/>
          <w:lang w:val="uk-UA"/>
        </w:rPr>
        <w:t xml:space="preserve">. </w:t>
      </w:r>
    </w:p>
    <w:p w:rsidR="000C7EE4" w:rsidRPr="00AB7ACE" w:rsidRDefault="000C7EE4" w:rsidP="00835F39">
      <w:pPr>
        <w:pStyle w:val="af1"/>
        <w:numPr>
          <w:ilvl w:val="0"/>
          <w:numId w:val="3"/>
        </w:numPr>
        <w:ind w:left="1134" w:firstLine="709"/>
        <w:rPr>
          <w:rFonts w:ascii="Times New Roman" w:hAnsi="Times New Roman"/>
          <w:color w:val="000000"/>
          <w:sz w:val="20"/>
          <w:szCs w:val="20"/>
          <w:lang w:val="uk-UA"/>
        </w:rPr>
      </w:pPr>
      <w:r w:rsidRPr="00AB7ACE">
        <w:rPr>
          <w:rFonts w:ascii="Times New Roman" w:hAnsi="Times New Roman"/>
          <w:sz w:val="20"/>
          <w:szCs w:val="20"/>
          <w:lang w:val="uk-UA"/>
        </w:rPr>
        <w:t>Порівняння класичного підходу до формування систем і системного.</w:t>
      </w:r>
    </w:p>
    <w:p w:rsidR="000C7EE4" w:rsidRPr="00AB7ACE" w:rsidRDefault="000C7EE4" w:rsidP="00835F39">
      <w:pPr>
        <w:pStyle w:val="af1"/>
        <w:numPr>
          <w:ilvl w:val="0"/>
          <w:numId w:val="3"/>
        </w:numPr>
        <w:ind w:left="1134" w:firstLine="709"/>
        <w:rPr>
          <w:rFonts w:ascii="Times New Roman" w:hAnsi="Times New Roman"/>
          <w:sz w:val="20"/>
          <w:szCs w:val="20"/>
          <w:lang w:val="uk-UA"/>
        </w:rPr>
      </w:pPr>
      <w:r w:rsidRPr="00AB7ACE">
        <w:rPr>
          <w:rFonts w:ascii="Times New Roman" w:hAnsi="Times New Roman"/>
          <w:sz w:val="20"/>
          <w:szCs w:val="20"/>
          <w:lang w:val="uk-UA"/>
        </w:rPr>
        <w:t>Використання системного підходу до формування логістичних систем.</w:t>
      </w:r>
    </w:p>
    <w:p w:rsidR="000C7EE4" w:rsidRPr="00AB7ACE" w:rsidRDefault="000C7EE4" w:rsidP="00835F39">
      <w:pPr>
        <w:pStyle w:val="af1"/>
        <w:numPr>
          <w:ilvl w:val="0"/>
          <w:numId w:val="3"/>
        </w:numPr>
        <w:ind w:left="1134" w:firstLine="709"/>
        <w:rPr>
          <w:rFonts w:ascii="Times New Roman" w:hAnsi="Times New Roman"/>
          <w:sz w:val="20"/>
          <w:szCs w:val="20"/>
          <w:lang w:val="uk-UA"/>
        </w:rPr>
      </w:pPr>
      <w:r w:rsidRPr="00AB7ACE">
        <w:rPr>
          <w:rFonts w:ascii="Times New Roman" w:hAnsi="Times New Roman"/>
          <w:sz w:val="20"/>
          <w:szCs w:val="20"/>
          <w:lang w:val="uk-UA"/>
        </w:rPr>
        <w:t xml:space="preserve">Характеристика методів логістики. </w:t>
      </w:r>
    </w:p>
    <w:p w:rsidR="008A7CC5" w:rsidRPr="00AB7ACE" w:rsidRDefault="000C7EE4" w:rsidP="00835F39">
      <w:pPr>
        <w:pStyle w:val="af1"/>
        <w:numPr>
          <w:ilvl w:val="0"/>
          <w:numId w:val="3"/>
        </w:numPr>
        <w:ind w:left="1134" w:firstLine="709"/>
        <w:rPr>
          <w:rFonts w:ascii="Times New Roman" w:hAnsi="Times New Roman"/>
          <w:sz w:val="20"/>
          <w:szCs w:val="20"/>
          <w:lang w:val="uk-UA"/>
        </w:rPr>
      </w:pPr>
      <w:r w:rsidRPr="00AB7ACE">
        <w:rPr>
          <w:rFonts w:ascii="Times New Roman" w:hAnsi="Times New Roman"/>
          <w:sz w:val="20"/>
          <w:szCs w:val="20"/>
          <w:lang w:val="uk-UA"/>
        </w:rPr>
        <w:t>Класифікація моделей логістичних систем.</w:t>
      </w:r>
      <w:r w:rsidR="008A7CC5" w:rsidRPr="00AB7ACE">
        <w:rPr>
          <w:rFonts w:ascii="Times New Roman" w:hAnsi="Times New Roman"/>
          <w:sz w:val="20"/>
          <w:szCs w:val="20"/>
          <w:lang w:val="uk-UA"/>
        </w:rPr>
        <w:t xml:space="preserve"> Аналітичне моделювання.</w:t>
      </w:r>
    </w:p>
    <w:p w:rsidR="000C7EE4" w:rsidRPr="00AB7ACE" w:rsidRDefault="000C7EE4" w:rsidP="00835F39">
      <w:pPr>
        <w:pStyle w:val="af1"/>
        <w:numPr>
          <w:ilvl w:val="0"/>
          <w:numId w:val="3"/>
        </w:numPr>
        <w:ind w:left="1134" w:firstLine="709"/>
        <w:rPr>
          <w:rFonts w:ascii="Times New Roman" w:hAnsi="Times New Roman"/>
          <w:sz w:val="20"/>
          <w:szCs w:val="20"/>
          <w:lang w:val="uk-UA"/>
        </w:rPr>
      </w:pPr>
      <w:r w:rsidRPr="00AB7ACE">
        <w:rPr>
          <w:rFonts w:ascii="Times New Roman" w:hAnsi="Times New Roman"/>
          <w:sz w:val="20"/>
          <w:szCs w:val="20"/>
          <w:lang w:val="uk-UA"/>
        </w:rPr>
        <w:t>Імітаційне моделювання в логістиці.</w:t>
      </w:r>
    </w:p>
    <w:p w:rsidR="000C7EE4" w:rsidRPr="00AB7ACE" w:rsidRDefault="000C7EE4" w:rsidP="00835F39">
      <w:pPr>
        <w:pStyle w:val="af1"/>
        <w:numPr>
          <w:ilvl w:val="0"/>
          <w:numId w:val="3"/>
        </w:numPr>
        <w:ind w:left="1134" w:firstLine="709"/>
        <w:rPr>
          <w:rFonts w:ascii="Times New Roman" w:hAnsi="Times New Roman"/>
          <w:sz w:val="20"/>
          <w:szCs w:val="20"/>
          <w:lang w:val="uk-UA"/>
        </w:rPr>
      </w:pPr>
      <w:r w:rsidRPr="00AB7ACE">
        <w:rPr>
          <w:rFonts w:ascii="Times New Roman" w:hAnsi="Times New Roman"/>
          <w:sz w:val="20"/>
          <w:szCs w:val="20"/>
          <w:lang w:val="uk-UA"/>
        </w:rPr>
        <w:t xml:space="preserve">Поняття, мета і основні завдання виробничої логістики. </w:t>
      </w:r>
    </w:p>
    <w:p w:rsidR="000C7EE4" w:rsidRPr="00AB7ACE" w:rsidRDefault="000C7EE4" w:rsidP="00835F39">
      <w:pPr>
        <w:pStyle w:val="af1"/>
        <w:numPr>
          <w:ilvl w:val="0"/>
          <w:numId w:val="3"/>
        </w:numPr>
        <w:ind w:left="1134" w:firstLine="709"/>
        <w:rPr>
          <w:rFonts w:ascii="Times New Roman" w:hAnsi="Times New Roman"/>
          <w:sz w:val="20"/>
          <w:szCs w:val="20"/>
        </w:rPr>
      </w:pPr>
      <w:r w:rsidRPr="00AB7ACE">
        <w:rPr>
          <w:rFonts w:ascii="Times New Roman" w:hAnsi="Times New Roman"/>
          <w:sz w:val="20"/>
          <w:szCs w:val="20"/>
        </w:rPr>
        <w:t xml:space="preserve">Концепція логістичного обслуговування виробничих процесів. </w:t>
      </w:r>
    </w:p>
    <w:p w:rsidR="000C7EE4" w:rsidRPr="00AB7ACE" w:rsidRDefault="000C7EE4" w:rsidP="00835F39">
      <w:pPr>
        <w:pStyle w:val="af1"/>
        <w:numPr>
          <w:ilvl w:val="0"/>
          <w:numId w:val="3"/>
        </w:numPr>
        <w:ind w:left="1134" w:firstLine="709"/>
        <w:rPr>
          <w:rFonts w:ascii="Times New Roman" w:hAnsi="Times New Roman"/>
          <w:sz w:val="20"/>
          <w:szCs w:val="20"/>
        </w:rPr>
      </w:pPr>
      <w:r w:rsidRPr="00AB7ACE">
        <w:rPr>
          <w:rFonts w:ascii="Times New Roman" w:hAnsi="Times New Roman"/>
          <w:sz w:val="20"/>
          <w:szCs w:val="20"/>
        </w:rPr>
        <w:t xml:space="preserve">Функції виробничої логістики. </w:t>
      </w:r>
    </w:p>
    <w:p w:rsidR="000C7EE4" w:rsidRPr="00AB7ACE" w:rsidRDefault="000C7EE4" w:rsidP="00835F39">
      <w:pPr>
        <w:pStyle w:val="af1"/>
        <w:numPr>
          <w:ilvl w:val="0"/>
          <w:numId w:val="3"/>
        </w:numPr>
        <w:ind w:left="1134" w:firstLine="709"/>
        <w:rPr>
          <w:rFonts w:ascii="Times New Roman" w:hAnsi="Times New Roman"/>
          <w:sz w:val="20"/>
          <w:szCs w:val="20"/>
        </w:rPr>
      </w:pPr>
      <w:r w:rsidRPr="00AB7ACE">
        <w:rPr>
          <w:rFonts w:ascii="Times New Roman" w:hAnsi="Times New Roman"/>
          <w:sz w:val="20"/>
          <w:szCs w:val="20"/>
        </w:rPr>
        <w:t>Вимоги до організації управління матеріальними потоками у виробництві.</w:t>
      </w:r>
    </w:p>
    <w:p w:rsidR="000C7EE4" w:rsidRPr="00AB7ACE" w:rsidRDefault="000C7EE4" w:rsidP="00835F39">
      <w:pPr>
        <w:pStyle w:val="af1"/>
        <w:numPr>
          <w:ilvl w:val="0"/>
          <w:numId w:val="3"/>
        </w:numPr>
        <w:ind w:left="1134" w:firstLine="709"/>
        <w:rPr>
          <w:rFonts w:ascii="Times New Roman" w:hAnsi="Times New Roman"/>
          <w:sz w:val="20"/>
          <w:szCs w:val="20"/>
        </w:rPr>
      </w:pPr>
      <w:r w:rsidRPr="00AB7ACE">
        <w:rPr>
          <w:rFonts w:ascii="Times New Roman" w:hAnsi="Times New Roman"/>
          <w:sz w:val="20"/>
          <w:szCs w:val="20"/>
        </w:rPr>
        <w:t xml:space="preserve">Внутрішньологістичні системи КАНБАН, МРП, МРП-2, ОПТ. </w:t>
      </w:r>
    </w:p>
    <w:p w:rsidR="000C7EE4" w:rsidRPr="00AB7ACE" w:rsidRDefault="000C7EE4" w:rsidP="00835F39">
      <w:pPr>
        <w:pStyle w:val="af1"/>
        <w:numPr>
          <w:ilvl w:val="0"/>
          <w:numId w:val="3"/>
        </w:numPr>
        <w:ind w:left="1134" w:firstLine="709"/>
        <w:rPr>
          <w:rFonts w:ascii="Times New Roman" w:hAnsi="Times New Roman"/>
          <w:sz w:val="20"/>
          <w:szCs w:val="20"/>
        </w:rPr>
      </w:pPr>
      <w:r w:rsidRPr="00AB7ACE">
        <w:rPr>
          <w:rFonts w:ascii="Times New Roman" w:hAnsi="Times New Roman"/>
          <w:sz w:val="20"/>
          <w:szCs w:val="20"/>
        </w:rPr>
        <w:t xml:space="preserve">Їх характеритистика та порівняльний аналіз. </w:t>
      </w:r>
    </w:p>
    <w:p w:rsidR="000C7EE4" w:rsidRPr="00AB7ACE" w:rsidRDefault="000C7EE4" w:rsidP="00835F39">
      <w:pPr>
        <w:pStyle w:val="af1"/>
        <w:numPr>
          <w:ilvl w:val="0"/>
          <w:numId w:val="3"/>
        </w:numPr>
        <w:ind w:left="1134" w:firstLine="709"/>
        <w:rPr>
          <w:rFonts w:ascii="Times New Roman" w:hAnsi="Times New Roman"/>
          <w:sz w:val="20"/>
          <w:szCs w:val="20"/>
        </w:rPr>
      </w:pPr>
      <w:r w:rsidRPr="00AB7ACE">
        <w:rPr>
          <w:rFonts w:ascii="Times New Roman" w:hAnsi="Times New Roman"/>
          <w:sz w:val="20"/>
          <w:szCs w:val="20"/>
        </w:rPr>
        <w:lastRenderedPageBreak/>
        <w:t>Штовхаючі та тягнучі системи управління матеріальними потоками у виробничій логістиці.</w:t>
      </w:r>
    </w:p>
    <w:p w:rsidR="000C7EE4" w:rsidRPr="00AB7ACE" w:rsidRDefault="000C7EE4" w:rsidP="00835F39">
      <w:pPr>
        <w:pStyle w:val="af1"/>
        <w:numPr>
          <w:ilvl w:val="0"/>
          <w:numId w:val="3"/>
        </w:numPr>
        <w:ind w:left="1134" w:firstLine="709"/>
        <w:rPr>
          <w:rFonts w:ascii="Times New Roman" w:hAnsi="Times New Roman"/>
          <w:sz w:val="20"/>
          <w:szCs w:val="20"/>
        </w:rPr>
      </w:pPr>
      <w:r w:rsidRPr="00AB7ACE">
        <w:rPr>
          <w:rFonts w:ascii="Times New Roman" w:hAnsi="Times New Roman"/>
          <w:sz w:val="20"/>
          <w:szCs w:val="20"/>
        </w:rPr>
        <w:t>Ефективність застосування логістичного підходу до управління матеріальними потоками у виробництві.</w:t>
      </w:r>
    </w:p>
    <w:p w:rsidR="000C7EE4" w:rsidRPr="00AB7ACE" w:rsidRDefault="000C7EE4" w:rsidP="00835F39">
      <w:pPr>
        <w:pStyle w:val="af1"/>
        <w:numPr>
          <w:ilvl w:val="0"/>
          <w:numId w:val="3"/>
        </w:numPr>
        <w:ind w:left="1134" w:firstLine="709"/>
        <w:rPr>
          <w:rFonts w:ascii="Times New Roman" w:hAnsi="Times New Roman"/>
          <w:sz w:val="20"/>
          <w:szCs w:val="20"/>
        </w:rPr>
      </w:pPr>
      <w:r w:rsidRPr="00AB7ACE">
        <w:rPr>
          <w:rFonts w:ascii="Times New Roman" w:hAnsi="Times New Roman"/>
          <w:sz w:val="20"/>
          <w:szCs w:val="20"/>
        </w:rPr>
        <w:t xml:space="preserve">Сутність, мета, завдання і функції транспортної логістики. </w:t>
      </w:r>
    </w:p>
    <w:p w:rsidR="000C7EE4" w:rsidRPr="00AB7ACE" w:rsidRDefault="000C7EE4" w:rsidP="00835F39">
      <w:pPr>
        <w:pStyle w:val="af1"/>
        <w:numPr>
          <w:ilvl w:val="0"/>
          <w:numId w:val="3"/>
        </w:numPr>
        <w:ind w:left="1134" w:firstLine="709"/>
        <w:rPr>
          <w:rFonts w:ascii="Times New Roman" w:hAnsi="Times New Roman"/>
          <w:sz w:val="20"/>
          <w:szCs w:val="20"/>
        </w:rPr>
      </w:pPr>
      <w:r w:rsidRPr="00AB7ACE">
        <w:rPr>
          <w:rFonts w:ascii="Times New Roman" w:hAnsi="Times New Roman"/>
          <w:sz w:val="20"/>
          <w:szCs w:val="20"/>
        </w:rPr>
        <w:t xml:space="preserve">Організація транспортного процесу (перевезень). </w:t>
      </w:r>
    </w:p>
    <w:p w:rsidR="000C7EE4" w:rsidRPr="00AB7ACE" w:rsidRDefault="000C7EE4" w:rsidP="00835F39">
      <w:pPr>
        <w:pStyle w:val="af1"/>
        <w:numPr>
          <w:ilvl w:val="0"/>
          <w:numId w:val="3"/>
        </w:numPr>
        <w:ind w:left="1134" w:firstLine="709"/>
        <w:rPr>
          <w:rFonts w:ascii="Times New Roman" w:hAnsi="Times New Roman"/>
          <w:sz w:val="20"/>
          <w:szCs w:val="20"/>
        </w:rPr>
      </w:pPr>
      <w:r w:rsidRPr="00AB7ACE">
        <w:rPr>
          <w:rFonts w:ascii="Times New Roman" w:hAnsi="Times New Roman"/>
          <w:sz w:val="20"/>
          <w:szCs w:val="20"/>
        </w:rPr>
        <w:t xml:space="preserve">Системи доставки товарів: юні модальні, мультимодальні, інтермодальні, термінальні. </w:t>
      </w:r>
    </w:p>
    <w:p w:rsidR="000C7EE4" w:rsidRPr="00AB7ACE" w:rsidRDefault="000C7EE4" w:rsidP="00835F39">
      <w:pPr>
        <w:pStyle w:val="af1"/>
        <w:numPr>
          <w:ilvl w:val="0"/>
          <w:numId w:val="3"/>
        </w:numPr>
        <w:ind w:left="1134" w:firstLine="709"/>
        <w:rPr>
          <w:rFonts w:ascii="Times New Roman" w:hAnsi="Times New Roman"/>
          <w:sz w:val="20"/>
          <w:szCs w:val="20"/>
        </w:rPr>
      </w:pPr>
      <w:r w:rsidRPr="00AB7ACE">
        <w:rPr>
          <w:rFonts w:ascii="Times New Roman" w:hAnsi="Times New Roman"/>
          <w:sz w:val="20"/>
          <w:szCs w:val="20"/>
        </w:rPr>
        <w:t xml:space="preserve">Вибір оптимального способу транспортування. </w:t>
      </w:r>
    </w:p>
    <w:p w:rsidR="000C7EE4" w:rsidRPr="00AB7ACE" w:rsidRDefault="000C7EE4" w:rsidP="00835F39">
      <w:pPr>
        <w:pStyle w:val="af1"/>
        <w:numPr>
          <w:ilvl w:val="0"/>
          <w:numId w:val="3"/>
        </w:numPr>
        <w:ind w:left="1134" w:firstLine="709"/>
        <w:rPr>
          <w:rFonts w:ascii="Times New Roman" w:hAnsi="Times New Roman"/>
          <w:sz w:val="20"/>
          <w:szCs w:val="20"/>
        </w:rPr>
      </w:pPr>
      <w:r w:rsidRPr="00AB7ACE">
        <w:rPr>
          <w:rFonts w:ascii="Times New Roman" w:hAnsi="Times New Roman"/>
          <w:sz w:val="20"/>
          <w:szCs w:val="20"/>
        </w:rPr>
        <w:t xml:space="preserve">Вибір оптимального перевізника. </w:t>
      </w:r>
    </w:p>
    <w:p w:rsidR="000C7EE4" w:rsidRPr="00AB7ACE" w:rsidRDefault="000C7EE4" w:rsidP="00835F39">
      <w:pPr>
        <w:pStyle w:val="af1"/>
        <w:numPr>
          <w:ilvl w:val="0"/>
          <w:numId w:val="3"/>
        </w:numPr>
        <w:ind w:left="1134" w:firstLine="709"/>
        <w:rPr>
          <w:rFonts w:ascii="Times New Roman" w:hAnsi="Times New Roman"/>
          <w:sz w:val="20"/>
          <w:szCs w:val="20"/>
        </w:rPr>
      </w:pPr>
      <w:r w:rsidRPr="00AB7ACE">
        <w:rPr>
          <w:rFonts w:ascii="Times New Roman" w:hAnsi="Times New Roman"/>
          <w:sz w:val="20"/>
          <w:szCs w:val="20"/>
        </w:rPr>
        <w:t>Вибір логістичних посередників.</w:t>
      </w:r>
    </w:p>
    <w:p w:rsidR="000C7EE4" w:rsidRPr="00AB7ACE" w:rsidRDefault="000C7EE4" w:rsidP="00835F39">
      <w:pPr>
        <w:pStyle w:val="af1"/>
        <w:numPr>
          <w:ilvl w:val="0"/>
          <w:numId w:val="3"/>
        </w:numPr>
        <w:ind w:left="1134" w:firstLine="709"/>
        <w:rPr>
          <w:rFonts w:ascii="Times New Roman" w:hAnsi="Times New Roman"/>
          <w:sz w:val="20"/>
          <w:szCs w:val="20"/>
        </w:rPr>
      </w:pPr>
      <w:r w:rsidRPr="00AB7ACE">
        <w:rPr>
          <w:rFonts w:ascii="Times New Roman" w:hAnsi="Times New Roman"/>
          <w:sz w:val="20"/>
          <w:szCs w:val="20"/>
        </w:rPr>
        <w:t xml:space="preserve">Аналіз ефективності транспортного процесу. </w:t>
      </w:r>
    </w:p>
    <w:p w:rsidR="000C7EE4" w:rsidRPr="00AB7ACE" w:rsidRDefault="000C7EE4" w:rsidP="00835F39">
      <w:pPr>
        <w:pStyle w:val="af1"/>
        <w:numPr>
          <w:ilvl w:val="0"/>
          <w:numId w:val="3"/>
        </w:numPr>
        <w:ind w:left="1134" w:firstLine="709"/>
        <w:rPr>
          <w:rFonts w:ascii="Times New Roman" w:hAnsi="Times New Roman"/>
          <w:sz w:val="20"/>
          <w:szCs w:val="20"/>
        </w:rPr>
      </w:pPr>
      <w:r w:rsidRPr="00AB7ACE">
        <w:rPr>
          <w:rFonts w:ascii="Times New Roman" w:hAnsi="Times New Roman"/>
          <w:sz w:val="20"/>
          <w:szCs w:val="20"/>
        </w:rPr>
        <w:t xml:space="preserve">Оцінка надійності способу доставки. </w:t>
      </w:r>
    </w:p>
    <w:p w:rsidR="000C7EE4" w:rsidRPr="00AB7ACE" w:rsidRDefault="000C7EE4" w:rsidP="00835F39">
      <w:pPr>
        <w:pStyle w:val="af1"/>
        <w:numPr>
          <w:ilvl w:val="0"/>
          <w:numId w:val="3"/>
        </w:numPr>
        <w:ind w:left="1134" w:firstLine="709"/>
        <w:rPr>
          <w:rFonts w:ascii="Times New Roman" w:hAnsi="Times New Roman"/>
          <w:sz w:val="20"/>
          <w:szCs w:val="20"/>
        </w:rPr>
      </w:pPr>
      <w:r w:rsidRPr="00AB7ACE">
        <w:rPr>
          <w:rFonts w:ascii="Times New Roman" w:hAnsi="Times New Roman"/>
          <w:sz w:val="20"/>
          <w:szCs w:val="20"/>
        </w:rPr>
        <w:t>Сучасні телекомунікаційні системи супроводження вантажних перевезень.</w:t>
      </w:r>
    </w:p>
    <w:p w:rsidR="000C7EE4" w:rsidRPr="00AB7ACE" w:rsidRDefault="000C7EE4" w:rsidP="00835F39">
      <w:pPr>
        <w:pStyle w:val="af1"/>
        <w:numPr>
          <w:ilvl w:val="0"/>
          <w:numId w:val="3"/>
        </w:numPr>
        <w:ind w:left="1134" w:firstLine="709"/>
        <w:rPr>
          <w:rFonts w:ascii="Times New Roman" w:hAnsi="Times New Roman"/>
          <w:sz w:val="20"/>
          <w:szCs w:val="20"/>
        </w:rPr>
      </w:pPr>
      <w:r w:rsidRPr="00AB7ACE">
        <w:rPr>
          <w:rFonts w:ascii="Times New Roman" w:hAnsi="Times New Roman"/>
          <w:sz w:val="20"/>
          <w:szCs w:val="20"/>
        </w:rPr>
        <w:t xml:space="preserve">Транспортні витрати і фінансові потоки у транспортній логістиці. </w:t>
      </w:r>
    </w:p>
    <w:p w:rsidR="000C7EE4" w:rsidRPr="00AB7ACE" w:rsidRDefault="000C7EE4" w:rsidP="00835F39">
      <w:pPr>
        <w:pStyle w:val="af1"/>
        <w:numPr>
          <w:ilvl w:val="0"/>
          <w:numId w:val="3"/>
        </w:numPr>
        <w:ind w:left="1134" w:firstLine="709"/>
        <w:rPr>
          <w:rFonts w:ascii="Times New Roman" w:hAnsi="Times New Roman"/>
          <w:sz w:val="20"/>
          <w:szCs w:val="20"/>
        </w:rPr>
      </w:pPr>
      <w:r w:rsidRPr="00AB7ACE">
        <w:rPr>
          <w:rFonts w:ascii="Times New Roman" w:hAnsi="Times New Roman"/>
          <w:sz w:val="20"/>
          <w:szCs w:val="20"/>
        </w:rPr>
        <w:t xml:space="preserve">Транспортні тарифи та їх вплив на загальні логгістичні витрати. </w:t>
      </w:r>
    </w:p>
    <w:p w:rsidR="000C7EE4" w:rsidRPr="00AB7ACE" w:rsidRDefault="000C7EE4" w:rsidP="00835F39">
      <w:pPr>
        <w:pStyle w:val="af1"/>
        <w:numPr>
          <w:ilvl w:val="0"/>
          <w:numId w:val="3"/>
        </w:numPr>
        <w:ind w:left="1134" w:firstLine="709"/>
        <w:rPr>
          <w:rFonts w:ascii="Times New Roman" w:hAnsi="Times New Roman"/>
          <w:sz w:val="20"/>
          <w:szCs w:val="20"/>
        </w:rPr>
      </w:pPr>
      <w:r w:rsidRPr="00AB7ACE">
        <w:rPr>
          <w:rFonts w:ascii="Times New Roman" w:hAnsi="Times New Roman"/>
          <w:sz w:val="20"/>
          <w:szCs w:val="20"/>
        </w:rPr>
        <w:t xml:space="preserve">Місце і роль запасів у логістичній системі. </w:t>
      </w:r>
    </w:p>
    <w:p w:rsidR="000C7EE4" w:rsidRPr="00AB7ACE" w:rsidRDefault="000C7EE4" w:rsidP="00835F39">
      <w:pPr>
        <w:pStyle w:val="af1"/>
        <w:numPr>
          <w:ilvl w:val="0"/>
          <w:numId w:val="3"/>
        </w:numPr>
        <w:ind w:left="1134" w:firstLine="709"/>
        <w:rPr>
          <w:rFonts w:ascii="Times New Roman" w:hAnsi="Times New Roman"/>
          <w:sz w:val="20"/>
          <w:szCs w:val="20"/>
        </w:rPr>
      </w:pPr>
      <w:r w:rsidRPr="00AB7ACE">
        <w:rPr>
          <w:rFonts w:ascii="Times New Roman" w:hAnsi="Times New Roman"/>
          <w:sz w:val="20"/>
          <w:szCs w:val="20"/>
        </w:rPr>
        <w:t xml:space="preserve">Види запасів. </w:t>
      </w:r>
    </w:p>
    <w:p w:rsidR="000C7EE4" w:rsidRPr="00AB7ACE" w:rsidRDefault="000C7EE4" w:rsidP="00835F39">
      <w:pPr>
        <w:pStyle w:val="af1"/>
        <w:numPr>
          <w:ilvl w:val="0"/>
          <w:numId w:val="3"/>
        </w:numPr>
        <w:ind w:left="1134" w:firstLine="709"/>
        <w:rPr>
          <w:rFonts w:ascii="Times New Roman" w:hAnsi="Times New Roman"/>
          <w:sz w:val="20"/>
          <w:szCs w:val="20"/>
        </w:rPr>
      </w:pPr>
      <w:r w:rsidRPr="00AB7ACE">
        <w:rPr>
          <w:rFonts w:ascii="Times New Roman" w:hAnsi="Times New Roman"/>
          <w:sz w:val="20"/>
          <w:szCs w:val="20"/>
        </w:rPr>
        <w:t xml:space="preserve">Причини формування і створення запасів. </w:t>
      </w:r>
    </w:p>
    <w:p w:rsidR="000C7EE4" w:rsidRPr="00AB7ACE" w:rsidRDefault="000C7EE4" w:rsidP="00835F39">
      <w:pPr>
        <w:pStyle w:val="af1"/>
        <w:numPr>
          <w:ilvl w:val="0"/>
          <w:numId w:val="3"/>
        </w:numPr>
        <w:ind w:left="1134" w:firstLine="709"/>
        <w:rPr>
          <w:rFonts w:ascii="Times New Roman" w:hAnsi="Times New Roman"/>
          <w:sz w:val="20"/>
          <w:szCs w:val="20"/>
        </w:rPr>
      </w:pPr>
      <w:r w:rsidRPr="00AB7ACE">
        <w:rPr>
          <w:rFonts w:ascii="Times New Roman" w:hAnsi="Times New Roman"/>
          <w:sz w:val="20"/>
          <w:szCs w:val="20"/>
        </w:rPr>
        <w:t xml:space="preserve">Ризики утримання запасів. </w:t>
      </w:r>
    </w:p>
    <w:p w:rsidR="000C7EE4" w:rsidRPr="00AB7ACE" w:rsidRDefault="000C7EE4" w:rsidP="00835F39">
      <w:pPr>
        <w:pStyle w:val="af1"/>
        <w:numPr>
          <w:ilvl w:val="0"/>
          <w:numId w:val="3"/>
        </w:numPr>
        <w:ind w:left="1134" w:firstLine="709"/>
        <w:rPr>
          <w:rFonts w:ascii="Times New Roman" w:hAnsi="Times New Roman"/>
          <w:sz w:val="20"/>
          <w:szCs w:val="20"/>
        </w:rPr>
      </w:pPr>
      <w:r w:rsidRPr="00AB7ACE">
        <w:rPr>
          <w:rFonts w:ascii="Times New Roman" w:hAnsi="Times New Roman"/>
          <w:sz w:val="20"/>
          <w:szCs w:val="20"/>
        </w:rPr>
        <w:t xml:space="preserve">Системи оптимального управління запасами. </w:t>
      </w:r>
    </w:p>
    <w:p w:rsidR="000C7EE4" w:rsidRPr="00AB7ACE" w:rsidRDefault="000C7EE4" w:rsidP="00835F39">
      <w:pPr>
        <w:pStyle w:val="af1"/>
        <w:numPr>
          <w:ilvl w:val="0"/>
          <w:numId w:val="3"/>
        </w:numPr>
        <w:ind w:left="1134" w:firstLine="709"/>
        <w:rPr>
          <w:rFonts w:ascii="Times New Roman" w:hAnsi="Times New Roman"/>
          <w:sz w:val="20"/>
          <w:szCs w:val="20"/>
        </w:rPr>
      </w:pPr>
      <w:r w:rsidRPr="00AB7ACE">
        <w:rPr>
          <w:rFonts w:ascii="Times New Roman" w:hAnsi="Times New Roman"/>
          <w:sz w:val="20"/>
          <w:szCs w:val="20"/>
        </w:rPr>
        <w:t xml:space="preserve">АВС-аналіз та </w:t>
      </w:r>
      <w:r w:rsidRPr="00AB7ACE">
        <w:rPr>
          <w:rFonts w:ascii="Times New Roman" w:hAnsi="Times New Roman"/>
          <w:sz w:val="20"/>
          <w:szCs w:val="20"/>
          <w:lang w:val="uk-UA"/>
        </w:rPr>
        <w:t>його</w:t>
      </w:r>
      <w:r w:rsidRPr="00AB7ACE">
        <w:rPr>
          <w:rFonts w:ascii="Times New Roman" w:hAnsi="Times New Roman"/>
          <w:sz w:val="20"/>
          <w:szCs w:val="20"/>
        </w:rPr>
        <w:t xml:space="preserve"> використання для визначення логістичної стратегії управління запасами.</w:t>
      </w:r>
    </w:p>
    <w:p w:rsidR="008A7CC5" w:rsidRPr="00AB7ACE" w:rsidRDefault="000C7EE4" w:rsidP="00835F39">
      <w:pPr>
        <w:pStyle w:val="af1"/>
        <w:numPr>
          <w:ilvl w:val="0"/>
          <w:numId w:val="3"/>
        </w:numPr>
        <w:ind w:left="1134" w:firstLine="709"/>
        <w:rPr>
          <w:rFonts w:ascii="Times New Roman" w:hAnsi="Times New Roman"/>
          <w:sz w:val="20"/>
          <w:szCs w:val="20"/>
        </w:rPr>
      </w:pPr>
      <w:r w:rsidRPr="00AB7ACE">
        <w:rPr>
          <w:rFonts w:ascii="Times New Roman" w:hAnsi="Times New Roman"/>
          <w:sz w:val="20"/>
          <w:szCs w:val="20"/>
        </w:rPr>
        <w:t xml:space="preserve">Сутність складів. </w:t>
      </w:r>
      <w:r w:rsidR="008A7CC5" w:rsidRPr="00AB7ACE">
        <w:rPr>
          <w:rFonts w:ascii="Times New Roman" w:hAnsi="Times New Roman"/>
          <w:sz w:val="20"/>
          <w:szCs w:val="20"/>
          <w:lang w:val="uk-UA"/>
        </w:rPr>
        <w:t>В</w:t>
      </w:r>
      <w:r w:rsidR="008A7CC5" w:rsidRPr="00AB7ACE">
        <w:rPr>
          <w:rFonts w:ascii="Times New Roman" w:hAnsi="Times New Roman"/>
          <w:sz w:val="20"/>
          <w:szCs w:val="20"/>
        </w:rPr>
        <w:t>иди</w:t>
      </w:r>
      <w:r w:rsidR="008A7CC5" w:rsidRPr="00AB7ACE">
        <w:rPr>
          <w:rFonts w:ascii="Times New Roman" w:hAnsi="Times New Roman"/>
          <w:sz w:val="20"/>
          <w:szCs w:val="20"/>
          <w:lang w:val="uk-UA"/>
        </w:rPr>
        <w:t xml:space="preserve"> складів</w:t>
      </w:r>
      <w:r w:rsidR="008A7CC5" w:rsidRPr="00AB7ACE">
        <w:rPr>
          <w:rFonts w:ascii="Times New Roman" w:hAnsi="Times New Roman"/>
          <w:sz w:val="20"/>
          <w:szCs w:val="20"/>
        </w:rPr>
        <w:t xml:space="preserve">. </w:t>
      </w:r>
    </w:p>
    <w:p w:rsidR="000C7EE4" w:rsidRPr="00AB7ACE" w:rsidRDefault="000C7EE4" w:rsidP="00835F39">
      <w:pPr>
        <w:pStyle w:val="af1"/>
        <w:numPr>
          <w:ilvl w:val="0"/>
          <w:numId w:val="3"/>
        </w:numPr>
        <w:ind w:left="1134" w:firstLine="709"/>
        <w:rPr>
          <w:rFonts w:ascii="Times New Roman" w:hAnsi="Times New Roman"/>
          <w:sz w:val="20"/>
          <w:szCs w:val="20"/>
        </w:rPr>
      </w:pPr>
      <w:r w:rsidRPr="00AB7ACE">
        <w:rPr>
          <w:rFonts w:ascii="Times New Roman" w:hAnsi="Times New Roman"/>
          <w:sz w:val="20"/>
          <w:szCs w:val="20"/>
        </w:rPr>
        <w:t xml:space="preserve">Функції складів і характеристика складських операцій. </w:t>
      </w:r>
    </w:p>
    <w:p w:rsidR="000C7EE4" w:rsidRPr="00AB7ACE" w:rsidRDefault="000C7EE4" w:rsidP="00835F39">
      <w:pPr>
        <w:pStyle w:val="af1"/>
        <w:numPr>
          <w:ilvl w:val="0"/>
          <w:numId w:val="3"/>
        </w:numPr>
        <w:ind w:left="1134" w:firstLine="709"/>
        <w:rPr>
          <w:rFonts w:ascii="Times New Roman" w:hAnsi="Times New Roman"/>
          <w:sz w:val="20"/>
          <w:szCs w:val="20"/>
        </w:rPr>
      </w:pPr>
      <w:r w:rsidRPr="00AB7ACE">
        <w:rPr>
          <w:rFonts w:ascii="Times New Roman" w:hAnsi="Times New Roman"/>
          <w:sz w:val="20"/>
          <w:szCs w:val="20"/>
        </w:rPr>
        <w:t xml:space="preserve">Вибір оптимального варіанту складської підсистеми. </w:t>
      </w:r>
    </w:p>
    <w:p w:rsidR="000C7EE4" w:rsidRPr="00AB7ACE" w:rsidRDefault="000C7EE4" w:rsidP="00835F39">
      <w:pPr>
        <w:pStyle w:val="af1"/>
        <w:numPr>
          <w:ilvl w:val="0"/>
          <w:numId w:val="3"/>
        </w:numPr>
        <w:ind w:left="1134" w:firstLine="709"/>
        <w:rPr>
          <w:rFonts w:ascii="Times New Roman" w:hAnsi="Times New Roman"/>
          <w:sz w:val="20"/>
          <w:szCs w:val="20"/>
        </w:rPr>
      </w:pPr>
      <w:r w:rsidRPr="00AB7ACE">
        <w:rPr>
          <w:rFonts w:ascii="Times New Roman" w:hAnsi="Times New Roman"/>
          <w:sz w:val="20"/>
          <w:szCs w:val="20"/>
        </w:rPr>
        <w:t xml:space="preserve">Визначення кількості складів і їх розміщення. </w:t>
      </w:r>
    </w:p>
    <w:p w:rsidR="000C7EE4" w:rsidRPr="00AB7ACE" w:rsidRDefault="000C7EE4" w:rsidP="00835F39">
      <w:pPr>
        <w:pStyle w:val="af1"/>
        <w:numPr>
          <w:ilvl w:val="0"/>
          <w:numId w:val="3"/>
        </w:numPr>
        <w:ind w:left="1134" w:firstLine="709"/>
        <w:rPr>
          <w:rFonts w:ascii="Times New Roman" w:hAnsi="Times New Roman"/>
          <w:sz w:val="20"/>
          <w:szCs w:val="20"/>
        </w:rPr>
      </w:pPr>
      <w:r w:rsidRPr="00AB7ACE">
        <w:rPr>
          <w:rFonts w:ascii="Times New Roman" w:hAnsi="Times New Roman"/>
          <w:sz w:val="20"/>
          <w:szCs w:val="20"/>
        </w:rPr>
        <w:t xml:space="preserve">Вибір системи складування. </w:t>
      </w:r>
    </w:p>
    <w:p w:rsidR="000C7EE4" w:rsidRPr="00AB7ACE" w:rsidRDefault="000C7EE4" w:rsidP="00835F39">
      <w:pPr>
        <w:pStyle w:val="af1"/>
        <w:numPr>
          <w:ilvl w:val="0"/>
          <w:numId w:val="3"/>
        </w:numPr>
        <w:ind w:left="1134" w:firstLine="709"/>
        <w:rPr>
          <w:rFonts w:ascii="Times New Roman" w:hAnsi="Times New Roman"/>
          <w:sz w:val="20"/>
          <w:szCs w:val="20"/>
        </w:rPr>
      </w:pPr>
      <w:r w:rsidRPr="00AB7ACE">
        <w:rPr>
          <w:rFonts w:ascii="Times New Roman" w:hAnsi="Times New Roman"/>
          <w:sz w:val="20"/>
          <w:szCs w:val="20"/>
        </w:rPr>
        <w:t>Організація складських процесів з елементами логістики.</w:t>
      </w:r>
    </w:p>
    <w:p w:rsidR="000C7EE4" w:rsidRPr="00AB7ACE" w:rsidRDefault="000C7EE4" w:rsidP="00835F39">
      <w:pPr>
        <w:pStyle w:val="af1"/>
        <w:numPr>
          <w:ilvl w:val="0"/>
          <w:numId w:val="3"/>
        </w:numPr>
        <w:ind w:left="1134" w:firstLine="709"/>
        <w:rPr>
          <w:rFonts w:ascii="Times New Roman" w:hAnsi="Times New Roman"/>
          <w:sz w:val="20"/>
          <w:szCs w:val="20"/>
        </w:rPr>
      </w:pPr>
      <w:r w:rsidRPr="00AB7ACE">
        <w:rPr>
          <w:rFonts w:ascii="Times New Roman" w:hAnsi="Times New Roman"/>
          <w:sz w:val="20"/>
          <w:szCs w:val="20"/>
        </w:rPr>
        <w:t>Роль тари та пакування в зменшення логістичних витрат.</w:t>
      </w:r>
    </w:p>
    <w:p w:rsidR="000C7EE4" w:rsidRPr="00AB7ACE" w:rsidRDefault="000C7EE4" w:rsidP="00835F39">
      <w:pPr>
        <w:pStyle w:val="af1"/>
        <w:numPr>
          <w:ilvl w:val="0"/>
          <w:numId w:val="3"/>
        </w:numPr>
        <w:ind w:left="1134" w:firstLine="709"/>
        <w:rPr>
          <w:rFonts w:ascii="Times New Roman" w:hAnsi="Times New Roman"/>
          <w:sz w:val="20"/>
          <w:szCs w:val="20"/>
        </w:rPr>
      </w:pPr>
      <w:r w:rsidRPr="00AB7ACE">
        <w:rPr>
          <w:rFonts w:ascii="Times New Roman" w:hAnsi="Times New Roman"/>
          <w:sz w:val="20"/>
          <w:szCs w:val="20"/>
        </w:rPr>
        <w:t xml:space="preserve">Сутність комерційної логістики. </w:t>
      </w:r>
    </w:p>
    <w:p w:rsidR="000C7EE4" w:rsidRPr="00AB7ACE" w:rsidRDefault="000C7EE4" w:rsidP="00835F39">
      <w:pPr>
        <w:pStyle w:val="af1"/>
        <w:numPr>
          <w:ilvl w:val="0"/>
          <w:numId w:val="3"/>
        </w:numPr>
        <w:ind w:left="1134" w:firstLine="709"/>
        <w:rPr>
          <w:rFonts w:ascii="Times New Roman" w:hAnsi="Times New Roman"/>
          <w:sz w:val="20"/>
          <w:szCs w:val="20"/>
        </w:rPr>
      </w:pPr>
      <w:r w:rsidRPr="00AB7ACE">
        <w:rPr>
          <w:rFonts w:ascii="Times New Roman" w:hAnsi="Times New Roman"/>
          <w:sz w:val="20"/>
          <w:szCs w:val="20"/>
        </w:rPr>
        <w:t>Модель матеріалопотоку.</w:t>
      </w:r>
    </w:p>
    <w:p w:rsidR="000C7EE4" w:rsidRPr="00AB7ACE" w:rsidRDefault="000C7EE4" w:rsidP="00835F39">
      <w:pPr>
        <w:pStyle w:val="af1"/>
        <w:numPr>
          <w:ilvl w:val="0"/>
          <w:numId w:val="3"/>
        </w:numPr>
        <w:ind w:left="1134" w:firstLine="709"/>
        <w:rPr>
          <w:rFonts w:ascii="Times New Roman" w:hAnsi="Times New Roman"/>
          <w:sz w:val="20"/>
          <w:szCs w:val="20"/>
        </w:rPr>
      </w:pPr>
      <w:r w:rsidRPr="00AB7ACE">
        <w:rPr>
          <w:rFonts w:ascii="Times New Roman" w:hAnsi="Times New Roman"/>
          <w:sz w:val="20"/>
          <w:szCs w:val="20"/>
        </w:rPr>
        <w:t xml:space="preserve">Завдання і функції закупівельної логістики. </w:t>
      </w:r>
    </w:p>
    <w:p w:rsidR="000C7EE4" w:rsidRPr="00AB7ACE" w:rsidRDefault="000C7EE4" w:rsidP="00835F39">
      <w:pPr>
        <w:pStyle w:val="af1"/>
        <w:numPr>
          <w:ilvl w:val="0"/>
          <w:numId w:val="3"/>
        </w:numPr>
        <w:ind w:left="1134" w:firstLine="709"/>
        <w:rPr>
          <w:rFonts w:ascii="Times New Roman" w:hAnsi="Times New Roman"/>
          <w:sz w:val="20"/>
          <w:szCs w:val="20"/>
        </w:rPr>
      </w:pPr>
      <w:r w:rsidRPr="00AB7ACE">
        <w:rPr>
          <w:rFonts w:ascii="Times New Roman" w:hAnsi="Times New Roman"/>
          <w:sz w:val="20"/>
          <w:szCs w:val="20"/>
        </w:rPr>
        <w:t xml:space="preserve">Закупівельна діяльність та фактори, які впливають на її ефективність. </w:t>
      </w:r>
    </w:p>
    <w:p w:rsidR="000C7EE4" w:rsidRPr="00AB7ACE" w:rsidRDefault="000C7EE4" w:rsidP="00835F39">
      <w:pPr>
        <w:pStyle w:val="af1"/>
        <w:numPr>
          <w:ilvl w:val="0"/>
          <w:numId w:val="3"/>
        </w:numPr>
        <w:ind w:left="1134" w:firstLine="709"/>
        <w:rPr>
          <w:rFonts w:ascii="Times New Roman" w:hAnsi="Times New Roman"/>
          <w:sz w:val="20"/>
          <w:szCs w:val="20"/>
        </w:rPr>
      </w:pPr>
      <w:r w:rsidRPr="00AB7ACE">
        <w:rPr>
          <w:rFonts w:ascii="Times New Roman" w:hAnsi="Times New Roman"/>
          <w:sz w:val="20"/>
          <w:szCs w:val="20"/>
        </w:rPr>
        <w:t xml:space="preserve">Організація системи постачання матеріальних ресурсів. </w:t>
      </w:r>
    </w:p>
    <w:p w:rsidR="000C7EE4" w:rsidRPr="00AB7ACE" w:rsidRDefault="000C7EE4" w:rsidP="00835F39">
      <w:pPr>
        <w:pStyle w:val="af1"/>
        <w:numPr>
          <w:ilvl w:val="0"/>
          <w:numId w:val="3"/>
        </w:numPr>
        <w:ind w:left="1134" w:firstLine="709"/>
        <w:rPr>
          <w:rFonts w:ascii="Times New Roman" w:hAnsi="Times New Roman"/>
          <w:sz w:val="20"/>
          <w:szCs w:val="20"/>
        </w:rPr>
      </w:pPr>
      <w:r w:rsidRPr="00AB7ACE">
        <w:rPr>
          <w:rFonts w:ascii="Times New Roman" w:hAnsi="Times New Roman"/>
          <w:sz w:val="20"/>
          <w:szCs w:val="20"/>
        </w:rPr>
        <w:t xml:space="preserve">Організація взаємодії з постачальником. </w:t>
      </w:r>
    </w:p>
    <w:p w:rsidR="000C7EE4" w:rsidRPr="00AB7ACE" w:rsidRDefault="000C7EE4" w:rsidP="00835F39">
      <w:pPr>
        <w:pStyle w:val="af1"/>
        <w:numPr>
          <w:ilvl w:val="0"/>
          <w:numId w:val="3"/>
        </w:numPr>
        <w:ind w:left="1134" w:firstLine="709"/>
        <w:rPr>
          <w:rFonts w:ascii="Times New Roman" w:hAnsi="Times New Roman"/>
          <w:sz w:val="20"/>
          <w:szCs w:val="20"/>
        </w:rPr>
      </w:pPr>
      <w:r w:rsidRPr="00AB7ACE">
        <w:rPr>
          <w:rFonts w:ascii="Times New Roman" w:hAnsi="Times New Roman"/>
          <w:sz w:val="20"/>
          <w:szCs w:val="20"/>
        </w:rPr>
        <w:t xml:space="preserve">Логістичний цикл замовлення. </w:t>
      </w:r>
    </w:p>
    <w:p w:rsidR="000C7EE4" w:rsidRPr="00AB7ACE" w:rsidRDefault="000C7EE4" w:rsidP="00835F39">
      <w:pPr>
        <w:pStyle w:val="af1"/>
        <w:numPr>
          <w:ilvl w:val="0"/>
          <w:numId w:val="3"/>
        </w:numPr>
        <w:ind w:left="1134" w:firstLine="709"/>
        <w:rPr>
          <w:rFonts w:ascii="Times New Roman" w:hAnsi="Times New Roman"/>
          <w:sz w:val="20"/>
          <w:szCs w:val="20"/>
        </w:rPr>
      </w:pPr>
      <w:r w:rsidRPr="00AB7ACE">
        <w:rPr>
          <w:rFonts w:ascii="Times New Roman" w:hAnsi="Times New Roman"/>
          <w:sz w:val="20"/>
          <w:szCs w:val="20"/>
        </w:rPr>
        <w:t xml:space="preserve">Розміщення замовлень. </w:t>
      </w:r>
    </w:p>
    <w:p w:rsidR="000C7EE4" w:rsidRPr="00AB7ACE" w:rsidRDefault="000C7EE4" w:rsidP="00835F39">
      <w:pPr>
        <w:pStyle w:val="af1"/>
        <w:numPr>
          <w:ilvl w:val="0"/>
          <w:numId w:val="3"/>
        </w:numPr>
        <w:ind w:left="1134" w:firstLine="709"/>
        <w:rPr>
          <w:rFonts w:ascii="Times New Roman" w:hAnsi="Times New Roman"/>
          <w:sz w:val="20"/>
          <w:szCs w:val="20"/>
        </w:rPr>
      </w:pPr>
      <w:r w:rsidRPr="00AB7ACE">
        <w:rPr>
          <w:rFonts w:ascii="Times New Roman" w:hAnsi="Times New Roman"/>
          <w:sz w:val="20"/>
          <w:szCs w:val="20"/>
        </w:rPr>
        <w:t>Обґрунтування розміру та інтервалу поставок.</w:t>
      </w:r>
    </w:p>
    <w:p w:rsidR="000C7EE4" w:rsidRPr="00AB7ACE" w:rsidRDefault="000C7EE4" w:rsidP="00835F39">
      <w:pPr>
        <w:pStyle w:val="af1"/>
        <w:numPr>
          <w:ilvl w:val="0"/>
          <w:numId w:val="3"/>
        </w:numPr>
        <w:ind w:left="1134" w:firstLine="709"/>
        <w:rPr>
          <w:rFonts w:ascii="Times New Roman" w:hAnsi="Times New Roman"/>
          <w:sz w:val="20"/>
          <w:szCs w:val="20"/>
        </w:rPr>
      </w:pPr>
      <w:r w:rsidRPr="00AB7ACE">
        <w:rPr>
          <w:rFonts w:ascii="Times New Roman" w:hAnsi="Times New Roman"/>
          <w:sz w:val="20"/>
          <w:szCs w:val="20"/>
        </w:rPr>
        <w:t xml:space="preserve">Особливості збутової (розподільчої) логістики. </w:t>
      </w:r>
    </w:p>
    <w:p w:rsidR="000C7EE4" w:rsidRPr="00AB7ACE" w:rsidRDefault="000C7EE4" w:rsidP="00835F39">
      <w:pPr>
        <w:pStyle w:val="af1"/>
        <w:numPr>
          <w:ilvl w:val="0"/>
          <w:numId w:val="3"/>
        </w:numPr>
        <w:ind w:left="1134" w:firstLine="709"/>
        <w:rPr>
          <w:rFonts w:ascii="Times New Roman" w:hAnsi="Times New Roman"/>
          <w:sz w:val="20"/>
          <w:szCs w:val="20"/>
        </w:rPr>
      </w:pPr>
      <w:r w:rsidRPr="00AB7ACE">
        <w:rPr>
          <w:rFonts w:ascii="Times New Roman" w:hAnsi="Times New Roman"/>
          <w:sz w:val="20"/>
          <w:szCs w:val="20"/>
        </w:rPr>
        <w:t xml:space="preserve">Мета, завдання та функції розподільчої логістики. </w:t>
      </w:r>
    </w:p>
    <w:p w:rsidR="000C7EE4" w:rsidRPr="00AB7ACE" w:rsidRDefault="000C7EE4" w:rsidP="00835F39">
      <w:pPr>
        <w:pStyle w:val="af1"/>
        <w:numPr>
          <w:ilvl w:val="0"/>
          <w:numId w:val="3"/>
        </w:numPr>
        <w:ind w:left="1134" w:firstLine="709"/>
        <w:rPr>
          <w:rFonts w:ascii="Times New Roman" w:hAnsi="Times New Roman"/>
          <w:sz w:val="20"/>
          <w:szCs w:val="20"/>
        </w:rPr>
      </w:pPr>
      <w:r w:rsidRPr="00AB7ACE">
        <w:rPr>
          <w:rFonts w:ascii="Times New Roman" w:hAnsi="Times New Roman"/>
          <w:sz w:val="20"/>
          <w:szCs w:val="20"/>
        </w:rPr>
        <w:t xml:space="preserve">Структура та принципи функціонування каналів розподілу. </w:t>
      </w:r>
    </w:p>
    <w:p w:rsidR="000C7EE4" w:rsidRPr="00AB7ACE" w:rsidRDefault="000C7EE4" w:rsidP="00835F39">
      <w:pPr>
        <w:pStyle w:val="af1"/>
        <w:numPr>
          <w:ilvl w:val="0"/>
          <w:numId w:val="3"/>
        </w:numPr>
        <w:ind w:left="1134" w:firstLine="709"/>
        <w:rPr>
          <w:rFonts w:ascii="Times New Roman" w:hAnsi="Times New Roman"/>
          <w:sz w:val="20"/>
          <w:szCs w:val="20"/>
        </w:rPr>
      </w:pPr>
      <w:r w:rsidRPr="00AB7ACE">
        <w:rPr>
          <w:rFonts w:ascii="Times New Roman" w:hAnsi="Times New Roman"/>
          <w:sz w:val="20"/>
          <w:szCs w:val="20"/>
        </w:rPr>
        <w:t xml:space="preserve">Вибір каналів розподілу. </w:t>
      </w:r>
    </w:p>
    <w:p w:rsidR="000C7EE4" w:rsidRPr="00AB7ACE" w:rsidRDefault="000C7EE4" w:rsidP="00835F39">
      <w:pPr>
        <w:pStyle w:val="af1"/>
        <w:numPr>
          <w:ilvl w:val="0"/>
          <w:numId w:val="3"/>
        </w:numPr>
        <w:ind w:left="1134" w:firstLine="709"/>
        <w:rPr>
          <w:rFonts w:ascii="Times New Roman" w:hAnsi="Times New Roman"/>
          <w:sz w:val="20"/>
          <w:szCs w:val="20"/>
        </w:rPr>
      </w:pPr>
      <w:r w:rsidRPr="00AB7ACE">
        <w:rPr>
          <w:rFonts w:ascii="Times New Roman" w:hAnsi="Times New Roman"/>
          <w:sz w:val="20"/>
          <w:szCs w:val="20"/>
        </w:rPr>
        <w:t xml:space="preserve">Логістичні посередники, їх класифікація та функції. </w:t>
      </w:r>
    </w:p>
    <w:p w:rsidR="000C7EE4" w:rsidRPr="00AB7ACE" w:rsidRDefault="000C7EE4" w:rsidP="00835F39">
      <w:pPr>
        <w:pStyle w:val="af1"/>
        <w:numPr>
          <w:ilvl w:val="0"/>
          <w:numId w:val="3"/>
        </w:numPr>
        <w:ind w:left="1134" w:firstLine="709"/>
        <w:rPr>
          <w:rFonts w:ascii="Times New Roman" w:hAnsi="Times New Roman"/>
          <w:sz w:val="20"/>
          <w:szCs w:val="20"/>
        </w:rPr>
      </w:pPr>
      <w:r w:rsidRPr="00AB7ACE">
        <w:rPr>
          <w:rFonts w:ascii="Times New Roman" w:hAnsi="Times New Roman"/>
          <w:sz w:val="20"/>
          <w:szCs w:val="20"/>
        </w:rPr>
        <w:t xml:space="preserve">Координація і інтеграція дій логістичних посередників. </w:t>
      </w:r>
    </w:p>
    <w:p w:rsidR="000C7EE4" w:rsidRPr="00AB7ACE" w:rsidRDefault="000C7EE4" w:rsidP="00835F39">
      <w:pPr>
        <w:pStyle w:val="af1"/>
        <w:numPr>
          <w:ilvl w:val="0"/>
          <w:numId w:val="3"/>
        </w:numPr>
        <w:ind w:left="1134" w:firstLine="709"/>
        <w:rPr>
          <w:rFonts w:ascii="Times New Roman" w:hAnsi="Times New Roman"/>
          <w:sz w:val="20"/>
          <w:szCs w:val="20"/>
        </w:rPr>
      </w:pPr>
      <w:r w:rsidRPr="00AB7ACE">
        <w:rPr>
          <w:rFonts w:ascii="Times New Roman" w:hAnsi="Times New Roman"/>
          <w:sz w:val="20"/>
          <w:szCs w:val="20"/>
        </w:rPr>
        <w:t>Проектування розподільчих систем.</w:t>
      </w:r>
    </w:p>
    <w:p w:rsidR="000C7EE4" w:rsidRPr="00AB7ACE" w:rsidRDefault="000C7EE4" w:rsidP="00835F39">
      <w:pPr>
        <w:pStyle w:val="af1"/>
        <w:numPr>
          <w:ilvl w:val="0"/>
          <w:numId w:val="3"/>
        </w:numPr>
        <w:ind w:left="1134" w:firstLine="709"/>
        <w:rPr>
          <w:rFonts w:ascii="Times New Roman" w:hAnsi="Times New Roman"/>
          <w:sz w:val="20"/>
          <w:szCs w:val="20"/>
        </w:rPr>
      </w:pPr>
      <w:r w:rsidRPr="00AB7ACE">
        <w:rPr>
          <w:rFonts w:ascii="Times New Roman" w:hAnsi="Times New Roman"/>
          <w:sz w:val="20"/>
          <w:szCs w:val="20"/>
        </w:rPr>
        <w:t xml:space="preserve">Інформаційні потоки у логістиці. </w:t>
      </w:r>
    </w:p>
    <w:p w:rsidR="000C7EE4" w:rsidRPr="00AB7ACE" w:rsidRDefault="000C7EE4" w:rsidP="00835F39">
      <w:pPr>
        <w:pStyle w:val="af1"/>
        <w:numPr>
          <w:ilvl w:val="0"/>
          <w:numId w:val="3"/>
        </w:numPr>
        <w:ind w:left="1134" w:firstLine="709"/>
        <w:rPr>
          <w:rFonts w:ascii="Times New Roman" w:hAnsi="Times New Roman"/>
          <w:sz w:val="20"/>
          <w:szCs w:val="20"/>
        </w:rPr>
      </w:pPr>
      <w:r w:rsidRPr="00AB7ACE">
        <w:rPr>
          <w:rFonts w:ascii="Times New Roman" w:hAnsi="Times New Roman"/>
          <w:sz w:val="20"/>
          <w:szCs w:val="20"/>
        </w:rPr>
        <w:t xml:space="preserve">Інформаційні системи і технології у логістиці. </w:t>
      </w:r>
    </w:p>
    <w:p w:rsidR="000C7EE4" w:rsidRPr="00AB7ACE" w:rsidRDefault="000C7EE4" w:rsidP="00835F39">
      <w:pPr>
        <w:pStyle w:val="af1"/>
        <w:numPr>
          <w:ilvl w:val="0"/>
          <w:numId w:val="3"/>
        </w:numPr>
        <w:ind w:left="1134" w:firstLine="709"/>
        <w:rPr>
          <w:rFonts w:ascii="Times New Roman" w:hAnsi="Times New Roman"/>
          <w:sz w:val="20"/>
          <w:szCs w:val="20"/>
        </w:rPr>
      </w:pPr>
      <w:r w:rsidRPr="00AB7ACE">
        <w:rPr>
          <w:rFonts w:ascii="Times New Roman" w:hAnsi="Times New Roman"/>
          <w:sz w:val="20"/>
          <w:szCs w:val="20"/>
          <w:lang w:val="uk-UA"/>
        </w:rPr>
        <w:t>Концепція інформаційної системи в логістиці.</w:t>
      </w:r>
    </w:p>
    <w:p w:rsidR="000C7EE4" w:rsidRPr="00AB7ACE" w:rsidRDefault="000C7EE4" w:rsidP="00835F39">
      <w:pPr>
        <w:pStyle w:val="af1"/>
        <w:numPr>
          <w:ilvl w:val="0"/>
          <w:numId w:val="3"/>
        </w:numPr>
        <w:ind w:left="1134" w:firstLine="709"/>
        <w:rPr>
          <w:rFonts w:ascii="Times New Roman" w:hAnsi="Times New Roman"/>
          <w:sz w:val="20"/>
          <w:szCs w:val="20"/>
        </w:rPr>
      </w:pPr>
      <w:r w:rsidRPr="00AB7ACE">
        <w:rPr>
          <w:rFonts w:ascii="Times New Roman" w:hAnsi="Times New Roman"/>
          <w:sz w:val="20"/>
          <w:szCs w:val="20"/>
          <w:lang w:val="uk-UA"/>
        </w:rPr>
        <w:t xml:space="preserve">Класифікація, сучасні аспекти розвитку інформаційних систем в логістиці. </w:t>
      </w:r>
    </w:p>
    <w:p w:rsidR="000C7EE4" w:rsidRPr="00AB7ACE" w:rsidRDefault="000C7EE4" w:rsidP="00835F39">
      <w:pPr>
        <w:pStyle w:val="af1"/>
        <w:numPr>
          <w:ilvl w:val="0"/>
          <w:numId w:val="3"/>
        </w:numPr>
        <w:ind w:left="1134" w:firstLine="709"/>
        <w:rPr>
          <w:rFonts w:ascii="Times New Roman" w:hAnsi="Times New Roman"/>
          <w:sz w:val="20"/>
          <w:szCs w:val="20"/>
        </w:rPr>
      </w:pPr>
      <w:r w:rsidRPr="00AB7ACE">
        <w:rPr>
          <w:rFonts w:ascii="Times New Roman" w:hAnsi="Times New Roman"/>
          <w:sz w:val="20"/>
          <w:szCs w:val="20"/>
          <w:lang w:val="uk-UA"/>
        </w:rPr>
        <w:t>Архітектура, цілі інформаційних систем в логістиці.</w:t>
      </w:r>
    </w:p>
    <w:p w:rsidR="000C7EE4" w:rsidRPr="00AB7ACE" w:rsidRDefault="000C7EE4" w:rsidP="00835F39">
      <w:pPr>
        <w:pStyle w:val="af1"/>
        <w:numPr>
          <w:ilvl w:val="0"/>
          <w:numId w:val="3"/>
        </w:numPr>
        <w:ind w:left="1134" w:firstLine="709"/>
        <w:rPr>
          <w:rFonts w:ascii="Times New Roman" w:hAnsi="Times New Roman"/>
          <w:sz w:val="20"/>
          <w:szCs w:val="20"/>
        </w:rPr>
      </w:pPr>
      <w:r w:rsidRPr="00AB7ACE">
        <w:rPr>
          <w:rFonts w:ascii="Times New Roman" w:hAnsi="Times New Roman"/>
          <w:sz w:val="20"/>
          <w:szCs w:val="20"/>
        </w:rPr>
        <w:t xml:space="preserve">Програмне забезпечення прийняття та підтримки логістичних рішень. </w:t>
      </w:r>
    </w:p>
    <w:p w:rsidR="000C7EE4" w:rsidRPr="00AB7ACE" w:rsidRDefault="000C7EE4" w:rsidP="00835F39">
      <w:pPr>
        <w:pStyle w:val="af1"/>
        <w:numPr>
          <w:ilvl w:val="0"/>
          <w:numId w:val="3"/>
        </w:numPr>
        <w:ind w:left="1134" w:firstLine="709"/>
        <w:rPr>
          <w:rFonts w:ascii="Times New Roman" w:hAnsi="Times New Roman"/>
          <w:sz w:val="20"/>
          <w:szCs w:val="20"/>
        </w:rPr>
      </w:pPr>
      <w:r w:rsidRPr="00AB7ACE">
        <w:rPr>
          <w:rFonts w:ascii="Times New Roman" w:hAnsi="Times New Roman"/>
          <w:sz w:val="20"/>
          <w:szCs w:val="20"/>
        </w:rPr>
        <w:t>Сучасні інформаційні технології в логістиці.</w:t>
      </w:r>
    </w:p>
    <w:p w:rsidR="000C7EE4" w:rsidRPr="00AB7ACE" w:rsidRDefault="000C7EE4" w:rsidP="00835F39">
      <w:pPr>
        <w:pStyle w:val="af1"/>
        <w:numPr>
          <w:ilvl w:val="0"/>
          <w:numId w:val="3"/>
        </w:numPr>
        <w:ind w:left="1134" w:firstLine="709"/>
        <w:rPr>
          <w:rFonts w:ascii="Times New Roman" w:hAnsi="Times New Roman"/>
          <w:sz w:val="20"/>
          <w:szCs w:val="20"/>
        </w:rPr>
      </w:pPr>
      <w:r w:rsidRPr="00AB7ACE">
        <w:rPr>
          <w:rFonts w:ascii="Times New Roman" w:hAnsi="Times New Roman"/>
          <w:sz w:val="20"/>
          <w:szCs w:val="20"/>
        </w:rPr>
        <w:t xml:space="preserve">Досвід зарубіжного інформаційного забезпечення логістики. </w:t>
      </w:r>
    </w:p>
    <w:p w:rsidR="000C7EE4" w:rsidRPr="00AB7ACE" w:rsidRDefault="000C7EE4" w:rsidP="00835F39">
      <w:pPr>
        <w:pStyle w:val="af1"/>
        <w:numPr>
          <w:ilvl w:val="0"/>
          <w:numId w:val="3"/>
        </w:numPr>
        <w:ind w:left="1134" w:firstLine="709"/>
        <w:rPr>
          <w:rFonts w:ascii="Times New Roman" w:hAnsi="Times New Roman"/>
          <w:sz w:val="20"/>
          <w:szCs w:val="20"/>
        </w:rPr>
      </w:pPr>
      <w:r w:rsidRPr="00AB7ACE">
        <w:rPr>
          <w:rFonts w:ascii="Times New Roman" w:hAnsi="Times New Roman"/>
          <w:sz w:val="20"/>
          <w:szCs w:val="20"/>
        </w:rPr>
        <w:t>Застосування в логістиці технолгогії автоматизації ідентифікації штрихового кодування.</w:t>
      </w:r>
    </w:p>
    <w:p w:rsidR="008A7CC5" w:rsidRPr="00AB7ACE" w:rsidRDefault="000C7EE4" w:rsidP="00835F39">
      <w:pPr>
        <w:pStyle w:val="af1"/>
        <w:numPr>
          <w:ilvl w:val="0"/>
          <w:numId w:val="3"/>
        </w:numPr>
        <w:ind w:left="1134" w:firstLine="709"/>
        <w:rPr>
          <w:rFonts w:ascii="Times New Roman" w:hAnsi="Times New Roman"/>
          <w:sz w:val="20"/>
          <w:szCs w:val="20"/>
        </w:rPr>
      </w:pPr>
      <w:r w:rsidRPr="00AB7ACE">
        <w:rPr>
          <w:rFonts w:ascii="Times New Roman" w:hAnsi="Times New Roman"/>
          <w:sz w:val="20"/>
          <w:szCs w:val="20"/>
        </w:rPr>
        <w:t xml:space="preserve">Поняття логістичного сервісу. </w:t>
      </w:r>
      <w:r w:rsidR="008A7CC5" w:rsidRPr="00AB7ACE">
        <w:rPr>
          <w:rFonts w:ascii="Times New Roman" w:hAnsi="Times New Roman"/>
          <w:sz w:val="20"/>
          <w:szCs w:val="20"/>
        </w:rPr>
        <w:t xml:space="preserve">Формування логістичного сервісу. </w:t>
      </w:r>
    </w:p>
    <w:p w:rsidR="000C7EE4" w:rsidRPr="00AB7ACE" w:rsidRDefault="000C7EE4" w:rsidP="00835F39">
      <w:pPr>
        <w:pStyle w:val="af1"/>
        <w:numPr>
          <w:ilvl w:val="0"/>
          <w:numId w:val="3"/>
        </w:numPr>
        <w:ind w:left="1134" w:firstLine="709"/>
        <w:rPr>
          <w:rFonts w:ascii="Times New Roman" w:hAnsi="Times New Roman"/>
          <w:sz w:val="20"/>
          <w:szCs w:val="20"/>
        </w:rPr>
      </w:pPr>
      <w:r w:rsidRPr="00AB7ACE">
        <w:rPr>
          <w:rFonts w:ascii="Times New Roman" w:hAnsi="Times New Roman"/>
          <w:sz w:val="20"/>
          <w:szCs w:val="20"/>
        </w:rPr>
        <w:t>Класифікація видів сервісу.</w:t>
      </w:r>
    </w:p>
    <w:p w:rsidR="000C7EE4" w:rsidRPr="00AB7ACE" w:rsidRDefault="000C7EE4" w:rsidP="00835F39">
      <w:pPr>
        <w:pStyle w:val="af1"/>
        <w:numPr>
          <w:ilvl w:val="0"/>
          <w:numId w:val="3"/>
        </w:numPr>
        <w:ind w:left="1134" w:firstLine="709"/>
        <w:rPr>
          <w:rFonts w:ascii="Times New Roman" w:hAnsi="Times New Roman"/>
          <w:sz w:val="20"/>
          <w:szCs w:val="20"/>
        </w:rPr>
      </w:pPr>
      <w:r w:rsidRPr="00AB7ACE">
        <w:rPr>
          <w:rFonts w:ascii="Times New Roman" w:hAnsi="Times New Roman"/>
          <w:sz w:val="20"/>
          <w:szCs w:val="20"/>
        </w:rPr>
        <w:t>Показники розрахунку рівня логістичного обслуговування.</w:t>
      </w:r>
    </w:p>
    <w:p w:rsidR="000C7EE4" w:rsidRPr="00AB7ACE" w:rsidRDefault="000C7EE4" w:rsidP="00835F39">
      <w:pPr>
        <w:pStyle w:val="af1"/>
        <w:numPr>
          <w:ilvl w:val="0"/>
          <w:numId w:val="3"/>
        </w:numPr>
        <w:ind w:left="1134" w:firstLine="709"/>
        <w:rPr>
          <w:rFonts w:ascii="Times New Roman" w:hAnsi="Times New Roman"/>
          <w:sz w:val="20"/>
          <w:szCs w:val="20"/>
          <w:lang w:val="uk-UA"/>
        </w:rPr>
      </w:pPr>
      <w:r w:rsidRPr="00AB7ACE">
        <w:rPr>
          <w:rFonts w:ascii="Times New Roman" w:hAnsi="Times New Roman"/>
          <w:sz w:val="20"/>
          <w:szCs w:val="20"/>
        </w:rPr>
        <w:t>Стандарти якості та їх роль у забезпечення якості логістичного сервісу</w:t>
      </w:r>
      <w:r w:rsidRPr="00AB7ACE">
        <w:rPr>
          <w:rFonts w:ascii="Times New Roman" w:hAnsi="Times New Roman"/>
          <w:sz w:val="20"/>
          <w:szCs w:val="20"/>
          <w:lang w:val="uk-UA"/>
        </w:rPr>
        <w:t>.</w:t>
      </w:r>
    </w:p>
    <w:p w:rsidR="000C7EE4" w:rsidRPr="00AB7ACE" w:rsidRDefault="000C7EE4" w:rsidP="00835F39">
      <w:pPr>
        <w:pStyle w:val="af1"/>
        <w:numPr>
          <w:ilvl w:val="0"/>
          <w:numId w:val="3"/>
        </w:numPr>
        <w:ind w:left="1134" w:firstLine="709"/>
        <w:rPr>
          <w:rFonts w:ascii="Times New Roman" w:hAnsi="Times New Roman"/>
          <w:sz w:val="20"/>
          <w:szCs w:val="20"/>
          <w:lang w:val="uk-UA"/>
        </w:rPr>
      </w:pPr>
      <w:r w:rsidRPr="00AB7ACE">
        <w:rPr>
          <w:rFonts w:ascii="Times New Roman" w:hAnsi="Times New Roman"/>
          <w:sz w:val="20"/>
          <w:szCs w:val="20"/>
          <w:lang w:val="uk-UA"/>
        </w:rPr>
        <w:t>С</w:t>
      </w:r>
      <w:r w:rsidRPr="00AB7ACE">
        <w:rPr>
          <w:rFonts w:ascii="Times New Roman" w:hAnsi="Times New Roman"/>
          <w:sz w:val="20"/>
          <w:szCs w:val="20"/>
        </w:rPr>
        <w:t>ертифікація та ліцензування логістичних послуг.</w:t>
      </w:r>
    </w:p>
    <w:p w:rsidR="008A5634" w:rsidRPr="00AB7ACE" w:rsidRDefault="008A5634" w:rsidP="00835F39">
      <w:pPr>
        <w:pStyle w:val="af1"/>
        <w:ind w:left="1134" w:firstLine="709"/>
        <w:rPr>
          <w:rFonts w:ascii="Times New Roman" w:hAnsi="Times New Roman"/>
          <w:sz w:val="20"/>
          <w:szCs w:val="20"/>
          <w:lang w:val="uk-UA"/>
        </w:rPr>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71"/>
      </w:tblGrid>
      <w:tr w:rsidR="00FB0638" w:rsidRPr="00AB7ACE" w:rsidTr="008A5634">
        <w:tc>
          <w:tcPr>
            <w:tcW w:w="9571" w:type="dxa"/>
          </w:tcPr>
          <w:p w:rsidR="00CB236D" w:rsidRPr="00AB7ACE" w:rsidRDefault="00CB236D" w:rsidP="00835F39">
            <w:pPr>
              <w:ind w:firstLine="709"/>
              <w:jc w:val="center"/>
              <w:rPr>
                <w:rFonts w:ascii="Times New Roman" w:hAnsi="Times New Roman"/>
                <w:b/>
                <w:sz w:val="20"/>
                <w:szCs w:val="20"/>
                <w:lang w:val="uk-UA"/>
              </w:rPr>
            </w:pPr>
          </w:p>
          <w:p w:rsidR="00CB236D" w:rsidRPr="00AB7ACE" w:rsidRDefault="00CB236D" w:rsidP="00835F39">
            <w:pPr>
              <w:ind w:firstLine="709"/>
              <w:jc w:val="center"/>
              <w:rPr>
                <w:rFonts w:ascii="Times New Roman" w:hAnsi="Times New Roman"/>
                <w:b/>
                <w:sz w:val="20"/>
                <w:szCs w:val="20"/>
                <w:lang w:val="uk-UA"/>
              </w:rPr>
            </w:pPr>
          </w:p>
          <w:p w:rsidR="00CB236D" w:rsidRPr="00AB7ACE" w:rsidRDefault="00CB236D" w:rsidP="00835F39">
            <w:pPr>
              <w:ind w:firstLine="709"/>
              <w:jc w:val="center"/>
              <w:rPr>
                <w:rFonts w:ascii="Times New Roman" w:hAnsi="Times New Roman"/>
                <w:b/>
                <w:sz w:val="20"/>
                <w:szCs w:val="20"/>
                <w:lang w:val="uk-UA"/>
              </w:rPr>
            </w:pPr>
          </w:p>
          <w:p w:rsidR="00CB236D" w:rsidRPr="00AB7ACE" w:rsidRDefault="00CB236D" w:rsidP="00835F39">
            <w:pPr>
              <w:ind w:firstLine="709"/>
              <w:jc w:val="center"/>
              <w:rPr>
                <w:rFonts w:ascii="Times New Roman" w:hAnsi="Times New Roman"/>
                <w:b/>
                <w:sz w:val="20"/>
                <w:szCs w:val="20"/>
                <w:lang w:val="uk-UA"/>
              </w:rPr>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55"/>
              <w:gridCol w:w="7785"/>
            </w:tblGrid>
            <w:tr w:rsidR="00CB236D" w:rsidRPr="00AB7ACE" w:rsidTr="00B02FDA">
              <w:tc>
                <w:tcPr>
                  <w:tcW w:w="1555" w:type="dxa"/>
                </w:tcPr>
                <w:p w:rsidR="00CB236D" w:rsidRPr="00AB7ACE" w:rsidRDefault="00CB236D" w:rsidP="00835F39">
                  <w:pPr>
                    <w:ind w:firstLine="709"/>
                    <w:jc w:val="center"/>
                    <w:rPr>
                      <w:rFonts w:ascii="Times New Roman" w:hAnsi="Times New Roman"/>
                      <w:b/>
                      <w:sz w:val="18"/>
                      <w:szCs w:val="18"/>
                      <w:lang w:val="uk-UA"/>
                    </w:rPr>
                  </w:pPr>
                  <w:r w:rsidRPr="00AB7ACE">
                    <w:rPr>
                      <w:rFonts w:ascii="Times New Roman" w:hAnsi="Times New Roman"/>
                      <w:b/>
                      <w:sz w:val="18"/>
                      <w:szCs w:val="18"/>
                      <w:lang w:val="uk-UA"/>
                    </w:rPr>
                    <w:t xml:space="preserve">№ </w:t>
                  </w:r>
                  <w:r w:rsidRPr="00AB7ACE">
                    <w:rPr>
                      <w:rFonts w:ascii="Times New Roman" w:hAnsi="Times New Roman"/>
                      <w:b/>
                      <w:sz w:val="18"/>
                      <w:szCs w:val="18"/>
                      <w:lang w:val="uk-UA"/>
                    </w:rPr>
                    <w:lastRenderedPageBreak/>
                    <w:t>варіанта</w:t>
                  </w:r>
                </w:p>
              </w:tc>
              <w:tc>
                <w:tcPr>
                  <w:tcW w:w="7785" w:type="dxa"/>
                </w:tcPr>
                <w:p w:rsidR="00CB236D" w:rsidRPr="00AB7ACE" w:rsidRDefault="00CB236D" w:rsidP="00835F39">
                  <w:pPr>
                    <w:ind w:firstLine="709"/>
                    <w:jc w:val="center"/>
                    <w:rPr>
                      <w:rFonts w:ascii="Times New Roman" w:hAnsi="Times New Roman"/>
                      <w:b/>
                      <w:sz w:val="18"/>
                      <w:szCs w:val="18"/>
                      <w:lang w:val="uk-UA"/>
                    </w:rPr>
                  </w:pPr>
                  <w:r w:rsidRPr="00AB7ACE">
                    <w:rPr>
                      <w:rFonts w:ascii="Times New Roman" w:hAnsi="Times New Roman"/>
                      <w:b/>
                      <w:sz w:val="18"/>
                      <w:szCs w:val="18"/>
                      <w:lang w:val="uk-UA"/>
                    </w:rPr>
                    <w:lastRenderedPageBreak/>
                    <w:t xml:space="preserve">Питання </w:t>
                  </w:r>
                </w:p>
              </w:tc>
            </w:tr>
            <w:tr w:rsidR="00CB236D" w:rsidRPr="00AB7ACE" w:rsidTr="00B02FDA">
              <w:tc>
                <w:tcPr>
                  <w:tcW w:w="1555" w:type="dxa"/>
                </w:tcPr>
                <w:p w:rsidR="00CB236D" w:rsidRPr="00AB7ACE" w:rsidRDefault="00CB236D" w:rsidP="00835F39">
                  <w:pPr>
                    <w:pStyle w:val="af5"/>
                    <w:numPr>
                      <w:ilvl w:val="0"/>
                      <w:numId w:val="22"/>
                    </w:numPr>
                    <w:ind w:firstLine="709"/>
                    <w:jc w:val="center"/>
                    <w:rPr>
                      <w:rFonts w:ascii="Times New Roman" w:hAnsi="Times New Roman" w:cs="Times New Roman"/>
                      <w:b/>
                      <w:sz w:val="18"/>
                      <w:szCs w:val="18"/>
                      <w:lang w:val="uk-UA"/>
                    </w:rPr>
                  </w:pPr>
                </w:p>
              </w:tc>
              <w:tc>
                <w:tcPr>
                  <w:tcW w:w="7785" w:type="dxa"/>
                </w:tcPr>
                <w:p w:rsidR="00CB236D" w:rsidRPr="00AB7ACE" w:rsidRDefault="00CB236D" w:rsidP="00835F39">
                  <w:pPr>
                    <w:ind w:firstLine="709"/>
                    <w:jc w:val="center"/>
                    <w:rPr>
                      <w:rFonts w:ascii="Times New Roman" w:hAnsi="Times New Roman"/>
                      <w:b/>
                      <w:sz w:val="18"/>
                      <w:szCs w:val="18"/>
                      <w:lang w:val="uk-UA"/>
                    </w:rPr>
                  </w:pPr>
                  <w:r w:rsidRPr="00AB7ACE">
                    <w:rPr>
                      <w:rFonts w:ascii="Times New Roman" w:hAnsi="Times New Roman"/>
                      <w:b/>
                      <w:sz w:val="18"/>
                      <w:szCs w:val="18"/>
                      <w:lang w:val="uk-UA"/>
                    </w:rPr>
                    <w:t>1,45</w:t>
                  </w:r>
                </w:p>
              </w:tc>
            </w:tr>
            <w:tr w:rsidR="00CB236D" w:rsidRPr="00AB7ACE" w:rsidTr="00B02FDA">
              <w:tc>
                <w:tcPr>
                  <w:tcW w:w="1555" w:type="dxa"/>
                </w:tcPr>
                <w:p w:rsidR="00CB236D" w:rsidRPr="00AB7ACE" w:rsidRDefault="00CB236D" w:rsidP="00835F39">
                  <w:pPr>
                    <w:pStyle w:val="af5"/>
                    <w:numPr>
                      <w:ilvl w:val="0"/>
                      <w:numId w:val="22"/>
                    </w:numPr>
                    <w:ind w:firstLine="709"/>
                    <w:jc w:val="center"/>
                    <w:rPr>
                      <w:rFonts w:ascii="Times New Roman" w:hAnsi="Times New Roman" w:cs="Times New Roman"/>
                      <w:b/>
                      <w:sz w:val="18"/>
                      <w:szCs w:val="18"/>
                      <w:lang w:val="uk-UA"/>
                    </w:rPr>
                  </w:pPr>
                </w:p>
              </w:tc>
              <w:tc>
                <w:tcPr>
                  <w:tcW w:w="7785" w:type="dxa"/>
                </w:tcPr>
                <w:p w:rsidR="00CB236D" w:rsidRPr="00AB7ACE" w:rsidRDefault="00CB236D" w:rsidP="00835F39">
                  <w:pPr>
                    <w:ind w:firstLine="709"/>
                    <w:jc w:val="center"/>
                    <w:rPr>
                      <w:rFonts w:ascii="Times New Roman" w:hAnsi="Times New Roman"/>
                      <w:b/>
                      <w:sz w:val="18"/>
                      <w:szCs w:val="18"/>
                      <w:lang w:val="uk-UA"/>
                    </w:rPr>
                  </w:pPr>
                  <w:r w:rsidRPr="00AB7ACE">
                    <w:rPr>
                      <w:rFonts w:ascii="Times New Roman" w:hAnsi="Times New Roman"/>
                      <w:b/>
                      <w:sz w:val="18"/>
                      <w:szCs w:val="18"/>
                      <w:lang w:val="uk-UA"/>
                    </w:rPr>
                    <w:t>2,46</w:t>
                  </w:r>
                </w:p>
              </w:tc>
            </w:tr>
            <w:tr w:rsidR="00CB236D" w:rsidRPr="00AB7ACE" w:rsidTr="00B02FDA">
              <w:tc>
                <w:tcPr>
                  <w:tcW w:w="1555" w:type="dxa"/>
                </w:tcPr>
                <w:p w:rsidR="00CB236D" w:rsidRPr="00AB7ACE" w:rsidRDefault="00CB236D" w:rsidP="00835F39">
                  <w:pPr>
                    <w:pStyle w:val="af5"/>
                    <w:numPr>
                      <w:ilvl w:val="0"/>
                      <w:numId w:val="22"/>
                    </w:numPr>
                    <w:ind w:firstLine="709"/>
                    <w:jc w:val="center"/>
                    <w:rPr>
                      <w:rFonts w:ascii="Times New Roman" w:hAnsi="Times New Roman" w:cs="Times New Roman"/>
                      <w:b/>
                      <w:sz w:val="18"/>
                      <w:szCs w:val="18"/>
                      <w:lang w:val="uk-UA"/>
                    </w:rPr>
                  </w:pPr>
                </w:p>
              </w:tc>
              <w:tc>
                <w:tcPr>
                  <w:tcW w:w="7785" w:type="dxa"/>
                </w:tcPr>
                <w:p w:rsidR="00CB236D" w:rsidRPr="00AB7ACE" w:rsidRDefault="00CB236D" w:rsidP="00835F39">
                  <w:pPr>
                    <w:ind w:firstLine="709"/>
                    <w:jc w:val="center"/>
                    <w:rPr>
                      <w:rFonts w:ascii="Times New Roman" w:hAnsi="Times New Roman"/>
                      <w:b/>
                      <w:sz w:val="18"/>
                      <w:szCs w:val="18"/>
                      <w:lang w:val="uk-UA"/>
                    </w:rPr>
                  </w:pPr>
                  <w:r w:rsidRPr="00AB7ACE">
                    <w:rPr>
                      <w:rFonts w:ascii="Times New Roman" w:hAnsi="Times New Roman"/>
                      <w:b/>
                      <w:sz w:val="18"/>
                      <w:szCs w:val="18"/>
                      <w:lang w:val="uk-UA"/>
                    </w:rPr>
                    <w:t>3,47</w:t>
                  </w:r>
                </w:p>
              </w:tc>
            </w:tr>
            <w:tr w:rsidR="00CB236D" w:rsidRPr="00AB7ACE" w:rsidTr="00B02FDA">
              <w:tc>
                <w:tcPr>
                  <w:tcW w:w="1555" w:type="dxa"/>
                </w:tcPr>
                <w:p w:rsidR="00CB236D" w:rsidRPr="00AB7ACE" w:rsidRDefault="00CB236D" w:rsidP="00835F39">
                  <w:pPr>
                    <w:pStyle w:val="af5"/>
                    <w:numPr>
                      <w:ilvl w:val="0"/>
                      <w:numId w:val="22"/>
                    </w:numPr>
                    <w:ind w:firstLine="709"/>
                    <w:jc w:val="center"/>
                    <w:rPr>
                      <w:rFonts w:ascii="Times New Roman" w:hAnsi="Times New Roman" w:cs="Times New Roman"/>
                      <w:b/>
                      <w:sz w:val="18"/>
                      <w:szCs w:val="18"/>
                      <w:lang w:val="uk-UA"/>
                    </w:rPr>
                  </w:pPr>
                </w:p>
              </w:tc>
              <w:tc>
                <w:tcPr>
                  <w:tcW w:w="7785" w:type="dxa"/>
                </w:tcPr>
                <w:p w:rsidR="00CB236D" w:rsidRPr="00AB7ACE" w:rsidRDefault="00CB236D" w:rsidP="00835F39">
                  <w:pPr>
                    <w:ind w:firstLine="709"/>
                    <w:jc w:val="center"/>
                    <w:rPr>
                      <w:rFonts w:ascii="Times New Roman" w:hAnsi="Times New Roman"/>
                      <w:b/>
                      <w:sz w:val="18"/>
                      <w:szCs w:val="18"/>
                      <w:lang w:val="uk-UA"/>
                    </w:rPr>
                  </w:pPr>
                  <w:r w:rsidRPr="00AB7ACE">
                    <w:rPr>
                      <w:rFonts w:ascii="Times New Roman" w:hAnsi="Times New Roman"/>
                      <w:b/>
                      <w:sz w:val="18"/>
                      <w:szCs w:val="18"/>
                      <w:lang w:val="uk-UA"/>
                    </w:rPr>
                    <w:t>4,54</w:t>
                  </w:r>
                </w:p>
              </w:tc>
            </w:tr>
            <w:tr w:rsidR="00CB236D" w:rsidRPr="00AB7ACE" w:rsidTr="00B02FDA">
              <w:tc>
                <w:tcPr>
                  <w:tcW w:w="1555" w:type="dxa"/>
                </w:tcPr>
                <w:p w:rsidR="00CB236D" w:rsidRPr="00AB7ACE" w:rsidRDefault="00CB236D" w:rsidP="00835F39">
                  <w:pPr>
                    <w:pStyle w:val="af5"/>
                    <w:numPr>
                      <w:ilvl w:val="0"/>
                      <w:numId w:val="22"/>
                    </w:numPr>
                    <w:ind w:firstLine="709"/>
                    <w:jc w:val="center"/>
                    <w:rPr>
                      <w:rFonts w:ascii="Times New Roman" w:hAnsi="Times New Roman" w:cs="Times New Roman"/>
                      <w:b/>
                      <w:sz w:val="18"/>
                      <w:szCs w:val="18"/>
                      <w:lang w:val="uk-UA"/>
                    </w:rPr>
                  </w:pPr>
                </w:p>
              </w:tc>
              <w:tc>
                <w:tcPr>
                  <w:tcW w:w="7785" w:type="dxa"/>
                </w:tcPr>
                <w:p w:rsidR="00CB236D" w:rsidRPr="00AB7ACE" w:rsidRDefault="00CB236D" w:rsidP="00835F39">
                  <w:pPr>
                    <w:ind w:firstLine="709"/>
                    <w:jc w:val="center"/>
                    <w:rPr>
                      <w:rFonts w:ascii="Times New Roman" w:hAnsi="Times New Roman"/>
                      <w:b/>
                      <w:sz w:val="18"/>
                      <w:szCs w:val="18"/>
                      <w:lang w:val="uk-UA"/>
                    </w:rPr>
                  </w:pPr>
                  <w:r w:rsidRPr="00AB7ACE">
                    <w:rPr>
                      <w:rFonts w:ascii="Times New Roman" w:hAnsi="Times New Roman"/>
                      <w:b/>
                      <w:sz w:val="18"/>
                      <w:szCs w:val="18"/>
                      <w:lang w:val="uk-UA"/>
                    </w:rPr>
                    <w:t>6,58</w:t>
                  </w:r>
                </w:p>
              </w:tc>
            </w:tr>
            <w:tr w:rsidR="00CB236D" w:rsidRPr="00AB7ACE" w:rsidTr="00B02FDA">
              <w:tc>
                <w:tcPr>
                  <w:tcW w:w="1555" w:type="dxa"/>
                </w:tcPr>
                <w:p w:rsidR="00CB236D" w:rsidRPr="00AB7ACE" w:rsidRDefault="00CB236D" w:rsidP="00835F39">
                  <w:pPr>
                    <w:pStyle w:val="af5"/>
                    <w:numPr>
                      <w:ilvl w:val="0"/>
                      <w:numId w:val="22"/>
                    </w:numPr>
                    <w:ind w:firstLine="709"/>
                    <w:jc w:val="center"/>
                    <w:rPr>
                      <w:rFonts w:ascii="Times New Roman" w:hAnsi="Times New Roman" w:cs="Times New Roman"/>
                      <w:b/>
                      <w:sz w:val="18"/>
                      <w:szCs w:val="18"/>
                      <w:lang w:val="uk-UA"/>
                    </w:rPr>
                  </w:pPr>
                </w:p>
              </w:tc>
              <w:tc>
                <w:tcPr>
                  <w:tcW w:w="7785" w:type="dxa"/>
                </w:tcPr>
                <w:p w:rsidR="00CB236D" w:rsidRPr="00AB7ACE" w:rsidRDefault="00CB236D" w:rsidP="00835F39">
                  <w:pPr>
                    <w:ind w:firstLine="709"/>
                    <w:jc w:val="center"/>
                    <w:rPr>
                      <w:rFonts w:ascii="Times New Roman" w:hAnsi="Times New Roman"/>
                      <w:b/>
                      <w:sz w:val="18"/>
                      <w:szCs w:val="18"/>
                      <w:lang w:val="uk-UA"/>
                    </w:rPr>
                  </w:pPr>
                  <w:r w:rsidRPr="00AB7ACE">
                    <w:rPr>
                      <w:rFonts w:ascii="Times New Roman" w:hAnsi="Times New Roman"/>
                      <w:b/>
                      <w:sz w:val="18"/>
                      <w:szCs w:val="18"/>
                      <w:lang w:val="uk-UA"/>
                    </w:rPr>
                    <w:t>7,65</w:t>
                  </w:r>
                </w:p>
              </w:tc>
            </w:tr>
            <w:tr w:rsidR="00CB236D" w:rsidRPr="00AB7ACE" w:rsidTr="00B02FDA">
              <w:tc>
                <w:tcPr>
                  <w:tcW w:w="1555" w:type="dxa"/>
                </w:tcPr>
                <w:p w:rsidR="00CB236D" w:rsidRPr="00AB7ACE" w:rsidRDefault="00CB236D" w:rsidP="00835F39">
                  <w:pPr>
                    <w:pStyle w:val="af5"/>
                    <w:numPr>
                      <w:ilvl w:val="0"/>
                      <w:numId w:val="22"/>
                    </w:numPr>
                    <w:ind w:firstLine="709"/>
                    <w:jc w:val="center"/>
                    <w:rPr>
                      <w:rFonts w:ascii="Times New Roman" w:hAnsi="Times New Roman" w:cs="Times New Roman"/>
                      <w:b/>
                      <w:sz w:val="18"/>
                      <w:szCs w:val="18"/>
                      <w:lang w:val="uk-UA"/>
                    </w:rPr>
                  </w:pPr>
                </w:p>
              </w:tc>
              <w:tc>
                <w:tcPr>
                  <w:tcW w:w="7785" w:type="dxa"/>
                </w:tcPr>
                <w:p w:rsidR="00CB236D" w:rsidRPr="00AB7ACE" w:rsidRDefault="00CB236D" w:rsidP="00835F39">
                  <w:pPr>
                    <w:ind w:firstLine="709"/>
                    <w:jc w:val="center"/>
                    <w:rPr>
                      <w:rFonts w:ascii="Times New Roman" w:hAnsi="Times New Roman"/>
                      <w:b/>
                      <w:sz w:val="18"/>
                      <w:szCs w:val="18"/>
                      <w:lang w:val="uk-UA"/>
                    </w:rPr>
                  </w:pPr>
                  <w:r w:rsidRPr="00AB7ACE">
                    <w:rPr>
                      <w:rFonts w:ascii="Times New Roman" w:hAnsi="Times New Roman"/>
                      <w:b/>
                      <w:sz w:val="18"/>
                      <w:szCs w:val="18"/>
                      <w:lang w:val="uk-UA"/>
                    </w:rPr>
                    <w:t>8,37</w:t>
                  </w:r>
                </w:p>
              </w:tc>
            </w:tr>
            <w:tr w:rsidR="00CB236D" w:rsidRPr="00AB7ACE" w:rsidTr="00B02FDA">
              <w:tc>
                <w:tcPr>
                  <w:tcW w:w="1555" w:type="dxa"/>
                </w:tcPr>
                <w:p w:rsidR="00CB236D" w:rsidRPr="00AB7ACE" w:rsidRDefault="00CB236D" w:rsidP="00835F39">
                  <w:pPr>
                    <w:pStyle w:val="af5"/>
                    <w:numPr>
                      <w:ilvl w:val="0"/>
                      <w:numId w:val="22"/>
                    </w:numPr>
                    <w:ind w:firstLine="709"/>
                    <w:jc w:val="center"/>
                    <w:rPr>
                      <w:rFonts w:ascii="Times New Roman" w:hAnsi="Times New Roman" w:cs="Times New Roman"/>
                      <w:b/>
                      <w:sz w:val="18"/>
                      <w:szCs w:val="18"/>
                      <w:lang w:val="uk-UA"/>
                    </w:rPr>
                  </w:pPr>
                </w:p>
              </w:tc>
              <w:tc>
                <w:tcPr>
                  <w:tcW w:w="7785" w:type="dxa"/>
                </w:tcPr>
                <w:p w:rsidR="00CB236D" w:rsidRPr="00AB7ACE" w:rsidRDefault="00CB236D" w:rsidP="00835F39">
                  <w:pPr>
                    <w:ind w:firstLine="709"/>
                    <w:jc w:val="center"/>
                    <w:rPr>
                      <w:rFonts w:ascii="Times New Roman" w:hAnsi="Times New Roman"/>
                      <w:b/>
                      <w:sz w:val="18"/>
                      <w:szCs w:val="18"/>
                      <w:lang w:val="uk-UA"/>
                    </w:rPr>
                  </w:pPr>
                  <w:r w:rsidRPr="00AB7ACE">
                    <w:rPr>
                      <w:rFonts w:ascii="Times New Roman" w:hAnsi="Times New Roman"/>
                      <w:b/>
                      <w:sz w:val="18"/>
                      <w:szCs w:val="18"/>
                      <w:lang w:val="uk-UA"/>
                    </w:rPr>
                    <w:t>5,42</w:t>
                  </w:r>
                </w:p>
              </w:tc>
            </w:tr>
            <w:tr w:rsidR="00CB236D" w:rsidRPr="00AB7ACE" w:rsidTr="00B02FDA">
              <w:tc>
                <w:tcPr>
                  <w:tcW w:w="1555" w:type="dxa"/>
                </w:tcPr>
                <w:p w:rsidR="00CB236D" w:rsidRPr="00AB7ACE" w:rsidRDefault="00CB236D" w:rsidP="00835F39">
                  <w:pPr>
                    <w:pStyle w:val="af5"/>
                    <w:numPr>
                      <w:ilvl w:val="0"/>
                      <w:numId w:val="22"/>
                    </w:numPr>
                    <w:ind w:firstLine="709"/>
                    <w:jc w:val="center"/>
                    <w:rPr>
                      <w:rFonts w:ascii="Times New Roman" w:hAnsi="Times New Roman" w:cs="Times New Roman"/>
                      <w:b/>
                      <w:sz w:val="18"/>
                      <w:szCs w:val="18"/>
                      <w:lang w:val="uk-UA"/>
                    </w:rPr>
                  </w:pPr>
                </w:p>
              </w:tc>
              <w:tc>
                <w:tcPr>
                  <w:tcW w:w="7785" w:type="dxa"/>
                </w:tcPr>
                <w:p w:rsidR="00CB236D" w:rsidRPr="00AB7ACE" w:rsidRDefault="00CB236D" w:rsidP="00835F39">
                  <w:pPr>
                    <w:ind w:firstLine="709"/>
                    <w:jc w:val="center"/>
                    <w:rPr>
                      <w:rFonts w:ascii="Times New Roman" w:hAnsi="Times New Roman"/>
                      <w:b/>
                      <w:sz w:val="18"/>
                      <w:szCs w:val="18"/>
                      <w:lang w:val="uk-UA"/>
                    </w:rPr>
                  </w:pPr>
                  <w:r w:rsidRPr="00AB7ACE">
                    <w:rPr>
                      <w:rFonts w:ascii="Times New Roman" w:hAnsi="Times New Roman"/>
                      <w:b/>
                      <w:sz w:val="18"/>
                      <w:szCs w:val="18"/>
                      <w:lang w:val="uk-UA"/>
                    </w:rPr>
                    <w:t>10,78</w:t>
                  </w:r>
                </w:p>
              </w:tc>
            </w:tr>
            <w:tr w:rsidR="00CB236D" w:rsidRPr="00AB7ACE" w:rsidTr="00B02FDA">
              <w:tc>
                <w:tcPr>
                  <w:tcW w:w="1555" w:type="dxa"/>
                </w:tcPr>
                <w:p w:rsidR="00CB236D" w:rsidRPr="00AB7ACE" w:rsidRDefault="00CB236D" w:rsidP="00835F39">
                  <w:pPr>
                    <w:pStyle w:val="af5"/>
                    <w:numPr>
                      <w:ilvl w:val="0"/>
                      <w:numId w:val="22"/>
                    </w:numPr>
                    <w:ind w:firstLine="709"/>
                    <w:jc w:val="center"/>
                    <w:rPr>
                      <w:rFonts w:ascii="Times New Roman" w:hAnsi="Times New Roman" w:cs="Times New Roman"/>
                      <w:b/>
                      <w:sz w:val="18"/>
                      <w:szCs w:val="18"/>
                      <w:lang w:val="uk-UA"/>
                    </w:rPr>
                  </w:pPr>
                </w:p>
              </w:tc>
              <w:tc>
                <w:tcPr>
                  <w:tcW w:w="7785" w:type="dxa"/>
                </w:tcPr>
                <w:p w:rsidR="00CB236D" w:rsidRPr="00AB7ACE" w:rsidRDefault="00CB236D" w:rsidP="00835F39">
                  <w:pPr>
                    <w:ind w:firstLine="709"/>
                    <w:jc w:val="center"/>
                    <w:rPr>
                      <w:rFonts w:ascii="Times New Roman" w:hAnsi="Times New Roman"/>
                      <w:b/>
                      <w:sz w:val="18"/>
                      <w:szCs w:val="18"/>
                      <w:lang w:val="uk-UA"/>
                    </w:rPr>
                  </w:pPr>
                  <w:r w:rsidRPr="00AB7ACE">
                    <w:rPr>
                      <w:rFonts w:ascii="Times New Roman" w:hAnsi="Times New Roman"/>
                      <w:b/>
                      <w:sz w:val="18"/>
                      <w:szCs w:val="18"/>
                      <w:lang w:val="uk-UA"/>
                    </w:rPr>
                    <w:t>11,52</w:t>
                  </w:r>
                </w:p>
              </w:tc>
            </w:tr>
            <w:tr w:rsidR="00CB236D" w:rsidRPr="00AB7ACE" w:rsidTr="00B02FDA">
              <w:tc>
                <w:tcPr>
                  <w:tcW w:w="1555" w:type="dxa"/>
                </w:tcPr>
                <w:p w:rsidR="00CB236D" w:rsidRPr="00AB7ACE" w:rsidRDefault="00CB236D" w:rsidP="00835F39">
                  <w:pPr>
                    <w:pStyle w:val="af5"/>
                    <w:numPr>
                      <w:ilvl w:val="0"/>
                      <w:numId w:val="22"/>
                    </w:numPr>
                    <w:ind w:firstLine="709"/>
                    <w:jc w:val="center"/>
                    <w:rPr>
                      <w:rFonts w:ascii="Times New Roman" w:hAnsi="Times New Roman" w:cs="Times New Roman"/>
                      <w:b/>
                      <w:sz w:val="18"/>
                      <w:szCs w:val="18"/>
                      <w:lang w:val="uk-UA"/>
                    </w:rPr>
                  </w:pPr>
                </w:p>
              </w:tc>
              <w:tc>
                <w:tcPr>
                  <w:tcW w:w="7785" w:type="dxa"/>
                </w:tcPr>
                <w:p w:rsidR="00CB236D" w:rsidRPr="00AB7ACE" w:rsidRDefault="00CB236D" w:rsidP="00835F39">
                  <w:pPr>
                    <w:ind w:firstLine="709"/>
                    <w:jc w:val="center"/>
                    <w:rPr>
                      <w:rFonts w:ascii="Times New Roman" w:hAnsi="Times New Roman"/>
                      <w:b/>
                      <w:sz w:val="18"/>
                      <w:szCs w:val="18"/>
                      <w:lang w:val="uk-UA"/>
                    </w:rPr>
                  </w:pPr>
                  <w:r w:rsidRPr="00AB7ACE">
                    <w:rPr>
                      <w:rFonts w:ascii="Times New Roman" w:hAnsi="Times New Roman"/>
                      <w:b/>
                      <w:sz w:val="18"/>
                      <w:szCs w:val="18"/>
                      <w:lang w:val="uk-UA"/>
                    </w:rPr>
                    <w:t>12,36</w:t>
                  </w:r>
                </w:p>
              </w:tc>
            </w:tr>
            <w:tr w:rsidR="00CB236D" w:rsidRPr="00AB7ACE" w:rsidTr="00B02FDA">
              <w:tc>
                <w:tcPr>
                  <w:tcW w:w="1555" w:type="dxa"/>
                </w:tcPr>
                <w:p w:rsidR="00CB236D" w:rsidRPr="00AB7ACE" w:rsidRDefault="00CB236D" w:rsidP="00835F39">
                  <w:pPr>
                    <w:pStyle w:val="af5"/>
                    <w:numPr>
                      <w:ilvl w:val="0"/>
                      <w:numId w:val="22"/>
                    </w:numPr>
                    <w:ind w:firstLine="709"/>
                    <w:jc w:val="center"/>
                    <w:rPr>
                      <w:rFonts w:ascii="Times New Roman" w:hAnsi="Times New Roman" w:cs="Times New Roman"/>
                      <w:b/>
                      <w:sz w:val="18"/>
                      <w:szCs w:val="18"/>
                      <w:lang w:val="uk-UA"/>
                    </w:rPr>
                  </w:pPr>
                </w:p>
              </w:tc>
              <w:tc>
                <w:tcPr>
                  <w:tcW w:w="7785" w:type="dxa"/>
                </w:tcPr>
                <w:p w:rsidR="00CB236D" w:rsidRPr="00AB7ACE" w:rsidRDefault="00CB236D" w:rsidP="00835F39">
                  <w:pPr>
                    <w:ind w:firstLine="709"/>
                    <w:jc w:val="center"/>
                    <w:rPr>
                      <w:rFonts w:ascii="Times New Roman" w:hAnsi="Times New Roman"/>
                      <w:b/>
                      <w:sz w:val="18"/>
                      <w:szCs w:val="18"/>
                      <w:lang w:val="uk-UA"/>
                    </w:rPr>
                  </w:pPr>
                  <w:r w:rsidRPr="00AB7ACE">
                    <w:rPr>
                      <w:rFonts w:ascii="Times New Roman" w:hAnsi="Times New Roman"/>
                      <w:b/>
                      <w:sz w:val="18"/>
                      <w:szCs w:val="18"/>
                      <w:lang w:val="uk-UA"/>
                    </w:rPr>
                    <w:t>13,46</w:t>
                  </w:r>
                </w:p>
              </w:tc>
            </w:tr>
            <w:tr w:rsidR="00CB236D" w:rsidRPr="00AB7ACE" w:rsidTr="00B02FDA">
              <w:tc>
                <w:tcPr>
                  <w:tcW w:w="1555" w:type="dxa"/>
                </w:tcPr>
                <w:p w:rsidR="00CB236D" w:rsidRPr="00AB7ACE" w:rsidRDefault="00CB236D" w:rsidP="00835F39">
                  <w:pPr>
                    <w:pStyle w:val="af5"/>
                    <w:numPr>
                      <w:ilvl w:val="0"/>
                      <w:numId w:val="22"/>
                    </w:numPr>
                    <w:ind w:firstLine="709"/>
                    <w:jc w:val="center"/>
                    <w:rPr>
                      <w:rFonts w:ascii="Times New Roman" w:hAnsi="Times New Roman" w:cs="Times New Roman"/>
                      <w:b/>
                      <w:sz w:val="18"/>
                      <w:szCs w:val="18"/>
                      <w:lang w:val="uk-UA"/>
                    </w:rPr>
                  </w:pPr>
                </w:p>
              </w:tc>
              <w:tc>
                <w:tcPr>
                  <w:tcW w:w="7785" w:type="dxa"/>
                </w:tcPr>
                <w:p w:rsidR="00CB236D" w:rsidRPr="00AB7ACE" w:rsidRDefault="00CB236D" w:rsidP="00835F39">
                  <w:pPr>
                    <w:ind w:firstLine="709"/>
                    <w:jc w:val="center"/>
                    <w:rPr>
                      <w:rFonts w:ascii="Times New Roman" w:hAnsi="Times New Roman"/>
                      <w:b/>
                      <w:sz w:val="18"/>
                      <w:szCs w:val="18"/>
                      <w:lang w:val="uk-UA"/>
                    </w:rPr>
                  </w:pPr>
                  <w:r w:rsidRPr="00AB7ACE">
                    <w:rPr>
                      <w:rFonts w:ascii="Times New Roman" w:hAnsi="Times New Roman"/>
                      <w:b/>
                      <w:sz w:val="18"/>
                      <w:szCs w:val="18"/>
                      <w:lang w:val="uk-UA"/>
                    </w:rPr>
                    <w:t>14,67</w:t>
                  </w:r>
                </w:p>
              </w:tc>
            </w:tr>
            <w:tr w:rsidR="00CB236D" w:rsidRPr="00AB7ACE" w:rsidTr="00B02FDA">
              <w:tc>
                <w:tcPr>
                  <w:tcW w:w="1555" w:type="dxa"/>
                </w:tcPr>
                <w:p w:rsidR="00CB236D" w:rsidRPr="00AB7ACE" w:rsidRDefault="00CB236D" w:rsidP="00835F39">
                  <w:pPr>
                    <w:pStyle w:val="af5"/>
                    <w:numPr>
                      <w:ilvl w:val="0"/>
                      <w:numId w:val="22"/>
                    </w:numPr>
                    <w:ind w:firstLine="709"/>
                    <w:jc w:val="center"/>
                    <w:rPr>
                      <w:rFonts w:ascii="Times New Roman" w:hAnsi="Times New Roman" w:cs="Times New Roman"/>
                      <w:b/>
                      <w:sz w:val="18"/>
                      <w:szCs w:val="18"/>
                      <w:lang w:val="uk-UA"/>
                    </w:rPr>
                  </w:pPr>
                </w:p>
              </w:tc>
              <w:tc>
                <w:tcPr>
                  <w:tcW w:w="7785" w:type="dxa"/>
                </w:tcPr>
                <w:p w:rsidR="00CB236D" w:rsidRPr="00AB7ACE" w:rsidRDefault="00CB236D" w:rsidP="00835F39">
                  <w:pPr>
                    <w:ind w:firstLine="709"/>
                    <w:jc w:val="center"/>
                    <w:rPr>
                      <w:rFonts w:ascii="Times New Roman" w:hAnsi="Times New Roman"/>
                      <w:b/>
                      <w:sz w:val="18"/>
                      <w:szCs w:val="18"/>
                      <w:lang w:val="uk-UA"/>
                    </w:rPr>
                  </w:pPr>
                  <w:r w:rsidRPr="00AB7ACE">
                    <w:rPr>
                      <w:rFonts w:ascii="Times New Roman" w:hAnsi="Times New Roman"/>
                      <w:b/>
                      <w:sz w:val="18"/>
                      <w:szCs w:val="18"/>
                      <w:lang w:val="uk-UA"/>
                    </w:rPr>
                    <w:t>15,53</w:t>
                  </w:r>
                </w:p>
              </w:tc>
            </w:tr>
            <w:tr w:rsidR="00CB236D" w:rsidRPr="00AB7ACE" w:rsidTr="00B02FDA">
              <w:tc>
                <w:tcPr>
                  <w:tcW w:w="1555" w:type="dxa"/>
                </w:tcPr>
                <w:p w:rsidR="00CB236D" w:rsidRPr="00AB7ACE" w:rsidRDefault="00CB236D" w:rsidP="00835F39">
                  <w:pPr>
                    <w:pStyle w:val="af5"/>
                    <w:numPr>
                      <w:ilvl w:val="0"/>
                      <w:numId w:val="22"/>
                    </w:numPr>
                    <w:ind w:firstLine="709"/>
                    <w:jc w:val="center"/>
                    <w:rPr>
                      <w:rFonts w:ascii="Times New Roman" w:hAnsi="Times New Roman" w:cs="Times New Roman"/>
                      <w:b/>
                      <w:sz w:val="18"/>
                      <w:szCs w:val="18"/>
                      <w:lang w:val="uk-UA"/>
                    </w:rPr>
                  </w:pPr>
                </w:p>
              </w:tc>
              <w:tc>
                <w:tcPr>
                  <w:tcW w:w="7785" w:type="dxa"/>
                </w:tcPr>
                <w:p w:rsidR="00CB236D" w:rsidRPr="00AB7ACE" w:rsidRDefault="00CB236D" w:rsidP="00835F39">
                  <w:pPr>
                    <w:ind w:firstLine="709"/>
                    <w:jc w:val="center"/>
                    <w:rPr>
                      <w:rFonts w:ascii="Times New Roman" w:hAnsi="Times New Roman"/>
                      <w:b/>
                      <w:sz w:val="18"/>
                      <w:szCs w:val="18"/>
                      <w:lang w:val="uk-UA"/>
                    </w:rPr>
                  </w:pPr>
                  <w:r w:rsidRPr="00AB7ACE">
                    <w:rPr>
                      <w:rFonts w:ascii="Times New Roman" w:hAnsi="Times New Roman"/>
                      <w:b/>
                      <w:sz w:val="18"/>
                      <w:szCs w:val="18"/>
                      <w:lang w:val="uk-UA"/>
                    </w:rPr>
                    <w:t>19,39</w:t>
                  </w:r>
                </w:p>
              </w:tc>
            </w:tr>
            <w:tr w:rsidR="00CB236D" w:rsidRPr="00AB7ACE" w:rsidTr="00B02FDA">
              <w:tc>
                <w:tcPr>
                  <w:tcW w:w="1555" w:type="dxa"/>
                </w:tcPr>
                <w:p w:rsidR="00CB236D" w:rsidRPr="00AB7ACE" w:rsidRDefault="00CB236D" w:rsidP="00835F39">
                  <w:pPr>
                    <w:pStyle w:val="af5"/>
                    <w:numPr>
                      <w:ilvl w:val="0"/>
                      <w:numId w:val="22"/>
                    </w:numPr>
                    <w:ind w:firstLine="709"/>
                    <w:jc w:val="center"/>
                    <w:rPr>
                      <w:rFonts w:ascii="Times New Roman" w:hAnsi="Times New Roman" w:cs="Times New Roman"/>
                      <w:b/>
                      <w:sz w:val="18"/>
                      <w:szCs w:val="18"/>
                      <w:lang w:val="uk-UA"/>
                    </w:rPr>
                  </w:pPr>
                </w:p>
              </w:tc>
              <w:tc>
                <w:tcPr>
                  <w:tcW w:w="7785" w:type="dxa"/>
                </w:tcPr>
                <w:p w:rsidR="00CB236D" w:rsidRPr="00AB7ACE" w:rsidRDefault="00CB236D" w:rsidP="00835F39">
                  <w:pPr>
                    <w:ind w:firstLine="709"/>
                    <w:jc w:val="center"/>
                    <w:rPr>
                      <w:rFonts w:ascii="Times New Roman" w:hAnsi="Times New Roman"/>
                      <w:b/>
                      <w:sz w:val="18"/>
                      <w:szCs w:val="18"/>
                      <w:lang w:val="uk-UA"/>
                    </w:rPr>
                  </w:pPr>
                  <w:r w:rsidRPr="00AB7ACE">
                    <w:rPr>
                      <w:rFonts w:ascii="Times New Roman" w:hAnsi="Times New Roman"/>
                      <w:b/>
                      <w:sz w:val="18"/>
                      <w:szCs w:val="18"/>
                      <w:lang w:val="uk-UA"/>
                    </w:rPr>
                    <w:t>9,64</w:t>
                  </w:r>
                </w:p>
              </w:tc>
            </w:tr>
            <w:tr w:rsidR="00CB236D" w:rsidRPr="00AB7ACE" w:rsidTr="00B02FDA">
              <w:tc>
                <w:tcPr>
                  <w:tcW w:w="1555" w:type="dxa"/>
                </w:tcPr>
                <w:p w:rsidR="00CB236D" w:rsidRPr="00AB7ACE" w:rsidRDefault="00CB236D" w:rsidP="00835F39">
                  <w:pPr>
                    <w:pStyle w:val="af5"/>
                    <w:numPr>
                      <w:ilvl w:val="0"/>
                      <w:numId w:val="22"/>
                    </w:numPr>
                    <w:ind w:firstLine="709"/>
                    <w:jc w:val="center"/>
                    <w:rPr>
                      <w:rFonts w:ascii="Times New Roman" w:hAnsi="Times New Roman" w:cs="Times New Roman"/>
                      <w:b/>
                      <w:sz w:val="18"/>
                      <w:szCs w:val="18"/>
                      <w:lang w:val="uk-UA"/>
                    </w:rPr>
                  </w:pPr>
                </w:p>
              </w:tc>
              <w:tc>
                <w:tcPr>
                  <w:tcW w:w="7785" w:type="dxa"/>
                </w:tcPr>
                <w:p w:rsidR="00CB236D" w:rsidRPr="00AB7ACE" w:rsidRDefault="00CB236D" w:rsidP="00835F39">
                  <w:pPr>
                    <w:ind w:firstLine="709"/>
                    <w:jc w:val="center"/>
                    <w:rPr>
                      <w:rFonts w:ascii="Times New Roman" w:hAnsi="Times New Roman"/>
                      <w:b/>
                      <w:sz w:val="18"/>
                      <w:szCs w:val="18"/>
                      <w:lang w:val="uk-UA"/>
                    </w:rPr>
                  </w:pPr>
                  <w:r w:rsidRPr="00AB7ACE">
                    <w:rPr>
                      <w:rFonts w:ascii="Times New Roman" w:hAnsi="Times New Roman"/>
                      <w:b/>
                      <w:sz w:val="18"/>
                      <w:szCs w:val="18"/>
                      <w:lang w:val="uk-UA"/>
                    </w:rPr>
                    <w:t>16,71</w:t>
                  </w:r>
                </w:p>
              </w:tc>
            </w:tr>
            <w:tr w:rsidR="00CB236D" w:rsidRPr="00AB7ACE" w:rsidTr="00B02FDA">
              <w:tc>
                <w:tcPr>
                  <w:tcW w:w="1555" w:type="dxa"/>
                </w:tcPr>
                <w:p w:rsidR="00CB236D" w:rsidRPr="00AB7ACE" w:rsidRDefault="00CB236D" w:rsidP="00835F39">
                  <w:pPr>
                    <w:pStyle w:val="af5"/>
                    <w:numPr>
                      <w:ilvl w:val="0"/>
                      <w:numId w:val="22"/>
                    </w:numPr>
                    <w:ind w:firstLine="709"/>
                    <w:jc w:val="center"/>
                    <w:rPr>
                      <w:rFonts w:ascii="Times New Roman" w:hAnsi="Times New Roman" w:cs="Times New Roman"/>
                      <w:b/>
                      <w:sz w:val="18"/>
                      <w:szCs w:val="18"/>
                      <w:lang w:val="uk-UA"/>
                    </w:rPr>
                  </w:pPr>
                </w:p>
              </w:tc>
              <w:tc>
                <w:tcPr>
                  <w:tcW w:w="7785" w:type="dxa"/>
                </w:tcPr>
                <w:p w:rsidR="00CB236D" w:rsidRPr="00AB7ACE" w:rsidRDefault="00CB236D" w:rsidP="00835F39">
                  <w:pPr>
                    <w:ind w:firstLine="709"/>
                    <w:jc w:val="center"/>
                    <w:rPr>
                      <w:rFonts w:ascii="Times New Roman" w:hAnsi="Times New Roman"/>
                      <w:b/>
                      <w:sz w:val="18"/>
                      <w:szCs w:val="18"/>
                      <w:lang w:val="uk-UA"/>
                    </w:rPr>
                  </w:pPr>
                  <w:r w:rsidRPr="00AB7ACE">
                    <w:rPr>
                      <w:rFonts w:ascii="Times New Roman" w:hAnsi="Times New Roman"/>
                      <w:b/>
                      <w:sz w:val="18"/>
                      <w:szCs w:val="18"/>
                      <w:lang w:val="uk-UA"/>
                    </w:rPr>
                    <w:t>17,83</w:t>
                  </w:r>
                </w:p>
              </w:tc>
            </w:tr>
            <w:tr w:rsidR="00CB236D" w:rsidRPr="00AB7ACE" w:rsidTr="00B02FDA">
              <w:tc>
                <w:tcPr>
                  <w:tcW w:w="1555" w:type="dxa"/>
                </w:tcPr>
                <w:p w:rsidR="00CB236D" w:rsidRPr="00AB7ACE" w:rsidRDefault="00CB236D" w:rsidP="00835F39">
                  <w:pPr>
                    <w:pStyle w:val="af5"/>
                    <w:numPr>
                      <w:ilvl w:val="0"/>
                      <w:numId w:val="22"/>
                    </w:numPr>
                    <w:ind w:firstLine="709"/>
                    <w:jc w:val="center"/>
                    <w:rPr>
                      <w:rFonts w:ascii="Times New Roman" w:hAnsi="Times New Roman" w:cs="Times New Roman"/>
                      <w:b/>
                      <w:sz w:val="18"/>
                      <w:szCs w:val="18"/>
                      <w:lang w:val="uk-UA"/>
                    </w:rPr>
                  </w:pPr>
                </w:p>
              </w:tc>
              <w:tc>
                <w:tcPr>
                  <w:tcW w:w="7785" w:type="dxa"/>
                </w:tcPr>
                <w:p w:rsidR="00CB236D" w:rsidRPr="00AB7ACE" w:rsidRDefault="00CB236D" w:rsidP="00835F39">
                  <w:pPr>
                    <w:ind w:firstLine="709"/>
                    <w:jc w:val="center"/>
                    <w:rPr>
                      <w:rFonts w:ascii="Times New Roman" w:hAnsi="Times New Roman"/>
                      <w:b/>
                      <w:sz w:val="18"/>
                      <w:szCs w:val="18"/>
                      <w:lang w:val="uk-UA"/>
                    </w:rPr>
                  </w:pPr>
                  <w:r w:rsidRPr="00AB7ACE">
                    <w:rPr>
                      <w:rFonts w:ascii="Times New Roman" w:hAnsi="Times New Roman"/>
                      <w:b/>
                      <w:sz w:val="18"/>
                      <w:szCs w:val="18"/>
                      <w:lang w:val="uk-UA"/>
                    </w:rPr>
                    <w:t>18,49</w:t>
                  </w:r>
                </w:p>
              </w:tc>
            </w:tr>
            <w:tr w:rsidR="00CB236D" w:rsidRPr="00AB7ACE" w:rsidTr="00B02FDA">
              <w:tc>
                <w:tcPr>
                  <w:tcW w:w="1555" w:type="dxa"/>
                </w:tcPr>
                <w:p w:rsidR="00CB236D" w:rsidRPr="00AB7ACE" w:rsidRDefault="00CB236D" w:rsidP="00835F39">
                  <w:pPr>
                    <w:pStyle w:val="af5"/>
                    <w:numPr>
                      <w:ilvl w:val="0"/>
                      <w:numId w:val="22"/>
                    </w:numPr>
                    <w:ind w:firstLine="709"/>
                    <w:jc w:val="center"/>
                    <w:rPr>
                      <w:rFonts w:ascii="Times New Roman" w:hAnsi="Times New Roman" w:cs="Times New Roman"/>
                      <w:b/>
                      <w:sz w:val="18"/>
                      <w:szCs w:val="18"/>
                      <w:lang w:val="uk-UA"/>
                    </w:rPr>
                  </w:pPr>
                </w:p>
              </w:tc>
              <w:tc>
                <w:tcPr>
                  <w:tcW w:w="7785" w:type="dxa"/>
                </w:tcPr>
                <w:p w:rsidR="00CB236D" w:rsidRPr="00AB7ACE" w:rsidRDefault="00CB236D" w:rsidP="00835F39">
                  <w:pPr>
                    <w:ind w:firstLine="709"/>
                    <w:jc w:val="center"/>
                    <w:rPr>
                      <w:rFonts w:ascii="Times New Roman" w:hAnsi="Times New Roman"/>
                      <w:b/>
                      <w:sz w:val="18"/>
                      <w:szCs w:val="18"/>
                      <w:lang w:val="uk-UA"/>
                    </w:rPr>
                  </w:pPr>
                  <w:r w:rsidRPr="00AB7ACE">
                    <w:rPr>
                      <w:rFonts w:ascii="Times New Roman" w:hAnsi="Times New Roman"/>
                      <w:b/>
                      <w:sz w:val="18"/>
                      <w:szCs w:val="18"/>
                      <w:lang w:val="uk-UA"/>
                    </w:rPr>
                    <w:t>20,63</w:t>
                  </w:r>
                </w:p>
              </w:tc>
            </w:tr>
            <w:tr w:rsidR="00CB236D" w:rsidRPr="00AB7ACE" w:rsidTr="00B02FDA">
              <w:tc>
                <w:tcPr>
                  <w:tcW w:w="1555" w:type="dxa"/>
                </w:tcPr>
                <w:p w:rsidR="00CB236D" w:rsidRPr="00AB7ACE" w:rsidRDefault="00CB236D" w:rsidP="00835F39">
                  <w:pPr>
                    <w:pStyle w:val="af5"/>
                    <w:numPr>
                      <w:ilvl w:val="0"/>
                      <w:numId w:val="22"/>
                    </w:numPr>
                    <w:ind w:firstLine="709"/>
                    <w:jc w:val="center"/>
                    <w:rPr>
                      <w:rFonts w:ascii="Times New Roman" w:hAnsi="Times New Roman" w:cs="Times New Roman"/>
                      <w:b/>
                      <w:sz w:val="18"/>
                      <w:szCs w:val="18"/>
                      <w:lang w:val="uk-UA"/>
                    </w:rPr>
                  </w:pPr>
                </w:p>
              </w:tc>
              <w:tc>
                <w:tcPr>
                  <w:tcW w:w="7785" w:type="dxa"/>
                </w:tcPr>
                <w:p w:rsidR="00CB236D" w:rsidRPr="00AB7ACE" w:rsidRDefault="00CB236D" w:rsidP="00835F39">
                  <w:pPr>
                    <w:ind w:firstLine="709"/>
                    <w:jc w:val="center"/>
                    <w:rPr>
                      <w:rFonts w:ascii="Times New Roman" w:hAnsi="Times New Roman"/>
                      <w:b/>
                      <w:sz w:val="18"/>
                      <w:szCs w:val="18"/>
                      <w:lang w:val="uk-UA"/>
                    </w:rPr>
                  </w:pPr>
                  <w:r w:rsidRPr="00AB7ACE">
                    <w:rPr>
                      <w:rFonts w:ascii="Times New Roman" w:hAnsi="Times New Roman"/>
                      <w:b/>
                      <w:sz w:val="18"/>
                      <w:szCs w:val="18"/>
                      <w:lang w:val="uk-UA"/>
                    </w:rPr>
                    <w:t>21,91</w:t>
                  </w:r>
                </w:p>
              </w:tc>
            </w:tr>
            <w:tr w:rsidR="00CB236D" w:rsidRPr="00AB7ACE" w:rsidTr="00B02FDA">
              <w:tc>
                <w:tcPr>
                  <w:tcW w:w="1555" w:type="dxa"/>
                </w:tcPr>
                <w:p w:rsidR="00CB236D" w:rsidRPr="00AB7ACE" w:rsidRDefault="00CB236D" w:rsidP="00835F39">
                  <w:pPr>
                    <w:pStyle w:val="af5"/>
                    <w:numPr>
                      <w:ilvl w:val="0"/>
                      <w:numId w:val="22"/>
                    </w:numPr>
                    <w:ind w:firstLine="709"/>
                    <w:jc w:val="center"/>
                    <w:rPr>
                      <w:rFonts w:ascii="Times New Roman" w:hAnsi="Times New Roman" w:cs="Times New Roman"/>
                      <w:b/>
                      <w:sz w:val="18"/>
                      <w:szCs w:val="18"/>
                      <w:lang w:val="uk-UA"/>
                    </w:rPr>
                  </w:pPr>
                </w:p>
              </w:tc>
              <w:tc>
                <w:tcPr>
                  <w:tcW w:w="7785" w:type="dxa"/>
                </w:tcPr>
                <w:p w:rsidR="00CB236D" w:rsidRPr="00AB7ACE" w:rsidRDefault="00CB236D" w:rsidP="00835F39">
                  <w:pPr>
                    <w:ind w:firstLine="709"/>
                    <w:jc w:val="center"/>
                    <w:rPr>
                      <w:rFonts w:ascii="Times New Roman" w:hAnsi="Times New Roman"/>
                      <w:b/>
                      <w:sz w:val="18"/>
                      <w:szCs w:val="18"/>
                      <w:lang w:val="uk-UA"/>
                    </w:rPr>
                  </w:pPr>
                  <w:r w:rsidRPr="00AB7ACE">
                    <w:rPr>
                      <w:rFonts w:ascii="Times New Roman" w:hAnsi="Times New Roman"/>
                      <w:b/>
                      <w:sz w:val="18"/>
                      <w:szCs w:val="18"/>
                      <w:lang w:val="uk-UA"/>
                    </w:rPr>
                    <w:t>22,95</w:t>
                  </w:r>
                </w:p>
              </w:tc>
            </w:tr>
            <w:tr w:rsidR="00CB236D" w:rsidRPr="00AB7ACE" w:rsidTr="00B02FDA">
              <w:tc>
                <w:tcPr>
                  <w:tcW w:w="1555" w:type="dxa"/>
                </w:tcPr>
                <w:p w:rsidR="00CB236D" w:rsidRPr="00AB7ACE" w:rsidRDefault="00CB236D" w:rsidP="00835F39">
                  <w:pPr>
                    <w:pStyle w:val="af5"/>
                    <w:numPr>
                      <w:ilvl w:val="0"/>
                      <w:numId w:val="22"/>
                    </w:numPr>
                    <w:ind w:firstLine="709"/>
                    <w:jc w:val="center"/>
                    <w:rPr>
                      <w:rFonts w:ascii="Times New Roman" w:hAnsi="Times New Roman" w:cs="Times New Roman"/>
                      <w:b/>
                      <w:sz w:val="18"/>
                      <w:szCs w:val="18"/>
                      <w:lang w:val="uk-UA"/>
                    </w:rPr>
                  </w:pPr>
                </w:p>
              </w:tc>
              <w:tc>
                <w:tcPr>
                  <w:tcW w:w="7785" w:type="dxa"/>
                </w:tcPr>
                <w:p w:rsidR="00CB236D" w:rsidRPr="00AB7ACE" w:rsidRDefault="00CB236D" w:rsidP="00835F39">
                  <w:pPr>
                    <w:ind w:firstLine="709"/>
                    <w:jc w:val="center"/>
                    <w:rPr>
                      <w:rFonts w:ascii="Times New Roman" w:hAnsi="Times New Roman"/>
                      <w:b/>
                      <w:sz w:val="18"/>
                      <w:szCs w:val="18"/>
                      <w:lang w:val="uk-UA"/>
                    </w:rPr>
                  </w:pPr>
                  <w:r w:rsidRPr="00AB7ACE">
                    <w:rPr>
                      <w:rFonts w:ascii="Times New Roman" w:hAnsi="Times New Roman"/>
                      <w:b/>
                      <w:sz w:val="18"/>
                      <w:szCs w:val="18"/>
                      <w:lang w:val="uk-UA"/>
                    </w:rPr>
                    <w:t>25,32</w:t>
                  </w:r>
                </w:p>
              </w:tc>
            </w:tr>
            <w:tr w:rsidR="00CB236D" w:rsidRPr="00AB7ACE" w:rsidTr="00B02FDA">
              <w:tc>
                <w:tcPr>
                  <w:tcW w:w="1555" w:type="dxa"/>
                </w:tcPr>
                <w:p w:rsidR="00CB236D" w:rsidRPr="00AB7ACE" w:rsidRDefault="00CB236D" w:rsidP="00835F39">
                  <w:pPr>
                    <w:pStyle w:val="af5"/>
                    <w:numPr>
                      <w:ilvl w:val="0"/>
                      <w:numId w:val="22"/>
                    </w:numPr>
                    <w:ind w:firstLine="709"/>
                    <w:jc w:val="center"/>
                    <w:rPr>
                      <w:rFonts w:ascii="Times New Roman" w:hAnsi="Times New Roman" w:cs="Times New Roman"/>
                      <w:b/>
                      <w:sz w:val="18"/>
                      <w:szCs w:val="18"/>
                      <w:lang w:val="uk-UA"/>
                    </w:rPr>
                  </w:pPr>
                </w:p>
              </w:tc>
              <w:tc>
                <w:tcPr>
                  <w:tcW w:w="7785" w:type="dxa"/>
                </w:tcPr>
                <w:p w:rsidR="00CB236D" w:rsidRPr="00AB7ACE" w:rsidRDefault="00CB236D" w:rsidP="00835F39">
                  <w:pPr>
                    <w:ind w:firstLine="709"/>
                    <w:jc w:val="center"/>
                    <w:rPr>
                      <w:rFonts w:ascii="Times New Roman" w:hAnsi="Times New Roman"/>
                      <w:b/>
                      <w:sz w:val="18"/>
                      <w:szCs w:val="18"/>
                      <w:lang w:val="uk-UA"/>
                    </w:rPr>
                  </w:pPr>
                  <w:r w:rsidRPr="00AB7ACE">
                    <w:rPr>
                      <w:rFonts w:ascii="Times New Roman" w:hAnsi="Times New Roman"/>
                      <w:b/>
                      <w:sz w:val="18"/>
                      <w:szCs w:val="18"/>
                      <w:lang w:val="uk-UA"/>
                    </w:rPr>
                    <w:t>23,66</w:t>
                  </w:r>
                </w:p>
              </w:tc>
            </w:tr>
            <w:tr w:rsidR="00CB236D" w:rsidRPr="00AB7ACE" w:rsidTr="00B02FDA">
              <w:tc>
                <w:tcPr>
                  <w:tcW w:w="1555" w:type="dxa"/>
                </w:tcPr>
                <w:p w:rsidR="00CB236D" w:rsidRPr="00AB7ACE" w:rsidRDefault="00CB236D" w:rsidP="00835F39">
                  <w:pPr>
                    <w:pStyle w:val="af5"/>
                    <w:numPr>
                      <w:ilvl w:val="0"/>
                      <w:numId w:val="22"/>
                    </w:numPr>
                    <w:ind w:firstLine="709"/>
                    <w:jc w:val="center"/>
                    <w:rPr>
                      <w:rFonts w:ascii="Times New Roman" w:hAnsi="Times New Roman" w:cs="Times New Roman"/>
                      <w:b/>
                      <w:sz w:val="18"/>
                      <w:szCs w:val="18"/>
                      <w:lang w:val="uk-UA"/>
                    </w:rPr>
                  </w:pPr>
                </w:p>
              </w:tc>
              <w:tc>
                <w:tcPr>
                  <w:tcW w:w="7785" w:type="dxa"/>
                </w:tcPr>
                <w:p w:rsidR="00CB236D" w:rsidRPr="00AB7ACE" w:rsidRDefault="00CB236D" w:rsidP="00835F39">
                  <w:pPr>
                    <w:ind w:firstLine="709"/>
                    <w:jc w:val="center"/>
                    <w:rPr>
                      <w:rFonts w:ascii="Times New Roman" w:hAnsi="Times New Roman"/>
                      <w:b/>
                      <w:sz w:val="18"/>
                      <w:szCs w:val="18"/>
                      <w:lang w:val="uk-UA"/>
                    </w:rPr>
                  </w:pPr>
                  <w:r w:rsidRPr="00AB7ACE">
                    <w:rPr>
                      <w:rFonts w:ascii="Times New Roman" w:hAnsi="Times New Roman"/>
                      <w:b/>
                      <w:sz w:val="18"/>
                      <w:szCs w:val="18"/>
                      <w:lang w:val="uk-UA"/>
                    </w:rPr>
                    <w:t>24,77</w:t>
                  </w:r>
                </w:p>
              </w:tc>
            </w:tr>
            <w:tr w:rsidR="00CB236D" w:rsidRPr="00AB7ACE" w:rsidTr="00B02FDA">
              <w:tc>
                <w:tcPr>
                  <w:tcW w:w="1555" w:type="dxa"/>
                </w:tcPr>
                <w:p w:rsidR="00CB236D" w:rsidRPr="00AB7ACE" w:rsidRDefault="00CB236D" w:rsidP="00835F39">
                  <w:pPr>
                    <w:pStyle w:val="af5"/>
                    <w:numPr>
                      <w:ilvl w:val="0"/>
                      <w:numId w:val="22"/>
                    </w:numPr>
                    <w:ind w:firstLine="709"/>
                    <w:jc w:val="center"/>
                    <w:rPr>
                      <w:rFonts w:ascii="Times New Roman" w:hAnsi="Times New Roman" w:cs="Times New Roman"/>
                      <w:b/>
                      <w:sz w:val="18"/>
                      <w:szCs w:val="18"/>
                      <w:lang w:val="uk-UA"/>
                    </w:rPr>
                  </w:pPr>
                </w:p>
              </w:tc>
              <w:tc>
                <w:tcPr>
                  <w:tcW w:w="7785" w:type="dxa"/>
                </w:tcPr>
                <w:p w:rsidR="00CB236D" w:rsidRPr="00AB7ACE" w:rsidRDefault="00CB236D" w:rsidP="00835F39">
                  <w:pPr>
                    <w:ind w:firstLine="709"/>
                    <w:jc w:val="center"/>
                    <w:rPr>
                      <w:rFonts w:ascii="Times New Roman" w:hAnsi="Times New Roman"/>
                      <w:b/>
                      <w:sz w:val="18"/>
                      <w:szCs w:val="18"/>
                      <w:lang w:val="uk-UA"/>
                    </w:rPr>
                  </w:pPr>
                  <w:r w:rsidRPr="00AB7ACE">
                    <w:rPr>
                      <w:rFonts w:ascii="Times New Roman" w:hAnsi="Times New Roman"/>
                      <w:b/>
                      <w:sz w:val="18"/>
                      <w:szCs w:val="18"/>
                      <w:lang w:val="uk-UA"/>
                    </w:rPr>
                    <w:t>26,38</w:t>
                  </w:r>
                </w:p>
              </w:tc>
            </w:tr>
            <w:tr w:rsidR="00CB236D" w:rsidRPr="00AB7ACE" w:rsidTr="00B02FDA">
              <w:tc>
                <w:tcPr>
                  <w:tcW w:w="1555" w:type="dxa"/>
                </w:tcPr>
                <w:p w:rsidR="00CB236D" w:rsidRPr="00AB7ACE" w:rsidRDefault="00CB236D" w:rsidP="00835F39">
                  <w:pPr>
                    <w:pStyle w:val="af5"/>
                    <w:numPr>
                      <w:ilvl w:val="0"/>
                      <w:numId w:val="22"/>
                    </w:numPr>
                    <w:ind w:firstLine="709"/>
                    <w:jc w:val="center"/>
                    <w:rPr>
                      <w:rFonts w:ascii="Times New Roman" w:hAnsi="Times New Roman" w:cs="Times New Roman"/>
                      <w:b/>
                      <w:sz w:val="18"/>
                      <w:szCs w:val="18"/>
                      <w:lang w:val="uk-UA"/>
                    </w:rPr>
                  </w:pPr>
                </w:p>
              </w:tc>
              <w:tc>
                <w:tcPr>
                  <w:tcW w:w="7785" w:type="dxa"/>
                </w:tcPr>
                <w:p w:rsidR="00CB236D" w:rsidRPr="00AB7ACE" w:rsidRDefault="00CB236D" w:rsidP="00835F39">
                  <w:pPr>
                    <w:ind w:firstLine="709"/>
                    <w:jc w:val="center"/>
                    <w:rPr>
                      <w:rFonts w:ascii="Times New Roman" w:hAnsi="Times New Roman"/>
                      <w:b/>
                      <w:sz w:val="18"/>
                      <w:szCs w:val="18"/>
                      <w:lang w:val="uk-UA"/>
                    </w:rPr>
                  </w:pPr>
                  <w:r w:rsidRPr="00AB7ACE">
                    <w:rPr>
                      <w:rFonts w:ascii="Times New Roman" w:hAnsi="Times New Roman"/>
                      <w:b/>
                      <w:sz w:val="18"/>
                      <w:szCs w:val="18"/>
                      <w:lang w:val="uk-UA"/>
                    </w:rPr>
                    <w:t>27,44</w:t>
                  </w:r>
                </w:p>
              </w:tc>
            </w:tr>
            <w:tr w:rsidR="00CB236D" w:rsidRPr="00AB7ACE" w:rsidTr="00B02FDA">
              <w:tc>
                <w:tcPr>
                  <w:tcW w:w="1555" w:type="dxa"/>
                </w:tcPr>
                <w:p w:rsidR="00CB236D" w:rsidRPr="00AB7ACE" w:rsidRDefault="00CB236D" w:rsidP="00835F39">
                  <w:pPr>
                    <w:pStyle w:val="af5"/>
                    <w:numPr>
                      <w:ilvl w:val="0"/>
                      <w:numId w:val="22"/>
                    </w:numPr>
                    <w:ind w:firstLine="709"/>
                    <w:jc w:val="center"/>
                    <w:rPr>
                      <w:rFonts w:ascii="Times New Roman" w:hAnsi="Times New Roman" w:cs="Times New Roman"/>
                      <w:b/>
                      <w:sz w:val="18"/>
                      <w:szCs w:val="18"/>
                      <w:lang w:val="uk-UA"/>
                    </w:rPr>
                  </w:pPr>
                </w:p>
              </w:tc>
              <w:tc>
                <w:tcPr>
                  <w:tcW w:w="7785" w:type="dxa"/>
                </w:tcPr>
                <w:p w:rsidR="00CB236D" w:rsidRPr="00AB7ACE" w:rsidRDefault="00CB236D" w:rsidP="00835F39">
                  <w:pPr>
                    <w:ind w:firstLine="709"/>
                    <w:jc w:val="center"/>
                    <w:rPr>
                      <w:rFonts w:ascii="Times New Roman" w:hAnsi="Times New Roman"/>
                      <w:b/>
                      <w:sz w:val="18"/>
                      <w:szCs w:val="18"/>
                      <w:lang w:val="uk-UA"/>
                    </w:rPr>
                  </w:pPr>
                  <w:r w:rsidRPr="00AB7ACE">
                    <w:rPr>
                      <w:rFonts w:ascii="Times New Roman" w:hAnsi="Times New Roman"/>
                      <w:b/>
                      <w:sz w:val="18"/>
                      <w:szCs w:val="18"/>
                      <w:lang w:val="uk-UA"/>
                    </w:rPr>
                    <w:t>29,61</w:t>
                  </w:r>
                </w:p>
              </w:tc>
            </w:tr>
            <w:tr w:rsidR="00CB236D" w:rsidRPr="00AB7ACE" w:rsidTr="00B02FDA">
              <w:tc>
                <w:tcPr>
                  <w:tcW w:w="1555" w:type="dxa"/>
                </w:tcPr>
                <w:p w:rsidR="00CB236D" w:rsidRPr="00AB7ACE" w:rsidRDefault="00CB236D" w:rsidP="00835F39">
                  <w:pPr>
                    <w:pStyle w:val="af5"/>
                    <w:numPr>
                      <w:ilvl w:val="0"/>
                      <w:numId w:val="22"/>
                    </w:numPr>
                    <w:ind w:firstLine="709"/>
                    <w:jc w:val="center"/>
                    <w:rPr>
                      <w:rFonts w:ascii="Times New Roman" w:hAnsi="Times New Roman" w:cs="Times New Roman"/>
                      <w:b/>
                      <w:sz w:val="18"/>
                      <w:szCs w:val="18"/>
                      <w:lang w:val="uk-UA"/>
                    </w:rPr>
                  </w:pPr>
                </w:p>
              </w:tc>
              <w:tc>
                <w:tcPr>
                  <w:tcW w:w="7785" w:type="dxa"/>
                </w:tcPr>
                <w:p w:rsidR="00CB236D" w:rsidRPr="00AB7ACE" w:rsidRDefault="00CB236D" w:rsidP="00835F39">
                  <w:pPr>
                    <w:ind w:firstLine="709"/>
                    <w:jc w:val="center"/>
                    <w:rPr>
                      <w:rFonts w:ascii="Times New Roman" w:hAnsi="Times New Roman"/>
                      <w:b/>
                      <w:sz w:val="18"/>
                      <w:szCs w:val="18"/>
                      <w:lang w:val="uk-UA"/>
                    </w:rPr>
                  </w:pPr>
                  <w:r w:rsidRPr="00AB7ACE">
                    <w:rPr>
                      <w:rFonts w:ascii="Times New Roman" w:hAnsi="Times New Roman"/>
                      <w:b/>
                      <w:sz w:val="18"/>
                      <w:szCs w:val="18"/>
                      <w:lang w:val="uk-UA"/>
                    </w:rPr>
                    <w:t>30,71</w:t>
                  </w:r>
                </w:p>
              </w:tc>
            </w:tr>
            <w:tr w:rsidR="00CB236D" w:rsidRPr="00AB7ACE" w:rsidTr="00B02FDA">
              <w:tc>
                <w:tcPr>
                  <w:tcW w:w="1555" w:type="dxa"/>
                </w:tcPr>
                <w:p w:rsidR="00CB236D" w:rsidRPr="00AB7ACE" w:rsidRDefault="00CB236D" w:rsidP="00835F39">
                  <w:pPr>
                    <w:pStyle w:val="af5"/>
                    <w:numPr>
                      <w:ilvl w:val="0"/>
                      <w:numId w:val="22"/>
                    </w:numPr>
                    <w:ind w:firstLine="709"/>
                    <w:jc w:val="center"/>
                    <w:rPr>
                      <w:rFonts w:ascii="Times New Roman" w:hAnsi="Times New Roman" w:cs="Times New Roman"/>
                      <w:b/>
                      <w:sz w:val="18"/>
                      <w:szCs w:val="18"/>
                      <w:lang w:val="uk-UA"/>
                    </w:rPr>
                  </w:pPr>
                </w:p>
              </w:tc>
              <w:tc>
                <w:tcPr>
                  <w:tcW w:w="7785" w:type="dxa"/>
                </w:tcPr>
                <w:p w:rsidR="00CB236D" w:rsidRPr="00AB7ACE" w:rsidRDefault="00CB236D" w:rsidP="00835F39">
                  <w:pPr>
                    <w:ind w:firstLine="709"/>
                    <w:jc w:val="center"/>
                    <w:rPr>
                      <w:rFonts w:ascii="Times New Roman" w:hAnsi="Times New Roman"/>
                      <w:b/>
                      <w:sz w:val="18"/>
                      <w:szCs w:val="18"/>
                      <w:lang w:val="uk-UA"/>
                    </w:rPr>
                  </w:pPr>
                  <w:r w:rsidRPr="00AB7ACE">
                    <w:rPr>
                      <w:rFonts w:ascii="Times New Roman" w:hAnsi="Times New Roman"/>
                      <w:b/>
                      <w:sz w:val="18"/>
                      <w:szCs w:val="18"/>
                      <w:lang w:val="uk-UA"/>
                    </w:rPr>
                    <w:t>28,55</w:t>
                  </w:r>
                </w:p>
              </w:tc>
            </w:tr>
          </w:tbl>
          <w:p w:rsidR="00CB236D" w:rsidRPr="00AB7ACE" w:rsidRDefault="00CB236D" w:rsidP="00835F39">
            <w:pPr>
              <w:ind w:firstLine="709"/>
              <w:jc w:val="center"/>
              <w:rPr>
                <w:rFonts w:ascii="Times New Roman" w:hAnsi="Times New Roman"/>
                <w:b/>
                <w:sz w:val="20"/>
                <w:szCs w:val="20"/>
                <w:lang w:val="uk-UA"/>
              </w:rPr>
            </w:pPr>
          </w:p>
          <w:p w:rsidR="002F6D89" w:rsidRPr="00AB7ACE" w:rsidRDefault="002F6D89" w:rsidP="00835F39">
            <w:pPr>
              <w:ind w:firstLine="709"/>
              <w:jc w:val="center"/>
              <w:rPr>
                <w:rFonts w:ascii="Times New Roman" w:hAnsi="Times New Roman"/>
                <w:b/>
                <w:sz w:val="20"/>
                <w:szCs w:val="20"/>
                <w:lang w:val="uk-UA"/>
              </w:rPr>
            </w:pPr>
          </w:p>
          <w:p w:rsidR="00FB0638" w:rsidRPr="00AB7ACE" w:rsidRDefault="00FB0638" w:rsidP="00835F39">
            <w:pPr>
              <w:ind w:firstLine="709"/>
              <w:jc w:val="center"/>
              <w:rPr>
                <w:rFonts w:ascii="Times New Roman" w:hAnsi="Times New Roman"/>
                <w:b/>
                <w:sz w:val="20"/>
                <w:szCs w:val="20"/>
                <w:lang w:val="uk-UA"/>
              </w:rPr>
            </w:pPr>
            <w:r w:rsidRPr="00AB7ACE">
              <w:rPr>
                <w:rFonts w:ascii="Times New Roman" w:hAnsi="Times New Roman"/>
                <w:b/>
                <w:sz w:val="20"/>
                <w:szCs w:val="20"/>
              </w:rPr>
              <w:t>Тести з</w:t>
            </w:r>
            <w:r w:rsidRPr="00AB7ACE">
              <w:rPr>
                <w:rFonts w:ascii="Times New Roman" w:hAnsi="Times New Roman"/>
                <w:b/>
                <w:sz w:val="20"/>
                <w:szCs w:val="20"/>
                <w:lang w:val="uk-UA"/>
              </w:rPr>
              <w:t xml:space="preserve"> дісципліни «Логістика»</w:t>
            </w:r>
          </w:p>
        </w:tc>
      </w:tr>
      <w:tr w:rsidR="00FB0638" w:rsidRPr="00AB7ACE" w:rsidTr="008A5634">
        <w:tc>
          <w:tcPr>
            <w:tcW w:w="9571" w:type="dxa"/>
          </w:tcPr>
          <w:p w:rsidR="00FB0638" w:rsidRPr="00AB7ACE" w:rsidRDefault="00FB0638" w:rsidP="00835F39">
            <w:pPr>
              <w:pStyle w:val="af5"/>
              <w:numPr>
                <w:ilvl w:val="0"/>
                <w:numId w:val="4"/>
              </w:numPr>
              <w:spacing w:after="0" w:line="240" w:lineRule="auto"/>
              <w:ind w:left="567" w:firstLine="709"/>
              <w:rPr>
                <w:rFonts w:ascii="Times New Roman" w:hAnsi="Times New Roman" w:cs="Times New Roman"/>
                <w:sz w:val="20"/>
                <w:szCs w:val="20"/>
              </w:rPr>
            </w:pPr>
            <w:r w:rsidRPr="00AB7ACE">
              <w:rPr>
                <w:rFonts w:ascii="Times New Roman" w:eastAsia="Calibri" w:hAnsi="Times New Roman" w:cs="Times New Roman"/>
                <w:b/>
                <w:color w:val="000000"/>
                <w:sz w:val="20"/>
                <w:szCs w:val="20"/>
                <w:lang w:val="uk-UA"/>
              </w:rPr>
              <w:lastRenderedPageBreak/>
              <w:t>Матеріальні запаси</w:t>
            </w:r>
            <w:r w:rsidRPr="00AB7ACE">
              <w:rPr>
                <w:rFonts w:ascii="Times New Roman" w:eastAsia="Calibri" w:hAnsi="Times New Roman" w:cs="Times New Roman"/>
                <w:color w:val="000000"/>
                <w:sz w:val="20"/>
                <w:szCs w:val="20"/>
                <w:lang w:val="uk-UA"/>
              </w:rPr>
              <w:t xml:space="preserve"> — це </w:t>
            </w:r>
            <w:r w:rsidRPr="00AB7ACE">
              <w:rPr>
                <w:rFonts w:ascii="Times New Roman" w:hAnsi="Times New Roman" w:cs="Times New Roman"/>
                <w:sz w:val="20"/>
                <w:szCs w:val="20"/>
              </w:rPr>
              <w:t>:</w:t>
            </w:r>
          </w:p>
          <w:p w:rsidR="00FB0638" w:rsidRPr="00AB7ACE" w:rsidRDefault="00FB0638" w:rsidP="00835F39">
            <w:pPr>
              <w:pStyle w:val="af5"/>
              <w:numPr>
                <w:ilvl w:val="0"/>
                <w:numId w:val="5"/>
              </w:numPr>
              <w:shd w:val="clear" w:color="auto" w:fill="FFFFFF"/>
              <w:autoSpaceDE w:val="0"/>
              <w:autoSpaceDN w:val="0"/>
              <w:adjustRightInd w:val="0"/>
              <w:spacing w:after="0" w:line="240" w:lineRule="auto"/>
              <w:ind w:left="567" w:firstLine="709"/>
              <w:jc w:val="both"/>
              <w:rPr>
                <w:rFonts w:ascii="Times New Roman" w:hAnsi="Times New Roman" w:cs="Times New Roman"/>
                <w:color w:val="000000"/>
                <w:sz w:val="20"/>
                <w:szCs w:val="20"/>
                <w:lang w:val="uk-UA"/>
              </w:rPr>
            </w:pPr>
            <w:r w:rsidRPr="00AB7ACE">
              <w:rPr>
                <w:rFonts w:ascii="Times New Roman" w:hAnsi="Times New Roman" w:cs="Times New Roman"/>
                <w:color w:val="000000"/>
                <w:sz w:val="20"/>
                <w:szCs w:val="20"/>
                <w:lang w:val="uk-UA"/>
              </w:rPr>
              <w:t>В</w:t>
            </w:r>
            <w:r w:rsidRPr="00AB7ACE">
              <w:rPr>
                <w:rFonts w:ascii="Times New Roman" w:eastAsia="Calibri" w:hAnsi="Times New Roman" w:cs="Times New Roman"/>
                <w:color w:val="000000"/>
                <w:sz w:val="20"/>
                <w:szCs w:val="20"/>
                <w:lang w:val="uk-UA"/>
              </w:rPr>
              <w:t>ироби народного споживання та інші товари, що очікують на вступ у процес виробничого або особистого споживання</w:t>
            </w:r>
            <w:r w:rsidRPr="00AB7ACE">
              <w:rPr>
                <w:rFonts w:ascii="Times New Roman" w:hAnsi="Times New Roman" w:cs="Times New Roman"/>
                <w:color w:val="000000"/>
                <w:sz w:val="20"/>
                <w:szCs w:val="20"/>
                <w:lang w:val="uk-UA"/>
              </w:rPr>
              <w:t xml:space="preserve">. </w:t>
            </w:r>
          </w:p>
          <w:p w:rsidR="00FB0638" w:rsidRPr="00AB7ACE" w:rsidRDefault="00FB0638" w:rsidP="00835F39">
            <w:pPr>
              <w:pStyle w:val="af5"/>
              <w:numPr>
                <w:ilvl w:val="0"/>
                <w:numId w:val="5"/>
              </w:numPr>
              <w:shd w:val="clear" w:color="auto" w:fill="FFFFFF"/>
              <w:autoSpaceDE w:val="0"/>
              <w:autoSpaceDN w:val="0"/>
              <w:adjustRightInd w:val="0"/>
              <w:spacing w:after="0" w:line="240" w:lineRule="auto"/>
              <w:ind w:left="567" w:firstLine="709"/>
              <w:jc w:val="both"/>
              <w:rPr>
                <w:rFonts w:ascii="Times New Roman" w:hAnsi="Times New Roman" w:cs="Times New Roman"/>
                <w:sz w:val="20"/>
                <w:szCs w:val="20"/>
                <w:lang w:val="uk-UA"/>
              </w:rPr>
            </w:pPr>
            <w:r w:rsidRPr="00AB7ACE">
              <w:rPr>
                <w:rFonts w:ascii="Times New Roman" w:hAnsi="Times New Roman" w:cs="Times New Roman"/>
                <w:color w:val="000000"/>
                <w:sz w:val="20"/>
                <w:szCs w:val="20"/>
                <w:lang w:val="uk-UA"/>
              </w:rPr>
              <w:t xml:space="preserve">Тільки ті </w:t>
            </w:r>
            <w:r w:rsidRPr="00AB7ACE">
              <w:rPr>
                <w:rFonts w:ascii="Times New Roman" w:eastAsia="Calibri" w:hAnsi="Times New Roman" w:cs="Times New Roman"/>
                <w:color w:val="000000"/>
                <w:sz w:val="20"/>
                <w:szCs w:val="20"/>
                <w:lang w:val="uk-UA"/>
              </w:rPr>
              <w:t xml:space="preserve">запаси продукції, які знаходяться на складах різного типу і рівня певних </w:t>
            </w:r>
            <w:r w:rsidRPr="00AB7ACE">
              <w:rPr>
                <w:rFonts w:ascii="Times New Roman" w:eastAsia="Calibri" w:hAnsi="Times New Roman" w:cs="Times New Roman"/>
                <w:color w:val="000000"/>
                <w:sz w:val="20"/>
                <w:szCs w:val="20"/>
                <w:lang w:val="uk-UA"/>
              </w:rPr>
              <w:lastRenderedPageBreak/>
              <w:t>ланок логістичної системи, як внутрішньофірмових, так і логістичних посередників</w:t>
            </w:r>
            <w:r w:rsidRPr="00AB7ACE">
              <w:rPr>
                <w:rFonts w:ascii="Times New Roman" w:hAnsi="Times New Roman" w:cs="Times New Roman"/>
                <w:color w:val="000000"/>
                <w:sz w:val="20"/>
                <w:szCs w:val="20"/>
                <w:lang w:val="uk-UA"/>
              </w:rPr>
              <w:t>.</w:t>
            </w:r>
          </w:p>
          <w:p w:rsidR="00FB0638" w:rsidRPr="00AB7ACE" w:rsidRDefault="00FB0638" w:rsidP="00835F39">
            <w:pPr>
              <w:pStyle w:val="af5"/>
              <w:numPr>
                <w:ilvl w:val="0"/>
                <w:numId w:val="5"/>
              </w:numPr>
              <w:shd w:val="clear" w:color="auto" w:fill="FFFFFF"/>
              <w:autoSpaceDE w:val="0"/>
              <w:autoSpaceDN w:val="0"/>
              <w:adjustRightInd w:val="0"/>
              <w:spacing w:after="0" w:line="240" w:lineRule="auto"/>
              <w:ind w:left="567" w:firstLine="709"/>
              <w:jc w:val="both"/>
              <w:rPr>
                <w:rFonts w:ascii="Times New Roman" w:eastAsia="Calibri" w:hAnsi="Times New Roman" w:cs="Times New Roman"/>
                <w:sz w:val="20"/>
                <w:szCs w:val="20"/>
                <w:lang w:val="uk-UA"/>
              </w:rPr>
            </w:pPr>
            <w:r w:rsidRPr="00AB7ACE">
              <w:rPr>
                <w:rFonts w:ascii="Times New Roman" w:hAnsi="Times New Roman" w:cs="Times New Roman"/>
                <w:color w:val="000000"/>
                <w:sz w:val="20"/>
                <w:szCs w:val="20"/>
                <w:lang w:val="uk-UA"/>
              </w:rPr>
              <w:t>З</w:t>
            </w:r>
            <w:r w:rsidRPr="00AB7ACE">
              <w:rPr>
                <w:rFonts w:ascii="Times New Roman" w:eastAsia="Calibri" w:hAnsi="Times New Roman" w:cs="Times New Roman"/>
                <w:color w:val="000000"/>
                <w:sz w:val="20"/>
                <w:szCs w:val="20"/>
                <w:lang w:val="uk-UA"/>
              </w:rPr>
              <w:t>апа</w:t>
            </w:r>
            <w:r w:rsidRPr="00AB7ACE">
              <w:rPr>
                <w:rFonts w:ascii="Times New Roman" w:eastAsia="Calibri" w:hAnsi="Times New Roman" w:cs="Times New Roman"/>
                <w:color w:val="000000"/>
                <w:sz w:val="20"/>
                <w:szCs w:val="20"/>
                <w:lang w:val="uk-UA"/>
              </w:rPr>
              <w:softHyphen/>
              <w:t>си матеріальних ресурсів, незавершеного виробництва або готової продукції, які знаходяться в процесі транспортування від однієї ланки логістичної системи до іншої або в межах однієї ланки логіс</w:t>
            </w:r>
            <w:r w:rsidRPr="00AB7ACE">
              <w:rPr>
                <w:rFonts w:ascii="Times New Roman" w:eastAsia="Calibri" w:hAnsi="Times New Roman" w:cs="Times New Roman"/>
                <w:color w:val="000000"/>
                <w:sz w:val="20"/>
                <w:szCs w:val="20"/>
                <w:lang w:val="uk-UA"/>
              </w:rPr>
              <w:softHyphen/>
              <w:t>тичної системи</w:t>
            </w:r>
            <w:r w:rsidRPr="00AB7ACE">
              <w:rPr>
                <w:rFonts w:ascii="Times New Roman" w:hAnsi="Times New Roman" w:cs="Times New Roman"/>
                <w:color w:val="000000"/>
                <w:sz w:val="20"/>
                <w:szCs w:val="20"/>
                <w:lang w:val="uk-UA"/>
              </w:rPr>
              <w:t>.</w:t>
            </w:r>
          </w:p>
        </w:tc>
      </w:tr>
      <w:tr w:rsidR="00FB0638" w:rsidRPr="00AB7ACE" w:rsidTr="008A5634">
        <w:tc>
          <w:tcPr>
            <w:tcW w:w="9571" w:type="dxa"/>
          </w:tcPr>
          <w:p w:rsidR="00FB0638" w:rsidRPr="00AB7ACE" w:rsidRDefault="00FB0638" w:rsidP="00835F39">
            <w:pPr>
              <w:pStyle w:val="af5"/>
              <w:numPr>
                <w:ilvl w:val="0"/>
                <w:numId w:val="4"/>
              </w:numPr>
              <w:spacing w:after="0" w:line="240" w:lineRule="auto"/>
              <w:ind w:left="567" w:firstLine="709"/>
              <w:rPr>
                <w:rFonts w:ascii="Times New Roman" w:hAnsi="Times New Roman" w:cs="Times New Roman"/>
                <w:sz w:val="20"/>
                <w:szCs w:val="20"/>
              </w:rPr>
            </w:pPr>
            <w:r w:rsidRPr="00AB7ACE">
              <w:rPr>
                <w:rFonts w:ascii="Times New Roman" w:eastAsia="Calibri" w:hAnsi="Times New Roman" w:cs="Times New Roman"/>
                <w:b/>
                <w:iCs/>
                <w:color w:val="000000"/>
                <w:sz w:val="20"/>
                <w:szCs w:val="20"/>
                <w:lang w:val="uk-UA"/>
              </w:rPr>
              <w:lastRenderedPageBreak/>
              <w:t>Система «Мінімум-максимум»</w:t>
            </w:r>
            <w:r w:rsidRPr="00AB7ACE">
              <w:rPr>
                <w:rFonts w:ascii="Times New Roman" w:eastAsia="Calibri" w:hAnsi="Times New Roman" w:cs="Times New Roman"/>
                <w:color w:val="000000"/>
                <w:sz w:val="20"/>
                <w:szCs w:val="20"/>
                <w:lang w:val="uk-UA"/>
              </w:rPr>
              <w:t xml:space="preserve">— це </w:t>
            </w:r>
            <w:r w:rsidRPr="00AB7ACE">
              <w:rPr>
                <w:rFonts w:ascii="Times New Roman" w:hAnsi="Times New Roman" w:cs="Times New Roman"/>
                <w:sz w:val="20"/>
                <w:szCs w:val="20"/>
              </w:rPr>
              <w:t>:</w:t>
            </w:r>
          </w:p>
          <w:p w:rsidR="00FB0638" w:rsidRPr="00AB7ACE" w:rsidRDefault="00FB0638" w:rsidP="00835F39">
            <w:pPr>
              <w:pStyle w:val="af5"/>
              <w:numPr>
                <w:ilvl w:val="0"/>
                <w:numId w:val="6"/>
              </w:numPr>
              <w:shd w:val="clear" w:color="auto" w:fill="FFFFFF"/>
              <w:autoSpaceDE w:val="0"/>
              <w:autoSpaceDN w:val="0"/>
              <w:adjustRightInd w:val="0"/>
              <w:spacing w:after="0" w:line="240" w:lineRule="auto"/>
              <w:ind w:left="567" w:firstLine="709"/>
              <w:jc w:val="both"/>
              <w:rPr>
                <w:rFonts w:ascii="Times New Roman" w:hAnsi="Times New Roman" w:cs="Times New Roman"/>
                <w:sz w:val="20"/>
                <w:szCs w:val="20"/>
                <w:lang w:val="uk-UA"/>
              </w:rPr>
            </w:pPr>
            <w:r w:rsidRPr="00AB7ACE">
              <w:rPr>
                <w:rFonts w:ascii="Times New Roman" w:hAnsi="Times New Roman" w:cs="Times New Roman"/>
                <w:color w:val="000000"/>
                <w:sz w:val="20"/>
                <w:szCs w:val="20"/>
                <w:lang w:val="uk-UA"/>
              </w:rPr>
              <w:t>Система, в якої</w:t>
            </w:r>
            <w:r w:rsidRPr="00AB7ACE">
              <w:rPr>
                <w:rFonts w:ascii="Times New Roman" w:eastAsia="Calibri" w:hAnsi="Times New Roman" w:cs="Times New Roman"/>
                <w:color w:val="000000"/>
                <w:sz w:val="20"/>
                <w:szCs w:val="20"/>
                <w:lang w:val="uk-UA"/>
              </w:rPr>
              <w:t xml:space="preserve"> замовлен</w:t>
            </w:r>
            <w:r w:rsidRPr="00AB7ACE">
              <w:rPr>
                <w:rFonts w:ascii="Times New Roman" w:eastAsia="Calibri" w:hAnsi="Times New Roman" w:cs="Times New Roman"/>
                <w:color w:val="000000"/>
                <w:sz w:val="20"/>
                <w:szCs w:val="20"/>
                <w:lang w:val="uk-UA"/>
              </w:rPr>
              <w:softHyphen/>
              <w:t xml:space="preserve">ня виникають не через задані інтервали часу, а тільки за умови, що запаси на складі в цей момент виявилися рівними або меншими встановленого мінімального рівня. </w:t>
            </w:r>
          </w:p>
          <w:p w:rsidR="00FB0638" w:rsidRPr="00AB7ACE" w:rsidRDefault="00FB0638" w:rsidP="00835F39">
            <w:pPr>
              <w:pStyle w:val="af5"/>
              <w:numPr>
                <w:ilvl w:val="0"/>
                <w:numId w:val="6"/>
              </w:numPr>
              <w:shd w:val="clear" w:color="auto" w:fill="FFFFFF"/>
              <w:autoSpaceDE w:val="0"/>
              <w:autoSpaceDN w:val="0"/>
              <w:adjustRightInd w:val="0"/>
              <w:spacing w:after="0" w:line="240" w:lineRule="auto"/>
              <w:ind w:left="567" w:firstLine="709"/>
              <w:jc w:val="both"/>
              <w:rPr>
                <w:rFonts w:ascii="Times New Roman" w:hAnsi="Times New Roman" w:cs="Times New Roman"/>
                <w:sz w:val="20"/>
                <w:szCs w:val="20"/>
                <w:lang w:val="uk-UA"/>
              </w:rPr>
            </w:pPr>
            <w:r w:rsidRPr="00AB7ACE">
              <w:rPr>
                <w:rFonts w:ascii="Times New Roman" w:hAnsi="Times New Roman" w:cs="Times New Roman"/>
                <w:color w:val="000000"/>
                <w:sz w:val="20"/>
                <w:szCs w:val="20"/>
                <w:lang w:val="uk-UA"/>
              </w:rPr>
              <w:t>Система</w:t>
            </w:r>
            <w:r w:rsidRPr="00AB7ACE">
              <w:rPr>
                <w:rFonts w:ascii="Times New Roman" w:eastAsia="Calibri" w:hAnsi="Times New Roman" w:cs="Times New Roman"/>
                <w:color w:val="000000"/>
                <w:sz w:val="20"/>
                <w:szCs w:val="20"/>
                <w:lang w:val="uk-UA"/>
              </w:rPr>
              <w:t xml:space="preserve"> з фіксованими інтервалом часу між замовлення</w:t>
            </w:r>
            <w:r w:rsidRPr="00AB7ACE">
              <w:rPr>
                <w:rFonts w:ascii="Times New Roman" w:eastAsia="Calibri" w:hAnsi="Times New Roman" w:cs="Times New Roman"/>
                <w:color w:val="000000"/>
                <w:sz w:val="20"/>
                <w:szCs w:val="20"/>
                <w:lang w:val="uk-UA"/>
              </w:rPr>
              <w:softHyphen/>
              <w:t>ми, обчислення розміру замовлення ґрунтується на прогнозовано</w:t>
            </w:r>
            <w:r w:rsidRPr="00AB7ACE">
              <w:rPr>
                <w:rFonts w:ascii="Times New Roman" w:eastAsia="Calibri" w:hAnsi="Times New Roman" w:cs="Times New Roman"/>
                <w:color w:val="000000"/>
                <w:sz w:val="20"/>
                <w:szCs w:val="20"/>
                <w:lang w:val="uk-UA"/>
              </w:rPr>
              <w:softHyphen/>
              <w:t>му рівні споживання до моменту надходження замовлення на склад підприємства.</w:t>
            </w:r>
          </w:p>
          <w:p w:rsidR="00FB0638" w:rsidRPr="00AB7ACE" w:rsidRDefault="00FB0638" w:rsidP="00835F39">
            <w:pPr>
              <w:pStyle w:val="af5"/>
              <w:numPr>
                <w:ilvl w:val="0"/>
                <w:numId w:val="6"/>
              </w:numPr>
              <w:shd w:val="clear" w:color="auto" w:fill="FFFFFF"/>
              <w:autoSpaceDE w:val="0"/>
              <w:autoSpaceDN w:val="0"/>
              <w:adjustRightInd w:val="0"/>
              <w:spacing w:after="0" w:line="240" w:lineRule="auto"/>
              <w:ind w:left="567" w:firstLine="709"/>
              <w:jc w:val="both"/>
              <w:rPr>
                <w:rFonts w:ascii="Times New Roman" w:hAnsi="Times New Roman" w:cs="Times New Roman"/>
                <w:sz w:val="20"/>
                <w:szCs w:val="20"/>
                <w:lang w:val="uk-UA"/>
              </w:rPr>
            </w:pPr>
            <w:r w:rsidRPr="00AB7ACE">
              <w:rPr>
                <w:rFonts w:ascii="Times New Roman" w:eastAsia="Calibri" w:hAnsi="Times New Roman" w:cs="Times New Roman"/>
                <w:iCs/>
                <w:color w:val="000000"/>
                <w:sz w:val="20"/>
                <w:szCs w:val="20"/>
                <w:lang w:val="uk-UA"/>
              </w:rPr>
              <w:t>Система із заданою періодичністю поповнення запасів до вста</w:t>
            </w:r>
            <w:r w:rsidRPr="00AB7ACE">
              <w:rPr>
                <w:rFonts w:ascii="Times New Roman" w:eastAsia="Calibri" w:hAnsi="Times New Roman" w:cs="Times New Roman"/>
                <w:iCs/>
                <w:color w:val="000000"/>
                <w:sz w:val="20"/>
                <w:szCs w:val="20"/>
                <w:lang w:val="uk-UA"/>
              </w:rPr>
              <w:softHyphen/>
              <w:t>новленого рівня.</w:t>
            </w:r>
          </w:p>
        </w:tc>
      </w:tr>
      <w:tr w:rsidR="00FB0638" w:rsidRPr="00AB7ACE" w:rsidTr="008A5634">
        <w:tc>
          <w:tcPr>
            <w:tcW w:w="9571" w:type="dxa"/>
          </w:tcPr>
          <w:p w:rsidR="00FB0638" w:rsidRPr="00AB7ACE" w:rsidRDefault="00FB0638" w:rsidP="00835F39">
            <w:pPr>
              <w:pStyle w:val="af5"/>
              <w:numPr>
                <w:ilvl w:val="0"/>
                <w:numId w:val="4"/>
              </w:numPr>
              <w:spacing w:after="0" w:line="240" w:lineRule="auto"/>
              <w:ind w:left="567" w:firstLine="709"/>
              <w:rPr>
                <w:rFonts w:ascii="Times New Roman" w:hAnsi="Times New Roman" w:cs="Times New Roman"/>
                <w:sz w:val="20"/>
                <w:szCs w:val="20"/>
              </w:rPr>
            </w:pPr>
            <w:r w:rsidRPr="00AB7ACE">
              <w:rPr>
                <w:rFonts w:ascii="Times New Roman" w:hAnsi="Times New Roman" w:cs="Times New Roman"/>
                <w:b/>
                <w:color w:val="000000"/>
                <w:sz w:val="20"/>
                <w:szCs w:val="20"/>
                <w:lang w:val="uk-UA"/>
              </w:rPr>
              <w:t>Канал розподілу</w:t>
            </w:r>
            <w:r w:rsidRPr="00AB7ACE">
              <w:rPr>
                <w:rFonts w:ascii="Times New Roman" w:hAnsi="Times New Roman" w:cs="Times New Roman"/>
                <w:color w:val="000000"/>
                <w:sz w:val="20"/>
                <w:szCs w:val="20"/>
                <w:lang w:val="uk-UA"/>
              </w:rPr>
              <w:t xml:space="preserve"> —</w:t>
            </w:r>
            <w:r w:rsidRPr="00AB7ACE">
              <w:rPr>
                <w:rFonts w:ascii="Times New Roman" w:eastAsia="Calibri" w:hAnsi="Times New Roman" w:cs="Times New Roman"/>
                <w:color w:val="000000"/>
                <w:sz w:val="20"/>
                <w:szCs w:val="20"/>
                <w:lang w:val="uk-UA"/>
              </w:rPr>
              <w:t xml:space="preserve">це </w:t>
            </w:r>
            <w:r w:rsidRPr="00AB7ACE">
              <w:rPr>
                <w:rFonts w:ascii="Times New Roman" w:hAnsi="Times New Roman" w:cs="Times New Roman"/>
                <w:sz w:val="20"/>
                <w:szCs w:val="20"/>
              </w:rPr>
              <w:t>:</w:t>
            </w:r>
          </w:p>
          <w:p w:rsidR="00FB0638" w:rsidRPr="00AB7ACE" w:rsidRDefault="00FB0638" w:rsidP="00835F39">
            <w:pPr>
              <w:pStyle w:val="af5"/>
              <w:numPr>
                <w:ilvl w:val="0"/>
                <w:numId w:val="13"/>
              </w:numPr>
              <w:shd w:val="clear" w:color="auto" w:fill="FFFFFF"/>
              <w:autoSpaceDE w:val="0"/>
              <w:autoSpaceDN w:val="0"/>
              <w:adjustRightInd w:val="0"/>
              <w:spacing w:after="0" w:line="240" w:lineRule="auto"/>
              <w:ind w:left="567" w:firstLine="709"/>
              <w:jc w:val="both"/>
              <w:rPr>
                <w:rFonts w:ascii="Times New Roman" w:eastAsia="Calibri" w:hAnsi="Times New Roman" w:cs="Times New Roman"/>
                <w:sz w:val="20"/>
                <w:szCs w:val="20"/>
                <w:lang w:val="uk-UA"/>
              </w:rPr>
            </w:pPr>
            <w:r w:rsidRPr="00AB7ACE">
              <w:rPr>
                <w:rFonts w:ascii="Times New Roman" w:hAnsi="Times New Roman" w:cs="Times New Roman"/>
                <w:color w:val="000000"/>
                <w:sz w:val="20"/>
                <w:szCs w:val="20"/>
                <w:lang w:val="uk-UA"/>
              </w:rPr>
              <w:t>сукупність підприємств і організацій, че</w:t>
            </w:r>
            <w:r w:rsidRPr="00AB7ACE">
              <w:rPr>
                <w:rFonts w:ascii="Times New Roman" w:hAnsi="Times New Roman" w:cs="Times New Roman"/>
                <w:color w:val="000000"/>
                <w:sz w:val="20"/>
                <w:szCs w:val="20"/>
                <w:lang w:val="uk-UA"/>
              </w:rPr>
              <w:softHyphen/>
              <w:t>рез які проходить продукція від місця її виготовлення до місця спо</w:t>
            </w:r>
            <w:r w:rsidRPr="00AB7ACE">
              <w:rPr>
                <w:rFonts w:ascii="Times New Roman" w:hAnsi="Times New Roman" w:cs="Times New Roman"/>
                <w:color w:val="000000"/>
                <w:sz w:val="20"/>
                <w:szCs w:val="20"/>
                <w:lang w:val="uk-UA"/>
              </w:rPr>
              <w:softHyphen/>
              <w:t>живання.</w:t>
            </w:r>
          </w:p>
          <w:p w:rsidR="00FB0638" w:rsidRPr="00AB7ACE" w:rsidRDefault="00FB0638" w:rsidP="00835F39">
            <w:pPr>
              <w:pStyle w:val="af5"/>
              <w:numPr>
                <w:ilvl w:val="0"/>
                <w:numId w:val="13"/>
              </w:numPr>
              <w:shd w:val="clear" w:color="auto" w:fill="FFFFFF"/>
              <w:autoSpaceDE w:val="0"/>
              <w:autoSpaceDN w:val="0"/>
              <w:adjustRightInd w:val="0"/>
              <w:spacing w:after="0" w:line="240" w:lineRule="auto"/>
              <w:ind w:left="567" w:firstLine="709"/>
              <w:jc w:val="both"/>
              <w:rPr>
                <w:rFonts w:ascii="Times New Roman" w:eastAsia="Calibri" w:hAnsi="Times New Roman" w:cs="Times New Roman"/>
                <w:sz w:val="20"/>
                <w:szCs w:val="20"/>
                <w:lang w:val="uk-UA"/>
              </w:rPr>
            </w:pPr>
            <w:r w:rsidRPr="00AB7ACE">
              <w:rPr>
                <w:rFonts w:ascii="Times New Roman" w:hAnsi="Times New Roman" w:cs="Times New Roman"/>
                <w:color w:val="000000"/>
                <w:sz w:val="20"/>
                <w:szCs w:val="20"/>
                <w:lang w:val="uk-UA"/>
              </w:rPr>
              <w:t xml:space="preserve"> </w:t>
            </w:r>
            <w:r w:rsidRPr="00AB7ACE">
              <w:rPr>
                <w:rFonts w:ascii="Times New Roman" w:eastAsia="Calibri" w:hAnsi="Times New Roman" w:cs="Times New Roman"/>
                <w:color w:val="000000"/>
                <w:sz w:val="20"/>
                <w:szCs w:val="20"/>
                <w:lang w:val="uk-UA"/>
              </w:rPr>
              <w:t xml:space="preserve"> </w:t>
            </w:r>
            <w:r w:rsidRPr="00AB7ACE">
              <w:rPr>
                <w:rFonts w:ascii="Times New Roman" w:hAnsi="Times New Roman" w:cs="Times New Roman"/>
                <w:color w:val="000000"/>
                <w:sz w:val="20"/>
                <w:szCs w:val="20"/>
                <w:lang w:val="uk-UA"/>
              </w:rPr>
              <w:t>Виробничі сили</w:t>
            </w:r>
            <w:r w:rsidRPr="00AB7ACE">
              <w:rPr>
                <w:rFonts w:ascii="Times New Roman" w:eastAsia="Calibri" w:hAnsi="Times New Roman" w:cs="Times New Roman"/>
                <w:color w:val="000000"/>
                <w:sz w:val="20"/>
                <w:szCs w:val="20"/>
                <w:lang w:val="uk-UA"/>
              </w:rPr>
              <w:t xml:space="preserve"> логістичної системи, які виступають в ролі посередників</w:t>
            </w:r>
            <w:r w:rsidRPr="00AB7ACE">
              <w:rPr>
                <w:rFonts w:ascii="Times New Roman" w:hAnsi="Times New Roman" w:cs="Times New Roman"/>
                <w:color w:val="000000"/>
                <w:sz w:val="20"/>
                <w:szCs w:val="20"/>
                <w:lang w:val="uk-UA"/>
              </w:rPr>
              <w:t>.</w:t>
            </w:r>
          </w:p>
          <w:p w:rsidR="00FB0638" w:rsidRPr="00AB7ACE" w:rsidRDefault="00FB0638" w:rsidP="00835F39">
            <w:pPr>
              <w:pStyle w:val="af5"/>
              <w:numPr>
                <w:ilvl w:val="0"/>
                <w:numId w:val="13"/>
              </w:numPr>
              <w:shd w:val="clear" w:color="auto" w:fill="FFFFFF"/>
              <w:autoSpaceDE w:val="0"/>
              <w:autoSpaceDN w:val="0"/>
              <w:adjustRightInd w:val="0"/>
              <w:spacing w:after="0" w:line="240" w:lineRule="auto"/>
              <w:ind w:left="567" w:firstLine="709"/>
              <w:jc w:val="both"/>
              <w:rPr>
                <w:rFonts w:ascii="Times New Roman" w:eastAsia="Calibri" w:hAnsi="Times New Roman" w:cs="Times New Roman"/>
                <w:sz w:val="20"/>
                <w:szCs w:val="20"/>
                <w:lang w:val="uk-UA"/>
              </w:rPr>
            </w:pPr>
            <w:r w:rsidRPr="00AB7ACE">
              <w:rPr>
                <w:rFonts w:ascii="Times New Roman" w:eastAsia="Calibri" w:hAnsi="Times New Roman" w:cs="Times New Roman"/>
                <w:color w:val="000000"/>
                <w:sz w:val="20"/>
                <w:szCs w:val="20"/>
                <w:lang w:val="uk-UA"/>
              </w:rPr>
              <w:t>процес транспортування товару від однієї ланки логістичної системи до іншої або в межах однієї ланки логіс</w:t>
            </w:r>
            <w:r w:rsidRPr="00AB7ACE">
              <w:rPr>
                <w:rFonts w:ascii="Times New Roman" w:eastAsia="Calibri" w:hAnsi="Times New Roman" w:cs="Times New Roman"/>
                <w:color w:val="000000"/>
                <w:sz w:val="20"/>
                <w:szCs w:val="20"/>
                <w:lang w:val="uk-UA"/>
              </w:rPr>
              <w:softHyphen/>
              <w:t>тичної системи</w:t>
            </w:r>
            <w:r w:rsidRPr="00AB7ACE">
              <w:rPr>
                <w:rFonts w:ascii="Times New Roman" w:hAnsi="Times New Roman" w:cs="Times New Roman"/>
                <w:color w:val="000000"/>
                <w:sz w:val="20"/>
                <w:szCs w:val="20"/>
                <w:lang w:val="uk-UA"/>
              </w:rPr>
              <w:t>.</w:t>
            </w:r>
          </w:p>
        </w:tc>
      </w:tr>
      <w:tr w:rsidR="00FB0638" w:rsidRPr="00AB7ACE" w:rsidTr="008A5634">
        <w:tc>
          <w:tcPr>
            <w:tcW w:w="9571" w:type="dxa"/>
          </w:tcPr>
          <w:p w:rsidR="00FB0638" w:rsidRPr="00AB7ACE" w:rsidRDefault="00FB0638" w:rsidP="00835F39">
            <w:pPr>
              <w:pStyle w:val="af5"/>
              <w:numPr>
                <w:ilvl w:val="0"/>
                <w:numId w:val="4"/>
              </w:numPr>
              <w:spacing w:after="0" w:line="240" w:lineRule="auto"/>
              <w:ind w:left="567" w:firstLine="709"/>
              <w:rPr>
                <w:rFonts w:ascii="Times New Roman" w:hAnsi="Times New Roman" w:cs="Times New Roman"/>
                <w:sz w:val="20"/>
                <w:szCs w:val="20"/>
              </w:rPr>
            </w:pPr>
            <w:r w:rsidRPr="00AB7ACE">
              <w:rPr>
                <w:rFonts w:ascii="Times New Roman" w:hAnsi="Times New Roman" w:cs="Times New Roman"/>
                <w:b/>
                <w:color w:val="000000"/>
                <w:sz w:val="20"/>
                <w:szCs w:val="20"/>
                <w:lang w:val="uk-UA"/>
              </w:rPr>
              <w:t>Логістичний канал нульового рівня</w:t>
            </w:r>
            <w:r w:rsidRPr="00AB7ACE">
              <w:rPr>
                <w:rFonts w:ascii="Times New Roman" w:eastAsia="Calibri" w:hAnsi="Times New Roman" w:cs="Times New Roman"/>
                <w:color w:val="000000"/>
                <w:sz w:val="20"/>
                <w:szCs w:val="20"/>
                <w:lang w:val="uk-UA"/>
              </w:rPr>
              <w:t xml:space="preserve">— це </w:t>
            </w:r>
            <w:r w:rsidRPr="00AB7ACE">
              <w:rPr>
                <w:rFonts w:ascii="Times New Roman" w:hAnsi="Times New Roman" w:cs="Times New Roman"/>
                <w:sz w:val="20"/>
                <w:szCs w:val="20"/>
              </w:rPr>
              <w:t>:</w:t>
            </w:r>
          </w:p>
          <w:p w:rsidR="00FB0638" w:rsidRPr="00AB7ACE" w:rsidRDefault="00FB0638" w:rsidP="00835F39">
            <w:pPr>
              <w:pStyle w:val="af5"/>
              <w:numPr>
                <w:ilvl w:val="0"/>
                <w:numId w:val="7"/>
              </w:numPr>
              <w:shd w:val="clear" w:color="auto" w:fill="FFFFFF"/>
              <w:autoSpaceDE w:val="0"/>
              <w:autoSpaceDN w:val="0"/>
              <w:adjustRightInd w:val="0"/>
              <w:spacing w:after="0" w:line="240" w:lineRule="auto"/>
              <w:ind w:left="567" w:firstLine="709"/>
              <w:jc w:val="both"/>
              <w:rPr>
                <w:rFonts w:ascii="Times New Roman" w:hAnsi="Times New Roman" w:cs="Times New Roman"/>
                <w:sz w:val="20"/>
                <w:szCs w:val="20"/>
                <w:lang w:val="uk-UA"/>
              </w:rPr>
            </w:pPr>
            <w:r w:rsidRPr="00AB7ACE">
              <w:rPr>
                <w:rFonts w:ascii="Times New Roman" w:hAnsi="Times New Roman" w:cs="Times New Roman"/>
                <w:color w:val="000000"/>
                <w:sz w:val="20"/>
                <w:szCs w:val="20"/>
                <w:lang w:val="uk-UA"/>
              </w:rPr>
              <w:t>Канал, який включає виробника, посередника  і спо</w:t>
            </w:r>
            <w:r w:rsidRPr="00AB7ACE">
              <w:rPr>
                <w:rFonts w:ascii="Times New Roman" w:hAnsi="Times New Roman" w:cs="Times New Roman"/>
                <w:color w:val="000000"/>
                <w:sz w:val="20"/>
                <w:szCs w:val="20"/>
                <w:lang w:val="uk-UA"/>
              </w:rPr>
              <w:softHyphen/>
              <w:t xml:space="preserve">живача. </w:t>
            </w:r>
          </w:p>
          <w:p w:rsidR="00FB0638" w:rsidRPr="00AB7ACE" w:rsidRDefault="00FB0638" w:rsidP="00835F39">
            <w:pPr>
              <w:pStyle w:val="af5"/>
              <w:numPr>
                <w:ilvl w:val="0"/>
                <w:numId w:val="7"/>
              </w:numPr>
              <w:shd w:val="clear" w:color="auto" w:fill="FFFFFF"/>
              <w:autoSpaceDE w:val="0"/>
              <w:autoSpaceDN w:val="0"/>
              <w:adjustRightInd w:val="0"/>
              <w:spacing w:after="0" w:line="240" w:lineRule="auto"/>
              <w:ind w:left="567" w:firstLine="709"/>
              <w:jc w:val="both"/>
              <w:rPr>
                <w:rFonts w:ascii="Times New Roman" w:hAnsi="Times New Roman" w:cs="Times New Roman"/>
                <w:sz w:val="20"/>
                <w:szCs w:val="20"/>
                <w:lang w:val="uk-UA"/>
              </w:rPr>
            </w:pPr>
            <w:r w:rsidRPr="00AB7ACE">
              <w:rPr>
                <w:rFonts w:ascii="Times New Roman" w:hAnsi="Times New Roman" w:cs="Times New Roman"/>
                <w:color w:val="000000"/>
                <w:sz w:val="20"/>
                <w:szCs w:val="20"/>
                <w:lang w:val="uk-UA"/>
              </w:rPr>
              <w:t>Канал, який включає тільки виробника і спо</w:t>
            </w:r>
            <w:r w:rsidRPr="00AB7ACE">
              <w:rPr>
                <w:rFonts w:ascii="Times New Roman" w:hAnsi="Times New Roman" w:cs="Times New Roman"/>
                <w:color w:val="000000"/>
                <w:sz w:val="20"/>
                <w:szCs w:val="20"/>
                <w:lang w:val="uk-UA"/>
              </w:rPr>
              <w:softHyphen/>
              <w:t>живача.</w:t>
            </w:r>
          </w:p>
          <w:p w:rsidR="00FB0638" w:rsidRPr="00AB7ACE" w:rsidRDefault="00FB0638" w:rsidP="00835F39">
            <w:pPr>
              <w:pStyle w:val="af5"/>
              <w:numPr>
                <w:ilvl w:val="0"/>
                <w:numId w:val="7"/>
              </w:numPr>
              <w:shd w:val="clear" w:color="auto" w:fill="FFFFFF"/>
              <w:autoSpaceDE w:val="0"/>
              <w:autoSpaceDN w:val="0"/>
              <w:adjustRightInd w:val="0"/>
              <w:spacing w:after="0" w:line="240" w:lineRule="auto"/>
              <w:ind w:left="567" w:firstLine="709"/>
              <w:jc w:val="both"/>
              <w:rPr>
                <w:rFonts w:ascii="Times New Roman" w:hAnsi="Times New Roman" w:cs="Times New Roman"/>
                <w:sz w:val="20"/>
                <w:szCs w:val="20"/>
                <w:lang w:val="uk-UA"/>
              </w:rPr>
            </w:pPr>
            <w:r w:rsidRPr="00AB7ACE">
              <w:rPr>
                <w:rFonts w:ascii="Times New Roman" w:hAnsi="Times New Roman" w:cs="Times New Roman"/>
                <w:color w:val="000000"/>
                <w:sz w:val="20"/>
                <w:szCs w:val="20"/>
                <w:lang w:val="uk-UA"/>
              </w:rPr>
              <w:t>Канал, який включає виробника, де кілька посередників  і спо</w:t>
            </w:r>
            <w:r w:rsidRPr="00AB7ACE">
              <w:rPr>
                <w:rFonts w:ascii="Times New Roman" w:hAnsi="Times New Roman" w:cs="Times New Roman"/>
                <w:color w:val="000000"/>
                <w:sz w:val="20"/>
                <w:szCs w:val="20"/>
                <w:lang w:val="uk-UA"/>
              </w:rPr>
              <w:softHyphen/>
              <w:t>живача.</w:t>
            </w:r>
          </w:p>
        </w:tc>
      </w:tr>
      <w:tr w:rsidR="00FB0638" w:rsidRPr="00AB7ACE" w:rsidTr="008A5634">
        <w:tc>
          <w:tcPr>
            <w:tcW w:w="9571" w:type="dxa"/>
          </w:tcPr>
          <w:p w:rsidR="00FB0638" w:rsidRPr="00AB7ACE" w:rsidRDefault="00FB0638" w:rsidP="00835F39">
            <w:pPr>
              <w:pStyle w:val="af5"/>
              <w:numPr>
                <w:ilvl w:val="0"/>
                <w:numId w:val="4"/>
              </w:numPr>
              <w:spacing w:after="0" w:line="240" w:lineRule="auto"/>
              <w:ind w:left="567" w:firstLine="709"/>
              <w:rPr>
                <w:rFonts w:ascii="Times New Roman" w:hAnsi="Times New Roman" w:cs="Times New Roman"/>
                <w:sz w:val="20"/>
                <w:szCs w:val="20"/>
              </w:rPr>
            </w:pPr>
            <w:r w:rsidRPr="00AB7ACE">
              <w:rPr>
                <w:rFonts w:ascii="Times New Roman" w:hAnsi="Times New Roman" w:cs="Times New Roman"/>
                <w:b/>
                <w:iCs/>
                <w:color w:val="000000"/>
                <w:sz w:val="20"/>
                <w:szCs w:val="20"/>
                <w:lang w:val="uk-UA"/>
              </w:rPr>
              <w:t xml:space="preserve">Горизонтальні </w:t>
            </w:r>
            <w:r w:rsidRPr="00AB7ACE">
              <w:rPr>
                <w:rFonts w:ascii="Times New Roman" w:hAnsi="Times New Roman" w:cs="Times New Roman"/>
                <w:b/>
                <w:color w:val="000000"/>
                <w:sz w:val="20"/>
                <w:szCs w:val="20"/>
                <w:lang w:val="uk-UA"/>
              </w:rPr>
              <w:t>канали розподілу</w:t>
            </w:r>
            <w:r w:rsidRPr="00AB7ACE">
              <w:rPr>
                <w:rFonts w:ascii="Times New Roman" w:hAnsi="Times New Roman" w:cs="Times New Roman"/>
                <w:color w:val="000000"/>
                <w:sz w:val="20"/>
                <w:szCs w:val="20"/>
                <w:lang w:val="uk-UA"/>
              </w:rPr>
              <w:t xml:space="preserve"> </w:t>
            </w:r>
            <w:r w:rsidRPr="00AB7ACE">
              <w:rPr>
                <w:rFonts w:ascii="Times New Roman" w:eastAsia="Calibri" w:hAnsi="Times New Roman" w:cs="Times New Roman"/>
                <w:color w:val="000000"/>
                <w:sz w:val="20"/>
                <w:szCs w:val="20"/>
                <w:lang w:val="uk-UA"/>
              </w:rPr>
              <w:t xml:space="preserve">— це </w:t>
            </w:r>
            <w:r w:rsidRPr="00AB7ACE">
              <w:rPr>
                <w:rFonts w:ascii="Times New Roman" w:hAnsi="Times New Roman" w:cs="Times New Roman"/>
                <w:sz w:val="20"/>
                <w:szCs w:val="20"/>
              </w:rPr>
              <w:t>:</w:t>
            </w:r>
          </w:p>
          <w:p w:rsidR="00FB0638" w:rsidRPr="00AB7ACE" w:rsidRDefault="00FB0638" w:rsidP="00835F39">
            <w:pPr>
              <w:pStyle w:val="af5"/>
              <w:numPr>
                <w:ilvl w:val="0"/>
                <w:numId w:val="8"/>
              </w:numPr>
              <w:shd w:val="clear" w:color="auto" w:fill="FFFFFF"/>
              <w:autoSpaceDE w:val="0"/>
              <w:autoSpaceDN w:val="0"/>
              <w:adjustRightInd w:val="0"/>
              <w:spacing w:after="0" w:line="240" w:lineRule="auto"/>
              <w:ind w:left="567" w:firstLine="709"/>
              <w:jc w:val="both"/>
              <w:rPr>
                <w:rFonts w:ascii="Times New Roman" w:hAnsi="Times New Roman" w:cs="Times New Roman"/>
                <w:sz w:val="20"/>
                <w:szCs w:val="20"/>
                <w:lang w:val="uk-UA"/>
              </w:rPr>
            </w:pPr>
            <w:r w:rsidRPr="00AB7ACE">
              <w:rPr>
                <w:rFonts w:ascii="Times New Roman" w:hAnsi="Times New Roman" w:cs="Times New Roman"/>
                <w:color w:val="000000"/>
                <w:sz w:val="20"/>
                <w:szCs w:val="20"/>
                <w:lang w:val="uk-UA"/>
              </w:rPr>
              <w:t>Канали, які складаються з виробника та одного або декількох посередників, які діють як од</w:t>
            </w:r>
            <w:r w:rsidRPr="00AB7ACE">
              <w:rPr>
                <w:rFonts w:ascii="Times New Roman" w:hAnsi="Times New Roman" w:cs="Times New Roman"/>
                <w:color w:val="000000"/>
                <w:sz w:val="20"/>
                <w:szCs w:val="20"/>
                <w:lang w:val="uk-UA"/>
              </w:rPr>
              <w:softHyphen/>
              <w:t>на єдина система.</w:t>
            </w:r>
          </w:p>
          <w:p w:rsidR="00FB0638" w:rsidRPr="00AB7ACE" w:rsidRDefault="00FB0638" w:rsidP="00835F39">
            <w:pPr>
              <w:pStyle w:val="af5"/>
              <w:numPr>
                <w:ilvl w:val="0"/>
                <w:numId w:val="8"/>
              </w:numPr>
              <w:shd w:val="clear" w:color="auto" w:fill="FFFFFF"/>
              <w:autoSpaceDE w:val="0"/>
              <w:autoSpaceDN w:val="0"/>
              <w:adjustRightInd w:val="0"/>
              <w:spacing w:after="0" w:line="240" w:lineRule="auto"/>
              <w:ind w:left="567" w:firstLine="709"/>
              <w:jc w:val="both"/>
              <w:rPr>
                <w:rFonts w:ascii="Times New Roman" w:hAnsi="Times New Roman" w:cs="Times New Roman"/>
                <w:sz w:val="20"/>
                <w:szCs w:val="20"/>
                <w:lang w:val="uk-UA"/>
              </w:rPr>
            </w:pPr>
            <w:r w:rsidRPr="00AB7ACE">
              <w:rPr>
                <w:rFonts w:ascii="Times New Roman" w:hAnsi="Times New Roman" w:cs="Times New Roman"/>
                <w:color w:val="000000"/>
                <w:sz w:val="20"/>
                <w:szCs w:val="20"/>
                <w:lang w:val="uk-UA"/>
              </w:rPr>
              <w:t>Канали, які складаються із незалежного виробника та одного або декількох не</w:t>
            </w:r>
            <w:r w:rsidRPr="00AB7ACE">
              <w:rPr>
                <w:rFonts w:ascii="Times New Roman" w:hAnsi="Times New Roman" w:cs="Times New Roman"/>
                <w:color w:val="000000"/>
                <w:sz w:val="20"/>
                <w:szCs w:val="20"/>
                <w:lang w:val="uk-UA"/>
              </w:rPr>
              <w:softHyphen/>
              <w:t>залежних посередників.</w:t>
            </w:r>
          </w:p>
          <w:p w:rsidR="00FB0638" w:rsidRPr="00AB7ACE" w:rsidRDefault="00FB0638" w:rsidP="00835F39">
            <w:pPr>
              <w:pStyle w:val="af5"/>
              <w:numPr>
                <w:ilvl w:val="0"/>
                <w:numId w:val="8"/>
              </w:numPr>
              <w:shd w:val="clear" w:color="auto" w:fill="FFFFFF"/>
              <w:autoSpaceDE w:val="0"/>
              <w:autoSpaceDN w:val="0"/>
              <w:adjustRightInd w:val="0"/>
              <w:spacing w:after="0" w:line="240" w:lineRule="auto"/>
              <w:ind w:left="567" w:firstLine="709"/>
              <w:jc w:val="both"/>
              <w:rPr>
                <w:rFonts w:ascii="Times New Roman" w:hAnsi="Times New Roman" w:cs="Times New Roman"/>
                <w:sz w:val="20"/>
                <w:szCs w:val="20"/>
                <w:lang w:val="uk-UA"/>
              </w:rPr>
            </w:pPr>
            <w:r w:rsidRPr="00AB7ACE">
              <w:rPr>
                <w:rFonts w:ascii="Times New Roman" w:hAnsi="Times New Roman" w:cs="Times New Roman"/>
                <w:color w:val="000000"/>
                <w:sz w:val="20"/>
                <w:szCs w:val="20"/>
                <w:lang w:val="uk-UA"/>
              </w:rPr>
              <w:t>Канали, яки самостійні і включають виробника, де кілька посередників  і спо</w:t>
            </w:r>
            <w:r w:rsidRPr="00AB7ACE">
              <w:rPr>
                <w:rFonts w:ascii="Times New Roman" w:hAnsi="Times New Roman" w:cs="Times New Roman"/>
                <w:color w:val="000000"/>
                <w:sz w:val="20"/>
                <w:szCs w:val="20"/>
                <w:lang w:val="uk-UA"/>
              </w:rPr>
              <w:softHyphen/>
              <w:t>живача.</w:t>
            </w:r>
          </w:p>
        </w:tc>
      </w:tr>
      <w:tr w:rsidR="00FB0638" w:rsidRPr="00AB7ACE" w:rsidTr="008A5634">
        <w:tc>
          <w:tcPr>
            <w:tcW w:w="9571" w:type="dxa"/>
          </w:tcPr>
          <w:p w:rsidR="00FB0638" w:rsidRPr="00AB7ACE" w:rsidRDefault="00FB0638" w:rsidP="00835F39">
            <w:pPr>
              <w:pStyle w:val="af5"/>
              <w:numPr>
                <w:ilvl w:val="0"/>
                <w:numId w:val="4"/>
              </w:numPr>
              <w:spacing w:after="0" w:line="240" w:lineRule="auto"/>
              <w:ind w:left="567" w:firstLine="709"/>
              <w:rPr>
                <w:rFonts w:ascii="Times New Roman" w:hAnsi="Times New Roman" w:cs="Times New Roman"/>
                <w:sz w:val="20"/>
                <w:szCs w:val="20"/>
              </w:rPr>
            </w:pPr>
            <w:r w:rsidRPr="00AB7ACE">
              <w:rPr>
                <w:rFonts w:ascii="Times New Roman" w:hAnsi="Times New Roman" w:cs="Times New Roman"/>
                <w:b/>
                <w:iCs/>
                <w:color w:val="000000"/>
                <w:sz w:val="20"/>
                <w:szCs w:val="20"/>
                <w:lang w:val="uk-UA"/>
              </w:rPr>
              <w:t xml:space="preserve">Вертикальні </w:t>
            </w:r>
            <w:r w:rsidRPr="00AB7ACE">
              <w:rPr>
                <w:rFonts w:ascii="Times New Roman" w:hAnsi="Times New Roman" w:cs="Times New Roman"/>
                <w:b/>
                <w:color w:val="000000"/>
                <w:sz w:val="20"/>
                <w:szCs w:val="20"/>
                <w:lang w:val="uk-UA"/>
              </w:rPr>
              <w:t>канали розподілу</w:t>
            </w:r>
            <w:r w:rsidRPr="00AB7ACE">
              <w:rPr>
                <w:rFonts w:ascii="Times New Roman" w:hAnsi="Times New Roman" w:cs="Times New Roman"/>
                <w:color w:val="000000"/>
                <w:sz w:val="20"/>
                <w:szCs w:val="20"/>
                <w:lang w:val="uk-UA"/>
              </w:rPr>
              <w:t xml:space="preserve"> </w:t>
            </w:r>
            <w:r w:rsidRPr="00AB7ACE">
              <w:rPr>
                <w:rFonts w:ascii="Times New Roman" w:eastAsia="Calibri" w:hAnsi="Times New Roman" w:cs="Times New Roman"/>
                <w:color w:val="000000"/>
                <w:sz w:val="20"/>
                <w:szCs w:val="20"/>
                <w:lang w:val="uk-UA"/>
              </w:rPr>
              <w:t xml:space="preserve">— це </w:t>
            </w:r>
            <w:r w:rsidRPr="00AB7ACE">
              <w:rPr>
                <w:rFonts w:ascii="Times New Roman" w:hAnsi="Times New Roman" w:cs="Times New Roman"/>
                <w:sz w:val="20"/>
                <w:szCs w:val="20"/>
              </w:rPr>
              <w:t>:</w:t>
            </w:r>
          </w:p>
          <w:p w:rsidR="00FB0638" w:rsidRPr="00AB7ACE" w:rsidRDefault="00FB0638" w:rsidP="00835F39">
            <w:pPr>
              <w:pStyle w:val="af5"/>
              <w:numPr>
                <w:ilvl w:val="0"/>
                <w:numId w:val="9"/>
              </w:numPr>
              <w:shd w:val="clear" w:color="auto" w:fill="FFFFFF"/>
              <w:autoSpaceDE w:val="0"/>
              <w:autoSpaceDN w:val="0"/>
              <w:adjustRightInd w:val="0"/>
              <w:spacing w:after="0" w:line="240" w:lineRule="auto"/>
              <w:ind w:left="567" w:firstLine="709"/>
              <w:jc w:val="both"/>
              <w:rPr>
                <w:rFonts w:ascii="Times New Roman" w:hAnsi="Times New Roman" w:cs="Times New Roman"/>
                <w:sz w:val="20"/>
                <w:szCs w:val="20"/>
                <w:lang w:val="uk-UA"/>
              </w:rPr>
            </w:pPr>
            <w:r w:rsidRPr="00AB7ACE">
              <w:rPr>
                <w:rFonts w:ascii="Times New Roman" w:hAnsi="Times New Roman" w:cs="Times New Roman"/>
                <w:color w:val="000000"/>
                <w:sz w:val="20"/>
                <w:szCs w:val="20"/>
                <w:lang w:val="uk-UA"/>
              </w:rPr>
              <w:t>Канали, які складаються із незалежного виробника та одного або декількох не</w:t>
            </w:r>
            <w:r w:rsidRPr="00AB7ACE">
              <w:rPr>
                <w:rFonts w:ascii="Times New Roman" w:hAnsi="Times New Roman" w:cs="Times New Roman"/>
                <w:color w:val="000000"/>
                <w:sz w:val="20"/>
                <w:szCs w:val="20"/>
                <w:lang w:val="uk-UA"/>
              </w:rPr>
              <w:softHyphen/>
              <w:t>залежних посередників.</w:t>
            </w:r>
          </w:p>
          <w:p w:rsidR="00FB0638" w:rsidRPr="00AB7ACE" w:rsidRDefault="00FB0638" w:rsidP="00835F39">
            <w:pPr>
              <w:pStyle w:val="af5"/>
              <w:numPr>
                <w:ilvl w:val="0"/>
                <w:numId w:val="9"/>
              </w:numPr>
              <w:shd w:val="clear" w:color="auto" w:fill="FFFFFF"/>
              <w:autoSpaceDE w:val="0"/>
              <w:autoSpaceDN w:val="0"/>
              <w:adjustRightInd w:val="0"/>
              <w:spacing w:after="0" w:line="240" w:lineRule="auto"/>
              <w:ind w:left="567" w:firstLine="709"/>
              <w:jc w:val="both"/>
              <w:rPr>
                <w:rFonts w:ascii="Times New Roman" w:hAnsi="Times New Roman" w:cs="Times New Roman"/>
                <w:sz w:val="20"/>
                <w:szCs w:val="20"/>
                <w:lang w:val="uk-UA"/>
              </w:rPr>
            </w:pPr>
            <w:r w:rsidRPr="00AB7ACE">
              <w:rPr>
                <w:rFonts w:ascii="Times New Roman" w:hAnsi="Times New Roman" w:cs="Times New Roman"/>
                <w:color w:val="000000"/>
                <w:sz w:val="20"/>
                <w:szCs w:val="20"/>
                <w:lang w:val="uk-UA"/>
              </w:rPr>
              <w:t>Канали, які складаються з виробника та одного або декількох посередників, які діють як од</w:t>
            </w:r>
            <w:r w:rsidRPr="00AB7ACE">
              <w:rPr>
                <w:rFonts w:ascii="Times New Roman" w:hAnsi="Times New Roman" w:cs="Times New Roman"/>
                <w:color w:val="000000"/>
                <w:sz w:val="20"/>
                <w:szCs w:val="20"/>
                <w:lang w:val="uk-UA"/>
              </w:rPr>
              <w:softHyphen/>
              <w:t>на єдина система.</w:t>
            </w:r>
          </w:p>
          <w:p w:rsidR="00FB0638" w:rsidRPr="00AB7ACE" w:rsidRDefault="00FB0638" w:rsidP="00835F39">
            <w:pPr>
              <w:pStyle w:val="af5"/>
              <w:numPr>
                <w:ilvl w:val="0"/>
                <w:numId w:val="9"/>
              </w:numPr>
              <w:shd w:val="clear" w:color="auto" w:fill="FFFFFF"/>
              <w:autoSpaceDE w:val="0"/>
              <w:autoSpaceDN w:val="0"/>
              <w:adjustRightInd w:val="0"/>
              <w:spacing w:after="0" w:line="240" w:lineRule="auto"/>
              <w:ind w:left="567" w:firstLine="709"/>
              <w:jc w:val="both"/>
              <w:rPr>
                <w:rFonts w:ascii="Times New Roman" w:hAnsi="Times New Roman" w:cs="Times New Roman"/>
                <w:sz w:val="20"/>
                <w:szCs w:val="20"/>
                <w:lang w:val="uk-UA"/>
              </w:rPr>
            </w:pPr>
            <w:r w:rsidRPr="00AB7ACE">
              <w:rPr>
                <w:rFonts w:ascii="Times New Roman" w:hAnsi="Times New Roman" w:cs="Times New Roman"/>
                <w:color w:val="000000"/>
                <w:sz w:val="20"/>
                <w:szCs w:val="20"/>
                <w:lang w:val="uk-UA"/>
              </w:rPr>
              <w:t>Канали, яки самостійні і включають виробника, де кілька посередників  і спо</w:t>
            </w:r>
            <w:r w:rsidRPr="00AB7ACE">
              <w:rPr>
                <w:rFonts w:ascii="Times New Roman" w:hAnsi="Times New Roman" w:cs="Times New Roman"/>
                <w:color w:val="000000"/>
                <w:sz w:val="20"/>
                <w:szCs w:val="20"/>
                <w:lang w:val="uk-UA"/>
              </w:rPr>
              <w:softHyphen/>
              <w:t>живача.</w:t>
            </w:r>
          </w:p>
        </w:tc>
      </w:tr>
      <w:tr w:rsidR="00FB0638" w:rsidRPr="00AB7ACE" w:rsidTr="008A5634">
        <w:tc>
          <w:tcPr>
            <w:tcW w:w="9571" w:type="dxa"/>
          </w:tcPr>
          <w:p w:rsidR="00FB0638" w:rsidRPr="00AB7ACE" w:rsidRDefault="00FB0638" w:rsidP="00835F39">
            <w:pPr>
              <w:pStyle w:val="af5"/>
              <w:numPr>
                <w:ilvl w:val="0"/>
                <w:numId w:val="4"/>
              </w:numPr>
              <w:spacing w:after="0" w:line="240" w:lineRule="auto"/>
              <w:ind w:left="567" w:firstLine="709"/>
              <w:rPr>
                <w:rFonts w:ascii="Times New Roman" w:hAnsi="Times New Roman" w:cs="Times New Roman"/>
                <w:sz w:val="20"/>
                <w:szCs w:val="20"/>
                <w:lang w:val="uk-UA"/>
              </w:rPr>
            </w:pPr>
            <w:r w:rsidRPr="00AB7ACE">
              <w:rPr>
                <w:rFonts w:ascii="Times New Roman" w:hAnsi="Times New Roman" w:cs="Times New Roman"/>
                <w:b/>
                <w:bCs/>
                <w:color w:val="000000"/>
                <w:sz w:val="20"/>
                <w:szCs w:val="20"/>
                <w:lang w:val="uk-UA"/>
              </w:rPr>
              <w:t>Дилери</w:t>
            </w:r>
            <w:r w:rsidRPr="00AB7ACE">
              <w:rPr>
                <w:rFonts w:ascii="Times New Roman" w:hAnsi="Times New Roman" w:cs="Times New Roman"/>
                <w:color w:val="000000"/>
                <w:sz w:val="20"/>
                <w:szCs w:val="20"/>
                <w:lang w:val="uk-UA"/>
              </w:rPr>
              <w:t xml:space="preserve"> </w:t>
            </w:r>
            <w:r w:rsidRPr="00AB7ACE">
              <w:rPr>
                <w:rFonts w:ascii="Times New Roman" w:eastAsia="Calibri" w:hAnsi="Times New Roman" w:cs="Times New Roman"/>
                <w:color w:val="000000"/>
                <w:sz w:val="20"/>
                <w:szCs w:val="20"/>
                <w:lang w:val="uk-UA"/>
              </w:rPr>
              <w:t xml:space="preserve">— це </w:t>
            </w:r>
            <w:r w:rsidRPr="00AB7ACE">
              <w:rPr>
                <w:rFonts w:ascii="Times New Roman" w:hAnsi="Times New Roman" w:cs="Times New Roman"/>
                <w:sz w:val="20"/>
                <w:szCs w:val="20"/>
                <w:lang w:val="uk-UA"/>
              </w:rPr>
              <w:t>:</w:t>
            </w:r>
          </w:p>
          <w:p w:rsidR="00FB0638" w:rsidRPr="00AB7ACE" w:rsidRDefault="00FB0638" w:rsidP="00835F39">
            <w:pPr>
              <w:pStyle w:val="af5"/>
              <w:numPr>
                <w:ilvl w:val="0"/>
                <w:numId w:val="11"/>
              </w:numPr>
              <w:shd w:val="clear" w:color="auto" w:fill="FFFFFF"/>
              <w:autoSpaceDE w:val="0"/>
              <w:autoSpaceDN w:val="0"/>
              <w:adjustRightInd w:val="0"/>
              <w:spacing w:after="0" w:line="240" w:lineRule="auto"/>
              <w:ind w:left="567" w:firstLine="709"/>
              <w:jc w:val="both"/>
              <w:rPr>
                <w:rFonts w:ascii="Times New Roman" w:eastAsia="Calibri" w:hAnsi="Times New Roman" w:cs="Times New Roman"/>
                <w:sz w:val="20"/>
                <w:szCs w:val="20"/>
                <w:lang w:val="uk-UA"/>
              </w:rPr>
            </w:pPr>
            <w:r w:rsidRPr="00AB7ACE">
              <w:rPr>
                <w:rFonts w:ascii="Times New Roman" w:hAnsi="Times New Roman" w:cs="Times New Roman"/>
                <w:color w:val="000000"/>
                <w:sz w:val="20"/>
                <w:szCs w:val="20"/>
                <w:lang w:val="uk-UA"/>
              </w:rPr>
              <w:t>це оптові та роздрібні посередники, які прово</w:t>
            </w:r>
            <w:r w:rsidRPr="00AB7ACE">
              <w:rPr>
                <w:rFonts w:ascii="Times New Roman" w:hAnsi="Times New Roman" w:cs="Times New Roman"/>
                <w:color w:val="000000"/>
                <w:sz w:val="20"/>
                <w:szCs w:val="20"/>
                <w:lang w:val="uk-UA"/>
              </w:rPr>
              <w:softHyphen/>
              <w:t>дять операції від свого імені та за рахунок виробника.</w:t>
            </w:r>
          </w:p>
          <w:p w:rsidR="00FB0638" w:rsidRPr="00AB7ACE" w:rsidRDefault="00FB0638" w:rsidP="00835F39">
            <w:pPr>
              <w:pStyle w:val="af5"/>
              <w:numPr>
                <w:ilvl w:val="0"/>
                <w:numId w:val="11"/>
              </w:numPr>
              <w:shd w:val="clear" w:color="auto" w:fill="FFFFFF"/>
              <w:autoSpaceDE w:val="0"/>
              <w:autoSpaceDN w:val="0"/>
              <w:adjustRightInd w:val="0"/>
              <w:spacing w:after="0" w:line="240" w:lineRule="auto"/>
              <w:ind w:left="567" w:firstLine="709"/>
              <w:jc w:val="both"/>
              <w:rPr>
                <w:rFonts w:ascii="Times New Roman" w:eastAsia="Calibri" w:hAnsi="Times New Roman" w:cs="Times New Roman"/>
                <w:sz w:val="20"/>
                <w:szCs w:val="20"/>
                <w:lang w:val="uk-UA"/>
              </w:rPr>
            </w:pPr>
            <w:r w:rsidRPr="00AB7ACE">
              <w:rPr>
                <w:rFonts w:ascii="Times New Roman" w:hAnsi="Times New Roman" w:cs="Times New Roman"/>
                <w:color w:val="000000"/>
                <w:sz w:val="20"/>
                <w:szCs w:val="20"/>
                <w:lang w:val="uk-UA"/>
              </w:rPr>
              <w:t>оптові та роздрібні посередники, які ведуть операції від імені виробника і за свій рахунок.</w:t>
            </w:r>
          </w:p>
          <w:p w:rsidR="00FB0638" w:rsidRPr="00AB7ACE" w:rsidRDefault="00FB0638" w:rsidP="00835F39">
            <w:pPr>
              <w:pStyle w:val="af5"/>
              <w:numPr>
                <w:ilvl w:val="0"/>
                <w:numId w:val="11"/>
              </w:numPr>
              <w:shd w:val="clear" w:color="auto" w:fill="FFFFFF"/>
              <w:autoSpaceDE w:val="0"/>
              <w:autoSpaceDN w:val="0"/>
              <w:adjustRightInd w:val="0"/>
              <w:spacing w:after="0" w:line="240" w:lineRule="auto"/>
              <w:ind w:left="567" w:firstLine="709"/>
              <w:jc w:val="both"/>
              <w:rPr>
                <w:rFonts w:ascii="Times New Roman" w:eastAsia="Calibri" w:hAnsi="Times New Roman" w:cs="Times New Roman"/>
                <w:sz w:val="20"/>
                <w:szCs w:val="20"/>
                <w:lang w:val="uk-UA"/>
              </w:rPr>
            </w:pPr>
            <w:r w:rsidRPr="00AB7ACE">
              <w:rPr>
                <w:rFonts w:ascii="Times New Roman" w:hAnsi="Times New Roman" w:cs="Times New Roman"/>
                <w:color w:val="000000"/>
                <w:sz w:val="20"/>
                <w:szCs w:val="20"/>
                <w:lang w:val="uk-UA"/>
              </w:rPr>
              <w:t>оптові, рідше роздрібні посередники, які ведуть операції від свого імені і за свій рахунок.</w:t>
            </w:r>
          </w:p>
        </w:tc>
      </w:tr>
      <w:tr w:rsidR="00FB0638" w:rsidRPr="00AB7ACE" w:rsidTr="008A5634">
        <w:tc>
          <w:tcPr>
            <w:tcW w:w="9571" w:type="dxa"/>
          </w:tcPr>
          <w:p w:rsidR="00FB0638" w:rsidRPr="00AB7ACE" w:rsidRDefault="00FB0638" w:rsidP="00835F39">
            <w:pPr>
              <w:pStyle w:val="af5"/>
              <w:numPr>
                <w:ilvl w:val="0"/>
                <w:numId w:val="4"/>
              </w:numPr>
              <w:spacing w:after="0" w:line="240" w:lineRule="auto"/>
              <w:ind w:left="567" w:firstLine="709"/>
              <w:rPr>
                <w:rFonts w:ascii="Times New Roman" w:hAnsi="Times New Roman" w:cs="Times New Roman"/>
                <w:sz w:val="20"/>
                <w:szCs w:val="20"/>
                <w:lang w:val="uk-UA"/>
              </w:rPr>
            </w:pPr>
            <w:r w:rsidRPr="00AB7ACE">
              <w:rPr>
                <w:rFonts w:ascii="Times New Roman" w:hAnsi="Times New Roman" w:cs="Times New Roman"/>
                <w:b/>
                <w:bCs/>
                <w:color w:val="000000"/>
                <w:sz w:val="20"/>
                <w:szCs w:val="20"/>
                <w:lang w:val="uk-UA"/>
              </w:rPr>
              <w:t>Дистриб'ютори</w:t>
            </w:r>
            <w:r w:rsidRPr="00AB7ACE">
              <w:rPr>
                <w:rFonts w:ascii="Times New Roman" w:hAnsi="Times New Roman" w:cs="Times New Roman"/>
                <w:color w:val="000000"/>
                <w:sz w:val="20"/>
                <w:szCs w:val="20"/>
                <w:lang w:val="uk-UA"/>
              </w:rPr>
              <w:t xml:space="preserve">  </w:t>
            </w:r>
            <w:r w:rsidRPr="00AB7ACE">
              <w:rPr>
                <w:rFonts w:ascii="Times New Roman" w:eastAsia="Calibri" w:hAnsi="Times New Roman" w:cs="Times New Roman"/>
                <w:color w:val="000000"/>
                <w:sz w:val="20"/>
                <w:szCs w:val="20"/>
                <w:lang w:val="uk-UA"/>
              </w:rPr>
              <w:t xml:space="preserve">— це </w:t>
            </w:r>
            <w:r w:rsidRPr="00AB7ACE">
              <w:rPr>
                <w:rFonts w:ascii="Times New Roman" w:hAnsi="Times New Roman" w:cs="Times New Roman"/>
                <w:sz w:val="20"/>
                <w:szCs w:val="20"/>
                <w:lang w:val="uk-UA"/>
              </w:rPr>
              <w:t>:</w:t>
            </w:r>
          </w:p>
          <w:p w:rsidR="00FB0638" w:rsidRPr="00AB7ACE" w:rsidRDefault="00FB0638" w:rsidP="00835F39">
            <w:pPr>
              <w:pStyle w:val="af5"/>
              <w:numPr>
                <w:ilvl w:val="0"/>
                <w:numId w:val="10"/>
              </w:numPr>
              <w:shd w:val="clear" w:color="auto" w:fill="FFFFFF"/>
              <w:autoSpaceDE w:val="0"/>
              <w:autoSpaceDN w:val="0"/>
              <w:adjustRightInd w:val="0"/>
              <w:spacing w:after="0" w:line="240" w:lineRule="auto"/>
              <w:ind w:left="567" w:firstLine="709"/>
              <w:jc w:val="both"/>
              <w:rPr>
                <w:rFonts w:ascii="Times New Roman" w:hAnsi="Times New Roman" w:cs="Times New Roman"/>
                <w:b/>
                <w:bCs/>
                <w:color w:val="000000"/>
                <w:sz w:val="20"/>
                <w:szCs w:val="20"/>
                <w:lang w:val="uk-UA"/>
              </w:rPr>
            </w:pPr>
            <w:r w:rsidRPr="00AB7ACE">
              <w:rPr>
                <w:rFonts w:ascii="Times New Roman" w:hAnsi="Times New Roman" w:cs="Times New Roman"/>
                <w:color w:val="000000"/>
                <w:sz w:val="20"/>
                <w:szCs w:val="20"/>
                <w:lang w:val="uk-UA"/>
              </w:rPr>
              <w:t>оптові, рідше роздрібні посередники, які ведуть операції від свого імені і за свій рахунок.</w:t>
            </w:r>
          </w:p>
          <w:p w:rsidR="00FB0638" w:rsidRPr="00AB7ACE" w:rsidRDefault="00FB0638" w:rsidP="00835F39">
            <w:pPr>
              <w:pStyle w:val="af5"/>
              <w:numPr>
                <w:ilvl w:val="0"/>
                <w:numId w:val="10"/>
              </w:numPr>
              <w:shd w:val="clear" w:color="auto" w:fill="FFFFFF"/>
              <w:autoSpaceDE w:val="0"/>
              <w:autoSpaceDN w:val="0"/>
              <w:adjustRightInd w:val="0"/>
              <w:spacing w:after="0" w:line="240" w:lineRule="auto"/>
              <w:ind w:left="567" w:firstLine="709"/>
              <w:jc w:val="both"/>
              <w:rPr>
                <w:rFonts w:ascii="Times New Roman" w:hAnsi="Times New Roman" w:cs="Times New Roman"/>
                <w:b/>
                <w:bCs/>
                <w:color w:val="000000"/>
                <w:sz w:val="20"/>
                <w:szCs w:val="20"/>
                <w:lang w:val="uk-UA"/>
              </w:rPr>
            </w:pPr>
            <w:r w:rsidRPr="00AB7ACE">
              <w:rPr>
                <w:rFonts w:ascii="Times New Roman" w:hAnsi="Times New Roman" w:cs="Times New Roman"/>
                <w:color w:val="000000"/>
                <w:sz w:val="20"/>
                <w:szCs w:val="20"/>
                <w:lang w:val="uk-UA"/>
              </w:rPr>
              <w:t>це оптові та роздрібні посередники, які прово</w:t>
            </w:r>
            <w:r w:rsidRPr="00AB7ACE">
              <w:rPr>
                <w:rFonts w:ascii="Times New Roman" w:hAnsi="Times New Roman" w:cs="Times New Roman"/>
                <w:color w:val="000000"/>
                <w:sz w:val="20"/>
                <w:szCs w:val="20"/>
                <w:lang w:val="uk-UA"/>
              </w:rPr>
              <w:softHyphen/>
              <w:t>дять операції від свого імені та за рахунок виробника.</w:t>
            </w:r>
          </w:p>
          <w:p w:rsidR="00FB0638" w:rsidRPr="00AB7ACE" w:rsidRDefault="00FB0638" w:rsidP="00835F39">
            <w:pPr>
              <w:pStyle w:val="af5"/>
              <w:numPr>
                <w:ilvl w:val="0"/>
                <w:numId w:val="10"/>
              </w:numPr>
              <w:shd w:val="clear" w:color="auto" w:fill="FFFFFF"/>
              <w:autoSpaceDE w:val="0"/>
              <w:autoSpaceDN w:val="0"/>
              <w:adjustRightInd w:val="0"/>
              <w:spacing w:after="0" w:line="240" w:lineRule="auto"/>
              <w:ind w:left="567" w:firstLine="709"/>
              <w:jc w:val="both"/>
              <w:rPr>
                <w:rFonts w:ascii="Times New Roman" w:hAnsi="Times New Roman" w:cs="Times New Roman"/>
                <w:b/>
                <w:bCs/>
                <w:color w:val="000000"/>
                <w:sz w:val="20"/>
                <w:szCs w:val="20"/>
                <w:lang w:val="uk-UA"/>
              </w:rPr>
            </w:pPr>
            <w:r w:rsidRPr="00AB7ACE">
              <w:rPr>
                <w:rFonts w:ascii="Times New Roman" w:hAnsi="Times New Roman" w:cs="Times New Roman"/>
                <w:color w:val="000000"/>
                <w:sz w:val="20"/>
                <w:szCs w:val="20"/>
                <w:lang w:val="uk-UA"/>
              </w:rPr>
              <w:t>оптові та роздрібні посередники, які ведуть операції від імені виробника і за свій рахунок.</w:t>
            </w:r>
          </w:p>
        </w:tc>
      </w:tr>
      <w:tr w:rsidR="00FB0638" w:rsidRPr="00AB7ACE" w:rsidTr="008A5634">
        <w:tc>
          <w:tcPr>
            <w:tcW w:w="9571" w:type="dxa"/>
          </w:tcPr>
          <w:p w:rsidR="00FB0638" w:rsidRPr="00AB7ACE" w:rsidRDefault="00FB0638" w:rsidP="00835F39">
            <w:pPr>
              <w:pStyle w:val="af5"/>
              <w:numPr>
                <w:ilvl w:val="0"/>
                <w:numId w:val="4"/>
              </w:numPr>
              <w:ind w:left="567" w:firstLine="709"/>
              <w:rPr>
                <w:rFonts w:ascii="Times New Roman" w:hAnsi="Times New Roman" w:cs="Times New Roman"/>
                <w:sz w:val="20"/>
                <w:szCs w:val="20"/>
                <w:lang w:val="uk-UA"/>
              </w:rPr>
            </w:pPr>
            <w:r w:rsidRPr="00AB7ACE">
              <w:rPr>
                <w:rFonts w:ascii="Times New Roman" w:hAnsi="Times New Roman" w:cs="Times New Roman"/>
                <w:b/>
                <w:bCs/>
                <w:color w:val="000000"/>
                <w:sz w:val="20"/>
                <w:szCs w:val="20"/>
                <w:lang w:val="uk-UA"/>
              </w:rPr>
              <w:t>Комісіонери</w:t>
            </w:r>
            <w:r w:rsidRPr="00AB7ACE">
              <w:rPr>
                <w:rFonts w:ascii="Times New Roman" w:hAnsi="Times New Roman" w:cs="Times New Roman"/>
                <w:color w:val="000000"/>
                <w:sz w:val="20"/>
                <w:szCs w:val="20"/>
                <w:lang w:val="uk-UA"/>
              </w:rPr>
              <w:t xml:space="preserve"> </w:t>
            </w:r>
            <w:r w:rsidRPr="00AB7ACE">
              <w:rPr>
                <w:rFonts w:ascii="Times New Roman" w:eastAsia="Calibri" w:hAnsi="Times New Roman" w:cs="Times New Roman"/>
                <w:color w:val="000000"/>
                <w:sz w:val="20"/>
                <w:szCs w:val="20"/>
                <w:lang w:val="uk-UA"/>
              </w:rPr>
              <w:t xml:space="preserve">— це </w:t>
            </w:r>
            <w:r w:rsidRPr="00AB7ACE">
              <w:rPr>
                <w:rFonts w:ascii="Times New Roman" w:hAnsi="Times New Roman" w:cs="Times New Roman"/>
                <w:sz w:val="20"/>
                <w:szCs w:val="20"/>
                <w:lang w:val="uk-UA"/>
              </w:rPr>
              <w:t>:</w:t>
            </w:r>
          </w:p>
          <w:p w:rsidR="00FB0638" w:rsidRPr="00AB7ACE" w:rsidRDefault="00FB0638" w:rsidP="00835F39">
            <w:pPr>
              <w:pStyle w:val="af5"/>
              <w:numPr>
                <w:ilvl w:val="0"/>
                <w:numId w:val="12"/>
              </w:numPr>
              <w:shd w:val="clear" w:color="auto" w:fill="FFFFFF"/>
              <w:autoSpaceDE w:val="0"/>
              <w:autoSpaceDN w:val="0"/>
              <w:adjustRightInd w:val="0"/>
              <w:spacing w:after="0" w:line="240" w:lineRule="auto"/>
              <w:ind w:left="567" w:firstLine="709"/>
              <w:jc w:val="both"/>
              <w:rPr>
                <w:rFonts w:ascii="Times New Roman" w:eastAsia="Calibri" w:hAnsi="Times New Roman" w:cs="Times New Roman"/>
                <w:sz w:val="20"/>
                <w:szCs w:val="20"/>
                <w:lang w:val="uk-UA"/>
              </w:rPr>
            </w:pPr>
            <w:r w:rsidRPr="00AB7ACE">
              <w:rPr>
                <w:rFonts w:ascii="Times New Roman" w:hAnsi="Times New Roman" w:cs="Times New Roman"/>
                <w:color w:val="000000"/>
                <w:sz w:val="20"/>
                <w:szCs w:val="20"/>
                <w:lang w:val="uk-UA"/>
              </w:rPr>
              <w:t>оптові, рідше роздрібні посередники, які ведуть операції від свого імені і за свій рахунок.</w:t>
            </w:r>
          </w:p>
          <w:p w:rsidR="00FB0638" w:rsidRPr="00AB7ACE" w:rsidRDefault="00FB0638" w:rsidP="00835F39">
            <w:pPr>
              <w:pStyle w:val="af5"/>
              <w:numPr>
                <w:ilvl w:val="0"/>
                <w:numId w:val="12"/>
              </w:numPr>
              <w:shd w:val="clear" w:color="auto" w:fill="FFFFFF"/>
              <w:autoSpaceDE w:val="0"/>
              <w:autoSpaceDN w:val="0"/>
              <w:adjustRightInd w:val="0"/>
              <w:spacing w:after="0" w:line="240" w:lineRule="auto"/>
              <w:ind w:left="567" w:firstLine="709"/>
              <w:jc w:val="both"/>
              <w:rPr>
                <w:rFonts w:ascii="Times New Roman" w:hAnsi="Times New Roman" w:cs="Times New Roman"/>
                <w:b/>
                <w:bCs/>
                <w:color w:val="000000"/>
                <w:sz w:val="20"/>
                <w:szCs w:val="20"/>
                <w:lang w:val="uk-UA"/>
              </w:rPr>
            </w:pPr>
            <w:r w:rsidRPr="00AB7ACE">
              <w:rPr>
                <w:rFonts w:ascii="Times New Roman" w:hAnsi="Times New Roman" w:cs="Times New Roman"/>
                <w:color w:val="000000"/>
                <w:sz w:val="20"/>
                <w:szCs w:val="20"/>
                <w:lang w:val="uk-UA"/>
              </w:rPr>
              <w:t>оптові, рідше роздрібні посередники, які ведуть операції від свого імені і за свій рахунок.</w:t>
            </w:r>
          </w:p>
          <w:p w:rsidR="00FB0638" w:rsidRPr="00AB7ACE" w:rsidRDefault="00FB0638" w:rsidP="00835F39">
            <w:pPr>
              <w:pStyle w:val="af5"/>
              <w:numPr>
                <w:ilvl w:val="0"/>
                <w:numId w:val="12"/>
              </w:numPr>
              <w:shd w:val="clear" w:color="auto" w:fill="FFFFFF"/>
              <w:autoSpaceDE w:val="0"/>
              <w:autoSpaceDN w:val="0"/>
              <w:adjustRightInd w:val="0"/>
              <w:spacing w:after="0" w:line="240" w:lineRule="auto"/>
              <w:ind w:left="567" w:firstLine="709"/>
              <w:jc w:val="both"/>
              <w:rPr>
                <w:rFonts w:ascii="Times New Roman" w:hAnsi="Times New Roman" w:cs="Times New Roman"/>
                <w:b/>
                <w:bCs/>
                <w:color w:val="000000"/>
                <w:sz w:val="20"/>
                <w:szCs w:val="20"/>
                <w:lang w:val="uk-UA"/>
              </w:rPr>
            </w:pPr>
            <w:r w:rsidRPr="00AB7ACE">
              <w:rPr>
                <w:rFonts w:ascii="Times New Roman" w:hAnsi="Times New Roman" w:cs="Times New Roman"/>
                <w:color w:val="000000"/>
                <w:sz w:val="20"/>
                <w:szCs w:val="20"/>
                <w:lang w:val="uk-UA"/>
              </w:rPr>
              <w:t>це оптові та роздрібні посередники, які прово</w:t>
            </w:r>
            <w:r w:rsidRPr="00AB7ACE">
              <w:rPr>
                <w:rFonts w:ascii="Times New Roman" w:hAnsi="Times New Roman" w:cs="Times New Roman"/>
                <w:color w:val="000000"/>
                <w:sz w:val="20"/>
                <w:szCs w:val="20"/>
                <w:lang w:val="uk-UA"/>
              </w:rPr>
              <w:softHyphen/>
              <w:t>дять операції від свого імені та за рахунок виробника.</w:t>
            </w:r>
          </w:p>
        </w:tc>
      </w:tr>
      <w:tr w:rsidR="00FB0638" w:rsidRPr="00AB7ACE" w:rsidTr="008A5634">
        <w:tc>
          <w:tcPr>
            <w:tcW w:w="9571" w:type="dxa"/>
          </w:tcPr>
          <w:p w:rsidR="00FB0638" w:rsidRPr="00AB7ACE" w:rsidRDefault="00FB0638" w:rsidP="00835F39">
            <w:pPr>
              <w:pStyle w:val="af5"/>
              <w:numPr>
                <w:ilvl w:val="0"/>
                <w:numId w:val="4"/>
              </w:numPr>
              <w:spacing w:after="0" w:line="240" w:lineRule="auto"/>
              <w:ind w:left="567" w:firstLine="709"/>
              <w:rPr>
                <w:rFonts w:ascii="Times New Roman" w:hAnsi="Times New Roman" w:cs="Times New Roman"/>
                <w:b/>
                <w:bCs/>
                <w:color w:val="000000"/>
                <w:sz w:val="20"/>
                <w:szCs w:val="20"/>
                <w:lang w:val="uk-UA"/>
              </w:rPr>
            </w:pPr>
            <w:r w:rsidRPr="00AB7ACE">
              <w:rPr>
                <w:rFonts w:ascii="Times New Roman" w:hAnsi="Times New Roman" w:cs="Times New Roman"/>
                <w:b/>
                <w:bCs/>
                <w:color w:val="000000"/>
                <w:sz w:val="20"/>
                <w:szCs w:val="20"/>
                <w:lang w:val="uk-UA"/>
              </w:rPr>
              <w:t xml:space="preserve"> Агенти </w:t>
            </w:r>
            <w:r w:rsidRPr="00AB7ACE">
              <w:rPr>
                <w:rFonts w:ascii="Times New Roman" w:hAnsi="Times New Roman" w:cs="Times New Roman"/>
                <w:color w:val="000000"/>
                <w:sz w:val="20"/>
                <w:szCs w:val="20"/>
                <w:lang w:val="uk-UA"/>
              </w:rPr>
              <w:t>– це:</w:t>
            </w:r>
          </w:p>
          <w:p w:rsidR="00FB0638" w:rsidRPr="00AB7ACE" w:rsidRDefault="00FB0638" w:rsidP="00835F39">
            <w:pPr>
              <w:pStyle w:val="af5"/>
              <w:numPr>
                <w:ilvl w:val="0"/>
                <w:numId w:val="14"/>
              </w:numPr>
              <w:spacing w:after="0" w:line="240" w:lineRule="auto"/>
              <w:ind w:left="567" w:firstLine="709"/>
              <w:rPr>
                <w:rFonts w:ascii="Times New Roman" w:hAnsi="Times New Roman" w:cs="Times New Roman"/>
                <w:b/>
                <w:bCs/>
                <w:color w:val="000000"/>
                <w:sz w:val="20"/>
                <w:szCs w:val="20"/>
                <w:lang w:val="uk-UA"/>
              </w:rPr>
            </w:pPr>
            <w:r w:rsidRPr="00AB7ACE">
              <w:rPr>
                <w:rFonts w:ascii="Times New Roman" w:hAnsi="Times New Roman" w:cs="Times New Roman"/>
                <w:color w:val="000000"/>
                <w:sz w:val="20"/>
                <w:szCs w:val="20"/>
                <w:lang w:val="uk-UA"/>
              </w:rPr>
              <w:t>посередники, які виступають як представники або помічники іншої основної щодо нього особи</w:t>
            </w:r>
          </w:p>
          <w:p w:rsidR="00FB0638" w:rsidRPr="00AB7ACE" w:rsidRDefault="00FB0638" w:rsidP="00835F39">
            <w:pPr>
              <w:pStyle w:val="af5"/>
              <w:numPr>
                <w:ilvl w:val="0"/>
                <w:numId w:val="14"/>
              </w:numPr>
              <w:spacing w:after="0" w:line="240" w:lineRule="auto"/>
              <w:ind w:left="567" w:firstLine="709"/>
              <w:rPr>
                <w:rFonts w:ascii="Times New Roman" w:hAnsi="Times New Roman" w:cs="Times New Roman"/>
                <w:b/>
                <w:bCs/>
                <w:color w:val="000000"/>
                <w:sz w:val="20"/>
                <w:szCs w:val="20"/>
                <w:lang w:val="uk-UA"/>
              </w:rPr>
            </w:pPr>
            <w:r w:rsidRPr="00AB7ACE">
              <w:rPr>
                <w:rFonts w:ascii="Times New Roman" w:hAnsi="Times New Roman" w:cs="Times New Roman"/>
                <w:color w:val="000000"/>
                <w:sz w:val="20"/>
                <w:szCs w:val="20"/>
                <w:lang w:val="uk-UA"/>
              </w:rPr>
              <w:t>посередники під час укладання угод, які зводять контрагентів.</w:t>
            </w:r>
          </w:p>
          <w:p w:rsidR="00FB0638" w:rsidRPr="00AB7ACE" w:rsidRDefault="00FB0638" w:rsidP="00835F39">
            <w:pPr>
              <w:pStyle w:val="af5"/>
              <w:numPr>
                <w:ilvl w:val="0"/>
                <w:numId w:val="14"/>
              </w:numPr>
              <w:spacing w:after="0" w:line="240" w:lineRule="auto"/>
              <w:ind w:left="567" w:firstLine="709"/>
              <w:rPr>
                <w:rFonts w:ascii="Times New Roman" w:hAnsi="Times New Roman" w:cs="Times New Roman"/>
                <w:b/>
                <w:bCs/>
                <w:color w:val="000000"/>
                <w:sz w:val="20"/>
                <w:szCs w:val="20"/>
                <w:lang w:val="uk-UA"/>
              </w:rPr>
            </w:pPr>
            <w:r w:rsidRPr="00AB7ACE">
              <w:rPr>
                <w:rFonts w:ascii="Times New Roman" w:hAnsi="Times New Roman" w:cs="Times New Roman"/>
                <w:color w:val="000000"/>
                <w:sz w:val="20"/>
                <w:szCs w:val="20"/>
                <w:lang w:val="uk-UA"/>
              </w:rPr>
              <w:t>оптові та роздрібні посередники, які ведуть операції від імені виробника і за свій рахунок.</w:t>
            </w:r>
          </w:p>
        </w:tc>
      </w:tr>
      <w:tr w:rsidR="00FB0638" w:rsidRPr="00AB7ACE" w:rsidTr="008A5634">
        <w:tc>
          <w:tcPr>
            <w:tcW w:w="9571" w:type="dxa"/>
          </w:tcPr>
          <w:p w:rsidR="00FB0638" w:rsidRPr="00AB7ACE" w:rsidRDefault="00FB0638" w:rsidP="00835F39">
            <w:pPr>
              <w:pStyle w:val="af5"/>
              <w:numPr>
                <w:ilvl w:val="0"/>
                <w:numId w:val="4"/>
              </w:numPr>
              <w:spacing w:after="0" w:line="240" w:lineRule="auto"/>
              <w:ind w:left="567" w:firstLine="709"/>
              <w:rPr>
                <w:rFonts w:ascii="Times New Roman" w:hAnsi="Times New Roman" w:cs="Times New Roman"/>
                <w:b/>
                <w:bCs/>
                <w:color w:val="000000"/>
                <w:sz w:val="20"/>
                <w:szCs w:val="20"/>
                <w:lang w:val="uk-UA"/>
              </w:rPr>
            </w:pPr>
            <w:r w:rsidRPr="00AB7ACE">
              <w:rPr>
                <w:rFonts w:ascii="Times New Roman" w:hAnsi="Times New Roman" w:cs="Times New Roman"/>
                <w:b/>
                <w:bCs/>
                <w:color w:val="000000"/>
                <w:sz w:val="20"/>
                <w:szCs w:val="20"/>
                <w:lang w:val="uk-UA"/>
              </w:rPr>
              <w:t xml:space="preserve">  Брокери </w:t>
            </w:r>
            <w:r w:rsidRPr="00AB7ACE">
              <w:rPr>
                <w:rFonts w:ascii="Times New Roman" w:hAnsi="Times New Roman" w:cs="Times New Roman"/>
                <w:color w:val="000000"/>
                <w:sz w:val="20"/>
                <w:szCs w:val="20"/>
                <w:lang w:val="uk-UA"/>
              </w:rPr>
              <w:t>—це:</w:t>
            </w:r>
          </w:p>
          <w:p w:rsidR="00FB0638" w:rsidRPr="00AB7ACE" w:rsidRDefault="00FB0638" w:rsidP="00835F39">
            <w:pPr>
              <w:pStyle w:val="af5"/>
              <w:numPr>
                <w:ilvl w:val="0"/>
                <w:numId w:val="15"/>
              </w:numPr>
              <w:spacing w:after="0" w:line="240" w:lineRule="auto"/>
              <w:ind w:left="567" w:firstLine="709"/>
              <w:rPr>
                <w:rFonts w:ascii="Times New Roman" w:hAnsi="Times New Roman" w:cs="Times New Roman"/>
                <w:b/>
                <w:bCs/>
                <w:color w:val="000000"/>
                <w:sz w:val="20"/>
                <w:szCs w:val="20"/>
                <w:lang w:val="uk-UA"/>
              </w:rPr>
            </w:pPr>
            <w:r w:rsidRPr="00AB7ACE">
              <w:rPr>
                <w:rFonts w:ascii="Times New Roman" w:hAnsi="Times New Roman" w:cs="Times New Roman"/>
                <w:color w:val="000000"/>
                <w:sz w:val="20"/>
                <w:szCs w:val="20"/>
                <w:lang w:val="uk-UA"/>
              </w:rPr>
              <w:t>посередники під час укладання угод, які зводять контрагентів.</w:t>
            </w:r>
          </w:p>
          <w:p w:rsidR="00FB0638" w:rsidRPr="00AB7ACE" w:rsidRDefault="00FB0638" w:rsidP="00835F39">
            <w:pPr>
              <w:pStyle w:val="af5"/>
              <w:numPr>
                <w:ilvl w:val="0"/>
                <w:numId w:val="15"/>
              </w:numPr>
              <w:spacing w:after="0" w:line="240" w:lineRule="auto"/>
              <w:ind w:left="567" w:firstLine="709"/>
              <w:rPr>
                <w:rFonts w:ascii="Times New Roman" w:hAnsi="Times New Roman" w:cs="Times New Roman"/>
                <w:b/>
                <w:bCs/>
                <w:color w:val="000000"/>
                <w:sz w:val="20"/>
                <w:szCs w:val="20"/>
                <w:lang w:val="uk-UA"/>
              </w:rPr>
            </w:pPr>
            <w:r w:rsidRPr="00AB7ACE">
              <w:rPr>
                <w:rFonts w:ascii="Times New Roman" w:hAnsi="Times New Roman" w:cs="Times New Roman"/>
                <w:color w:val="000000"/>
                <w:sz w:val="20"/>
                <w:szCs w:val="20"/>
                <w:lang w:val="uk-UA"/>
              </w:rPr>
              <w:lastRenderedPageBreak/>
              <w:t>посередники, які виступають як представники або помічники іншої основної щодо нього особи</w:t>
            </w:r>
          </w:p>
          <w:p w:rsidR="00FB0638" w:rsidRPr="00AB7ACE" w:rsidRDefault="00FB0638" w:rsidP="00835F39">
            <w:pPr>
              <w:pStyle w:val="af5"/>
              <w:numPr>
                <w:ilvl w:val="0"/>
                <w:numId w:val="15"/>
              </w:numPr>
              <w:spacing w:after="0" w:line="240" w:lineRule="auto"/>
              <w:ind w:left="567" w:firstLine="709"/>
              <w:rPr>
                <w:rFonts w:ascii="Times New Roman" w:hAnsi="Times New Roman" w:cs="Times New Roman"/>
                <w:b/>
                <w:bCs/>
                <w:color w:val="000000"/>
                <w:sz w:val="20"/>
                <w:szCs w:val="20"/>
                <w:lang w:val="uk-UA"/>
              </w:rPr>
            </w:pPr>
            <w:r w:rsidRPr="00AB7ACE">
              <w:rPr>
                <w:rFonts w:ascii="Times New Roman" w:hAnsi="Times New Roman" w:cs="Times New Roman"/>
                <w:color w:val="000000"/>
                <w:sz w:val="20"/>
                <w:szCs w:val="20"/>
                <w:lang w:val="uk-UA"/>
              </w:rPr>
              <w:t>оптові та роздрібні посередники, які ведуть операції від імені виробника і за свій рахунок.</w:t>
            </w:r>
          </w:p>
        </w:tc>
      </w:tr>
      <w:tr w:rsidR="00FB0638" w:rsidRPr="00AB7ACE" w:rsidTr="008A5634">
        <w:tc>
          <w:tcPr>
            <w:tcW w:w="9571" w:type="dxa"/>
          </w:tcPr>
          <w:p w:rsidR="00FB0638" w:rsidRPr="00AB7ACE" w:rsidRDefault="00FB0638" w:rsidP="00835F39">
            <w:pPr>
              <w:pStyle w:val="af5"/>
              <w:numPr>
                <w:ilvl w:val="0"/>
                <w:numId w:val="4"/>
              </w:numPr>
              <w:spacing w:after="0" w:line="240" w:lineRule="auto"/>
              <w:ind w:left="567" w:firstLine="709"/>
              <w:rPr>
                <w:rFonts w:ascii="Times New Roman" w:hAnsi="Times New Roman" w:cs="Times New Roman"/>
                <w:b/>
                <w:bCs/>
                <w:color w:val="000000"/>
                <w:sz w:val="20"/>
                <w:szCs w:val="20"/>
                <w:lang w:val="uk-UA"/>
              </w:rPr>
            </w:pPr>
            <w:r w:rsidRPr="00AB7ACE">
              <w:rPr>
                <w:rFonts w:ascii="Times New Roman" w:hAnsi="Times New Roman" w:cs="Times New Roman"/>
                <w:color w:val="000000"/>
                <w:sz w:val="20"/>
                <w:szCs w:val="20"/>
                <w:lang w:val="uk-UA"/>
              </w:rPr>
              <w:lastRenderedPageBreak/>
              <w:t xml:space="preserve">     </w:t>
            </w:r>
            <w:r w:rsidRPr="00AB7ACE">
              <w:rPr>
                <w:rFonts w:ascii="Times New Roman" w:hAnsi="Times New Roman" w:cs="Times New Roman"/>
                <w:b/>
                <w:color w:val="000000"/>
                <w:sz w:val="20"/>
                <w:szCs w:val="20"/>
                <w:lang w:val="uk-UA"/>
              </w:rPr>
              <w:t>Склади</w:t>
            </w:r>
            <w:r w:rsidRPr="00AB7ACE">
              <w:rPr>
                <w:rFonts w:ascii="Times New Roman" w:hAnsi="Times New Roman" w:cs="Times New Roman"/>
                <w:color w:val="000000"/>
                <w:sz w:val="20"/>
                <w:szCs w:val="20"/>
                <w:lang w:val="uk-UA"/>
              </w:rPr>
              <w:t xml:space="preserve"> — це:</w:t>
            </w:r>
          </w:p>
          <w:p w:rsidR="00FB0638" w:rsidRPr="00AB7ACE" w:rsidRDefault="00FB0638" w:rsidP="00835F39">
            <w:pPr>
              <w:pStyle w:val="af5"/>
              <w:numPr>
                <w:ilvl w:val="0"/>
                <w:numId w:val="16"/>
              </w:numPr>
              <w:spacing w:after="0" w:line="240" w:lineRule="auto"/>
              <w:ind w:left="567" w:firstLine="709"/>
              <w:rPr>
                <w:rFonts w:ascii="Times New Roman" w:hAnsi="Times New Roman" w:cs="Times New Roman"/>
                <w:b/>
                <w:bCs/>
                <w:color w:val="000000"/>
                <w:sz w:val="20"/>
                <w:szCs w:val="20"/>
                <w:lang w:val="uk-UA"/>
              </w:rPr>
            </w:pPr>
            <w:r w:rsidRPr="00AB7ACE">
              <w:rPr>
                <w:rFonts w:ascii="Times New Roman" w:hAnsi="Times New Roman" w:cs="Times New Roman"/>
                <w:color w:val="000000"/>
                <w:sz w:val="20"/>
                <w:szCs w:val="20"/>
                <w:lang w:val="uk-UA"/>
              </w:rPr>
              <w:t>будівлі, споруди та різноманітні пристрої, призна</w:t>
            </w:r>
            <w:r w:rsidRPr="00AB7ACE">
              <w:rPr>
                <w:rFonts w:ascii="Times New Roman" w:hAnsi="Times New Roman" w:cs="Times New Roman"/>
                <w:color w:val="000000"/>
                <w:sz w:val="20"/>
                <w:szCs w:val="20"/>
                <w:lang w:val="uk-UA"/>
              </w:rPr>
              <w:softHyphen/>
              <w:t>чені для приймання, розміщення і зберігання товарів;</w:t>
            </w:r>
          </w:p>
          <w:p w:rsidR="00FB0638" w:rsidRPr="00AB7ACE" w:rsidRDefault="00FB0638" w:rsidP="00835F39">
            <w:pPr>
              <w:pStyle w:val="af5"/>
              <w:numPr>
                <w:ilvl w:val="0"/>
                <w:numId w:val="16"/>
              </w:numPr>
              <w:spacing w:after="0" w:line="240" w:lineRule="auto"/>
              <w:ind w:left="567" w:firstLine="709"/>
              <w:rPr>
                <w:rFonts w:ascii="Times New Roman" w:hAnsi="Times New Roman" w:cs="Times New Roman"/>
                <w:b/>
                <w:bCs/>
                <w:color w:val="000000"/>
                <w:sz w:val="20"/>
                <w:szCs w:val="20"/>
                <w:lang w:val="uk-UA"/>
              </w:rPr>
            </w:pPr>
            <w:r w:rsidRPr="00AB7ACE">
              <w:rPr>
                <w:rFonts w:ascii="Times New Roman" w:hAnsi="Times New Roman" w:cs="Times New Roman"/>
                <w:color w:val="000000"/>
                <w:sz w:val="20"/>
                <w:szCs w:val="20"/>
                <w:lang w:val="uk-UA"/>
              </w:rPr>
              <w:t>споруди та різноманітні пристрої, призна</w:t>
            </w:r>
            <w:r w:rsidRPr="00AB7ACE">
              <w:rPr>
                <w:rFonts w:ascii="Times New Roman" w:hAnsi="Times New Roman" w:cs="Times New Roman"/>
                <w:color w:val="000000"/>
                <w:sz w:val="20"/>
                <w:szCs w:val="20"/>
                <w:lang w:val="uk-UA"/>
              </w:rPr>
              <w:softHyphen/>
              <w:t>чені для відвантаження товарів;</w:t>
            </w:r>
          </w:p>
          <w:p w:rsidR="00FB0638" w:rsidRPr="00AB7ACE" w:rsidRDefault="00FB0638" w:rsidP="00835F39">
            <w:pPr>
              <w:pStyle w:val="af5"/>
              <w:numPr>
                <w:ilvl w:val="0"/>
                <w:numId w:val="16"/>
              </w:numPr>
              <w:spacing w:after="0" w:line="240" w:lineRule="auto"/>
              <w:ind w:left="567" w:firstLine="709"/>
              <w:rPr>
                <w:rFonts w:ascii="Times New Roman" w:hAnsi="Times New Roman" w:cs="Times New Roman"/>
                <w:b/>
                <w:bCs/>
                <w:color w:val="000000"/>
                <w:sz w:val="20"/>
                <w:szCs w:val="20"/>
                <w:lang w:val="uk-UA"/>
              </w:rPr>
            </w:pPr>
            <w:r w:rsidRPr="00AB7ACE">
              <w:rPr>
                <w:rFonts w:ascii="Times New Roman" w:hAnsi="Times New Roman" w:cs="Times New Roman"/>
                <w:color w:val="000000"/>
                <w:sz w:val="20"/>
                <w:szCs w:val="20"/>
                <w:lang w:val="uk-UA"/>
              </w:rPr>
              <w:t>споруди та різноманітні пристрої, призна</w:t>
            </w:r>
            <w:r w:rsidRPr="00AB7ACE">
              <w:rPr>
                <w:rFonts w:ascii="Times New Roman" w:hAnsi="Times New Roman" w:cs="Times New Roman"/>
                <w:color w:val="000000"/>
                <w:sz w:val="20"/>
                <w:szCs w:val="20"/>
                <w:lang w:val="uk-UA"/>
              </w:rPr>
              <w:softHyphen/>
              <w:t>чені тільки для збереження товарів.</w:t>
            </w:r>
          </w:p>
        </w:tc>
      </w:tr>
      <w:tr w:rsidR="00FB0638" w:rsidRPr="00AB7ACE" w:rsidTr="008A5634">
        <w:tc>
          <w:tcPr>
            <w:tcW w:w="9571" w:type="dxa"/>
          </w:tcPr>
          <w:p w:rsidR="00FB0638" w:rsidRPr="00AB7ACE" w:rsidRDefault="00FB0638" w:rsidP="00835F39">
            <w:pPr>
              <w:pStyle w:val="af5"/>
              <w:numPr>
                <w:ilvl w:val="0"/>
                <w:numId w:val="4"/>
              </w:numPr>
              <w:spacing w:after="0" w:line="240" w:lineRule="auto"/>
              <w:ind w:left="567" w:firstLine="709"/>
              <w:rPr>
                <w:rFonts w:ascii="Times New Roman" w:hAnsi="Times New Roman" w:cs="Times New Roman"/>
                <w:color w:val="000000"/>
                <w:sz w:val="20"/>
                <w:szCs w:val="20"/>
                <w:lang w:val="uk-UA"/>
              </w:rPr>
            </w:pPr>
            <w:r w:rsidRPr="00AB7ACE">
              <w:rPr>
                <w:rFonts w:ascii="Times New Roman" w:hAnsi="Times New Roman" w:cs="Times New Roman"/>
                <w:b/>
                <w:i/>
                <w:iCs/>
                <w:color w:val="000000"/>
                <w:sz w:val="20"/>
                <w:szCs w:val="20"/>
                <w:lang w:val="uk-UA"/>
              </w:rPr>
              <w:t xml:space="preserve">  </w:t>
            </w:r>
            <w:r w:rsidRPr="00AB7ACE">
              <w:rPr>
                <w:rFonts w:ascii="Times New Roman" w:hAnsi="Times New Roman" w:cs="Times New Roman"/>
                <w:b/>
                <w:iCs/>
                <w:color w:val="000000"/>
                <w:sz w:val="20"/>
                <w:szCs w:val="20"/>
                <w:lang w:val="uk-UA"/>
              </w:rPr>
              <w:t>По відношенню до функціональних базисних сфер логістики відносяться склади</w:t>
            </w:r>
            <w:r w:rsidRPr="00AB7ACE">
              <w:rPr>
                <w:rFonts w:ascii="Times New Roman" w:hAnsi="Times New Roman" w:cs="Times New Roman"/>
                <w:b/>
                <w:i/>
                <w:iCs/>
                <w:color w:val="000000"/>
                <w:sz w:val="20"/>
                <w:szCs w:val="20"/>
                <w:lang w:val="uk-UA"/>
              </w:rPr>
              <w:t>:</w:t>
            </w:r>
          </w:p>
          <w:p w:rsidR="00FB0638" w:rsidRPr="00AB7ACE" w:rsidRDefault="00FB0638" w:rsidP="00835F39">
            <w:pPr>
              <w:numPr>
                <w:ilvl w:val="0"/>
                <w:numId w:val="17"/>
              </w:numPr>
              <w:shd w:val="clear" w:color="auto" w:fill="FFFFFF"/>
              <w:autoSpaceDE w:val="0"/>
              <w:autoSpaceDN w:val="0"/>
              <w:adjustRightInd w:val="0"/>
              <w:ind w:left="567" w:firstLine="709"/>
              <w:jc w:val="both"/>
              <w:rPr>
                <w:rFonts w:ascii="Times New Roman" w:hAnsi="Times New Roman"/>
                <w:sz w:val="20"/>
                <w:szCs w:val="20"/>
              </w:rPr>
            </w:pPr>
            <w:r w:rsidRPr="00AB7ACE">
              <w:rPr>
                <w:rFonts w:ascii="Times New Roman" w:hAnsi="Times New Roman"/>
                <w:color w:val="000000"/>
                <w:sz w:val="20"/>
                <w:szCs w:val="20"/>
                <w:lang w:val="uk-UA"/>
              </w:rPr>
              <w:t>склади постачання, виробництва і розподілу;</w:t>
            </w:r>
          </w:p>
          <w:p w:rsidR="00FB0638" w:rsidRPr="00AB7ACE" w:rsidRDefault="00FB0638" w:rsidP="00835F39">
            <w:pPr>
              <w:numPr>
                <w:ilvl w:val="0"/>
                <w:numId w:val="17"/>
              </w:numPr>
              <w:shd w:val="clear" w:color="auto" w:fill="FFFFFF"/>
              <w:autoSpaceDE w:val="0"/>
              <w:autoSpaceDN w:val="0"/>
              <w:adjustRightInd w:val="0"/>
              <w:ind w:left="567" w:firstLine="709"/>
              <w:jc w:val="both"/>
              <w:rPr>
                <w:rFonts w:ascii="Times New Roman" w:hAnsi="Times New Roman"/>
                <w:sz w:val="20"/>
                <w:szCs w:val="20"/>
              </w:rPr>
            </w:pPr>
            <w:r w:rsidRPr="00AB7ACE">
              <w:rPr>
                <w:rFonts w:ascii="Times New Roman" w:hAnsi="Times New Roman"/>
                <w:color w:val="000000"/>
                <w:sz w:val="20"/>
                <w:szCs w:val="20"/>
                <w:lang w:val="uk-UA"/>
              </w:rPr>
              <w:t>склади сировини, матеріалів, комплектуючих, склади незавершеного виробництва, готової продукції, тари, зворотних відходів;</w:t>
            </w:r>
          </w:p>
          <w:p w:rsidR="00FB0638" w:rsidRPr="00AB7ACE" w:rsidRDefault="00FB0638" w:rsidP="00835F39">
            <w:pPr>
              <w:numPr>
                <w:ilvl w:val="0"/>
                <w:numId w:val="17"/>
              </w:numPr>
              <w:shd w:val="clear" w:color="auto" w:fill="FFFFFF"/>
              <w:autoSpaceDE w:val="0"/>
              <w:autoSpaceDN w:val="0"/>
              <w:adjustRightInd w:val="0"/>
              <w:ind w:left="567" w:firstLine="709"/>
              <w:jc w:val="both"/>
              <w:rPr>
                <w:rFonts w:ascii="Times New Roman" w:hAnsi="Times New Roman"/>
                <w:sz w:val="20"/>
                <w:szCs w:val="20"/>
              </w:rPr>
            </w:pPr>
            <w:r w:rsidRPr="00AB7ACE">
              <w:rPr>
                <w:rFonts w:ascii="Times New Roman" w:hAnsi="Times New Roman"/>
                <w:color w:val="000000"/>
                <w:sz w:val="20"/>
                <w:szCs w:val="20"/>
                <w:lang w:val="uk-UA"/>
              </w:rPr>
              <w:t>власні склади підприємств, склади логістичних посередників.</w:t>
            </w:r>
          </w:p>
        </w:tc>
      </w:tr>
      <w:tr w:rsidR="00FB0638" w:rsidRPr="00AB7ACE" w:rsidTr="008A5634">
        <w:tc>
          <w:tcPr>
            <w:tcW w:w="9571" w:type="dxa"/>
          </w:tcPr>
          <w:p w:rsidR="00FB0638" w:rsidRPr="00AB7ACE" w:rsidRDefault="00FB0638" w:rsidP="00835F39">
            <w:pPr>
              <w:pStyle w:val="af5"/>
              <w:numPr>
                <w:ilvl w:val="0"/>
                <w:numId w:val="4"/>
              </w:numPr>
              <w:spacing w:after="0" w:line="240" w:lineRule="auto"/>
              <w:ind w:left="567" w:firstLine="709"/>
              <w:rPr>
                <w:rFonts w:ascii="Times New Roman" w:hAnsi="Times New Roman" w:cs="Times New Roman"/>
                <w:b/>
                <w:iCs/>
                <w:color w:val="000000"/>
                <w:sz w:val="20"/>
                <w:szCs w:val="20"/>
                <w:lang w:val="uk-UA"/>
              </w:rPr>
            </w:pPr>
            <w:r w:rsidRPr="00AB7ACE">
              <w:rPr>
                <w:rFonts w:ascii="Times New Roman" w:hAnsi="Times New Roman" w:cs="Times New Roman"/>
                <w:b/>
                <w:iCs/>
                <w:color w:val="000000"/>
                <w:sz w:val="20"/>
                <w:szCs w:val="20"/>
                <w:lang w:val="uk-UA"/>
              </w:rPr>
              <w:t xml:space="preserve"> За видом продукції, яку зберігають відносяться склади:</w:t>
            </w:r>
          </w:p>
          <w:p w:rsidR="00FB0638" w:rsidRPr="00AB7ACE" w:rsidRDefault="00FB0638" w:rsidP="00835F39">
            <w:pPr>
              <w:pStyle w:val="af5"/>
              <w:numPr>
                <w:ilvl w:val="0"/>
                <w:numId w:val="18"/>
              </w:numPr>
              <w:shd w:val="clear" w:color="auto" w:fill="FFFFFF"/>
              <w:autoSpaceDE w:val="0"/>
              <w:autoSpaceDN w:val="0"/>
              <w:adjustRightInd w:val="0"/>
              <w:spacing w:after="0" w:line="240" w:lineRule="auto"/>
              <w:ind w:left="567" w:firstLine="709"/>
              <w:jc w:val="both"/>
              <w:rPr>
                <w:rFonts w:ascii="Times New Roman" w:hAnsi="Times New Roman" w:cs="Times New Roman"/>
                <w:sz w:val="20"/>
                <w:szCs w:val="20"/>
              </w:rPr>
            </w:pPr>
            <w:r w:rsidRPr="00AB7ACE">
              <w:rPr>
                <w:rFonts w:ascii="Times New Roman" w:hAnsi="Times New Roman" w:cs="Times New Roman"/>
                <w:color w:val="000000"/>
                <w:sz w:val="20"/>
                <w:szCs w:val="20"/>
                <w:lang w:val="uk-UA"/>
              </w:rPr>
              <w:t>склади сировини, матеріалів, комплектуючих, склади незавершеного виробництва, готової продукції, тари, зворотних відходів;</w:t>
            </w:r>
          </w:p>
          <w:p w:rsidR="00FB0638" w:rsidRPr="00AB7ACE" w:rsidRDefault="00FB0638" w:rsidP="00835F39">
            <w:pPr>
              <w:pStyle w:val="af5"/>
              <w:numPr>
                <w:ilvl w:val="0"/>
                <w:numId w:val="18"/>
              </w:numPr>
              <w:shd w:val="clear" w:color="auto" w:fill="FFFFFF"/>
              <w:autoSpaceDE w:val="0"/>
              <w:autoSpaceDN w:val="0"/>
              <w:adjustRightInd w:val="0"/>
              <w:spacing w:after="0" w:line="240" w:lineRule="auto"/>
              <w:ind w:left="567" w:firstLine="709"/>
              <w:jc w:val="both"/>
              <w:rPr>
                <w:rFonts w:ascii="Times New Roman" w:hAnsi="Times New Roman" w:cs="Times New Roman"/>
                <w:sz w:val="20"/>
                <w:szCs w:val="20"/>
              </w:rPr>
            </w:pPr>
            <w:r w:rsidRPr="00AB7ACE">
              <w:rPr>
                <w:rFonts w:ascii="Times New Roman" w:hAnsi="Times New Roman" w:cs="Times New Roman"/>
                <w:color w:val="000000"/>
                <w:sz w:val="20"/>
                <w:szCs w:val="20"/>
                <w:lang w:val="uk-UA"/>
              </w:rPr>
              <w:t>склади постачання, виробництва і розподілу;</w:t>
            </w:r>
          </w:p>
          <w:p w:rsidR="00FB0638" w:rsidRPr="00AB7ACE" w:rsidRDefault="00FB0638" w:rsidP="00835F39">
            <w:pPr>
              <w:pStyle w:val="af5"/>
              <w:shd w:val="clear" w:color="auto" w:fill="FFFFFF"/>
              <w:autoSpaceDE w:val="0"/>
              <w:autoSpaceDN w:val="0"/>
              <w:adjustRightInd w:val="0"/>
              <w:ind w:left="567" w:firstLine="709"/>
              <w:jc w:val="both"/>
              <w:rPr>
                <w:rFonts w:ascii="Times New Roman" w:hAnsi="Times New Roman" w:cs="Times New Roman"/>
                <w:sz w:val="20"/>
                <w:szCs w:val="20"/>
              </w:rPr>
            </w:pPr>
            <w:r w:rsidRPr="00AB7ACE">
              <w:rPr>
                <w:rFonts w:ascii="Times New Roman" w:hAnsi="Times New Roman" w:cs="Times New Roman"/>
                <w:b/>
                <w:color w:val="000000"/>
                <w:sz w:val="20"/>
                <w:szCs w:val="20"/>
                <w:lang w:val="uk-UA"/>
              </w:rPr>
              <w:t>С</w:t>
            </w:r>
            <w:r w:rsidRPr="00AB7ACE">
              <w:rPr>
                <w:rFonts w:ascii="Times New Roman" w:hAnsi="Times New Roman" w:cs="Times New Roman"/>
                <w:color w:val="000000"/>
                <w:sz w:val="20"/>
                <w:szCs w:val="20"/>
                <w:lang w:val="uk-UA"/>
              </w:rPr>
              <w:t>. власні склади підприємств, склади логістичних посередників.</w:t>
            </w:r>
          </w:p>
        </w:tc>
      </w:tr>
      <w:tr w:rsidR="00FB0638" w:rsidRPr="00AB7ACE" w:rsidTr="008A5634">
        <w:tc>
          <w:tcPr>
            <w:tcW w:w="9571" w:type="dxa"/>
          </w:tcPr>
          <w:p w:rsidR="00FB0638" w:rsidRPr="00AB7ACE" w:rsidRDefault="00FB0638" w:rsidP="00835F39">
            <w:pPr>
              <w:shd w:val="clear" w:color="auto" w:fill="FFFFFF"/>
              <w:autoSpaceDE w:val="0"/>
              <w:autoSpaceDN w:val="0"/>
              <w:adjustRightInd w:val="0"/>
              <w:ind w:left="567" w:firstLine="709"/>
              <w:jc w:val="both"/>
              <w:rPr>
                <w:rFonts w:ascii="Times New Roman" w:hAnsi="Times New Roman"/>
                <w:sz w:val="20"/>
                <w:szCs w:val="20"/>
                <w:lang w:val="uk-UA"/>
              </w:rPr>
            </w:pPr>
            <w:r w:rsidRPr="00AB7ACE">
              <w:rPr>
                <w:rFonts w:ascii="Times New Roman" w:hAnsi="Times New Roman"/>
                <w:b/>
                <w:sz w:val="20"/>
                <w:szCs w:val="20"/>
                <w:lang w:val="uk-UA"/>
              </w:rPr>
              <w:t>15</w:t>
            </w:r>
            <w:r w:rsidRPr="00AB7ACE">
              <w:rPr>
                <w:rFonts w:ascii="Times New Roman" w:hAnsi="Times New Roman"/>
                <w:sz w:val="20"/>
                <w:szCs w:val="20"/>
                <w:lang w:val="uk-UA"/>
              </w:rPr>
              <w:t>.</w:t>
            </w:r>
            <w:r w:rsidRPr="00AB7ACE">
              <w:rPr>
                <w:rFonts w:ascii="Times New Roman" w:hAnsi="Times New Roman"/>
                <w:b/>
                <w:i/>
                <w:iCs/>
                <w:color w:val="000000"/>
                <w:sz w:val="20"/>
                <w:szCs w:val="20"/>
                <w:lang w:val="uk-UA"/>
              </w:rPr>
              <w:t xml:space="preserve"> По відношенню до логістичних посередників бувають склади:</w:t>
            </w:r>
          </w:p>
          <w:p w:rsidR="00FB0638" w:rsidRPr="00AB7ACE" w:rsidRDefault="00FB0638" w:rsidP="00835F39">
            <w:pPr>
              <w:pStyle w:val="af5"/>
              <w:numPr>
                <w:ilvl w:val="0"/>
                <w:numId w:val="19"/>
              </w:numPr>
              <w:shd w:val="clear" w:color="auto" w:fill="FFFFFF"/>
              <w:autoSpaceDE w:val="0"/>
              <w:autoSpaceDN w:val="0"/>
              <w:adjustRightInd w:val="0"/>
              <w:spacing w:after="0" w:line="240" w:lineRule="auto"/>
              <w:ind w:left="567" w:firstLine="709"/>
              <w:jc w:val="both"/>
              <w:rPr>
                <w:rFonts w:ascii="Times New Roman" w:hAnsi="Times New Roman" w:cs="Times New Roman"/>
                <w:sz w:val="20"/>
                <w:szCs w:val="20"/>
              </w:rPr>
            </w:pPr>
            <w:r w:rsidRPr="00AB7ACE">
              <w:rPr>
                <w:rFonts w:ascii="Times New Roman" w:hAnsi="Times New Roman" w:cs="Times New Roman"/>
                <w:color w:val="000000"/>
                <w:sz w:val="20"/>
                <w:szCs w:val="20"/>
                <w:lang w:val="uk-UA"/>
              </w:rPr>
              <w:t>власні склади підприємств, склади логістичних посередників.</w:t>
            </w:r>
          </w:p>
          <w:p w:rsidR="00DF5D82" w:rsidRPr="00AB7ACE" w:rsidRDefault="00FB0638" w:rsidP="00835F39">
            <w:pPr>
              <w:shd w:val="clear" w:color="auto" w:fill="FFFFFF"/>
              <w:autoSpaceDE w:val="0"/>
              <w:autoSpaceDN w:val="0"/>
              <w:adjustRightInd w:val="0"/>
              <w:ind w:left="567" w:firstLine="709"/>
              <w:jc w:val="both"/>
              <w:rPr>
                <w:rFonts w:ascii="Times New Roman" w:hAnsi="Times New Roman"/>
                <w:color w:val="000000"/>
                <w:sz w:val="20"/>
                <w:szCs w:val="20"/>
                <w:lang w:val="uk-UA"/>
              </w:rPr>
            </w:pPr>
            <w:r w:rsidRPr="00AB7ACE">
              <w:rPr>
                <w:rFonts w:ascii="Times New Roman" w:hAnsi="Times New Roman"/>
                <w:b/>
                <w:color w:val="000000"/>
                <w:sz w:val="20"/>
                <w:szCs w:val="20"/>
                <w:lang w:val="uk-UA"/>
              </w:rPr>
              <w:t>В</w:t>
            </w:r>
            <w:r w:rsidRPr="00AB7ACE">
              <w:rPr>
                <w:rFonts w:ascii="Times New Roman" w:hAnsi="Times New Roman"/>
                <w:color w:val="000000"/>
                <w:sz w:val="20"/>
                <w:szCs w:val="20"/>
                <w:lang w:val="uk-UA"/>
              </w:rPr>
              <w:t>. склади сировини, матеріалів, комплектуючих, склади незавершеного виробництва, готової продукції, тари, зворотних відходів;</w:t>
            </w:r>
          </w:p>
          <w:p w:rsidR="00FB0638" w:rsidRPr="00AB7ACE" w:rsidRDefault="00FB0638" w:rsidP="00835F39">
            <w:pPr>
              <w:shd w:val="clear" w:color="auto" w:fill="FFFFFF"/>
              <w:autoSpaceDE w:val="0"/>
              <w:autoSpaceDN w:val="0"/>
              <w:adjustRightInd w:val="0"/>
              <w:ind w:left="567" w:firstLine="709"/>
              <w:jc w:val="both"/>
              <w:rPr>
                <w:rFonts w:ascii="Times New Roman" w:hAnsi="Times New Roman"/>
                <w:sz w:val="20"/>
                <w:szCs w:val="20"/>
                <w:lang w:val="uk-UA"/>
              </w:rPr>
            </w:pPr>
            <w:r w:rsidRPr="00AB7ACE">
              <w:rPr>
                <w:rFonts w:ascii="Times New Roman" w:hAnsi="Times New Roman"/>
                <w:b/>
                <w:color w:val="000000"/>
                <w:sz w:val="20"/>
                <w:szCs w:val="20"/>
                <w:lang w:val="uk-UA"/>
              </w:rPr>
              <w:t>С</w:t>
            </w:r>
            <w:r w:rsidRPr="00AB7ACE">
              <w:rPr>
                <w:rFonts w:ascii="Times New Roman" w:hAnsi="Times New Roman"/>
                <w:color w:val="000000"/>
                <w:sz w:val="20"/>
                <w:szCs w:val="20"/>
                <w:lang w:val="uk-UA"/>
              </w:rPr>
              <w:t>.  склади постачання, виробництва і розподілу.</w:t>
            </w:r>
          </w:p>
        </w:tc>
      </w:tr>
    </w:tbl>
    <w:p w:rsidR="00DF5D82" w:rsidRPr="00AB7ACE" w:rsidRDefault="00DF5D82" w:rsidP="00835F39">
      <w:pPr>
        <w:pStyle w:val="af1"/>
        <w:ind w:left="993" w:firstLine="709"/>
        <w:jc w:val="center"/>
        <w:rPr>
          <w:rFonts w:ascii="Times New Roman" w:hAnsi="Times New Roman"/>
          <w:b/>
          <w:lang w:val="uk-UA"/>
        </w:rPr>
      </w:pPr>
    </w:p>
    <w:p w:rsidR="00DF5D82" w:rsidRPr="00AB7ACE" w:rsidRDefault="00DF5D82" w:rsidP="00835F39">
      <w:pPr>
        <w:pStyle w:val="af1"/>
        <w:ind w:left="993" w:firstLine="709"/>
        <w:jc w:val="center"/>
        <w:rPr>
          <w:rFonts w:ascii="Times New Roman" w:hAnsi="Times New Roman"/>
          <w:b/>
          <w:sz w:val="22"/>
          <w:szCs w:val="22"/>
          <w:lang w:val="uk-UA"/>
        </w:rPr>
      </w:pPr>
    </w:p>
    <w:p w:rsidR="00E8331E" w:rsidRPr="00AB7ACE" w:rsidRDefault="00E8331E" w:rsidP="00835F39">
      <w:pPr>
        <w:ind w:right="-2" w:firstLine="709"/>
        <w:jc w:val="center"/>
        <w:rPr>
          <w:rFonts w:ascii="Times New Roman" w:hAnsi="Times New Roman"/>
          <w:b/>
          <w:bCs/>
          <w:color w:val="0F243E" w:themeColor="text2" w:themeShade="80"/>
          <w:sz w:val="22"/>
          <w:szCs w:val="22"/>
          <w:lang w:val="uk-UA"/>
        </w:rPr>
      </w:pPr>
      <w:r w:rsidRPr="00AB7ACE">
        <w:rPr>
          <w:rFonts w:ascii="Times New Roman" w:hAnsi="Times New Roman"/>
          <w:b/>
          <w:color w:val="0F243E" w:themeColor="text2" w:themeShade="80"/>
          <w:sz w:val="22"/>
          <w:szCs w:val="22"/>
        </w:rPr>
        <w:t xml:space="preserve">МЕТОДИЧНІ ПОРАДИ ДО ПІДГОТОВКИ </w:t>
      </w:r>
      <w:r w:rsidRPr="00AB7ACE">
        <w:rPr>
          <w:rFonts w:ascii="Times New Roman" w:hAnsi="Times New Roman"/>
          <w:b/>
          <w:color w:val="0F243E" w:themeColor="text2" w:themeShade="80"/>
          <w:sz w:val="22"/>
          <w:szCs w:val="22"/>
          <w:lang w:val="uk-UA"/>
        </w:rPr>
        <w:t>КОНТРО</w:t>
      </w:r>
      <w:r w:rsidRPr="00AB7ACE">
        <w:rPr>
          <w:rFonts w:ascii="Times New Roman" w:hAnsi="Times New Roman"/>
          <w:b/>
          <w:color w:val="0F243E" w:themeColor="text2" w:themeShade="80"/>
          <w:sz w:val="22"/>
          <w:szCs w:val="22"/>
        </w:rPr>
        <w:t>ЛЬНИХ ЗАВДАНЬ</w:t>
      </w:r>
      <w:r w:rsidRPr="00AB7ACE">
        <w:rPr>
          <w:rFonts w:ascii="Times New Roman" w:hAnsi="Times New Roman"/>
          <w:b/>
          <w:bCs/>
          <w:color w:val="0F243E" w:themeColor="text2" w:themeShade="80"/>
          <w:sz w:val="22"/>
          <w:szCs w:val="22"/>
        </w:rPr>
        <w:t xml:space="preserve"> </w:t>
      </w:r>
    </w:p>
    <w:p w:rsidR="00E8331E" w:rsidRPr="00AB7ACE" w:rsidRDefault="00E8331E" w:rsidP="00835F39">
      <w:pPr>
        <w:ind w:right="-2" w:firstLine="709"/>
        <w:jc w:val="center"/>
        <w:rPr>
          <w:rFonts w:ascii="Times New Roman" w:hAnsi="Times New Roman"/>
          <w:b/>
          <w:bCs/>
          <w:color w:val="0F243E" w:themeColor="text2" w:themeShade="80"/>
          <w:lang w:val="uk-UA"/>
        </w:rPr>
      </w:pPr>
      <w:r w:rsidRPr="00AB7ACE">
        <w:rPr>
          <w:rFonts w:ascii="Times New Roman" w:hAnsi="Times New Roman"/>
          <w:b/>
          <w:bCs/>
          <w:color w:val="0F243E" w:themeColor="text2" w:themeShade="80"/>
          <w:lang w:val="uk-UA"/>
        </w:rPr>
        <w:t>з дисципліни  „</w:t>
      </w:r>
      <w:r w:rsidRPr="00AB7ACE">
        <w:rPr>
          <w:rFonts w:ascii="Times New Roman" w:hAnsi="Times New Roman"/>
          <w:b/>
          <w:color w:val="0F243E" w:themeColor="text2" w:themeShade="80"/>
          <w:lang w:val="uk-UA"/>
        </w:rPr>
        <w:t xml:space="preserve"> </w:t>
      </w:r>
      <w:r w:rsidR="00CB236D" w:rsidRPr="00AB7ACE">
        <w:rPr>
          <w:rFonts w:ascii="Times New Roman" w:hAnsi="Times New Roman"/>
          <w:b/>
          <w:color w:val="0F243E" w:themeColor="text2" w:themeShade="80"/>
          <w:lang w:val="uk-UA"/>
        </w:rPr>
        <w:t>Логістика</w:t>
      </w:r>
      <w:r w:rsidRPr="00AB7ACE">
        <w:rPr>
          <w:rFonts w:ascii="Times New Roman" w:hAnsi="Times New Roman"/>
          <w:b/>
          <w:bCs/>
          <w:color w:val="0F243E" w:themeColor="text2" w:themeShade="80"/>
          <w:lang w:val="uk-UA"/>
        </w:rPr>
        <w:t>”</w:t>
      </w:r>
    </w:p>
    <w:p w:rsidR="00E8331E" w:rsidRPr="00AB7ACE" w:rsidRDefault="00E8331E" w:rsidP="00835F39">
      <w:pPr>
        <w:pStyle w:val="af5"/>
        <w:ind w:left="0" w:firstLine="709"/>
        <w:jc w:val="both"/>
        <w:rPr>
          <w:rStyle w:val="apple-converted-space"/>
          <w:rFonts w:ascii="Times New Roman" w:hAnsi="Times New Roman" w:cs="Times New Roman"/>
          <w:color w:val="0F243E" w:themeColor="text2" w:themeShade="80"/>
          <w:sz w:val="24"/>
          <w:szCs w:val="24"/>
          <w:lang w:val="uk-UA"/>
        </w:rPr>
      </w:pPr>
      <w:r w:rsidRPr="00AB7ACE">
        <w:rPr>
          <w:rFonts w:ascii="Times New Roman" w:hAnsi="Times New Roman" w:cs="Times New Roman"/>
          <w:sz w:val="24"/>
          <w:szCs w:val="24"/>
          <w:lang w:val="uk-UA"/>
        </w:rPr>
        <w:t xml:space="preserve">Контрольне </w:t>
      </w:r>
      <w:r w:rsidRPr="00AB7ACE">
        <w:rPr>
          <w:rFonts w:ascii="Times New Roman" w:hAnsi="Times New Roman" w:cs="Times New Roman"/>
          <w:sz w:val="24"/>
          <w:szCs w:val="24"/>
        </w:rPr>
        <w:t xml:space="preserve"> завдання набирається на комп’ютері у текстових редакторах Microsoft Word 97, 2000, XP або аналогічних. Текст розміщується на одній стороні аркуша білого паперу формату А4 (210х297 мм).</w:t>
      </w:r>
      <w:r w:rsidRPr="00AB7ACE">
        <w:rPr>
          <w:rStyle w:val="apple-converted-space"/>
          <w:rFonts w:ascii="Times New Roman" w:hAnsi="Times New Roman" w:cs="Times New Roman"/>
          <w:color w:val="0F243E" w:themeColor="text2" w:themeShade="80"/>
          <w:sz w:val="24"/>
          <w:szCs w:val="24"/>
        </w:rPr>
        <w:t> </w:t>
      </w:r>
      <w:r w:rsidRPr="00AB7ACE">
        <w:rPr>
          <w:rFonts w:ascii="Times New Roman" w:hAnsi="Times New Roman" w:cs="Times New Roman"/>
          <w:b/>
          <w:bCs/>
          <w:sz w:val="24"/>
          <w:szCs w:val="24"/>
        </w:rPr>
        <w:t>Обсяг індивідуального завдання повинен становити 15-20 сторінок тексту.</w:t>
      </w:r>
      <w:r w:rsidRPr="00AB7ACE">
        <w:rPr>
          <w:rStyle w:val="apple-converted-space"/>
          <w:rFonts w:ascii="Times New Roman" w:hAnsi="Times New Roman" w:cs="Times New Roman"/>
          <w:color w:val="0F243E" w:themeColor="text2" w:themeShade="80"/>
          <w:sz w:val="24"/>
          <w:szCs w:val="24"/>
        </w:rPr>
        <w:t> </w:t>
      </w:r>
    </w:p>
    <w:p w:rsidR="00E8331E" w:rsidRPr="00AB7ACE" w:rsidRDefault="00E8331E" w:rsidP="00835F39">
      <w:pPr>
        <w:pStyle w:val="af5"/>
        <w:ind w:left="0" w:firstLine="709"/>
        <w:jc w:val="both"/>
        <w:rPr>
          <w:rFonts w:ascii="Times New Roman" w:hAnsi="Times New Roman" w:cs="Times New Roman"/>
          <w:sz w:val="24"/>
          <w:szCs w:val="24"/>
          <w:lang w:val="uk-UA"/>
        </w:rPr>
      </w:pPr>
      <w:r w:rsidRPr="00AB7ACE">
        <w:rPr>
          <w:rFonts w:ascii="Times New Roman" w:hAnsi="Times New Roman" w:cs="Times New Roman"/>
          <w:sz w:val="24"/>
          <w:szCs w:val="24"/>
        </w:rPr>
        <w:t xml:space="preserve">При оформленні </w:t>
      </w:r>
      <w:r w:rsidRPr="00AB7ACE">
        <w:rPr>
          <w:rFonts w:ascii="Times New Roman" w:hAnsi="Times New Roman" w:cs="Times New Roman"/>
          <w:sz w:val="24"/>
          <w:szCs w:val="24"/>
          <w:lang w:val="uk-UA"/>
        </w:rPr>
        <w:t>контрольного</w:t>
      </w:r>
      <w:r w:rsidRPr="00AB7ACE">
        <w:rPr>
          <w:rFonts w:ascii="Times New Roman" w:hAnsi="Times New Roman" w:cs="Times New Roman"/>
          <w:sz w:val="24"/>
          <w:szCs w:val="24"/>
        </w:rPr>
        <w:t xml:space="preserve"> завдання слід залишати поля: ліве – 30 мм, праве – 20 мм, верхнє – 20 мм, нижнє – 20 мм. Текст друкується з міжрядковим інтервалом 1.5, шрифт – Times New Roman 14 кегль, міжбуквенний інтервал – звичайний.</w:t>
      </w:r>
      <w:r w:rsidRPr="00AB7ACE">
        <w:rPr>
          <w:rFonts w:ascii="Times New Roman" w:hAnsi="Times New Roman" w:cs="Times New Roman"/>
          <w:sz w:val="24"/>
          <w:szCs w:val="24"/>
        </w:rPr>
        <w:br/>
        <w:t>Першою сторінкою індивідуального семестрового завдання є титульна сторінка. Зразок її оформлення наведено у додатку 1.</w:t>
      </w:r>
    </w:p>
    <w:p w:rsidR="00E8331E" w:rsidRPr="00AB7ACE" w:rsidRDefault="00E8331E" w:rsidP="00835F39">
      <w:pPr>
        <w:pStyle w:val="af5"/>
        <w:ind w:left="0" w:firstLine="709"/>
        <w:jc w:val="both"/>
        <w:rPr>
          <w:rFonts w:ascii="Times New Roman" w:hAnsi="Times New Roman" w:cs="Times New Roman"/>
          <w:sz w:val="24"/>
          <w:szCs w:val="24"/>
          <w:lang w:val="uk-UA"/>
        </w:rPr>
      </w:pPr>
      <w:r w:rsidRPr="00AB7ACE">
        <w:rPr>
          <w:rFonts w:ascii="Times New Roman" w:hAnsi="Times New Roman" w:cs="Times New Roman"/>
          <w:sz w:val="24"/>
          <w:szCs w:val="24"/>
        </w:rPr>
        <w:t>Текст завдання поділяють на відповідні підрозділи:</w:t>
      </w:r>
    </w:p>
    <w:p w:rsidR="00E8331E" w:rsidRPr="00AB7ACE" w:rsidRDefault="00E8331E" w:rsidP="00835F39">
      <w:pPr>
        <w:pStyle w:val="af5"/>
        <w:ind w:left="0" w:firstLine="709"/>
        <w:jc w:val="both"/>
        <w:rPr>
          <w:rStyle w:val="apple-converted-space"/>
          <w:rFonts w:ascii="Times New Roman" w:hAnsi="Times New Roman" w:cs="Times New Roman"/>
          <w:color w:val="0F243E" w:themeColor="text2" w:themeShade="80"/>
          <w:sz w:val="24"/>
          <w:szCs w:val="24"/>
          <w:lang w:val="uk-UA"/>
        </w:rPr>
      </w:pPr>
      <w:r w:rsidRPr="00AB7ACE">
        <w:rPr>
          <w:rFonts w:ascii="Times New Roman" w:hAnsi="Times New Roman" w:cs="Times New Roman"/>
          <w:sz w:val="24"/>
          <w:szCs w:val="24"/>
        </w:rPr>
        <w:t>1. Вступ.</w:t>
      </w:r>
      <w:r w:rsidRPr="00AB7ACE">
        <w:rPr>
          <w:rStyle w:val="apple-converted-space"/>
          <w:rFonts w:ascii="Times New Roman" w:hAnsi="Times New Roman" w:cs="Times New Roman"/>
          <w:color w:val="0F243E" w:themeColor="text2" w:themeShade="80"/>
          <w:sz w:val="24"/>
          <w:szCs w:val="24"/>
        </w:rPr>
        <w:t> </w:t>
      </w:r>
    </w:p>
    <w:p w:rsidR="00E8331E" w:rsidRPr="00AB7ACE" w:rsidRDefault="00E8331E" w:rsidP="00835F39">
      <w:pPr>
        <w:pStyle w:val="af5"/>
        <w:ind w:left="0" w:firstLine="709"/>
        <w:jc w:val="both"/>
        <w:rPr>
          <w:rStyle w:val="apple-converted-space"/>
          <w:rFonts w:ascii="Times New Roman" w:hAnsi="Times New Roman" w:cs="Times New Roman"/>
          <w:color w:val="0F243E" w:themeColor="text2" w:themeShade="80"/>
          <w:sz w:val="24"/>
          <w:szCs w:val="24"/>
          <w:lang w:val="uk-UA"/>
        </w:rPr>
      </w:pPr>
      <w:r w:rsidRPr="00AB7ACE">
        <w:rPr>
          <w:rFonts w:ascii="Times New Roman" w:hAnsi="Times New Roman" w:cs="Times New Roman"/>
          <w:sz w:val="24"/>
          <w:szCs w:val="24"/>
          <w:lang w:val="uk-UA"/>
        </w:rPr>
        <w:t xml:space="preserve">2. </w:t>
      </w:r>
      <w:r w:rsidRPr="00AB7ACE">
        <w:rPr>
          <w:rFonts w:ascii="Times New Roman" w:hAnsi="Times New Roman" w:cs="Times New Roman"/>
          <w:sz w:val="24"/>
          <w:szCs w:val="24"/>
        </w:rPr>
        <w:t>Основна частина (2-3 підрозділи).</w:t>
      </w:r>
      <w:r w:rsidRPr="00AB7ACE">
        <w:rPr>
          <w:rStyle w:val="apple-converted-space"/>
          <w:rFonts w:ascii="Times New Roman" w:hAnsi="Times New Roman" w:cs="Times New Roman"/>
          <w:color w:val="0F243E" w:themeColor="text2" w:themeShade="80"/>
          <w:sz w:val="24"/>
          <w:szCs w:val="24"/>
        </w:rPr>
        <w:t> </w:t>
      </w:r>
    </w:p>
    <w:p w:rsidR="00E8331E" w:rsidRPr="00AB7ACE" w:rsidRDefault="00E8331E" w:rsidP="00835F39">
      <w:pPr>
        <w:pStyle w:val="af5"/>
        <w:ind w:left="0" w:firstLine="709"/>
        <w:jc w:val="both"/>
        <w:rPr>
          <w:rStyle w:val="apple-converted-space"/>
          <w:rFonts w:ascii="Times New Roman" w:hAnsi="Times New Roman" w:cs="Times New Roman"/>
          <w:color w:val="0F243E" w:themeColor="text2" w:themeShade="80"/>
          <w:sz w:val="24"/>
          <w:szCs w:val="24"/>
          <w:lang w:val="uk-UA"/>
        </w:rPr>
      </w:pPr>
      <w:r w:rsidRPr="00AB7ACE">
        <w:rPr>
          <w:rFonts w:ascii="Times New Roman" w:hAnsi="Times New Roman" w:cs="Times New Roman"/>
          <w:sz w:val="24"/>
          <w:szCs w:val="24"/>
          <w:lang w:val="uk-UA"/>
        </w:rPr>
        <w:t xml:space="preserve">3. </w:t>
      </w:r>
      <w:r w:rsidRPr="00AB7ACE">
        <w:rPr>
          <w:rFonts w:ascii="Times New Roman" w:hAnsi="Times New Roman" w:cs="Times New Roman"/>
          <w:sz w:val="24"/>
          <w:szCs w:val="24"/>
        </w:rPr>
        <w:t>Висновки.</w:t>
      </w:r>
      <w:r w:rsidRPr="00AB7ACE">
        <w:rPr>
          <w:rStyle w:val="apple-converted-space"/>
          <w:rFonts w:ascii="Times New Roman" w:hAnsi="Times New Roman" w:cs="Times New Roman"/>
          <w:color w:val="0F243E" w:themeColor="text2" w:themeShade="80"/>
          <w:sz w:val="24"/>
          <w:szCs w:val="24"/>
        </w:rPr>
        <w:t> </w:t>
      </w:r>
    </w:p>
    <w:p w:rsidR="00E8331E" w:rsidRPr="00AB7ACE" w:rsidRDefault="00E8331E" w:rsidP="00835F39">
      <w:pPr>
        <w:pStyle w:val="af5"/>
        <w:ind w:left="0" w:firstLine="709"/>
        <w:jc w:val="both"/>
        <w:rPr>
          <w:rStyle w:val="apple-converted-space"/>
          <w:rFonts w:ascii="Times New Roman" w:hAnsi="Times New Roman" w:cs="Times New Roman"/>
          <w:color w:val="0F243E" w:themeColor="text2" w:themeShade="80"/>
          <w:sz w:val="24"/>
          <w:szCs w:val="24"/>
          <w:lang w:val="uk-UA"/>
        </w:rPr>
      </w:pPr>
      <w:r w:rsidRPr="00AB7ACE">
        <w:rPr>
          <w:rFonts w:ascii="Times New Roman" w:hAnsi="Times New Roman" w:cs="Times New Roman"/>
          <w:sz w:val="24"/>
          <w:szCs w:val="24"/>
          <w:lang w:val="uk-UA"/>
        </w:rPr>
        <w:t>4.</w:t>
      </w:r>
      <w:r w:rsidRPr="00AB7ACE">
        <w:rPr>
          <w:rFonts w:ascii="Times New Roman" w:hAnsi="Times New Roman" w:cs="Times New Roman"/>
          <w:sz w:val="24"/>
          <w:szCs w:val="24"/>
        </w:rPr>
        <w:t>Список використаних джерел.</w:t>
      </w:r>
      <w:r w:rsidRPr="00AB7ACE">
        <w:rPr>
          <w:rStyle w:val="apple-converted-space"/>
          <w:rFonts w:ascii="Times New Roman" w:hAnsi="Times New Roman" w:cs="Times New Roman"/>
          <w:color w:val="0F243E" w:themeColor="text2" w:themeShade="80"/>
          <w:sz w:val="24"/>
          <w:szCs w:val="24"/>
        </w:rPr>
        <w:t> </w:t>
      </w:r>
    </w:p>
    <w:p w:rsidR="00E8331E" w:rsidRPr="00AB7ACE" w:rsidRDefault="00E8331E" w:rsidP="00835F39">
      <w:pPr>
        <w:pStyle w:val="af5"/>
        <w:ind w:left="0" w:firstLine="709"/>
        <w:jc w:val="both"/>
        <w:rPr>
          <w:rStyle w:val="apple-converted-space"/>
          <w:rFonts w:ascii="Times New Roman" w:hAnsi="Times New Roman" w:cs="Times New Roman"/>
          <w:color w:val="0F243E" w:themeColor="text2" w:themeShade="80"/>
          <w:sz w:val="24"/>
          <w:szCs w:val="24"/>
          <w:lang w:val="uk-UA"/>
        </w:rPr>
      </w:pPr>
      <w:r w:rsidRPr="00AB7ACE">
        <w:rPr>
          <w:rFonts w:ascii="Times New Roman" w:hAnsi="Times New Roman" w:cs="Times New Roman"/>
          <w:sz w:val="24"/>
          <w:szCs w:val="24"/>
        </w:rPr>
        <w:t>5. Додатки.</w:t>
      </w:r>
      <w:r w:rsidRPr="00AB7ACE">
        <w:rPr>
          <w:rStyle w:val="apple-converted-space"/>
          <w:rFonts w:ascii="Times New Roman" w:hAnsi="Times New Roman" w:cs="Times New Roman"/>
          <w:color w:val="0F243E" w:themeColor="text2" w:themeShade="80"/>
          <w:sz w:val="24"/>
          <w:szCs w:val="24"/>
        </w:rPr>
        <w:t> </w:t>
      </w:r>
    </w:p>
    <w:p w:rsidR="00E8331E" w:rsidRPr="00AB7ACE" w:rsidRDefault="00E8331E" w:rsidP="00835F39">
      <w:pPr>
        <w:pStyle w:val="af5"/>
        <w:ind w:left="0" w:firstLine="709"/>
        <w:jc w:val="both"/>
        <w:rPr>
          <w:rFonts w:ascii="Times New Roman" w:hAnsi="Times New Roman" w:cs="Times New Roman"/>
          <w:sz w:val="24"/>
          <w:szCs w:val="24"/>
          <w:lang w:val="uk-UA"/>
        </w:rPr>
      </w:pPr>
      <w:r w:rsidRPr="00AB7ACE">
        <w:rPr>
          <w:rFonts w:ascii="Times New Roman" w:hAnsi="Times New Roman" w:cs="Times New Roman"/>
          <w:sz w:val="24"/>
          <w:szCs w:val="24"/>
        </w:rPr>
        <w:t>У</w:t>
      </w:r>
      <w:r w:rsidRPr="00AB7ACE">
        <w:rPr>
          <w:rStyle w:val="apple-converted-space"/>
          <w:rFonts w:ascii="Times New Roman" w:hAnsi="Times New Roman" w:cs="Times New Roman"/>
          <w:color w:val="0F243E" w:themeColor="text2" w:themeShade="80"/>
          <w:sz w:val="24"/>
          <w:szCs w:val="24"/>
        </w:rPr>
        <w:t> </w:t>
      </w:r>
      <w:r w:rsidRPr="00AB7ACE">
        <w:rPr>
          <w:rFonts w:ascii="Times New Roman" w:hAnsi="Times New Roman" w:cs="Times New Roman"/>
          <w:b/>
          <w:bCs/>
          <w:sz w:val="24"/>
          <w:szCs w:val="24"/>
        </w:rPr>
        <w:t>вступі</w:t>
      </w:r>
      <w:r w:rsidRPr="00AB7ACE">
        <w:rPr>
          <w:rStyle w:val="apple-converted-space"/>
          <w:rFonts w:ascii="Times New Roman" w:hAnsi="Times New Roman" w:cs="Times New Roman"/>
          <w:color w:val="0F243E" w:themeColor="text2" w:themeShade="80"/>
          <w:sz w:val="24"/>
          <w:szCs w:val="24"/>
        </w:rPr>
        <w:t> </w:t>
      </w:r>
      <w:r w:rsidRPr="00AB7ACE">
        <w:rPr>
          <w:rFonts w:ascii="Times New Roman" w:hAnsi="Times New Roman" w:cs="Times New Roman"/>
          <w:sz w:val="24"/>
          <w:szCs w:val="24"/>
        </w:rPr>
        <w:t>необхідно висвітлити актуальність теми роботи, проаналізувати стан дослідженості проблеми. Обсяг вступу не повинен перевищувати однієї сторінки. В</w:t>
      </w:r>
      <w:r w:rsidRPr="00AB7ACE">
        <w:rPr>
          <w:rStyle w:val="apple-converted-space"/>
          <w:rFonts w:ascii="Times New Roman" w:hAnsi="Times New Roman" w:cs="Times New Roman"/>
          <w:color w:val="0F243E" w:themeColor="text2" w:themeShade="80"/>
          <w:sz w:val="24"/>
          <w:szCs w:val="24"/>
        </w:rPr>
        <w:t> </w:t>
      </w:r>
      <w:r w:rsidRPr="00AB7ACE">
        <w:rPr>
          <w:rFonts w:ascii="Times New Roman" w:hAnsi="Times New Roman" w:cs="Times New Roman"/>
          <w:b/>
          <w:bCs/>
          <w:sz w:val="24"/>
          <w:szCs w:val="24"/>
        </w:rPr>
        <w:t>основній частині</w:t>
      </w:r>
      <w:r w:rsidRPr="00AB7ACE">
        <w:rPr>
          <w:rStyle w:val="apple-converted-space"/>
          <w:rFonts w:ascii="Times New Roman" w:hAnsi="Times New Roman" w:cs="Times New Roman"/>
          <w:color w:val="0F243E" w:themeColor="text2" w:themeShade="80"/>
          <w:sz w:val="24"/>
          <w:szCs w:val="24"/>
        </w:rPr>
        <w:t> </w:t>
      </w:r>
      <w:r w:rsidRPr="00AB7ACE">
        <w:rPr>
          <w:rFonts w:ascii="Times New Roman" w:hAnsi="Times New Roman" w:cs="Times New Roman"/>
          <w:sz w:val="24"/>
          <w:szCs w:val="24"/>
        </w:rPr>
        <w:t>аналізуються теоретичні погляди та практичні рішення досліджуваної проблеми. Аналіз слід проводити з використанням реальних статистичних даних. На основі викладеного матеріалу слід зробити відповідні</w:t>
      </w:r>
      <w:r w:rsidRPr="00AB7ACE">
        <w:rPr>
          <w:rStyle w:val="apple-converted-space"/>
          <w:rFonts w:ascii="Times New Roman" w:hAnsi="Times New Roman" w:cs="Times New Roman"/>
          <w:color w:val="0F243E" w:themeColor="text2" w:themeShade="80"/>
          <w:sz w:val="24"/>
          <w:szCs w:val="24"/>
        </w:rPr>
        <w:t> </w:t>
      </w:r>
      <w:r w:rsidRPr="00AB7ACE">
        <w:rPr>
          <w:rFonts w:ascii="Times New Roman" w:hAnsi="Times New Roman" w:cs="Times New Roman"/>
          <w:b/>
          <w:bCs/>
          <w:sz w:val="24"/>
          <w:szCs w:val="24"/>
        </w:rPr>
        <w:t>висновки</w:t>
      </w:r>
      <w:r w:rsidRPr="00AB7ACE">
        <w:rPr>
          <w:rStyle w:val="apple-converted-space"/>
          <w:rFonts w:ascii="Times New Roman" w:hAnsi="Times New Roman" w:cs="Times New Roman"/>
          <w:color w:val="0F243E" w:themeColor="text2" w:themeShade="80"/>
          <w:sz w:val="24"/>
          <w:szCs w:val="24"/>
        </w:rPr>
        <w:t> </w:t>
      </w:r>
      <w:r w:rsidRPr="00AB7ACE">
        <w:rPr>
          <w:rFonts w:ascii="Times New Roman" w:hAnsi="Times New Roman" w:cs="Times New Roman"/>
          <w:sz w:val="24"/>
          <w:szCs w:val="24"/>
        </w:rPr>
        <w:t>і пропозиції. Обсяг цієї частини роботи не повинен перевищувати двох сторінок.</w:t>
      </w:r>
      <w:r w:rsidRPr="00AB7ACE">
        <w:rPr>
          <w:rStyle w:val="apple-converted-space"/>
          <w:rFonts w:ascii="Times New Roman" w:hAnsi="Times New Roman" w:cs="Times New Roman"/>
          <w:color w:val="0F243E" w:themeColor="text2" w:themeShade="80"/>
          <w:sz w:val="24"/>
          <w:szCs w:val="24"/>
        </w:rPr>
        <w:t> </w:t>
      </w:r>
      <w:r w:rsidRPr="00AB7ACE">
        <w:rPr>
          <w:rFonts w:ascii="Times New Roman" w:hAnsi="Times New Roman" w:cs="Times New Roman"/>
          <w:b/>
          <w:bCs/>
          <w:sz w:val="24"/>
          <w:szCs w:val="24"/>
        </w:rPr>
        <w:t>Список використаних джерел</w:t>
      </w:r>
      <w:r w:rsidRPr="00AB7ACE">
        <w:rPr>
          <w:rStyle w:val="apple-converted-space"/>
          <w:rFonts w:ascii="Times New Roman" w:hAnsi="Times New Roman" w:cs="Times New Roman"/>
          <w:color w:val="0F243E" w:themeColor="text2" w:themeShade="80"/>
          <w:sz w:val="24"/>
          <w:szCs w:val="24"/>
        </w:rPr>
        <w:t> </w:t>
      </w:r>
      <w:r w:rsidRPr="00AB7ACE">
        <w:rPr>
          <w:rFonts w:ascii="Times New Roman" w:hAnsi="Times New Roman" w:cs="Times New Roman"/>
          <w:sz w:val="24"/>
          <w:szCs w:val="24"/>
        </w:rPr>
        <w:t>має містити лише ті літературні та інші джерела (ресурси Інтернету, інформація на CD-дисках), які реально використовувались у роботі. До</w:t>
      </w:r>
      <w:r w:rsidRPr="00AB7ACE">
        <w:rPr>
          <w:rStyle w:val="apple-converted-space"/>
          <w:rFonts w:ascii="Times New Roman" w:hAnsi="Times New Roman" w:cs="Times New Roman"/>
          <w:color w:val="0F243E" w:themeColor="text2" w:themeShade="80"/>
          <w:sz w:val="24"/>
          <w:szCs w:val="24"/>
        </w:rPr>
        <w:t> </w:t>
      </w:r>
      <w:r w:rsidRPr="00AB7ACE">
        <w:rPr>
          <w:rFonts w:ascii="Times New Roman" w:hAnsi="Times New Roman" w:cs="Times New Roman"/>
          <w:b/>
          <w:bCs/>
          <w:sz w:val="24"/>
          <w:szCs w:val="24"/>
        </w:rPr>
        <w:t>додатків</w:t>
      </w:r>
      <w:r w:rsidRPr="00AB7ACE">
        <w:rPr>
          <w:rFonts w:ascii="Times New Roman" w:hAnsi="Times New Roman" w:cs="Times New Roman"/>
          <w:sz w:val="24"/>
          <w:szCs w:val="24"/>
        </w:rPr>
        <w:t>включають, як правило, допоміжний матеріал, потрібний для повноти сприйняття дослідження, наприклад, допоміжні таблиці, опис методик та алгоритмів, ілюстрації допоміжного характеру тощо.</w:t>
      </w:r>
    </w:p>
    <w:p w:rsidR="00E8331E" w:rsidRPr="00AB7ACE" w:rsidRDefault="00E8331E" w:rsidP="00835F39">
      <w:pPr>
        <w:pStyle w:val="af5"/>
        <w:ind w:left="0" w:firstLine="709"/>
        <w:jc w:val="both"/>
        <w:rPr>
          <w:rFonts w:ascii="Times New Roman" w:hAnsi="Times New Roman" w:cs="Times New Roman"/>
          <w:sz w:val="24"/>
          <w:szCs w:val="24"/>
          <w:lang w:val="uk-UA"/>
        </w:rPr>
      </w:pPr>
      <w:r w:rsidRPr="00AB7ACE">
        <w:rPr>
          <w:rFonts w:ascii="Times New Roman" w:hAnsi="Times New Roman" w:cs="Times New Roman"/>
          <w:b/>
          <w:bCs/>
          <w:sz w:val="24"/>
          <w:szCs w:val="24"/>
          <w:lang w:val="uk-UA"/>
        </w:rPr>
        <w:lastRenderedPageBreak/>
        <w:t>Заголовки</w:t>
      </w:r>
      <w:r w:rsidRPr="00AB7ACE">
        <w:rPr>
          <w:rStyle w:val="apple-converted-space"/>
          <w:rFonts w:ascii="Times New Roman" w:hAnsi="Times New Roman" w:cs="Times New Roman"/>
          <w:color w:val="0F243E" w:themeColor="text2" w:themeShade="80"/>
          <w:sz w:val="24"/>
          <w:szCs w:val="24"/>
        </w:rPr>
        <w:t> </w:t>
      </w:r>
      <w:r w:rsidRPr="00AB7ACE">
        <w:rPr>
          <w:rFonts w:ascii="Times New Roman" w:hAnsi="Times New Roman" w:cs="Times New Roman"/>
          <w:sz w:val="24"/>
          <w:szCs w:val="24"/>
          <w:lang w:val="uk-UA"/>
        </w:rPr>
        <w:t xml:space="preserve">підрозділів друкують маленькими літерами (крім першої великої) жирним шрифтом і розміщують посередині сторінки. </w:t>
      </w:r>
      <w:r w:rsidRPr="00AB7ACE">
        <w:rPr>
          <w:rFonts w:ascii="Times New Roman" w:hAnsi="Times New Roman" w:cs="Times New Roman"/>
          <w:sz w:val="24"/>
          <w:szCs w:val="24"/>
        </w:rPr>
        <w:t>Крапка в кінці заголовку не ставиться. Кожен підрозділ індивідуального завдання повинен починатися з нової сторінки.</w:t>
      </w:r>
      <w:r w:rsidRPr="00AB7ACE">
        <w:rPr>
          <w:rStyle w:val="apple-converted-space"/>
          <w:rFonts w:ascii="Times New Roman" w:hAnsi="Times New Roman" w:cs="Times New Roman"/>
          <w:color w:val="0F243E" w:themeColor="text2" w:themeShade="80"/>
          <w:sz w:val="24"/>
          <w:szCs w:val="24"/>
        </w:rPr>
        <w:t> </w:t>
      </w:r>
      <w:r w:rsidRPr="00AB7ACE">
        <w:rPr>
          <w:rFonts w:ascii="Times New Roman" w:hAnsi="Times New Roman" w:cs="Times New Roman"/>
          <w:b/>
          <w:bCs/>
          <w:sz w:val="24"/>
          <w:szCs w:val="24"/>
        </w:rPr>
        <w:t>Нумерацію</w:t>
      </w:r>
      <w:r w:rsidRPr="00AB7ACE">
        <w:rPr>
          <w:rStyle w:val="apple-converted-space"/>
          <w:rFonts w:ascii="Times New Roman" w:hAnsi="Times New Roman" w:cs="Times New Roman"/>
          <w:color w:val="0F243E" w:themeColor="text2" w:themeShade="80"/>
          <w:sz w:val="24"/>
          <w:szCs w:val="24"/>
        </w:rPr>
        <w:t> </w:t>
      </w:r>
      <w:r w:rsidRPr="00AB7ACE">
        <w:rPr>
          <w:rFonts w:ascii="Times New Roman" w:hAnsi="Times New Roman" w:cs="Times New Roman"/>
          <w:sz w:val="24"/>
          <w:szCs w:val="24"/>
        </w:rPr>
        <w:t>сторінок подають арабськими цифрами у правому верхньому кутку сторінки. Першою сторінкою індивідуального завдання є титульний аркуш. Другою сторінкою є зміст. На першій та другій сторінках номери не проставляються.</w:t>
      </w:r>
    </w:p>
    <w:p w:rsidR="00E8331E" w:rsidRPr="00AB7ACE" w:rsidRDefault="00E8331E" w:rsidP="00835F39">
      <w:pPr>
        <w:pStyle w:val="af5"/>
        <w:ind w:left="0" w:firstLine="709"/>
        <w:jc w:val="both"/>
        <w:rPr>
          <w:rFonts w:ascii="Times New Roman" w:hAnsi="Times New Roman" w:cs="Times New Roman"/>
          <w:sz w:val="24"/>
          <w:szCs w:val="24"/>
          <w:lang w:val="uk-UA"/>
        </w:rPr>
      </w:pPr>
      <w:r w:rsidRPr="00AB7ACE">
        <w:rPr>
          <w:rFonts w:ascii="Times New Roman" w:hAnsi="Times New Roman" w:cs="Times New Roman"/>
          <w:b/>
          <w:bCs/>
          <w:sz w:val="24"/>
          <w:szCs w:val="24"/>
        </w:rPr>
        <w:t>Ілюстрації</w:t>
      </w:r>
      <w:r w:rsidRPr="00AB7ACE">
        <w:rPr>
          <w:rStyle w:val="apple-converted-space"/>
          <w:rFonts w:ascii="Times New Roman" w:hAnsi="Times New Roman" w:cs="Times New Roman"/>
          <w:color w:val="0F243E" w:themeColor="text2" w:themeShade="80"/>
          <w:sz w:val="24"/>
          <w:szCs w:val="24"/>
        </w:rPr>
        <w:t> </w:t>
      </w:r>
      <w:r w:rsidRPr="00AB7ACE">
        <w:rPr>
          <w:rFonts w:ascii="Times New Roman" w:hAnsi="Times New Roman" w:cs="Times New Roman"/>
          <w:sz w:val="24"/>
          <w:szCs w:val="24"/>
        </w:rPr>
        <w:t>(рисунки, графіки, діаграми та фотографії), а також таблиці подаються безпосередньо після тексту, де вони вперше згадані. Ілюстрації позначають скорочено словом “Рис”. Номер та назву ілюстрації розміщують посередині під ілюстрацією. Після назви ілюстрації крапка не ставиться (див. додаток 2).</w:t>
      </w:r>
    </w:p>
    <w:p w:rsidR="00E8331E" w:rsidRPr="00AB7ACE" w:rsidRDefault="00E8331E" w:rsidP="00835F39">
      <w:pPr>
        <w:pStyle w:val="af5"/>
        <w:ind w:left="0" w:firstLine="709"/>
        <w:jc w:val="both"/>
        <w:rPr>
          <w:rFonts w:ascii="Times New Roman" w:hAnsi="Times New Roman" w:cs="Times New Roman"/>
          <w:sz w:val="24"/>
          <w:szCs w:val="24"/>
          <w:lang w:val="uk-UA"/>
        </w:rPr>
      </w:pPr>
      <w:r w:rsidRPr="00AB7ACE">
        <w:rPr>
          <w:rFonts w:ascii="Times New Roman" w:hAnsi="Times New Roman" w:cs="Times New Roman"/>
          <w:sz w:val="24"/>
          <w:szCs w:val="24"/>
        </w:rPr>
        <w:t>Цифровий матеріал повинен, як правило, оформлятися у</w:t>
      </w:r>
      <w:r w:rsidRPr="00AB7ACE">
        <w:rPr>
          <w:rStyle w:val="apple-converted-space"/>
          <w:rFonts w:ascii="Times New Roman" w:hAnsi="Times New Roman" w:cs="Times New Roman"/>
          <w:color w:val="0F243E" w:themeColor="text2" w:themeShade="80"/>
          <w:sz w:val="24"/>
          <w:szCs w:val="24"/>
        </w:rPr>
        <w:t> </w:t>
      </w:r>
      <w:r w:rsidRPr="00AB7ACE">
        <w:rPr>
          <w:rFonts w:ascii="Times New Roman" w:hAnsi="Times New Roman" w:cs="Times New Roman"/>
          <w:b/>
          <w:bCs/>
          <w:sz w:val="24"/>
          <w:szCs w:val="24"/>
        </w:rPr>
        <w:t>таблиці</w:t>
      </w:r>
      <w:r w:rsidRPr="00AB7ACE">
        <w:rPr>
          <w:rFonts w:ascii="Times New Roman" w:hAnsi="Times New Roman" w:cs="Times New Roman"/>
          <w:sz w:val="24"/>
          <w:szCs w:val="24"/>
        </w:rPr>
        <w:t>. Кожна таблиця має свої номер та назву, які розміщують над таблицею. Перед номером таблиці пишуть слово “Таблиця”, після нього ставиться номер. Назва таблиці починається з великої літери, після назви крапка не ставиться (див. додаток 2).</w:t>
      </w:r>
    </w:p>
    <w:p w:rsidR="00E8331E" w:rsidRPr="00AB7ACE" w:rsidRDefault="00E8331E" w:rsidP="00835F39">
      <w:pPr>
        <w:pStyle w:val="af5"/>
        <w:ind w:left="0" w:firstLine="709"/>
        <w:jc w:val="both"/>
        <w:rPr>
          <w:rFonts w:ascii="Times New Roman" w:hAnsi="Times New Roman" w:cs="Times New Roman"/>
          <w:sz w:val="24"/>
          <w:szCs w:val="24"/>
        </w:rPr>
      </w:pPr>
      <w:r w:rsidRPr="00AB7ACE">
        <w:rPr>
          <w:rFonts w:ascii="Times New Roman" w:hAnsi="Times New Roman" w:cs="Times New Roman"/>
          <w:b/>
          <w:bCs/>
          <w:sz w:val="24"/>
          <w:szCs w:val="24"/>
        </w:rPr>
        <w:t>Формули</w:t>
      </w:r>
      <w:r w:rsidRPr="00AB7ACE">
        <w:rPr>
          <w:rStyle w:val="apple-converted-space"/>
          <w:rFonts w:ascii="Times New Roman" w:hAnsi="Times New Roman" w:cs="Times New Roman"/>
          <w:color w:val="0F243E" w:themeColor="text2" w:themeShade="80"/>
          <w:sz w:val="24"/>
          <w:szCs w:val="24"/>
        </w:rPr>
        <w:t> </w:t>
      </w:r>
      <w:r w:rsidRPr="00AB7ACE">
        <w:rPr>
          <w:rFonts w:ascii="Times New Roman" w:hAnsi="Times New Roman" w:cs="Times New Roman"/>
          <w:sz w:val="24"/>
          <w:szCs w:val="24"/>
        </w:rPr>
        <w:t>у тексті роботи також послідовно нумерують. Номер проставляється біля правого поля аркуша поряд з формулою. Номер формули пишеться в круглих дужках, наприклад:</w:t>
      </w:r>
      <w:r w:rsidRPr="00AB7ACE">
        <w:rPr>
          <w:rStyle w:val="apple-converted-space"/>
          <w:rFonts w:ascii="Times New Roman" w:hAnsi="Times New Roman" w:cs="Times New Roman"/>
          <w:color w:val="0F243E" w:themeColor="text2" w:themeShade="80"/>
          <w:sz w:val="24"/>
          <w:szCs w:val="24"/>
        </w:rPr>
        <w:t> </w:t>
      </w:r>
      <w:r w:rsidRPr="00AB7ACE">
        <w:rPr>
          <w:rFonts w:ascii="Times New Roman" w:hAnsi="Times New Roman" w:cs="Times New Roman"/>
          <w:sz w:val="24"/>
          <w:szCs w:val="24"/>
        </w:rPr>
        <w:br/>
      </w:r>
    </w:p>
    <w:p w:rsidR="00E8331E" w:rsidRPr="00AB7ACE" w:rsidRDefault="00E8331E" w:rsidP="00835F39">
      <w:pPr>
        <w:pStyle w:val="af5"/>
        <w:ind w:left="0" w:firstLine="709"/>
        <w:jc w:val="both"/>
        <w:rPr>
          <w:rFonts w:ascii="Times New Roman" w:hAnsi="Times New Roman" w:cs="Times New Roman"/>
          <w:sz w:val="24"/>
          <w:szCs w:val="24"/>
        </w:rPr>
      </w:pPr>
      <w:r w:rsidRPr="00AB7ACE">
        <w:rPr>
          <w:rFonts w:ascii="Times New Roman" w:hAnsi="Times New Roman" w:cs="Times New Roman"/>
          <w:noProof/>
          <w:sz w:val="24"/>
          <w:szCs w:val="24"/>
          <w:lang w:eastAsia="ru-RU"/>
        </w:rPr>
        <w:drawing>
          <wp:inline distT="0" distB="0" distL="0" distR="0">
            <wp:extent cx="1935480" cy="408305"/>
            <wp:effectExtent l="19050" t="0" r="7620" b="0"/>
            <wp:docPr id="74" name="Рисунок 74" descr="D:\КАФЕДРА\МНКД\МНКД ЗЕД\MEW_meto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D:\КАФЕДРА\МНКД\МНКД ЗЕД\MEW_metod.JPG"/>
                    <pic:cNvPicPr>
                      <a:picLocks noChangeAspect="1" noChangeArrowheads="1"/>
                    </pic:cNvPicPr>
                  </pic:nvPicPr>
                  <pic:blipFill>
                    <a:blip r:embed="rId33" cstate="print"/>
                    <a:srcRect/>
                    <a:stretch>
                      <a:fillRect/>
                    </a:stretch>
                  </pic:blipFill>
                  <pic:spPr bwMode="auto">
                    <a:xfrm>
                      <a:off x="0" y="0"/>
                      <a:ext cx="1935480" cy="408305"/>
                    </a:xfrm>
                    <a:prstGeom prst="rect">
                      <a:avLst/>
                    </a:prstGeom>
                    <a:noFill/>
                    <a:ln w="9525">
                      <a:noFill/>
                      <a:miter lim="800000"/>
                      <a:headEnd/>
                      <a:tailEnd/>
                    </a:ln>
                  </pic:spPr>
                </pic:pic>
              </a:graphicData>
            </a:graphic>
          </wp:inline>
        </w:drawing>
      </w:r>
      <w:r w:rsidRPr="00AB7ACE">
        <w:rPr>
          <w:rStyle w:val="apple-converted-space"/>
          <w:rFonts w:ascii="Times New Roman" w:hAnsi="Times New Roman" w:cs="Times New Roman"/>
          <w:color w:val="0F243E" w:themeColor="text2" w:themeShade="80"/>
          <w:sz w:val="24"/>
          <w:szCs w:val="24"/>
        </w:rPr>
        <w:t> </w:t>
      </w:r>
      <w:r w:rsidRPr="00AB7ACE">
        <w:rPr>
          <w:rFonts w:ascii="Times New Roman" w:hAnsi="Times New Roman" w:cs="Times New Roman"/>
          <w:sz w:val="24"/>
          <w:szCs w:val="24"/>
        </w:rPr>
        <w:t>(1)</w:t>
      </w:r>
    </w:p>
    <w:p w:rsidR="00E8331E" w:rsidRPr="00AB7ACE" w:rsidRDefault="00E8331E" w:rsidP="00835F39">
      <w:pPr>
        <w:pStyle w:val="af5"/>
        <w:ind w:left="0" w:firstLine="709"/>
        <w:jc w:val="both"/>
        <w:rPr>
          <w:rFonts w:ascii="Times New Roman" w:hAnsi="Times New Roman" w:cs="Times New Roman"/>
          <w:sz w:val="24"/>
          <w:szCs w:val="24"/>
          <w:lang w:val="uk-UA"/>
        </w:rPr>
      </w:pPr>
      <w:r w:rsidRPr="00AB7ACE">
        <w:rPr>
          <w:rFonts w:ascii="Times New Roman" w:hAnsi="Times New Roman" w:cs="Times New Roman"/>
          <w:sz w:val="24"/>
          <w:szCs w:val="24"/>
        </w:rPr>
        <w:t>Під час написання індивідуального семестрового завдання студент повинен робити</w:t>
      </w:r>
      <w:r w:rsidRPr="00AB7ACE">
        <w:rPr>
          <w:rStyle w:val="apple-converted-space"/>
          <w:rFonts w:ascii="Times New Roman" w:hAnsi="Times New Roman" w:cs="Times New Roman"/>
          <w:color w:val="0F243E" w:themeColor="text2" w:themeShade="80"/>
          <w:sz w:val="24"/>
          <w:szCs w:val="24"/>
        </w:rPr>
        <w:t> </w:t>
      </w:r>
      <w:r w:rsidRPr="00AB7ACE">
        <w:rPr>
          <w:rFonts w:ascii="Times New Roman" w:hAnsi="Times New Roman" w:cs="Times New Roman"/>
          <w:b/>
          <w:bCs/>
          <w:sz w:val="24"/>
          <w:szCs w:val="24"/>
        </w:rPr>
        <w:t>посилання</w:t>
      </w:r>
      <w:r w:rsidRPr="00AB7ACE">
        <w:rPr>
          <w:rStyle w:val="apple-converted-space"/>
          <w:rFonts w:ascii="Times New Roman" w:hAnsi="Times New Roman" w:cs="Times New Roman"/>
          <w:color w:val="0F243E" w:themeColor="text2" w:themeShade="80"/>
          <w:sz w:val="24"/>
          <w:szCs w:val="24"/>
        </w:rPr>
        <w:t> </w:t>
      </w:r>
      <w:r w:rsidRPr="00AB7ACE">
        <w:rPr>
          <w:rFonts w:ascii="Times New Roman" w:hAnsi="Times New Roman" w:cs="Times New Roman"/>
          <w:sz w:val="24"/>
          <w:szCs w:val="24"/>
        </w:rPr>
        <w:t>на джерела літератури та інші джерела, дані з яких наводяться у тексті завдання. Наявність посилань на джерела у тексті є обов’язковою. Такі посилання дають змогу відшукати і перевірити достовірність відомостей, поданих у тексті роботи.</w:t>
      </w:r>
      <w:r w:rsidRPr="00AB7ACE">
        <w:rPr>
          <w:rFonts w:ascii="Times New Roman" w:hAnsi="Times New Roman" w:cs="Times New Roman"/>
          <w:sz w:val="24"/>
          <w:szCs w:val="24"/>
        </w:rPr>
        <w:br/>
      </w:r>
      <w:r w:rsidRPr="00AB7ACE">
        <w:rPr>
          <w:rFonts w:ascii="Times New Roman" w:hAnsi="Times New Roman" w:cs="Times New Roman"/>
          <w:sz w:val="24"/>
          <w:szCs w:val="24"/>
        </w:rPr>
        <w:br/>
        <w:t>Посилання в тексті слід включати у квадратні дужки і зазначати послідовний номер джерела у</w:t>
      </w:r>
      <w:r w:rsidRPr="00AB7ACE">
        <w:rPr>
          <w:rStyle w:val="apple-converted-space"/>
          <w:rFonts w:ascii="Times New Roman" w:hAnsi="Times New Roman" w:cs="Times New Roman"/>
          <w:color w:val="0F243E" w:themeColor="text2" w:themeShade="80"/>
          <w:sz w:val="24"/>
          <w:szCs w:val="24"/>
        </w:rPr>
        <w:t> </w:t>
      </w:r>
      <w:r w:rsidRPr="00AB7ACE">
        <w:rPr>
          <w:rFonts w:ascii="Times New Roman" w:hAnsi="Times New Roman" w:cs="Times New Roman"/>
          <w:b/>
          <w:bCs/>
          <w:sz w:val="24"/>
          <w:szCs w:val="24"/>
        </w:rPr>
        <w:t>Списку використаних джерел</w:t>
      </w:r>
      <w:r w:rsidRPr="00AB7ACE">
        <w:rPr>
          <w:rStyle w:val="apple-converted-space"/>
          <w:rFonts w:ascii="Times New Roman" w:hAnsi="Times New Roman" w:cs="Times New Roman"/>
          <w:color w:val="0F243E" w:themeColor="text2" w:themeShade="80"/>
          <w:sz w:val="24"/>
          <w:szCs w:val="24"/>
        </w:rPr>
        <w:t> </w:t>
      </w:r>
      <w:r w:rsidRPr="00AB7ACE">
        <w:rPr>
          <w:rFonts w:ascii="Times New Roman" w:hAnsi="Times New Roman" w:cs="Times New Roman"/>
          <w:sz w:val="24"/>
          <w:szCs w:val="24"/>
        </w:rPr>
        <w:t>та номери сторінок, на яких подано інформацію, наприклад</w:t>
      </w:r>
      <w:r w:rsidRPr="00AB7ACE">
        <w:rPr>
          <w:rStyle w:val="apple-converted-space"/>
          <w:rFonts w:ascii="Times New Roman" w:hAnsi="Times New Roman" w:cs="Times New Roman"/>
          <w:color w:val="0F243E" w:themeColor="text2" w:themeShade="80"/>
          <w:sz w:val="24"/>
          <w:szCs w:val="24"/>
        </w:rPr>
        <w:t> </w:t>
      </w:r>
      <w:r w:rsidRPr="00AB7ACE">
        <w:rPr>
          <w:rFonts w:ascii="Times New Roman" w:hAnsi="Times New Roman" w:cs="Times New Roman"/>
          <w:b/>
          <w:bCs/>
          <w:sz w:val="24"/>
          <w:szCs w:val="24"/>
        </w:rPr>
        <w:t>[5, С.15-17]</w:t>
      </w:r>
      <w:r w:rsidRPr="00AB7ACE">
        <w:rPr>
          <w:rFonts w:ascii="Times New Roman" w:hAnsi="Times New Roman" w:cs="Times New Roman"/>
          <w:sz w:val="24"/>
          <w:szCs w:val="24"/>
        </w:rPr>
        <w:t>.</w:t>
      </w:r>
    </w:p>
    <w:p w:rsidR="00E8331E" w:rsidRPr="00AB7ACE" w:rsidRDefault="00E8331E" w:rsidP="00835F39">
      <w:pPr>
        <w:pStyle w:val="af5"/>
        <w:ind w:left="0" w:firstLine="709"/>
        <w:jc w:val="both"/>
        <w:rPr>
          <w:rStyle w:val="apple-converted-space"/>
          <w:rFonts w:ascii="Times New Roman" w:hAnsi="Times New Roman" w:cs="Times New Roman"/>
          <w:color w:val="0F243E" w:themeColor="text2" w:themeShade="80"/>
          <w:sz w:val="24"/>
          <w:szCs w:val="24"/>
          <w:lang w:val="uk-UA"/>
        </w:rPr>
      </w:pPr>
      <w:r w:rsidRPr="00AB7ACE">
        <w:rPr>
          <w:rFonts w:ascii="Times New Roman" w:hAnsi="Times New Roman" w:cs="Times New Roman"/>
          <w:sz w:val="24"/>
          <w:szCs w:val="24"/>
        </w:rPr>
        <w:t>Посилання на ілюстрації вказують порядковим номером ілюстрації, наприклад “на рис.1. зображено ...”. Посилання на формули вказують порядковим номером формули в дужках, наприклад “у формулі (1) ...”. На всі таблиці в тексті індивідуального завдання повинні бути посилання, які при цьому пишуться скорочено, наприклад “див. табл. 1.”.</w:t>
      </w:r>
      <w:r w:rsidRPr="00AB7ACE">
        <w:rPr>
          <w:rFonts w:ascii="Times New Roman" w:hAnsi="Times New Roman" w:cs="Times New Roman"/>
          <w:sz w:val="24"/>
          <w:szCs w:val="24"/>
        </w:rPr>
        <w:br/>
      </w:r>
      <w:r w:rsidRPr="00AB7ACE">
        <w:rPr>
          <w:rFonts w:ascii="Times New Roman" w:hAnsi="Times New Roman" w:cs="Times New Roman"/>
          <w:sz w:val="24"/>
          <w:szCs w:val="24"/>
        </w:rPr>
        <w:br/>
        <w:t>При оформленні</w:t>
      </w:r>
      <w:r w:rsidRPr="00AB7ACE">
        <w:rPr>
          <w:rStyle w:val="apple-converted-space"/>
          <w:rFonts w:ascii="Times New Roman" w:hAnsi="Times New Roman" w:cs="Times New Roman"/>
          <w:color w:val="0F243E" w:themeColor="text2" w:themeShade="80"/>
          <w:sz w:val="24"/>
          <w:szCs w:val="24"/>
        </w:rPr>
        <w:t> </w:t>
      </w:r>
      <w:r w:rsidRPr="00AB7ACE">
        <w:rPr>
          <w:rFonts w:ascii="Times New Roman" w:hAnsi="Times New Roman" w:cs="Times New Roman"/>
          <w:b/>
          <w:bCs/>
          <w:sz w:val="24"/>
          <w:szCs w:val="24"/>
        </w:rPr>
        <w:t>Списку використаних джерел</w:t>
      </w:r>
      <w:r w:rsidRPr="00AB7ACE">
        <w:rPr>
          <w:rStyle w:val="apple-converted-space"/>
          <w:rFonts w:ascii="Times New Roman" w:hAnsi="Times New Roman" w:cs="Times New Roman"/>
          <w:color w:val="0F243E" w:themeColor="text2" w:themeShade="80"/>
          <w:sz w:val="24"/>
          <w:szCs w:val="24"/>
        </w:rPr>
        <w:t> </w:t>
      </w:r>
      <w:r w:rsidRPr="00AB7ACE">
        <w:rPr>
          <w:rFonts w:ascii="Times New Roman" w:hAnsi="Times New Roman" w:cs="Times New Roman"/>
          <w:sz w:val="24"/>
          <w:szCs w:val="24"/>
        </w:rPr>
        <w:t>усі джерела слід розміщувати в алфавітному порядку прізвищ перших авторів. Список використаних джерел повинен містити не менше десяти використаних позицій. Приклади оформлення джерел літератури та інших джерел наведено у додатку 3.</w:t>
      </w:r>
      <w:r w:rsidRPr="00AB7ACE">
        <w:rPr>
          <w:rStyle w:val="apple-converted-space"/>
          <w:rFonts w:ascii="Times New Roman" w:hAnsi="Times New Roman" w:cs="Times New Roman"/>
          <w:color w:val="0F243E" w:themeColor="text2" w:themeShade="80"/>
          <w:sz w:val="24"/>
          <w:szCs w:val="24"/>
        </w:rPr>
        <w:t> </w:t>
      </w:r>
    </w:p>
    <w:p w:rsidR="00E8331E" w:rsidRPr="00AB7ACE" w:rsidRDefault="00E8331E" w:rsidP="00835F39">
      <w:pPr>
        <w:pStyle w:val="af5"/>
        <w:ind w:left="0" w:firstLine="709"/>
        <w:jc w:val="both"/>
        <w:rPr>
          <w:rFonts w:ascii="Times New Roman" w:hAnsi="Times New Roman" w:cs="Times New Roman"/>
          <w:sz w:val="24"/>
          <w:szCs w:val="24"/>
        </w:rPr>
      </w:pPr>
      <w:r w:rsidRPr="00AB7ACE">
        <w:rPr>
          <w:rFonts w:ascii="Times New Roman" w:hAnsi="Times New Roman" w:cs="Times New Roman"/>
          <w:b/>
          <w:bCs/>
          <w:sz w:val="24"/>
          <w:szCs w:val="24"/>
        </w:rPr>
        <w:t>Додатки</w:t>
      </w:r>
      <w:r w:rsidRPr="00AB7ACE">
        <w:rPr>
          <w:rStyle w:val="apple-converted-space"/>
          <w:rFonts w:ascii="Times New Roman" w:hAnsi="Times New Roman" w:cs="Times New Roman"/>
          <w:color w:val="0F243E" w:themeColor="text2" w:themeShade="80"/>
          <w:sz w:val="24"/>
          <w:szCs w:val="24"/>
        </w:rPr>
        <w:t> </w:t>
      </w:r>
      <w:r w:rsidRPr="00AB7ACE">
        <w:rPr>
          <w:rFonts w:ascii="Times New Roman" w:hAnsi="Times New Roman" w:cs="Times New Roman"/>
          <w:sz w:val="24"/>
          <w:szCs w:val="24"/>
        </w:rPr>
        <w:t>нумерують великими українськими літерами А, Б, В, і т.д. Кожен додаток повинен починатися з нової сторінки. Додаток повинен мати заголовок, розміщений угорі посередині сторінки.</w:t>
      </w:r>
    </w:p>
    <w:p w:rsidR="00E8331E" w:rsidRPr="00AB7ACE" w:rsidRDefault="00E8331E" w:rsidP="00835F39">
      <w:pPr>
        <w:ind w:right="-2" w:firstLine="709"/>
        <w:jc w:val="center"/>
        <w:rPr>
          <w:rFonts w:ascii="Times New Roman" w:hAnsi="Times New Roman"/>
          <w:b/>
          <w:bCs/>
          <w:lang w:val="uk-UA"/>
        </w:rPr>
      </w:pPr>
      <w:r w:rsidRPr="00AB7ACE">
        <w:rPr>
          <w:rFonts w:ascii="Times New Roman" w:hAnsi="Times New Roman"/>
          <w:b/>
          <w:bCs/>
          <w:lang w:val="uk-UA"/>
        </w:rPr>
        <w:t>Контрольна робота складається з двох теоретичних питань та практичної задачі.</w:t>
      </w:r>
    </w:p>
    <w:p w:rsidR="00E8331E" w:rsidRPr="00AB7ACE" w:rsidRDefault="00E8331E" w:rsidP="00835F39">
      <w:pPr>
        <w:numPr>
          <w:ilvl w:val="1"/>
          <w:numId w:val="20"/>
        </w:numPr>
        <w:tabs>
          <w:tab w:val="clear" w:pos="722"/>
        </w:tabs>
        <w:ind w:left="724" w:right="-2" w:firstLine="709"/>
        <w:rPr>
          <w:rFonts w:ascii="Times New Roman" w:hAnsi="Times New Roman"/>
          <w:bCs/>
          <w:lang w:val="uk-UA"/>
        </w:rPr>
      </w:pPr>
      <w:r w:rsidRPr="00AB7ACE">
        <w:rPr>
          <w:rFonts w:ascii="Times New Roman" w:hAnsi="Times New Roman"/>
          <w:bCs/>
          <w:lang w:val="uk-UA"/>
        </w:rPr>
        <w:t>Визначення номеру варіанта конрольної роботи залежить від порядкового   номеру призвища в навчальному журналі</w:t>
      </w:r>
    </w:p>
    <w:p w:rsidR="00E8331E" w:rsidRPr="00AB7ACE" w:rsidRDefault="00E8331E" w:rsidP="00835F39">
      <w:pPr>
        <w:numPr>
          <w:ilvl w:val="1"/>
          <w:numId w:val="20"/>
        </w:numPr>
        <w:tabs>
          <w:tab w:val="clear" w:pos="722"/>
        </w:tabs>
        <w:ind w:left="724" w:right="-2" w:firstLine="709"/>
        <w:rPr>
          <w:rFonts w:ascii="Times New Roman" w:hAnsi="Times New Roman"/>
          <w:bCs/>
          <w:lang w:val="uk-UA"/>
        </w:rPr>
      </w:pPr>
      <w:r w:rsidRPr="00AB7ACE">
        <w:rPr>
          <w:rFonts w:ascii="Times New Roman" w:hAnsi="Times New Roman"/>
          <w:bCs/>
          <w:lang w:val="uk-UA"/>
        </w:rPr>
        <w:t>Порядок виконання відповідає порядковому номеру завдання</w:t>
      </w:r>
    </w:p>
    <w:p w:rsidR="00E8331E" w:rsidRPr="00AB7ACE" w:rsidRDefault="00E8331E" w:rsidP="00835F39">
      <w:pPr>
        <w:numPr>
          <w:ilvl w:val="1"/>
          <w:numId w:val="20"/>
        </w:numPr>
        <w:ind w:left="724" w:right="-2" w:firstLine="709"/>
        <w:rPr>
          <w:rFonts w:ascii="Times New Roman" w:hAnsi="Times New Roman"/>
          <w:bCs/>
          <w:lang w:val="uk-UA"/>
        </w:rPr>
      </w:pPr>
      <w:r w:rsidRPr="00AB7ACE">
        <w:rPr>
          <w:rFonts w:ascii="Times New Roman" w:hAnsi="Times New Roman"/>
          <w:bCs/>
          <w:lang w:val="uk-UA"/>
        </w:rPr>
        <w:t>Відповіді на питання необхідно супроводжувати   ссилками на законодавчі документи.</w:t>
      </w:r>
    </w:p>
    <w:p w:rsidR="00E8331E" w:rsidRPr="00AB7ACE" w:rsidRDefault="00E8331E" w:rsidP="00835F39">
      <w:pPr>
        <w:numPr>
          <w:ilvl w:val="1"/>
          <w:numId w:val="20"/>
        </w:numPr>
        <w:ind w:left="724" w:right="-2" w:firstLine="709"/>
        <w:rPr>
          <w:rFonts w:ascii="Times New Roman" w:hAnsi="Times New Roman"/>
          <w:bCs/>
          <w:lang w:val="uk-UA"/>
        </w:rPr>
      </w:pPr>
      <w:r w:rsidRPr="00AB7ACE">
        <w:rPr>
          <w:rFonts w:ascii="Times New Roman" w:hAnsi="Times New Roman"/>
          <w:bCs/>
          <w:lang w:val="uk-UA"/>
        </w:rPr>
        <w:t>Після відповіді на питання  провести економічне обґрунтування.</w:t>
      </w:r>
    </w:p>
    <w:p w:rsidR="00E8331E" w:rsidRPr="00AB7ACE" w:rsidRDefault="00E8331E" w:rsidP="00835F39">
      <w:pPr>
        <w:numPr>
          <w:ilvl w:val="1"/>
          <w:numId w:val="20"/>
        </w:numPr>
        <w:ind w:left="724" w:right="-2" w:firstLine="709"/>
        <w:rPr>
          <w:rFonts w:ascii="Times New Roman" w:hAnsi="Times New Roman"/>
          <w:bCs/>
          <w:lang w:val="uk-UA"/>
        </w:rPr>
      </w:pPr>
      <w:r w:rsidRPr="00AB7ACE">
        <w:rPr>
          <w:rFonts w:ascii="Times New Roman" w:hAnsi="Times New Roman"/>
          <w:bCs/>
          <w:lang w:val="uk-UA"/>
        </w:rPr>
        <w:lastRenderedPageBreak/>
        <w:t>Сторінки роботи  повинні бути пронумеровані і мати наступні розміри листа формату А-4 :3-2-2-2.</w:t>
      </w:r>
    </w:p>
    <w:p w:rsidR="00E8331E" w:rsidRPr="00AB7ACE" w:rsidRDefault="00E8331E" w:rsidP="00835F39">
      <w:pPr>
        <w:numPr>
          <w:ilvl w:val="1"/>
          <w:numId w:val="20"/>
        </w:numPr>
        <w:ind w:left="724" w:right="-2" w:firstLine="709"/>
        <w:rPr>
          <w:rFonts w:ascii="Times New Roman" w:hAnsi="Times New Roman"/>
          <w:bCs/>
          <w:lang w:val="uk-UA"/>
        </w:rPr>
      </w:pPr>
      <w:r w:rsidRPr="00AB7ACE">
        <w:rPr>
          <w:rFonts w:ascii="Times New Roman" w:hAnsi="Times New Roman"/>
          <w:bCs/>
          <w:lang w:val="uk-UA"/>
        </w:rPr>
        <w:t xml:space="preserve">Обов’язково зазначити список літератури, використанної підчас виконання котрольної роботи. </w:t>
      </w:r>
    </w:p>
    <w:p w:rsidR="00AB0CEF" w:rsidRPr="00AB7ACE" w:rsidRDefault="00AB0CEF" w:rsidP="00835F39">
      <w:pPr>
        <w:ind w:left="362" w:right="-2" w:firstLine="709"/>
        <w:jc w:val="center"/>
        <w:rPr>
          <w:rFonts w:ascii="Times New Roman" w:hAnsi="Times New Roman"/>
          <w:b/>
          <w:bCs/>
          <w:lang w:val="uk-UA"/>
        </w:rPr>
      </w:pPr>
    </w:p>
    <w:p w:rsidR="00E8331E" w:rsidRPr="00AB7ACE" w:rsidRDefault="00E8331E" w:rsidP="00835F39">
      <w:pPr>
        <w:ind w:left="362" w:right="-2" w:firstLine="709"/>
        <w:jc w:val="center"/>
        <w:rPr>
          <w:rFonts w:ascii="Times New Roman" w:hAnsi="Times New Roman"/>
          <w:b/>
          <w:bCs/>
          <w:lang w:val="uk-UA"/>
        </w:rPr>
      </w:pPr>
      <w:r w:rsidRPr="00AB7ACE">
        <w:rPr>
          <w:rFonts w:ascii="Times New Roman" w:hAnsi="Times New Roman"/>
          <w:b/>
          <w:bCs/>
          <w:lang w:val="uk-UA"/>
        </w:rPr>
        <w:t>Практичне завдання</w:t>
      </w:r>
    </w:p>
    <w:p w:rsidR="00E8331E" w:rsidRPr="00AB7ACE" w:rsidRDefault="00E8331E" w:rsidP="00835F39">
      <w:pPr>
        <w:ind w:left="362" w:right="-2" w:firstLine="709"/>
        <w:jc w:val="center"/>
        <w:rPr>
          <w:rFonts w:ascii="Times New Roman" w:hAnsi="Times New Roman"/>
          <w:b/>
          <w:bCs/>
          <w:i/>
          <w:lang w:val="uk-UA"/>
        </w:rPr>
      </w:pPr>
      <w:r w:rsidRPr="00AB7ACE">
        <w:rPr>
          <w:rFonts w:ascii="Times New Roman" w:hAnsi="Times New Roman"/>
          <w:bCs/>
          <w:lang w:val="uk-UA"/>
        </w:rPr>
        <w:t xml:space="preserve">. </w:t>
      </w:r>
    </w:p>
    <w:p w:rsidR="00E8331E" w:rsidRPr="00AB7ACE" w:rsidRDefault="00E8331E" w:rsidP="00835F39">
      <w:pPr>
        <w:ind w:left="362" w:right="-2" w:firstLine="709"/>
        <w:jc w:val="both"/>
        <w:rPr>
          <w:rFonts w:ascii="Times New Roman" w:hAnsi="Times New Roman"/>
          <w:bCs/>
          <w:lang w:val="uk-UA"/>
        </w:rPr>
      </w:pPr>
      <w:r w:rsidRPr="00AB7ACE">
        <w:rPr>
          <w:rFonts w:ascii="Times New Roman" w:hAnsi="Times New Roman"/>
          <w:bCs/>
          <w:lang w:val="uk-UA"/>
        </w:rPr>
        <w:t xml:space="preserve">Необхідно прізвесті згідно міжнародних договорів про постачання </w:t>
      </w:r>
      <w:r w:rsidR="00AB0CEF" w:rsidRPr="00AB7ACE">
        <w:rPr>
          <w:rFonts w:ascii="Times New Roman" w:hAnsi="Times New Roman"/>
          <w:bCs/>
          <w:lang w:val="uk-UA"/>
        </w:rPr>
        <w:t xml:space="preserve">формування </w:t>
      </w:r>
      <w:r w:rsidRPr="00AB7ACE">
        <w:rPr>
          <w:rFonts w:ascii="Times New Roman" w:hAnsi="Times New Roman"/>
          <w:bCs/>
          <w:lang w:val="uk-UA"/>
        </w:rPr>
        <w:t>матеріальних потоків торгової продукції (S1, S2, S3 і S4) країнам-споживачам з України двома різними видами транспорту Т1 і Т2. Наявність запасів торгової продукції (число одиниць), логічно (згідно стандартів і урахуванням уніфікації) розміщуються в певній транспортній одиниці, запропоновано в таблиці.</w:t>
      </w:r>
    </w:p>
    <w:p w:rsidR="00E8331E" w:rsidRPr="00AB7ACE" w:rsidRDefault="00E8331E" w:rsidP="00835F39">
      <w:pPr>
        <w:ind w:left="362" w:right="-2" w:firstLine="709"/>
        <w:jc w:val="both"/>
        <w:rPr>
          <w:rFonts w:ascii="Times New Roman" w:hAnsi="Times New Roman"/>
          <w:bCs/>
          <w:lang w:val="uk-UA"/>
        </w:rPr>
      </w:pPr>
      <w:r w:rsidRPr="00AB7ACE">
        <w:rPr>
          <w:rFonts w:ascii="Times New Roman" w:hAnsi="Times New Roman"/>
          <w:bCs/>
          <w:lang w:val="uk-UA"/>
        </w:rPr>
        <w:t>Необхідно скласти такий план експортних матеріальних потоків торгової продукції з України, при якому прибуток від його реалізації буде максима</w:t>
      </w:r>
      <w:r w:rsidR="00AB0CEF" w:rsidRPr="00AB7ACE">
        <w:rPr>
          <w:rFonts w:ascii="Times New Roman" w:hAnsi="Times New Roman"/>
          <w:bCs/>
          <w:lang w:val="uk-UA"/>
        </w:rPr>
        <w:t>льною, причому не буде порушено</w:t>
      </w:r>
      <w:r w:rsidRPr="00AB7ACE">
        <w:rPr>
          <w:rFonts w:ascii="Times New Roman" w:hAnsi="Times New Roman"/>
          <w:bCs/>
          <w:lang w:val="uk-UA"/>
        </w:rPr>
        <w:t xml:space="preserve"> експортно-імпортний парітет.</w:t>
      </w:r>
      <w:r w:rsidR="00AB0CEF" w:rsidRPr="00AB7ACE">
        <w:rPr>
          <w:rFonts w:ascii="Times New Roman" w:hAnsi="Times New Roman"/>
          <w:bCs/>
          <w:lang w:val="uk-UA"/>
        </w:rPr>
        <w:t xml:space="preserve"> </w:t>
      </w:r>
      <w:r w:rsidRPr="00AB7ACE">
        <w:rPr>
          <w:rFonts w:ascii="Times New Roman" w:hAnsi="Times New Roman"/>
          <w:bCs/>
          <w:lang w:val="uk-UA"/>
        </w:rPr>
        <w:t>Необходімо врахувати фактор мінімізації залишку готової продукції на складах України, витрати ПММ та робочо</w:t>
      </w:r>
      <w:r w:rsidR="00AB0CEF" w:rsidRPr="00AB7ACE">
        <w:rPr>
          <w:rFonts w:ascii="Times New Roman" w:hAnsi="Times New Roman"/>
          <w:bCs/>
          <w:lang w:val="uk-UA"/>
        </w:rPr>
        <w:t>го часу.  Надати</w:t>
      </w:r>
      <w:r w:rsidRPr="00AB7ACE">
        <w:rPr>
          <w:rFonts w:ascii="Times New Roman" w:hAnsi="Times New Roman"/>
          <w:bCs/>
          <w:lang w:val="uk-UA"/>
        </w:rPr>
        <w:t xml:space="preserve"> економічне обгрунтування отриманому результату.</w:t>
      </w:r>
    </w:p>
    <w:p w:rsidR="00E8331E" w:rsidRPr="00AB7ACE" w:rsidRDefault="00E8331E" w:rsidP="00835F39">
      <w:pPr>
        <w:ind w:left="362" w:right="-2" w:firstLine="709"/>
        <w:jc w:val="both"/>
        <w:rPr>
          <w:rFonts w:ascii="Times New Roman" w:hAnsi="Times New Roman"/>
          <w:bCs/>
          <w:sz w:val="28"/>
          <w:szCs w:val="28"/>
          <w:lang w:val="uk-UA"/>
        </w:rPr>
      </w:pPr>
    </w:p>
    <w:tbl>
      <w:tblPr>
        <w:tblStyle w:val="af2"/>
        <w:tblW w:w="0" w:type="auto"/>
        <w:jc w:val="center"/>
        <w:tblLook w:val="04A0"/>
      </w:tblPr>
      <w:tblGrid>
        <w:gridCol w:w="1601"/>
        <w:gridCol w:w="1601"/>
        <w:gridCol w:w="1600"/>
        <w:gridCol w:w="3591"/>
      </w:tblGrid>
      <w:tr w:rsidR="00E8331E" w:rsidRPr="00AB7ACE" w:rsidTr="00E8331E">
        <w:trPr>
          <w:jc w:val="center"/>
        </w:trPr>
        <w:tc>
          <w:tcPr>
            <w:tcW w:w="1601" w:type="dxa"/>
            <w:vMerge w:val="restart"/>
          </w:tcPr>
          <w:p w:rsidR="00E8331E" w:rsidRPr="00AB7ACE" w:rsidRDefault="00E8331E" w:rsidP="00835F39">
            <w:pPr>
              <w:ind w:right="-2" w:firstLine="709"/>
              <w:jc w:val="both"/>
              <w:rPr>
                <w:rFonts w:ascii="Times New Roman" w:hAnsi="Times New Roman"/>
                <w:bCs/>
                <w:sz w:val="24"/>
                <w:szCs w:val="24"/>
                <w:lang w:val="uk-UA"/>
              </w:rPr>
            </w:pPr>
            <w:bookmarkStart w:id="1" w:name="_GoBack"/>
            <w:r w:rsidRPr="00AB7ACE">
              <w:rPr>
                <w:rFonts w:ascii="Times New Roman" w:hAnsi="Times New Roman"/>
                <w:bCs/>
                <w:sz w:val="24"/>
                <w:szCs w:val="24"/>
                <w:lang w:val="uk-UA"/>
              </w:rPr>
              <w:t xml:space="preserve">Вид </w:t>
            </w:r>
          </w:p>
          <w:p w:rsidR="00E8331E" w:rsidRPr="00AB7ACE" w:rsidRDefault="00E8331E" w:rsidP="00835F39">
            <w:pPr>
              <w:ind w:right="-2" w:firstLine="709"/>
              <w:jc w:val="both"/>
              <w:rPr>
                <w:rFonts w:ascii="Times New Roman" w:hAnsi="Times New Roman"/>
                <w:bCs/>
                <w:sz w:val="24"/>
                <w:szCs w:val="24"/>
                <w:lang w:val="uk-UA"/>
              </w:rPr>
            </w:pPr>
            <w:r w:rsidRPr="00AB7ACE">
              <w:rPr>
                <w:rFonts w:ascii="Times New Roman" w:hAnsi="Times New Roman"/>
                <w:bCs/>
                <w:sz w:val="24"/>
                <w:szCs w:val="24"/>
                <w:lang w:val="uk-UA"/>
              </w:rPr>
              <w:t>товару</w:t>
            </w:r>
          </w:p>
        </w:tc>
        <w:tc>
          <w:tcPr>
            <w:tcW w:w="1601" w:type="dxa"/>
            <w:vMerge w:val="restart"/>
          </w:tcPr>
          <w:p w:rsidR="00E8331E" w:rsidRPr="00AB7ACE" w:rsidRDefault="00E8331E" w:rsidP="00835F39">
            <w:pPr>
              <w:ind w:right="-2" w:firstLine="709"/>
              <w:jc w:val="both"/>
              <w:rPr>
                <w:rFonts w:ascii="Times New Roman" w:hAnsi="Times New Roman"/>
                <w:bCs/>
                <w:sz w:val="24"/>
                <w:szCs w:val="24"/>
                <w:lang w:val="uk-UA"/>
              </w:rPr>
            </w:pPr>
            <w:r w:rsidRPr="00AB7ACE">
              <w:rPr>
                <w:rFonts w:ascii="Times New Roman" w:hAnsi="Times New Roman"/>
                <w:bCs/>
                <w:sz w:val="24"/>
                <w:szCs w:val="24"/>
                <w:lang w:val="uk-UA"/>
              </w:rPr>
              <w:t xml:space="preserve">Запас </w:t>
            </w:r>
          </w:p>
          <w:p w:rsidR="00E8331E" w:rsidRPr="00AB7ACE" w:rsidRDefault="00E8331E" w:rsidP="00835F39">
            <w:pPr>
              <w:ind w:right="-2" w:firstLine="709"/>
              <w:jc w:val="both"/>
              <w:rPr>
                <w:rFonts w:ascii="Times New Roman" w:hAnsi="Times New Roman"/>
                <w:bCs/>
                <w:sz w:val="24"/>
                <w:szCs w:val="24"/>
                <w:lang w:val="uk-UA"/>
              </w:rPr>
            </w:pPr>
            <w:r w:rsidRPr="00AB7ACE">
              <w:rPr>
                <w:rFonts w:ascii="Times New Roman" w:hAnsi="Times New Roman"/>
                <w:bCs/>
                <w:sz w:val="24"/>
                <w:szCs w:val="24"/>
                <w:lang w:val="uk-UA"/>
              </w:rPr>
              <w:t>товару</w:t>
            </w:r>
          </w:p>
        </w:tc>
        <w:tc>
          <w:tcPr>
            <w:tcW w:w="5191" w:type="dxa"/>
            <w:gridSpan w:val="2"/>
          </w:tcPr>
          <w:p w:rsidR="00E8331E" w:rsidRPr="00AB7ACE" w:rsidRDefault="00E8331E" w:rsidP="00835F39">
            <w:pPr>
              <w:ind w:right="-2" w:firstLine="709"/>
              <w:jc w:val="both"/>
              <w:rPr>
                <w:rFonts w:ascii="Times New Roman" w:hAnsi="Times New Roman"/>
                <w:bCs/>
                <w:sz w:val="24"/>
                <w:szCs w:val="24"/>
              </w:rPr>
            </w:pPr>
            <w:r w:rsidRPr="00AB7ACE">
              <w:rPr>
                <w:rFonts w:ascii="Times New Roman" w:hAnsi="Times New Roman"/>
                <w:bCs/>
                <w:sz w:val="24"/>
                <w:szCs w:val="24"/>
                <w:lang w:val="uk-UA"/>
              </w:rPr>
              <w:t>Число одиниць товару по видам, що розміщуються, згідно норм, під час відвантаження на транспортній одиниці</w:t>
            </w:r>
          </w:p>
        </w:tc>
      </w:tr>
      <w:tr w:rsidR="00E8331E" w:rsidRPr="00AB7ACE" w:rsidTr="00E8331E">
        <w:trPr>
          <w:jc w:val="center"/>
        </w:trPr>
        <w:tc>
          <w:tcPr>
            <w:tcW w:w="1601" w:type="dxa"/>
            <w:vMerge/>
          </w:tcPr>
          <w:p w:rsidR="00E8331E" w:rsidRPr="00AB7ACE" w:rsidRDefault="00E8331E" w:rsidP="00835F39">
            <w:pPr>
              <w:ind w:right="-2" w:firstLine="709"/>
              <w:jc w:val="both"/>
              <w:rPr>
                <w:rFonts w:ascii="Times New Roman" w:hAnsi="Times New Roman"/>
                <w:bCs/>
                <w:sz w:val="24"/>
                <w:szCs w:val="24"/>
                <w:lang w:val="uk-UA"/>
              </w:rPr>
            </w:pPr>
          </w:p>
        </w:tc>
        <w:tc>
          <w:tcPr>
            <w:tcW w:w="1601" w:type="dxa"/>
            <w:vMerge/>
          </w:tcPr>
          <w:p w:rsidR="00E8331E" w:rsidRPr="00AB7ACE" w:rsidRDefault="00E8331E" w:rsidP="00835F39">
            <w:pPr>
              <w:ind w:right="-2" w:firstLine="709"/>
              <w:jc w:val="both"/>
              <w:rPr>
                <w:rFonts w:ascii="Times New Roman" w:hAnsi="Times New Roman"/>
                <w:bCs/>
                <w:sz w:val="24"/>
                <w:szCs w:val="24"/>
                <w:lang w:val="uk-UA"/>
              </w:rPr>
            </w:pPr>
          </w:p>
        </w:tc>
        <w:tc>
          <w:tcPr>
            <w:tcW w:w="1600" w:type="dxa"/>
          </w:tcPr>
          <w:p w:rsidR="00E8331E" w:rsidRPr="00AB7ACE" w:rsidRDefault="00E8331E" w:rsidP="00835F39">
            <w:pPr>
              <w:ind w:right="-2" w:firstLine="709"/>
              <w:jc w:val="center"/>
              <w:rPr>
                <w:rFonts w:ascii="Times New Roman" w:hAnsi="Times New Roman"/>
                <w:bCs/>
                <w:sz w:val="24"/>
                <w:szCs w:val="24"/>
                <w:lang w:val="uk-UA"/>
              </w:rPr>
            </w:pPr>
            <w:r w:rsidRPr="00AB7ACE">
              <w:rPr>
                <w:rFonts w:ascii="Times New Roman" w:hAnsi="Times New Roman"/>
                <w:bCs/>
                <w:sz w:val="24"/>
                <w:szCs w:val="24"/>
                <w:lang w:val="uk-UA"/>
              </w:rPr>
              <w:t>Т1</w:t>
            </w:r>
          </w:p>
        </w:tc>
        <w:tc>
          <w:tcPr>
            <w:tcW w:w="3591" w:type="dxa"/>
          </w:tcPr>
          <w:p w:rsidR="00E8331E" w:rsidRPr="00AB7ACE" w:rsidRDefault="00E8331E" w:rsidP="00835F39">
            <w:pPr>
              <w:ind w:right="-2" w:firstLine="709"/>
              <w:jc w:val="center"/>
              <w:rPr>
                <w:rFonts w:ascii="Times New Roman" w:hAnsi="Times New Roman"/>
                <w:bCs/>
                <w:sz w:val="24"/>
                <w:szCs w:val="24"/>
                <w:lang w:val="uk-UA"/>
              </w:rPr>
            </w:pPr>
            <w:r w:rsidRPr="00AB7ACE">
              <w:rPr>
                <w:rFonts w:ascii="Times New Roman" w:hAnsi="Times New Roman"/>
                <w:bCs/>
                <w:sz w:val="24"/>
                <w:szCs w:val="24"/>
                <w:lang w:val="uk-UA"/>
              </w:rPr>
              <w:t>Т2</w:t>
            </w:r>
          </w:p>
        </w:tc>
      </w:tr>
      <w:tr w:rsidR="00E8331E" w:rsidRPr="00AB7ACE" w:rsidTr="00E8331E">
        <w:trPr>
          <w:jc w:val="center"/>
        </w:trPr>
        <w:tc>
          <w:tcPr>
            <w:tcW w:w="1601" w:type="dxa"/>
          </w:tcPr>
          <w:p w:rsidR="00E8331E" w:rsidRPr="00AB7ACE" w:rsidRDefault="00E8331E" w:rsidP="00835F39">
            <w:pPr>
              <w:ind w:right="-2" w:firstLine="709"/>
              <w:jc w:val="center"/>
              <w:rPr>
                <w:rFonts w:ascii="Times New Roman" w:hAnsi="Times New Roman"/>
                <w:bCs/>
                <w:sz w:val="24"/>
                <w:szCs w:val="24"/>
                <w:lang w:val="uk-UA"/>
              </w:rPr>
            </w:pPr>
            <w:r w:rsidRPr="00AB7ACE">
              <w:rPr>
                <w:rFonts w:ascii="Times New Roman" w:hAnsi="Times New Roman"/>
                <w:bCs/>
                <w:sz w:val="24"/>
                <w:szCs w:val="24"/>
                <w:lang w:val="uk-UA"/>
              </w:rPr>
              <w:t>S1</w:t>
            </w:r>
          </w:p>
        </w:tc>
        <w:tc>
          <w:tcPr>
            <w:tcW w:w="1601" w:type="dxa"/>
          </w:tcPr>
          <w:p w:rsidR="00E8331E" w:rsidRPr="00AB7ACE" w:rsidRDefault="00E8331E" w:rsidP="00835F39">
            <w:pPr>
              <w:ind w:right="-2" w:firstLine="709"/>
              <w:jc w:val="center"/>
              <w:rPr>
                <w:rFonts w:ascii="Times New Roman" w:hAnsi="Times New Roman"/>
                <w:bCs/>
                <w:sz w:val="24"/>
                <w:szCs w:val="24"/>
                <w:lang w:val="en-US"/>
              </w:rPr>
            </w:pPr>
            <w:r w:rsidRPr="00AB7ACE">
              <w:rPr>
                <w:rFonts w:ascii="Times New Roman" w:hAnsi="Times New Roman"/>
                <w:bCs/>
                <w:sz w:val="24"/>
                <w:szCs w:val="24"/>
                <w:lang w:val="en-US"/>
              </w:rPr>
              <w:t>V1</w:t>
            </w:r>
          </w:p>
        </w:tc>
        <w:tc>
          <w:tcPr>
            <w:tcW w:w="1600" w:type="dxa"/>
          </w:tcPr>
          <w:p w:rsidR="00E8331E" w:rsidRPr="00AB7ACE" w:rsidRDefault="00E8331E" w:rsidP="00835F39">
            <w:pPr>
              <w:ind w:right="-2" w:firstLine="709"/>
              <w:jc w:val="center"/>
              <w:rPr>
                <w:rFonts w:ascii="Times New Roman" w:hAnsi="Times New Roman"/>
                <w:bCs/>
                <w:sz w:val="24"/>
                <w:szCs w:val="24"/>
                <w:lang w:val="uk-UA"/>
              </w:rPr>
            </w:pPr>
            <w:r w:rsidRPr="00AB7ACE">
              <w:rPr>
                <w:rFonts w:ascii="Times New Roman" w:hAnsi="Times New Roman"/>
                <w:bCs/>
                <w:sz w:val="24"/>
                <w:szCs w:val="24"/>
                <w:lang w:val="uk-UA"/>
              </w:rPr>
              <w:t>1</w:t>
            </w:r>
          </w:p>
        </w:tc>
        <w:tc>
          <w:tcPr>
            <w:tcW w:w="3591" w:type="dxa"/>
          </w:tcPr>
          <w:p w:rsidR="00E8331E" w:rsidRPr="00AB7ACE" w:rsidRDefault="00E8331E" w:rsidP="00835F39">
            <w:pPr>
              <w:ind w:right="-2" w:firstLine="709"/>
              <w:jc w:val="center"/>
              <w:rPr>
                <w:rFonts w:ascii="Times New Roman" w:hAnsi="Times New Roman"/>
                <w:bCs/>
                <w:sz w:val="24"/>
                <w:szCs w:val="24"/>
                <w:lang w:val="uk-UA"/>
              </w:rPr>
            </w:pPr>
            <w:r w:rsidRPr="00AB7ACE">
              <w:rPr>
                <w:rFonts w:ascii="Times New Roman" w:hAnsi="Times New Roman"/>
                <w:bCs/>
                <w:sz w:val="24"/>
                <w:szCs w:val="24"/>
                <w:lang w:val="uk-UA"/>
              </w:rPr>
              <w:t>3</w:t>
            </w:r>
          </w:p>
        </w:tc>
      </w:tr>
      <w:tr w:rsidR="00E8331E" w:rsidRPr="00AB7ACE" w:rsidTr="00E8331E">
        <w:trPr>
          <w:jc w:val="center"/>
        </w:trPr>
        <w:tc>
          <w:tcPr>
            <w:tcW w:w="1601" w:type="dxa"/>
          </w:tcPr>
          <w:p w:rsidR="00E8331E" w:rsidRPr="00AB7ACE" w:rsidRDefault="00E8331E" w:rsidP="00835F39">
            <w:pPr>
              <w:ind w:right="-2" w:firstLine="709"/>
              <w:jc w:val="center"/>
              <w:rPr>
                <w:rFonts w:ascii="Times New Roman" w:hAnsi="Times New Roman"/>
                <w:bCs/>
                <w:sz w:val="24"/>
                <w:szCs w:val="24"/>
                <w:lang w:val="uk-UA"/>
              </w:rPr>
            </w:pPr>
            <w:r w:rsidRPr="00AB7ACE">
              <w:rPr>
                <w:rFonts w:ascii="Times New Roman" w:hAnsi="Times New Roman"/>
                <w:bCs/>
                <w:sz w:val="24"/>
                <w:szCs w:val="24"/>
                <w:lang w:val="uk-UA"/>
              </w:rPr>
              <w:t>S2</w:t>
            </w:r>
          </w:p>
        </w:tc>
        <w:tc>
          <w:tcPr>
            <w:tcW w:w="1601" w:type="dxa"/>
          </w:tcPr>
          <w:p w:rsidR="00E8331E" w:rsidRPr="00AB7ACE" w:rsidRDefault="00E8331E" w:rsidP="00835F39">
            <w:pPr>
              <w:ind w:right="-2" w:firstLine="709"/>
              <w:jc w:val="center"/>
              <w:rPr>
                <w:rFonts w:ascii="Times New Roman" w:hAnsi="Times New Roman"/>
                <w:bCs/>
                <w:sz w:val="24"/>
                <w:szCs w:val="24"/>
                <w:lang w:val="en-US"/>
              </w:rPr>
            </w:pPr>
            <w:r w:rsidRPr="00AB7ACE">
              <w:rPr>
                <w:rFonts w:ascii="Times New Roman" w:hAnsi="Times New Roman"/>
                <w:bCs/>
                <w:sz w:val="24"/>
                <w:szCs w:val="24"/>
                <w:lang w:val="en-US"/>
              </w:rPr>
              <w:t>V2</w:t>
            </w:r>
          </w:p>
        </w:tc>
        <w:tc>
          <w:tcPr>
            <w:tcW w:w="1600" w:type="dxa"/>
          </w:tcPr>
          <w:p w:rsidR="00E8331E" w:rsidRPr="00AB7ACE" w:rsidRDefault="00E8331E" w:rsidP="00835F39">
            <w:pPr>
              <w:ind w:right="-2" w:firstLine="709"/>
              <w:jc w:val="center"/>
              <w:rPr>
                <w:rFonts w:ascii="Times New Roman" w:hAnsi="Times New Roman"/>
                <w:bCs/>
                <w:sz w:val="24"/>
                <w:szCs w:val="24"/>
                <w:lang w:val="uk-UA"/>
              </w:rPr>
            </w:pPr>
            <w:r w:rsidRPr="00AB7ACE">
              <w:rPr>
                <w:rFonts w:ascii="Times New Roman" w:hAnsi="Times New Roman"/>
                <w:bCs/>
                <w:sz w:val="24"/>
                <w:szCs w:val="24"/>
                <w:lang w:val="uk-UA"/>
              </w:rPr>
              <w:t>2</w:t>
            </w:r>
          </w:p>
        </w:tc>
        <w:tc>
          <w:tcPr>
            <w:tcW w:w="3591" w:type="dxa"/>
          </w:tcPr>
          <w:p w:rsidR="00E8331E" w:rsidRPr="00AB7ACE" w:rsidRDefault="00E8331E" w:rsidP="00835F39">
            <w:pPr>
              <w:ind w:right="-2" w:firstLine="709"/>
              <w:jc w:val="center"/>
              <w:rPr>
                <w:rFonts w:ascii="Times New Roman" w:hAnsi="Times New Roman"/>
                <w:bCs/>
                <w:sz w:val="24"/>
                <w:szCs w:val="24"/>
                <w:lang w:val="uk-UA"/>
              </w:rPr>
            </w:pPr>
            <w:r w:rsidRPr="00AB7ACE">
              <w:rPr>
                <w:rFonts w:ascii="Times New Roman" w:hAnsi="Times New Roman"/>
                <w:bCs/>
                <w:sz w:val="24"/>
                <w:szCs w:val="24"/>
                <w:lang w:val="uk-UA"/>
              </w:rPr>
              <w:t>1</w:t>
            </w:r>
          </w:p>
        </w:tc>
      </w:tr>
      <w:tr w:rsidR="00E8331E" w:rsidRPr="00AB7ACE" w:rsidTr="00E8331E">
        <w:trPr>
          <w:jc w:val="center"/>
        </w:trPr>
        <w:tc>
          <w:tcPr>
            <w:tcW w:w="1601" w:type="dxa"/>
          </w:tcPr>
          <w:p w:rsidR="00E8331E" w:rsidRPr="00AB7ACE" w:rsidRDefault="00E8331E" w:rsidP="00835F39">
            <w:pPr>
              <w:ind w:right="-2" w:firstLine="709"/>
              <w:jc w:val="center"/>
              <w:rPr>
                <w:rFonts w:ascii="Times New Roman" w:hAnsi="Times New Roman"/>
                <w:bCs/>
                <w:sz w:val="24"/>
                <w:szCs w:val="24"/>
                <w:lang w:val="uk-UA"/>
              </w:rPr>
            </w:pPr>
            <w:r w:rsidRPr="00AB7ACE">
              <w:rPr>
                <w:rFonts w:ascii="Times New Roman" w:hAnsi="Times New Roman"/>
                <w:bCs/>
                <w:sz w:val="24"/>
                <w:szCs w:val="24"/>
                <w:lang w:val="uk-UA"/>
              </w:rPr>
              <w:t>S3</w:t>
            </w:r>
          </w:p>
        </w:tc>
        <w:tc>
          <w:tcPr>
            <w:tcW w:w="1601" w:type="dxa"/>
          </w:tcPr>
          <w:p w:rsidR="00E8331E" w:rsidRPr="00AB7ACE" w:rsidRDefault="00E8331E" w:rsidP="00835F39">
            <w:pPr>
              <w:ind w:right="-2" w:firstLine="709"/>
              <w:jc w:val="center"/>
              <w:rPr>
                <w:rFonts w:ascii="Times New Roman" w:hAnsi="Times New Roman"/>
                <w:bCs/>
                <w:sz w:val="24"/>
                <w:szCs w:val="24"/>
                <w:lang w:val="en-US"/>
              </w:rPr>
            </w:pPr>
            <w:r w:rsidRPr="00AB7ACE">
              <w:rPr>
                <w:rFonts w:ascii="Times New Roman" w:hAnsi="Times New Roman"/>
                <w:bCs/>
                <w:sz w:val="24"/>
                <w:szCs w:val="24"/>
                <w:lang w:val="en-US"/>
              </w:rPr>
              <w:t>V3</w:t>
            </w:r>
          </w:p>
        </w:tc>
        <w:tc>
          <w:tcPr>
            <w:tcW w:w="1600" w:type="dxa"/>
          </w:tcPr>
          <w:p w:rsidR="00E8331E" w:rsidRPr="00AB7ACE" w:rsidRDefault="00E8331E" w:rsidP="00835F39">
            <w:pPr>
              <w:ind w:right="-2" w:firstLine="709"/>
              <w:jc w:val="center"/>
              <w:rPr>
                <w:rFonts w:ascii="Times New Roman" w:hAnsi="Times New Roman"/>
                <w:bCs/>
                <w:sz w:val="24"/>
                <w:szCs w:val="24"/>
                <w:lang w:val="uk-UA"/>
              </w:rPr>
            </w:pPr>
            <w:r w:rsidRPr="00AB7ACE">
              <w:rPr>
                <w:rFonts w:ascii="Times New Roman" w:hAnsi="Times New Roman"/>
                <w:bCs/>
                <w:sz w:val="24"/>
                <w:szCs w:val="24"/>
                <w:lang w:val="uk-UA"/>
              </w:rPr>
              <w:t>-</w:t>
            </w:r>
          </w:p>
        </w:tc>
        <w:tc>
          <w:tcPr>
            <w:tcW w:w="3591" w:type="dxa"/>
          </w:tcPr>
          <w:p w:rsidR="00E8331E" w:rsidRPr="00AB7ACE" w:rsidRDefault="00E8331E" w:rsidP="00835F39">
            <w:pPr>
              <w:ind w:right="-2" w:firstLine="709"/>
              <w:jc w:val="center"/>
              <w:rPr>
                <w:rFonts w:ascii="Times New Roman" w:hAnsi="Times New Roman"/>
                <w:bCs/>
                <w:sz w:val="24"/>
                <w:szCs w:val="24"/>
                <w:lang w:val="uk-UA"/>
              </w:rPr>
            </w:pPr>
            <w:r w:rsidRPr="00AB7ACE">
              <w:rPr>
                <w:rFonts w:ascii="Times New Roman" w:hAnsi="Times New Roman"/>
                <w:bCs/>
                <w:sz w:val="24"/>
                <w:szCs w:val="24"/>
                <w:lang w:val="uk-UA"/>
              </w:rPr>
              <w:t>1</w:t>
            </w:r>
          </w:p>
        </w:tc>
      </w:tr>
      <w:tr w:rsidR="00E8331E" w:rsidRPr="00AB7ACE" w:rsidTr="00E8331E">
        <w:trPr>
          <w:jc w:val="center"/>
        </w:trPr>
        <w:tc>
          <w:tcPr>
            <w:tcW w:w="1601" w:type="dxa"/>
          </w:tcPr>
          <w:p w:rsidR="00E8331E" w:rsidRPr="00AB7ACE" w:rsidRDefault="00E8331E" w:rsidP="00835F39">
            <w:pPr>
              <w:ind w:right="-2" w:firstLine="709"/>
              <w:jc w:val="center"/>
              <w:rPr>
                <w:rFonts w:ascii="Times New Roman" w:hAnsi="Times New Roman"/>
                <w:bCs/>
                <w:sz w:val="24"/>
                <w:szCs w:val="24"/>
                <w:lang w:val="uk-UA"/>
              </w:rPr>
            </w:pPr>
            <w:r w:rsidRPr="00AB7ACE">
              <w:rPr>
                <w:rFonts w:ascii="Times New Roman" w:hAnsi="Times New Roman"/>
                <w:bCs/>
                <w:sz w:val="24"/>
                <w:szCs w:val="24"/>
                <w:lang w:val="uk-UA"/>
              </w:rPr>
              <w:t>S4</w:t>
            </w:r>
          </w:p>
        </w:tc>
        <w:tc>
          <w:tcPr>
            <w:tcW w:w="1601" w:type="dxa"/>
          </w:tcPr>
          <w:p w:rsidR="00E8331E" w:rsidRPr="00AB7ACE" w:rsidRDefault="00E8331E" w:rsidP="00835F39">
            <w:pPr>
              <w:ind w:right="-2" w:firstLine="709"/>
              <w:jc w:val="center"/>
              <w:rPr>
                <w:rFonts w:ascii="Times New Roman" w:hAnsi="Times New Roman"/>
                <w:bCs/>
                <w:sz w:val="24"/>
                <w:szCs w:val="24"/>
                <w:lang w:val="en-US"/>
              </w:rPr>
            </w:pPr>
            <w:r w:rsidRPr="00AB7ACE">
              <w:rPr>
                <w:rFonts w:ascii="Times New Roman" w:hAnsi="Times New Roman"/>
                <w:bCs/>
                <w:sz w:val="24"/>
                <w:szCs w:val="24"/>
                <w:lang w:val="en-US"/>
              </w:rPr>
              <w:t>V4</w:t>
            </w:r>
          </w:p>
        </w:tc>
        <w:tc>
          <w:tcPr>
            <w:tcW w:w="1600" w:type="dxa"/>
          </w:tcPr>
          <w:p w:rsidR="00E8331E" w:rsidRPr="00AB7ACE" w:rsidRDefault="00E8331E" w:rsidP="00835F39">
            <w:pPr>
              <w:ind w:right="-2" w:firstLine="709"/>
              <w:jc w:val="center"/>
              <w:rPr>
                <w:rFonts w:ascii="Times New Roman" w:hAnsi="Times New Roman"/>
                <w:bCs/>
                <w:sz w:val="24"/>
                <w:szCs w:val="24"/>
                <w:lang w:val="uk-UA"/>
              </w:rPr>
            </w:pPr>
            <w:r w:rsidRPr="00AB7ACE">
              <w:rPr>
                <w:rFonts w:ascii="Times New Roman" w:hAnsi="Times New Roman"/>
                <w:bCs/>
                <w:sz w:val="24"/>
                <w:szCs w:val="24"/>
                <w:lang w:val="uk-UA"/>
              </w:rPr>
              <w:t>3</w:t>
            </w:r>
          </w:p>
        </w:tc>
        <w:tc>
          <w:tcPr>
            <w:tcW w:w="3591" w:type="dxa"/>
          </w:tcPr>
          <w:p w:rsidR="00E8331E" w:rsidRPr="00AB7ACE" w:rsidRDefault="00E8331E" w:rsidP="00835F39">
            <w:pPr>
              <w:ind w:right="-2" w:firstLine="709"/>
              <w:jc w:val="center"/>
              <w:rPr>
                <w:rFonts w:ascii="Times New Roman" w:hAnsi="Times New Roman"/>
                <w:bCs/>
                <w:sz w:val="24"/>
                <w:szCs w:val="24"/>
                <w:lang w:val="uk-UA"/>
              </w:rPr>
            </w:pPr>
            <w:r w:rsidRPr="00AB7ACE">
              <w:rPr>
                <w:rFonts w:ascii="Times New Roman" w:hAnsi="Times New Roman"/>
                <w:bCs/>
                <w:sz w:val="24"/>
                <w:szCs w:val="24"/>
                <w:lang w:val="uk-UA"/>
              </w:rPr>
              <w:t>-</w:t>
            </w:r>
          </w:p>
        </w:tc>
      </w:tr>
    </w:tbl>
    <w:bookmarkEnd w:id="1"/>
    <w:p w:rsidR="00E8331E" w:rsidRPr="00AB7ACE" w:rsidRDefault="00AB0CEF" w:rsidP="00835F39">
      <w:pPr>
        <w:ind w:left="362" w:right="-2" w:firstLine="709"/>
        <w:jc w:val="both"/>
        <w:rPr>
          <w:rFonts w:ascii="Times New Roman" w:hAnsi="Times New Roman"/>
          <w:bCs/>
          <w:lang w:val="uk-UA"/>
        </w:rPr>
      </w:pPr>
      <w:r w:rsidRPr="00AB7ACE">
        <w:rPr>
          <w:rFonts w:ascii="Times New Roman" w:hAnsi="Times New Roman"/>
          <w:bCs/>
          <w:lang w:val="uk-UA"/>
        </w:rPr>
        <w:t>Прибуток</w:t>
      </w:r>
      <w:r w:rsidR="00E8331E" w:rsidRPr="00AB7ACE">
        <w:rPr>
          <w:rFonts w:ascii="Times New Roman" w:hAnsi="Times New Roman"/>
          <w:bCs/>
          <w:lang w:val="uk-UA"/>
        </w:rPr>
        <w:t xml:space="preserve">, </w:t>
      </w:r>
      <w:r w:rsidRPr="00AB7ACE">
        <w:rPr>
          <w:rFonts w:ascii="Times New Roman" w:hAnsi="Times New Roman"/>
          <w:bCs/>
          <w:lang w:val="uk-UA"/>
        </w:rPr>
        <w:t>отриманий</w:t>
      </w:r>
      <w:r w:rsidR="00727544" w:rsidRPr="00AB7ACE">
        <w:rPr>
          <w:rFonts w:ascii="Times New Roman" w:hAnsi="Times New Roman"/>
          <w:bCs/>
          <w:lang w:val="uk-UA"/>
        </w:rPr>
        <w:t xml:space="preserve"> від поставки грузу с однієї траспортної одиниці</w:t>
      </w:r>
      <w:r w:rsidR="00E8331E" w:rsidRPr="00AB7ACE">
        <w:rPr>
          <w:rFonts w:ascii="Times New Roman" w:hAnsi="Times New Roman"/>
          <w:bCs/>
          <w:lang w:val="uk-UA"/>
        </w:rPr>
        <w:t xml:space="preserve">Т1 и Т2 – </w:t>
      </w:r>
      <w:r w:rsidR="00727544" w:rsidRPr="00AB7ACE">
        <w:rPr>
          <w:rFonts w:ascii="Times New Roman" w:hAnsi="Times New Roman"/>
          <w:bCs/>
          <w:lang w:val="uk-UA"/>
        </w:rPr>
        <w:t>відповідно 2тис.грн і 3 ти</w:t>
      </w:r>
      <w:r w:rsidR="00E8331E" w:rsidRPr="00AB7ACE">
        <w:rPr>
          <w:rFonts w:ascii="Times New Roman" w:hAnsi="Times New Roman"/>
          <w:bCs/>
          <w:lang w:val="uk-UA"/>
        </w:rPr>
        <w:t>с.грн.</w:t>
      </w:r>
    </w:p>
    <w:p w:rsidR="00E8331E" w:rsidRPr="00AB7ACE" w:rsidRDefault="00E8331E" w:rsidP="00835F39">
      <w:pPr>
        <w:ind w:left="362" w:right="-2" w:firstLine="709"/>
        <w:jc w:val="both"/>
        <w:rPr>
          <w:rFonts w:ascii="Times New Roman" w:hAnsi="Times New Roman"/>
          <w:b/>
          <w:bCs/>
          <w:lang w:val="uk-UA"/>
        </w:rPr>
      </w:pPr>
      <w:r w:rsidRPr="00AB7ACE">
        <w:rPr>
          <w:rFonts w:ascii="Times New Roman" w:hAnsi="Times New Roman"/>
          <w:b/>
          <w:bCs/>
          <w:lang w:val="uk-UA"/>
        </w:rPr>
        <w:t>Рішення.</w:t>
      </w:r>
    </w:p>
    <w:p w:rsidR="00E8331E" w:rsidRPr="00AB7ACE" w:rsidRDefault="00E8331E" w:rsidP="00835F39">
      <w:pPr>
        <w:ind w:left="362" w:right="-2" w:firstLine="709"/>
        <w:jc w:val="both"/>
        <w:rPr>
          <w:rFonts w:ascii="Times New Roman" w:hAnsi="Times New Roman"/>
          <w:bCs/>
          <w:lang w:val="uk-UA"/>
        </w:rPr>
      </w:pPr>
      <w:r w:rsidRPr="00AB7ACE">
        <w:rPr>
          <w:rFonts w:ascii="Times New Roman" w:hAnsi="Times New Roman"/>
          <w:bCs/>
          <w:lang w:val="uk-UA"/>
        </w:rPr>
        <w:t>Для встановлення залежності між запасами торгової продукції на складах в Україні та можливостями формування експортних матеріальних потоків складемо економіко-математичну модель задачі. Позначимо через x1 і x2</w:t>
      </w:r>
      <w:r w:rsidR="00727544" w:rsidRPr="00AB7ACE">
        <w:rPr>
          <w:rFonts w:ascii="Times New Roman" w:hAnsi="Times New Roman"/>
          <w:bCs/>
          <w:lang w:val="uk-UA"/>
        </w:rPr>
        <w:t xml:space="preserve"> - число транспортних едініц з</w:t>
      </w:r>
      <w:r w:rsidRPr="00AB7ACE">
        <w:rPr>
          <w:rFonts w:ascii="Times New Roman" w:hAnsi="Times New Roman"/>
          <w:bCs/>
          <w:lang w:val="uk-UA"/>
        </w:rPr>
        <w:t xml:space="preserve">а видами </w:t>
      </w:r>
      <w:r w:rsidR="00727544" w:rsidRPr="00AB7ACE">
        <w:rPr>
          <w:rFonts w:ascii="Times New Roman" w:hAnsi="Times New Roman"/>
          <w:bCs/>
          <w:lang w:val="uk-UA"/>
        </w:rPr>
        <w:t xml:space="preserve">відповідно </w:t>
      </w:r>
      <w:r w:rsidRPr="00AB7ACE">
        <w:rPr>
          <w:rFonts w:ascii="Times New Roman" w:hAnsi="Times New Roman"/>
          <w:bCs/>
          <w:lang w:val="uk-UA"/>
        </w:rPr>
        <w:t>Т1 і Т2</w:t>
      </w:r>
      <w:r w:rsidR="00727544" w:rsidRPr="00AB7ACE">
        <w:rPr>
          <w:rFonts w:ascii="Times New Roman" w:hAnsi="Times New Roman"/>
          <w:bCs/>
          <w:lang w:val="uk-UA"/>
        </w:rPr>
        <w:t>, запланованих до открузки</w:t>
      </w:r>
      <w:r w:rsidRPr="00AB7ACE">
        <w:rPr>
          <w:rFonts w:ascii="Times New Roman" w:hAnsi="Times New Roman"/>
          <w:bCs/>
          <w:lang w:val="uk-UA"/>
        </w:rPr>
        <w:t xml:space="preserve"> експортних матеріальних потоків торгової продукції.</w:t>
      </w:r>
    </w:p>
    <w:p w:rsidR="00E8331E" w:rsidRPr="00AB7ACE" w:rsidRDefault="00E8331E" w:rsidP="00835F39">
      <w:pPr>
        <w:ind w:left="362" w:right="-2" w:firstLine="709"/>
        <w:jc w:val="both"/>
        <w:rPr>
          <w:rFonts w:ascii="Times New Roman" w:hAnsi="Times New Roman"/>
          <w:bCs/>
          <w:lang w:val="uk-UA"/>
        </w:rPr>
      </w:pPr>
      <w:r w:rsidRPr="00AB7ACE">
        <w:rPr>
          <w:rFonts w:ascii="Times New Roman" w:hAnsi="Times New Roman"/>
          <w:bCs/>
          <w:lang w:val="uk-UA"/>
        </w:rPr>
        <w:t>Для їх формування, згідно данням з таблиці, буде потрібно</w:t>
      </w:r>
    </w:p>
    <w:p w:rsidR="00E8331E" w:rsidRPr="00AB7ACE" w:rsidRDefault="00E8331E" w:rsidP="00835F39">
      <w:pPr>
        <w:pStyle w:val="af1"/>
        <w:ind w:firstLine="709"/>
        <w:jc w:val="center"/>
        <w:rPr>
          <w:rFonts w:ascii="Times New Roman" w:hAnsi="Times New Roman"/>
          <w:lang w:val="uk-UA"/>
        </w:rPr>
      </w:pPr>
      <w:r w:rsidRPr="00AB7ACE">
        <w:rPr>
          <w:rFonts w:ascii="Times New Roman" w:hAnsi="Times New Roman"/>
          <w:lang w:val="uk-UA"/>
        </w:rPr>
        <w:t>(1∙x1+3∙x2</w:t>
      </w:r>
      <w:r w:rsidR="00727544" w:rsidRPr="00AB7ACE">
        <w:rPr>
          <w:rFonts w:ascii="Times New Roman" w:hAnsi="Times New Roman"/>
          <w:lang w:val="uk-UA"/>
        </w:rPr>
        <w:t xml:space="preserve"> ) о</w:t>
      </w:r>
      <w:r w:rsidRPr="00AB7ACE">
        <w:rPr>
          <w:rFonts w:ascii="Times New Roman" w:hAnsi="Times New Roman"/>
          <w:lang w:val="uk-UA"/>
        </w:rPr>
        <w:t>диниц</w:t>
      </w:r>
      <w:r w:rsidR="00727544" w:rsidRPr="00AB7ACE">
        <w:rPr>
          <w:rFonts w:ascii="Times New Roman" w:hAnsi="Times New Roman"/>
          <w:lang w:val="uk-UA"/>
        </w:rPr>
        <w:t>ь товару</w:t>
      </w:r>
      <w:r w:rsidRPr="00AB7ACE">
        <w:rPr>
          <w:rFonts w:ascii="Times New Roman" w:hAnsi="Times New Roman"/>
          <w:lang w:val="uk-UA"/>
        </w:rPr>
        <w:t xml:space="preserve"> S1,</w:t>
      </w:r>
    </w:p>
    <w:p w:rsidR="00E8331E" w:rsidRPr="00AB7ACE" w:rsidRDefault="00E8331E" w:rsidP="00835F39">
      <w:pPr>
        <w:pStyle w:val="af1"/>
        <w:ind w:firstLine="709"/>
        <w:jc w:val="center"/>
        <w:rPr>
          <w:rFonts w:ascii="Times New Roman" w:hAnsi="Times New Roman"/>
          <w:lang w:val="uk-UA"/>
        </w:rPr>
      </w:pPr>
      <w:r w:rsidRPr="00AB7ACE">
        <w:rPr>
          <w:rFonts w:ascii="Times New Roman" w:hAnsi="Times New Roman"/>
          <w:lang w:val="uk-UA"/>
        </w:rPr>
        <w:t>(2∙x1+1∙x2</w:t>
      </w:r>
      <w:r w:rsidR="00727544" w:rsidRPr="00AB7ACE">
        <w:rPr>
          <w:rFonts w:ascii="Times New Roman" w:hAnsi="Times New Roman"/>
          <w:lang w:val="uk-UA"/>
        </w:rPr>
        <w:t xml:space="preserve"> ) о</w:t>
      </w:r>
      <w:r w:rsidRPr="00AB7ACE">
        <w:rPr>
          <w:rFonts w:ascii="Times New Roman" w:hAnsi="Times New Roman"/>
          <w:lang w:val="uk-UA"/>
        </w:rPr>
        <w:t>диниц</w:t>
      </w:r>
      <w:r w:rsidR="00727544" w:rsidRPr="00AB7ACE">
        <w:rPr>
          <w:rFonts w:ascii="Times New Roman" w:hAnsi="Times New Roman"/>
          <w:lang w:val="uk-UA"/>
        </w:rPr>
        <w:t>ь товару</w:t>
      </w:r>
      <w:r w:rsidRPr="00AB7ACE">
        <w:rPr>
          <w:rFonts w:ascii="Times New Roman" w:hAnsi="Times New Roman"/>
          <w:lang w:val="uk-UA"/>
        </w:rPr>
        <w:t xml:space="preserve"> S2,</w:t>
      </w:r>
    </w:p>
    <w:p w:rsidR="00E8331E" w:rsidRPr="00AB7ACE" w:rsidRDefault="00E8331E" w:rsidP="00835F39">
      <w:pPr>
        <w:pStyle w:val="af1"/>
        <w:ind w:firstLine="709"/>
        <w:jc w:val="center"/>
        <w:rPr>
          <w:rFonts w:ascii="Times New Roman" w:hAnsi="Times New Roman"/>
          <w:lang w:val="uk-UA"/>
        </w:rPr>
      </w:pPr>
      <w:r w:rsidRPr="00AB7ACE">
        <w:rPr>
          <w:rFonts w:ascii="Times New Roman" w:hAnsi="Times New Roman"/>
          <w:lang w:val="uk-UA"/>
        </w:rPr>
        <w:t>(0∙x1+1∙x2</w:t>
      </w:r>
      <w:r w:rsidR="00727544" w:rsidRPr="00AB7ACE">
        <w:rPr>
          <w:rFonts w:ascii="Times New Roman" w:hAnsi="Times New Roman"/>
          <w:lang w:val="uk-UA"/>
        </w:rPr>
        <w:t xml:space="preserve"> ) о</w:t>
      </w:r>
      <w:r w:rsidRPr="00AB7ACE">
        <w:rPr>
          <w:rFonts w:ascii="Times New Roman" w:hAnsi="Times New Roman"/>
          <w:lang w:val="uk-UA"/>
        </w:rPr>
        <w:t>диниц</w:t>
      </w:r>
      <w:r w:rsidR="00727544" w:rsidRPr="00AB7ACE">
        <w:rPr>
          <w:rFonts w:ascii="Times New Roman" w:hAnsi="Times New Roman"/>
          <w:lang w:val="uk-UA"/>
        </w:rPr>
        <w:t>ь</w:t>
      </w:r>
      <w:r w:rsidRPr="00AB7ACE">
        <w:rPr>
          <w:rFonts w:ascii="Times New Roman" w:hAnsi="Times New Roman"/>
          <w:lang w:val="uk-UA"/>
        </w:rPr>
        <w:t xml:space="preserve"> товар</w:t>
      </w:r>
      <w:r w:rsidR="00727544" w:rsidRPr="00AB7ACE">
        <w:rPr>
          <w:rFonts w:ascii="Times New Roman" w:hAnsi="Times New Roman"/>
          <w:lang w:val="uk-UA"/>
        </w:rPr>
        <w:t>у</w:t>
      </w:r>
      <w:r w:rsidRPr="00AB7ACE">
        <w:rPr>
          <w:rFonts w:ascii="Times New Roman" w:hAnsi="Times New Roman"/>
          <w:lang w:val="uk-UA"/>
        </w:rPr>
        <w:t xml:space="preserve">  S3,</w:t>
      </w:r>
    </w:p>
    <w:p w:rsidR="00E8331E" w:rsidRPr="00AB7ACE" w:rsidRDefault="00E8331E" w:rsidP="00835F39">
      <w:pPr>
        <w:pStyle w:val="af1"/>
        <w:ind w:firstLine="709"/>
        <w:jc w:val="center"/>
        <w:rPr>
          <w:rFonts w:ascii="Times New Roman" w:hAnsi="Times New Roman"/>
          <w:lang w:val="uk-UA"/>
        </w:rPr>
      </w:pPr>
      <w:r w:rsidRPr="00AB7ACE">
        <w:rPr>
          <w:rFonts w:ascii="Times New Roman" w:hAnsi="Times New Roman"/>
          <w:lang w:val="uk-UA"/>
        </w:rPr>
        <w:t>(3∙x1+0∙x2</w:t>
      </w:r>
      <w:r w:rsidR="00727544" w:rsidRPr="00AB7ACE">
        <w:rPr>
          <w:rFonts w:ascii="Times New Roman" w:hAnsi="Times New Roman"/>
          <w:lang w:val="uk-UA"/>
        </w:rPr>
        <w:t xml:space="preserve"> ) о</w:t>
      </w:r>
      <w:r w:rsidRPr="00AB7ACE">
        <w:rPr>
          <w:rFonts w:ascii="Times New Roman" w:hAnsi="Times New Roman"/>
          <w:lang w:val="uk-UA"/>
        </w:rPr>
        <w:t>диниц</w:t>
      </w:r>
      <w:r w:rsidR="00727544" w:rsidRPr="00AB7ACE">
        <w:rPr>
          <w:rFonts w:ascii="Times New Roman" w:hAnsi="Times New Roman"/>
          <w:lang w:val="uk-UA"/>
        </w:rPr>
        <w:t>ь товару</w:t>
      </w:r>
      <w:r w:rsidRPr="00AB7ACE">
        <w:rPr>
          <w:rFonts w:ascii="Times New Roman" w:hAnsi="Times New Roman"/>
          <w:lang w:val="uk-UA"/>
        </w:rPr>
        <w:t xml:space="preserve"> S4.</w:t>
      </w:r>
    </w:p>
    <w:p w:rsidR="00E8331E" w:rsidRPr="00AB7ACE" w:rsidRDefault="00E8331E" w:rsidP="00835F39">
      <w:pPr>
        <w:pStyle w:val="af1"/>
        <w:ind w:firstLine="709"/>
        <w:jc w:val="both"/>
        <w:rPr>
          <w:rFonts w:ascii="Times New Roman" w:hAnsi="Times New Roman"/>
          <w:bCs/>
          <w:lang w:val="uk-UA"/>
        </w:rPr>
      </w:pPr>
      <w:r w:rsidRPr="00AB7ACE">
        <w:rPr>
          <w:rFonts w:ascii="Times New Roman" w:hAnsi="Times New Roman"/>
          <w:bCs/>
          <w:lang w:val="uk-UA"/>
        </w:rPr>
        <w:t xml:space="preserve">Так як відвантаження торгової продукції S1, S2, S3 і S4 не повинна перевищувати їх запасів, соответственноV1, V2, V3 і V4 одиниць, то свіязь між відвантаженням експортно матеріальних </w:t>
      </w:r>
      <w:r w:rsidR="00727544" w:rsidRPr="00AB7ACE">
        <w:rPr>
          <w:rFonts w:ascii="Times New Roman" w:hAnsi="Times New Roman"/>
          <w:bCs/>
          <w:lang w:val="uk-UA"/>
        </w:rPr>
        <w:t>потоків і їх запасами виразимо</w:t>
      </w:r>
      <w:r w:rsidRPr="00AB7ACE">
        <w:rPr>
          <w:rFonts w:ascii="Times New Roman" w:hAnsi="Times New Roman"/>
          <w:bCs/>
          <w:lang w:val="uk-UA"/>
        </w:rPr>
        <w:t xml:space="preserve"> системою нерівностей:</w:t>
      </w:r>
    </w:p>
    <w:p w:rsidR="00E8331E" w:rsidRPr="00AB7ACE" w:rsidRDefault="00E8331E" w:rsidP="00835F39">
      <w:pPr>
        <w:pStyle w:val="af1"/>
        <w:ind w:firstLine="709"/>
        <w:jc w:val="center"/>
        <w:rPr>
          <w:rFonts w:ascii="Times New Roman" w:hAnsi="Times New Roman"/>
          <w:lang w:val="uk-UA"/>
        </w:rPr>
      </w:pPr>
      <w:r w:rsidRPr="00AB7ACE">
        <w:rPr>
          <w:rFonts w:ascii="Times New Roman" w:hAnsi="Times New Roman"/>
          <w:lang w:val="uk-UA"/>
        </w:rPr>
        <w:t>1∙x1+3∙x2≤</w:t>
      </w:r>
      <w:r w:rsidRPr="00AB7ACE">
        <w:rPr>
          <w:rFonts w:ascii="Times New Roman" w:hAnsi="Times New Roman"/>
          <w:lang w:val="en-US"/>
        </w:rPr>
        <w:t>V</w:t>
      </w:r>
      <w:r w:rsidRPr="00AB7ACE">
        <w:rPr>
          <w:rFonts w:ascii="Times New Roman" w:hAnsi="Times New Roman"/>
          <w:lang w:val="uk-UA"/>
        </w:rPr>
        <w:t>1,</w:t>
      </w:r>
    </w:p>
    <w:p w:rsidR="00E8331E" w:rsidRPr="00AB7ACE" w:rsidRDefault="00E8331E" w:rsidP="00835F39">
      <w:pPr>
        <w:pStyle w:val="af1"/>
        <w:ind w:firstLine="709"/>
        <w:jc w:val="center"/>
        <w:rPr>
          <w:rFonts w:ascii="Times New Roman" w:hAnsi="Times New Roman"/>
          <w:lang w:val="uk-UA"/>
        </w:rPr>
      </w:pPr>
      <w:r w:rsidRPr="00AB7ACE">
        <w:rPr>
          <w:rFonts w:ascii="Times New Roman" w:hAnsi="Times New Roman"/>
          <w:lang w:val="uk-UA"/>
        </w:rPr>
        <w:t>2∙x1+1∙x2 ≤</w:t>
      </w:r>
      <w:r w:rsidRPr="00AB7ACE">
        <w:rPr>
          <w:rFonts w:ascii="Times New Roman" w:hAnsi="Times New Roman"/>
          <w:lang w:val="en-US"/>
        </w:rPr>
        <w:t>V</w:t>
      </w:r>
      <w:r w:rsidRPr="00AB7ACE">
        <w:rPr>
          <w:rFonts w:ascii="Times New Roman" w:hAnsi="Times New Roman"/>
          <w:lang w:val="uk-UA"/>
        </w:rPr>
        <w:t>2,</w:t>
      </w:r>
    </w:p>
    <w:p w:rsidR="00E8331E" w:rsidRPr="00AB7ACE" w:rsidRDefault="00E8331E" w:rsidP="00835F39">
      <w:pPr>
        <w:pStyle w:val="af1"/>
        <w:ind w:firstLine="709"/>
        <w:jc w:val="center"/>
        <w:rPr>
          <w:rFonts w:ascii="Times New Roman" w:hAnsi="Times New Roman"/>
          <w:lang w:val="uk-UA"/>
        </w:rPr>
      </w:pPr>
      <w:r w:rsidRPr="00AB7ACE">
        <w:rPr>
          <w:rFonts w:ascii="Times New Roman" w:hAnsi="Times New Roman"/>
          <w:lang w:val="uk-UA"/>
        </w:rPr>
        <w:t>0∙x1+1∙x2 ≤</w:t>
      </w:r>
      <w:r w:rsidRPr="00AB7ACE">
        <w:rPr>
          <w:rFonts w:ascii="Times New Roman" w:hAnsi="Times New Roman"/>
          <w:lang w:val="en-US"/>
        </w:rPr>
        <w:t>V</w:t>
      </w:r>
      <w:r w:rsidRPr="00AB7ACE">
        <w:rPr>
          <w:rFonts w:ascii="Times New Roman" w:hAnsi="Times New Roman"/>
          <w:lang w:val="uk-UA"/>
        </w:rPr>
        <w:t>3,</w:t>
      </w:r>
    </w:p>
    <w:p w:rsidR="00E8331E" w:rsidRPr="00AB7ACE" w:rsidRDefault="00E8331E" w:rsidP="00835F39">
      <w:pPr>
        <w:pStyle w:val="af1"/>
        <w:ind w:firstLine="709"/>
        <w:jc w:val="center"/>
        <w:rPr>
          <w:rFonts w:ascii="Times New Roman" w:hAnsi="Times New Roman"/>
          <w:lang w:val="uk-UA"/>
        </w:rPr>
      </w:pPr>
      <w:r w:rsidRPr="00AB7ACE">
        <w:rPr>
          <w:rFonts w:ascii="Times New Roman" w:hAnsi="Times New Roman"/>
          <w:lang w:val="uk-UA"/>
        </w:rPr>
        <w:t>3∙x1+0∙x2 ≤</w:t>
      </w:r>
      <w:r w:rsidRPr="00AB7ACE">
        <w:rPr>
          <w:rFonts w:ascii="Times New Roman" w:hAnsi="Times New Roman"/>
          <w:lang w:val="en-US"/>
        </w:rPr>
        <w:t>V</w:t>
      </w:r>
      <w:r w:rsidRPr="00AB7ACE">
        <w:rPr>
          <w:rFonts w:ascii="Times New Roman" w:hAnsi="Times New Roman"/>
          <w:lang w:val="uk-UA"/>
        </w:rPr>
        <w:t>4</w:t>
      </w:r>
    </w:p>
    <w:p w:rsidR="00E8331E" w:rsidRPr="00AB7ACE" w:rsidRDefault="00727544" w:rsidP="00835F39">
      <w:pPr>
        <w:ind w:left="362" w:right="-2" w:firstLine="709"/>
        <w:jc w:val="both"/>
        <w:rPr>
          <w:rFonts w:ascii="Times New Roman" w:hAnsi="Times New Roman"/>
          <w:bCs/>
          <w:lang w:val="uk-UA"/>
        </w:rPr>
      </w:pPr>
      <w:r w:rsidRPr="00AB7ACE">
        <w:rPr>
          <w:rFonts w:ascii="Times New Roman" w:hAnsi="Times New Roman"/>
          <w:bCs/>
          <w:lang w:val="uk-UA"/>
        </w:rPr>
        <w:t>За змістом</w:t>
      </w:r>
      <w:r w:rsidR="00E8331E" w:rsidRPr="00AB7ACE">
        <w:rPr>
          <w:rFonts w:ascii="Times New Roman" w:hAnsi="Times New Roman"/>
          <w:bCs/>
          <w:lang w:val="uk-UA"/>
        </w:rPr>
        <w:t xml:space="preserve"> задачи,</w:t>
      </w:r>
      <w:r w:rsidRPr="00AB7ACE">
        <w:rPr>
          <w:rFonts w:ascii="Times New Roman" w:hAnsi="Times New Roman"/>
          <w:bCs/>
          <w:lang w:val="uk-UA"/>
        </w:rPr>
        <w:t>змінні</w:t>
      </w:r>
      <w:r w:rsidR="00E8331E" w:rsidRPr="00AB7ACE">
        <w:rPr>
          <w:rFonts w:ascii="Times New Roman" w:hAnsi="Times New Roman"/>
          <w:bCs/>
          <w:lang w:val="uk-UA"/>
        </w:rPr>
        <w:t xml:space="preserve"> х1≥0,х2≥0.</w:t>
      </w:r>
    </w:p>
    <w:p w:rsidR="00E8331E" w:rsidRPr="00AB7ACE" w:rsidRDefault="00727544" w:rsidP="00835F39">
      <w:pPr>
        <w:ind w:left="362" w:right="-2" w:firstLine="709"/>
        <w:jc w:val="both"/>
        <w:rPr>
          <w:rFonts w:ascii="Times New Roman" w:hAnsi="Times New Roman"/>
          <w:bCs/>
        </w:rPr>
      </w:pPr>
      <w:r w:rsidRPr="00AB7ACE">
        <w:rPr>
          <w:rFonts w:ascii="Times New Roman" w:hAnsi="Times New Roman"/>
          <w:bCs/>
          <w:lang w:val="uk-UA"/>
        </w:rPr>
        <w:t>Суммарний прибуток</w:t>
      </w:r>
      <w:r w:rsidR="00E8331E" w:rsidRPr="00AB7ACE">
        <w:rPr>
          <w:rFonts w:ascii="Times New Roman" w:hAnsi="Times New Roman"/>
          <w:bCs/>
          <w:lang w:val="uk-UA"/>
        </w:rPr>
        <w:t xml:space="preserve"> </w:t>
      </w:r>
      <w:r w:rsidR="00E8331E" w:rsidRPr="00AB7ACE">
        <w:rPr>
          <w:rFonts w:ascii="Times New Roman" w:hAnsi="Times New Roman"/>
          <w:bCs/>
          <w:lang w:val="en-US"/>
        </w:rPr>
        <w:t>F</w:t>
      </w:r>
      <w:r w:rsidR="00E8331E" w:rsidRPr="00AB7ACE">
        <w:rPr>
          <w:rFonts w:ascii="Times New Roman" w:hAnsi="Times New Roman"/>
          <w:bCs/>
          <w:lang w:val="uk-UA"/>
        </w:rPr>
        <w:t xml:space="preserve"> </w:t>
      </w:r>
      <w:r w:rsidRPr="00AB7ACE">
        <w:rPr>
          <w:rFonts w:ascii="Times New Roman" w:hAnsi="Times New Roman"/>
          <w:bCs/>
        </w:rPr>
        <w:t>с</w:t>
      </w:r>
      <w:r w:rsidRPr="00AB7ACE">
        <w:rPr>
          <w:rFonts w:ascii="Times New Roman" w:hAnsi="Times New Roman"/>
          <w:bCs/>
          <w:lang w:val="uk-UA"/>
        </w:rPr>
        <w:t xml:space="preserve">кладе </w:t>
      </w:r>
      <w:r w:rsidR="00E8331E" w:rsidRPr="00AB7ACE">
        <w:rPr>
          <w:rFonts w:ascii="Times New Roman" w:hAnsi="Times New Roman"/>
          <w:bCs/>
        </w:rPr>
        <w:t>F=2000х1+3000х2(грн)</w:t>
      </w:r>
    </w:p>
    <w:p w:rsidR="00E8331E" w:rsidRPr="00AB7ACE" w:rsidRDefault="00E8331E" w:rsidP="00835F39">
      <w:pPr>
        <w:ind w:firstLine="709"/>
        <w:jc w:val="both"/>
        <w:rPr>
          <w:rFonts w:ascii="Times New Roman" w:eastAsiaTheme="minorEastAsia" w:hAnsi="Times New Roman"/>
          <w:bCs/>
          <w:lang w:val="uk-UA"/>
        </w:rPr>
      </w:pPr>
      <w:r w:rsidRPr="00AB7ACE">
        <w:rPr>
          <w:rFonts w:ascii="Times New Roman" w:hAnsi="Times New Roman"/>
          <w:bCs/>
        </w:rPr>
        <w:t>Отже, ЕММ даної задачі: знайти такий план формування експортних матеріальних потоків торгової продукції Х, що задовольняє даній системі і умові, при якому цільова функція приймає максимальне значення.</w:t>
      </w:r>
    </w:p>
    <w:p w:rsidR="00E8331E" w:rsidRPr="00AB7ACE" w:rsidRDefault="00AB5FC9" w:rsidP="00835F39">
      <w:pPr>
        <w:ind w:firstLine="709"/>
        <w:jc w:val="both"/>
        <w:rPr>
          <w:rFonts w:ascii="Times New Roman" w:hAnsi="Times New Roman"/>
          <w:sz w:val="28"/>
          <w:szCs w:val="28"/>
        </w:rPr>
      </w:pPr>
      <m:oMathPara>
        <m:oMath>
          <m:d>
            <m:dPr>
              <m:begChr m:val="{"/>
              <m:endChr m:val=""/>
              <m:ctrlPr>
                <w:rPr>
                  <w:rFonts w:ascii="Cambria Math" w:hAnsi="Times New Roman"/>
                  <w:i/>
                </w:rPr>
              </m:ctrlPr>
            </m:dPr>
            <m:e>
              <m:eqArr>
                <m:eqArrPr>
                  <m:ctrlPr>
                    <w:rPr>
                      <w:rFonts w:ascii="Cambria Math" w:hAnsi="Times New Roman"/>
                      <w:i/>
                    </w:rPr>
                  </m:ctrlPr>
                </m:eqArrPr>
                <m:e>
                  <m:sSub>
                    <m:sSubPr>
                      <m:ctrlPr>
                        <w:rPr>
                          <w:rFonts w:ascii="Cambria Math" w:hAnsi="Times New Roman"/>
                          <w:i/>
                        </w:rPr>
                      </m:ctrlPr>
                    </m:sSubPr>
                    <m:e>
                      <m:r>
                        <w:rPr>
                          <w:rFonts w:ascii="Cambria Math" w:hAnsi="Cambria Math"/>
                          <w:lang w:val="en-US"/>
                        </w:rPr>
                        <m:t>x</m:t>
                      </m:r>
                    </m:e>
                    <m:sub>
                      <m:r>
                        <w:rPr>
                          <w:rFonts w:ascii="Cambria Math" w:hAnsi="Times New Roman"/>
                        </w:rPr>
                        <m:t xml:space="preserve">1 </m:t>
                      </m:r>
                    </m:sub>
                  </m:sSub>
                  <m:r>
                    <w:rPr>
                      <w:rFonts w:ascii="Cambria Math" w:hAnsi="Times New Roman"/>
                    </w:rPr>
                    <m:t>+</m:t>
                  </m:r>
                  <m:sSub>
                    <m:sSubPr>
                      <m:ctrlPr>
                        <w:rPr>
                          <w:rFonts w:ascii="Cambria Math" w:hAnsi="Times New Roman"/>
                          <w:i/>
                        </w:rPr>
                      </m:ctrlPr>
                    </m:sSubPr>
                    <m:e>
                      <m:r>
                        <w:rPr>
                          <w:rFonts w:ascii="Cambria Math" w:hAnsi="Times New Roman"/>
                        </w:rPr>
                        <m:t>3</m:t>
                      </m:r>
                      <m:r>
                        <w:rPr>
                          <w:rFonts w:ascii="Cambria Math" w:hAnsi="Cambria Math"/>
                        </w:rPr>
                        <m:t>x</m:t>
                      </m:r>
                    </m:e>
                    <m:sub>
                      <m:r>
                        <w:rPr>
                          <w:rFonts w:ascii="Cambria Math" w:hAnsi="Times New Roman"/>
                        </w:rPr>
                        <m:t>2</m:t>
                      </m:r>
                    </m:sub>
                  </m:sSub>
                  <m:r>
                    <w:rPr>
                      <w:rFonts w:ascii="Times New Roman" w:hAnsi="Times New Roman"/>
                    </w:rPr>
                    <m:t>≤</m:t>
                  </m:r>
                  <m:sSub>
                    <m:sSubPr>
                      <m:ctrlPr>
                        <w:rPr>
                          <w:rFonts w:ascii="Cambria Math" w:hAnsi="Times New Roman"/>
                          <w:i/>
                        </w:rPr>
                      </m:ctrlPr>
                    </m:sSubPr>
                    <m:e>
                      <m:r>
                        <w:rPr>
                          <w:rFonts w:ascii="Cambria Math" w:hAnsi="Cambria Math"/>
                        </w:rPr>
                        <m:t>V</m:t>
                      </m:r>
                    </m:e>
                    <m:sub>
                      <m:r>
                        <w:rPr>
                          <w:rFonts w:ascii="Cambria Math" w:hAnsi="Times New Roman"/>
                        </w:rPr>
                        <m:t>1</m:t>
                      </m:r>
                    </m:sub>
                  </m:sSub>
                  <m:r>
                    <w:rPr>
                      <w:rFonts w:ascii="Cambria Math" w:hAnsi="Times New Roman"/>
                    </w:rPr>
                    <m:t>;</m:t>
                  </m:r>
                </m:e>
                <m:e>
                  <m:sSub>
                    <m:sSubPr>
                      <m:ctrlPr>
                        <w:rPr>
                          <w:rFonts w:ascii="Cambria Math" w:hAnsi="Times New Roman"/>
                          <w:i/>
                        </w:rPr>
                      </m:ctrlPr>
                    </m:sSubPr>
                    <m:e>
                      <m:r>
                        <w:rPr>
                          <w:rFonts w:ascii="Cambria Math" w:hAnsi="Times New Roman"/>
                        </w:rPr>
                        <m:t>2</m:t>
                      </m:r>
                      <m:r>
                        <w:rPr>
                          <w:rFonts w:ascii="Cambria Math" w:hAnsi="Cambria Math"/>
                        </w:rPr>
                        <m:t>x</m:t>
                      </m:r>
                    </m:e>
                    <m:sub>
                      <m:r>
                        <w:rPr>
                          <w:rFonts w:ascii="Cambria Math" w:hAnsi="Times New Roman"/>
                        </w:rPr>
                        <m:t>1</m:t>
                      </m:r>
                    </m:sub>
                  </m:sSub>
                  <m:r>
                    <w:rPr>
                      <w:rFonts w:ascii="Cambria Math" w:hAnsi="Times New Roman"/>
                    </w:rPr>
                    <m:t>+</m:t>
                  </m:r>
                  <m:sSub>
                    <m:sSubPr>
                      <m:ctrlPr>
                        <w:rPr>
                          <w:rFonts w:ascii="Cambria Math" w:hAnsi="Times New Roman"/>
                          <w:i/>
                        </w:rPr>
                      </m:ctrlPr>
                    </m:sSubPr>
                    <m:e>
                      <m:r>
                        <w:rPr>
                          <w:rFonts w:ascii="Cambria Math" w:hAnsi="Cambria Math"/>
                        </w:rPr>
                        <m:t>x</m:t>
                      </m:r>
                    </m:e>
                    <m:sub>
                      <m:r>
                        <w:rPr>
                          <w:rFonts w:ascii="Cambria Math" w:hAnsi="Times New Roman"/>
                        </w:rPr>
                        <m:t>2</m:t>
                      </m:r>
                    </m:sub>
                  </m:sSub>
                  <m:r>
                    <w:rPr>
                      <w:rFonts w:ascii="Times New Roman" w:hAnsi="Times New Roman"/>
                    </w:rPr>
                    <m:t>≤</m:t>
                  </m:r>
                  <m:sSub>
                    <m:sSubPr>
                      <m:ctrlPr>
                        <w:rPr>
                          <w:rFonts w:ascii="Cambria Math" w:hAnsi="Times New Roman"/>
                          <w:i/>
                        </w:rPr>
                      </m:ctrlPr>
                    </m:sSubPr>
                    <m:e>
                      <m:r>
                        <w:rPr>
                          <w:rFonts w:ascii="Cambria Math" w:hAnsi="Cambria Math"/>
                        </w:rPr>
                        <m:t>V</m:t>
                      </m:r>
                    </m:e>
                    <m:sub>
                      <m:r>
                        <w:rPr>
                          <w:rFonts w:ascii="Cambria Math" w:hAnsi="Times New Roman"/>
                        </w:rPr>
                        <m:t>2</m:t>
                      </m:r>
                    </m:sub>
                  </m:sSub>
                  <m:r>
                    <w:rPr>
                      <w:rFonts w:ascii="Cambria Math" w:hAnsi="Times New Roman"/>
                    </w:rPr>
                    <m:t>;</m:t>
                  </m:r>
                </m:e>
                <m:e>
                  <m:sSub>
                    <m:sSubPr>
                      <m:ctrlPr>
                        <w:rPr>
                          <w:rFonts w:ascii="Cambria Math" w:hAnsi="Times New Roman"/>
                          <w:i/>
                        </w:rPr>
                      </m:ctrlPr>
                    </m:sSubPr>
                    <m:e>
                      <m:r>
                        <w:rPr>
                          <w:rFonts w:ascii="Cambria Math" w:hAnsi="Cambria Math"/>
                        </w:rPr>
                        <m:t>x</m:t>
                      </m:r>
                    </m:e>
                    <m:sub>
                      <m:r>
                        <w:rPr>
                          <w:rFonts w:ascii="Cambria Math" w:hAnsi="Times New Roman"/>
                        </w:rPr>
                        <m:t>2</m:t>
                      </m:r>
                    </m:sub>
                  </m:sSub>
                  <m:r>
                    <w:rPr>
                      <w:rFonts w:ascii="Times New Roman" w:hAnsi="Times New Roman"/>
                    </w:rPr>
                    <m:t>≤</m:t>
                  </m:r>
                  <m:sSub>
                    <m:sSubPr>
                      <m:ctrlPr>
                        <w:rPr>
                          <w:rFonts w:ascii="Cambria Math" w:hAnsi="Times New Roman"/>
                          <w:i/>
                        </w:rPr>
                      </m:ctrlPr>
                    </m:sSubPr>
                    <m:e>
                      <m:r>
                        <w:rPr>
                          <w:rFonts w:ascii="Cambria Math" w:hAnsi="Cambria Math"/>
                        </w:rPr>
                        <m:t>V</m:t>
                      </m:r>
                    </m:e>
                    <m:sub>
                      <m:r>
                        <w:rPr>
                          <w:rFonts w:ascii="Cambria Math" w:hAnsi="Times New Roman"/>
                        </w:rPr>
                        <m:t>3</m:t>
                      </m:r>
                    </m:sub>
                  </m:sSub>
                  <m:r>
                    <w:rPr>
                      <w:rFonts w:ascii="Cambria Math" w:hAnsi="Times New Roman"/>
                    </w:rPr>
                    <m:t>;</m:t>
                  </m:r>
                  <m:ctrlPr>
                    <w:rPr>
                      <w:rFonts w:ascii="Cambria Math" w:eastAsia="Cambria Math" w:hAnsi="Times New Roman"/>
                      <w:i/>
                    </w:rPr>
                  </m:ctrlPr>
                </m:e>
                <m:e>
                  <m:sSub>
                    <m:sSubPr>
                      <m:ctrlPr>
                        <w:rPr>
                          <w:rFonts w:ascii="Cambria Math" w:eastAsia="Cambria Math" w:hAnsi="Times New Roman"/>
                          <w:i/>
                        </w:rPr>
                      </m:ctrlPr>
                    </m:sSubPr>
                    <m:e>
                      <m:r>
                        <w:rPr>
                          <w:rFonts w:ascii="Cambria Math" w:eastAsia="Cambria Math" w:hAnsi="Times New Roman"/>
                        </w:rPr>
                        <m:t>3</m:t>
                      </m:r>
                      <m:r>
                        <w:rPr>
                          <w:rFonts w:ascii="Cambria Math" w:eastAsia="Cambria Math" w:hAnsi="Cambria Math"/>
                        </w:rPr>
                        <m:t>x</m:t>
                      </m:r>
                    </m:e>
                    <m:sub>
                      <m:r>
                        <w:rPr>
                          <w:rFonts w:ascii="Cambria Math" w:eastAsia="Cambria Math" w:hAnsi="Times New Roman"/>
                        </w:rPr>
                        <m:t>1</m:t>
                      </m:r>
                    </m:sub>
                  </m:sSub>
                  <m:r>
                    <w:rPr>
                      <w:rFonts w:ascii="Times New Roman" w:eastAsia="Cambria Math" w:hAnsi="Times New Roman"/>
                    </w:rPr>
                    <m:t>≤</m:t>
                  </m:r>
                  <m:sSub>
                    <m:sSubPr>
                      <m:ctrlPr>
                        <w:rPr>
                          <w:rFonts w:ascii="Cambria Math" w:eastAsia="Cambria Math" w:hAnsi="Times New Roman"/>
                          <w:i/>
                        </w:rPr>
                      </m:ctrlPr>
                    </m:sSubPr>
                    <m:e>
                      <m:r>
                        <w:rPr>
                          <w:rFonts w:ascii="Cambria Math" w:eastAsia="Cambria Math" w:hAnsi="Cambria Math"/>
                        </w:rPr>
                        <m:t>V</m:t>
                      </m:r>
                    </m:e>
                    <m:sub>
                      <m:r>
                        <w:rPr>
                          <w:rFonts w:ascii="Cambria Math" w:eastAsia="Cambria Math" w:hAnsi="Times New Roman"/>
                        </w:rPr>
                        <m:t>4</m:t>
                      </m:r>
                    </m:sub>
                  </m:sSub>
                  <m:r>
                    <w:rPr>
                      <w:rFonts w:ascii="Cambria Math" w:eastAsia="Cambria Math" w:hAnsi="Times New Roman"/>
                    </w:rPr>
                    <m:t>;</m:t>
                  </m:r>
                  <m:ctrlPr>
                    <w:rPr>
                      <w:rFonts w:ascii="Cambria Math" w:eastAsia="Cambria Math" w:hAnsi="Times New Roman"/>
                      <w:i/>
                    </w:rPr>
                  </m:ctrlPr>
                </m:e>
                <m:e>
                  <m:sSub>
                    <m:sSubPr>
                      <m:ctrlPr>
                        <w:rPr>
                          <w:rFonts w:ascii="Cambria Math" w:eastAsia="Cambria Math" w:hAnsi="Times New Roman"/>
                          <w:i/>
                          <w:lang w:val="en-US"/>
                        </w:rPr>
                      </m:ctrlPr>
                    </m:sSubPr>
                    <m:e>
                      <m:r>
                        <w:rPr>
                          <w:rFonts w:ascii="Cambria Math" w:eastAsia="Cambria Math" w:hAnsi="Cambria Math"/>
                          <w:lang w:val="en-US"/>
                        </w:rPr>
                        <m:t>x</m:t>
                      </m:r>
                    </m:e>
                    <m:sub>
                      <m:r>
                        <w:rPr>
                          <w:rFonts w:ascii="Cambria Math" w:eastAsia="Cambria Math" w:hAnsi="Times New Roman"/>
                        </w:rPr>
                        <m:t>1</m:t>
                      </m:r>
                    </m:sub>
                  </m:sSub>
                  <m:r>
                    <w:rPr>
                      <w:rFonts w:ascii="Times New Roman" w:eastAsia="Cambria Math" w:hAnsi="Times New Roman"/>
                    </w:rPr>
                    <m:t>≥</m:t>
                  </m:r>
                  <m:r>
                    <w:rPr>
                      <w:rFonts w:ascii="Cambria Math" w:eastAsia="Cambria Math" w:hAnsi="Times New Roman"/>
                    </w:rPr>
                    <m:t>0;</m:t>
                  </m:r>
                  <m:ctrlPr>
                    <w:rPr>
                      <w:rFonts w:ascii="Cambria Math" w:eastAsia="Cambria Math" w:hAnsi="Times New Roman"/>
                      <w:i/>
                      <w:lang w:val="en-US"/>
                    </w:rPr>
                  </m:ctrlPr>
                </m:e>
                <m:e>
                  <m:sSub>
                    <m:sSubPr>
                      <m:ctrlPr>
                        <w:rPr>
                          <w:rFonts w:ascii="Cambria Math" w:eastAsia="Cambria Math" w:hAnsi="Times New Roman"/>
                          <w:i/>
                          <w:lang w:val="en-US"/>
                        </w:rPr>
                      </m:ctrlPr>
                    </m:sSubPr>
                    <m:e>
                      <m:r>
                        <w:rPr>
                          <w:rFonts w:ascii="Cambria Math" w:eastAsia="Cambria Math" w:hAnsi="Cambria Math"/>
                          <w:lang w:val="en-US"/>
                        </w:rPr>
                        <m:t>x</m:t>
                      </m:r>
                    </m:e>
                    <m:sub>
                      <m:r>
                        <w:rPr>
                          <w:rFonts w:ascii="Cambria Math" w:eastAsia="Cambria Math" w:hAnsi="Times New Roman"/>
                        </w:rPr>
                        <m:t>2</m:t>
                      </m:r>
                    </m:sub>
                  </m:sSub>
                  <m:r>
                    <w:rPr>
                      <w:rFonts w:ascii="Times New Roman" w:eastAsia="Cambria Math" w:hAnsi="Times New Roman"/>
                    </w:rPr>
                    <m:t>≥</m:t>
                  </m:r>
                  <m:r>
                    <w:rPr>
                      <w:rFonts w:ascii="Cambria Math" w:eastAsia="Cambria Math" w:hAnsi="Times New Roman"/>
                    </w:rPr>
                    <m:t>0.</m:t>
                  </m:r>
                </m:e>
              </m:eqArr>
            </m:e>
          </m:d>
        </m:oMath>
      </m:oMathPara>
    </w:p>
    <w:p w:rsidR="00E8331E" w:rsidRPr="00AB7ACE" w:rsidRDefault="00E8331E" w:rsidP="00835F39">
      <w:pPr>
        <w:ind w:firstLine="709"/>
        <w:jc w:val="center"/>
        <w:rPr>
          <w:rFonts w:ascii="Times New Roman" w:hAnsi="Times New Roman"/>
        </w:rPr>
      </w:pPr>
      <m:oMathPara>
        <m:oMath>
          <m:r>
            <w:rPr>
              <w:rFonts w:ascii="Cambria Math" w:hAnsi="Cambria Math"/>
            </w:rPr>
            <m:t>F</m:t>
          </m:r>
          <m:r>
            <w:rPr>
              <w:rFonts w:ascii="Cambria Math" w:hAnsi="Times New Roman"/>
            </w:rPr>
            <m:t>=2000</m:t>
          </m:r>
          <m:sSub>
            <m:sSubPr>
              <m:ctrlPr>
                <w:rPr>
                  <w:rFonts w:ascii="Cambria Math" w:hAnsi="Times New Roman"/>
                  <w:i/>
                </w:rPr>
              </m:ctrlPr>
            </m:sSubPr>
            <m:e>
              <m:r>
                <w:rPr>
                  <w:rFonts w:ascii="Cambria Math" w:hAnsi="Cambria Math"/>
                </w:rPr>
                <m:t>x</m:t>
              </m:r>
            </m:e>
            <m:sub>
              <m:r>
                <w:rPr>
                  <w:rFonts w:ascii="Cambria Math" w:hAnsi="Times New Roman"/>
                </w:rPr>
                <m:t>1</m:t>
              </m:r>
            </m:sub>
          </m:sSub>
          <m:r>
            <w:rPr>
              <w:rFonts w:ascii="Cambria Math" w:hAnsi="Times New Roman"/>
            </w:rPr>
            <m:t>+</m:t>
          </m:r>
          <m:sSub>
            <m:sSubPr>
              <m:ctrlPr>
                <w:rPr>
                  <w:rFonts w:ascii="Cambria Math" w:hAnsi="Times New Roman"/>
                  <w:i/>
                </w:rPr>
              </m:ctrlPr>
            </m:sSubPr>
            <m:e>
              <m:r>
                <w:rPr>
                  <w:rFonts w:ascii="Cambria Math" w:hAnsi="Times New Roman"/>
                </w:rPr>
                <m:t>3000</m:t>
              </m:r>
              <m:r>
                <w:rPr>
                  <w:rFonts w:ascii="Cambria Math" w:hAnsi="Cambria Math"/>
                </w:rPr>
                <m:t>x</m:t>
              </m:r>
            </m:e>
            <m:sub>
              <m:r>
                <w:rPr>
                  <w:rFonts w:ascii="Cambria Math" w:hAnsi="Times New Roman"/>
                </w:rPr>
                <m:t>2</m:t>
              </m:r>
            </m:sub>
          </m:sSub>
          <m:r>
            <w:rPr>
              <w:rFonts w:ascii="Times New Roman" w:hAnsi="Times New Roman"/>
            </w:rPr>
            <m:t>→</m:t>
          </m:r>
          <m:r>
            <w:rPr>
              <w:rFonts w:ascii="Cambria Math" w:hAnsi="Cambria Math"/>
            </w:rPr>
            <m:t>max</m:t>
          </m:r>
        </m:oMath>
      </m:oMathPara>
    </w:p>
    <w:p w:rsidR="00E8331E" w:rsidRPr="00AB7ACE" w:rsidRDefault="00E8331E" w:rsidP="00835F39">
      <w:pPr>
        <w:ind w:firstLine="709"/>
        <w:jc w:val="right"/>
        <w:rPr>
          <w:rFonts w:ascii="Times New Roman" w:hAnsi="Times New Roman"/>
        </w:rPr>
      </w:pPr>
      <w:r w:rsidRPr="00AB7ACE">
        <w:rPr>
          <w:rFonts w:ascii="Times New Roman" w:hAnsi="Times New Roman"/>
        </w:rPr>
        <w:t>Таблиц</w:t>
      </w:r>
      <w:r w:rsidRPr="00AB7ACE">
        <w:rPr>
          <w:rFonts w:ascii="Times New Roman" w:hAnsi="Times New Roman"/>
          <w:lang w:val="uk-UA"/>
        </w:rPr>
        <w:t>я</w:t>
      </w:r>
      <w:r w:rsidRPr="00AB7ACE">
        <w:rPr>
          <w:rFonts w:ascii="Times New Roman" w:hAnsi="Times New Roman"/>
        </w:rPr>
        <w:t xml:space="preserve"> 1</w:t>
      </w:r>
    </w:p>
    <w:p w:rsidR="00E8331E" w:rsidRPr="00AB7ACE" w:rsidRDefault="00AB0CEF" w:rsidP="00835F39">
      <w:pPr>
        <w:ind w:firstLine="709"/>
        <w:jc w:val="center"/>
        <w:rPr>
          <w:rFonts w:ascii="Times New Roman" w:hAnsi="Times New Roman"/>
          <w:b/>
        </w:rPr>
      </w:pPr>
      <w:r w:rsidRPr="00AB7ACE">
        <w:rPr>
          <w:rFonts w:ascii="Times New Roman" w:hAnsi="Times New Roman"/>
          <w:b/>
        </w:rPr>
        <w:t>Таблиц</w:t>
      </w:r>
      <w:r w:rsidRPr="00AB7ACE">
        <w:rPr>
          <w:rFonts w:ascii="Times New Roman" w:hAnsi="Times New Roman"/>
          <w:b/>
          <w:lang w:val="uk-UA"/>
        </w:rPr>
        <w:t>я</w:t>
      </w:r>
      <w:r w:rsidRPr="00AB7ACE">
        <w:rPr>
          <w:rFonts w:ascii="Times New Roman" w:hAnsi="Times New Roman"/>
          <w:b/>
        </w:rPr>
        <w:t xml:space="preserve"> запас</w:t>
      </w:r>
      <w:r w:rsidRPr="00AB7ACE">
        <w:rPr>
          <w:rFonts w:ascii="Times New Roman" w:hAnsi="Times New Roman"/>
          <w:b/>
          <w:lang w:val="uk-UA"/>
        </w:rPr>
        <w:t>і</w:t>
      </w:r>
      <w:r w:rsidRPr="00AB7ACE">
        <w:rPr>
          <w:rFonts w:ascii="Times New Roman" w:hAnsi="Times New Roman"/>
          <w:b/>
        </w:rPr>
        <w:t>в торго</w:t>
      </w:r>
      <w:r w:rsidRPr="00AB7ACE">
        <w:rPr>
          <w:rFonts w:ascii="Times New Roman" w:hAnsi="Times New Roman"/>
          <w:b/>
          <w:lang w:val="uk-UA"/>
        </w:rPr>
        <w:t>вельної</w:t>
      </w:r>
      <w:r w:rsidRPr="00AB7ACE">
        <w:rPr>
          <w:rFonts w:ascii="Times New Roman" w:hAnsi="Times New Roman"/>
          <w:b/>
        </w:rPr>
        <w:t xml:space="preserve"> продукц</w:t>
      </w:r>
      <w:r w:rsidRPr="00AB7ACE">
        <w:rPr>
          <w:rFonts w:ascii="Times New Roman" w:hAnsi="Times New Roman"/>
          <w:b/>
          <w:lang w:val="uk-UA"/>
        </w:rPr>
        <w:t>ії</w:t>
      </w:r>
      <w:r w:rsidRPr="00AB7ACE">
        <w:rPr>
          <w:rFonts w:ascii="Times New Roman" w:hAnsi="Times New Roman"/>
          <w:b/>
        </w:rPr>
        <w:t>(ум.</w:t>
      </w:r>
      <w:r w:rsidRPr="00AB7ACE">
        <w:rPr>
          <w:rFonts w:ascii="Times New Roman" w:hAnsi="Times New Roman"/>
          <w:b/>
          <w:lang w:val="uk-UA"/>
        </w:rPr>
        <w:t>о</w:t>
      </w:r>
      <w:r w:rsidR="00E8331E" w:rsidRPr="00AB7ACE">
        <w:rPr>
          <w:rFonts w:ascii="Times New Roman" w:hAnsi="Times New Roman"/>
          <w:b/>
        </w:rPr>
        <w:t>д.)</w:t>
      </w:r>
    </w:p>
    <w:tbl>
      <w:tblPr>
        <w:tblStyle w:val="af2"/>
        <w:tblW w:w="0" w:type="auto"/>
        <w:tblLook w:val="04A0"/>
      </w:tblPr>
      <w:tblGrid>
        <w:gridCol w:w="2802"/>
        <w:gridCol w:w="1651"/>
        <w:gridCol w:w="1779"/>
        <w:gridCol w:w="1779"/>
        <w:gridCol w:w="1779"/>
      </w:tblGrid>
      <w:tr w:rsidR="00E8331E" w:rsidRPr="00AB7ACE" w:rsidTr="00AB0CEF">
        <w:tc>
          <w:tcPr>
            <w:tcW w:w="2802" w:type="dxa"/>
          </w:tcPr>
          <w:p w:rsidR="00AB0CEF" w:rsidRPr="00AB7ACE" w:rsidRDefault="00E8331E" w:rsidP="00835F39">
            <w:pPr>
              <w:ind w:firstLine="709"/>
              <w:rPr>
                <w:rFonts w:ascii="Times New Roman" w:hAnsi="Times New Roman"/>
                <w:lang w:val="uk-UA"/>
              </w:rPr>
            </w:pPr>
            <w:r w:rsidRPr="00AB7ACE">
              <w:rPr>
                <w:rFonts w:ascii="Times New Roman" w:hAnsi="Times New Roman"/>
              </w:rPr>
              <w:t>№ вариант</w:t>
            </w:r>
            <w:r w:rsidRPr="00AB7ACE">
              <w:rPr>
                <w:rFonts w:ascii="Times New Roman" w:hAnsi="Times New Roman"/>
                <w:lang w:val="uk-UA"/>
              </w:rPr>
              <w:t>у</w:t>
            </w:r>
          </w:p>
          <w:p w:rsidR="00E8331E" w:rsidRPr="00AB7ACE" w:rsidRDefault="00E8331E" w:rsidP="00835F39">
            <w:pPr>
              <w:ind w:firstLine="709"/>
              <w:rPr>
                <w:rFonts w:ascii="Times New Roman" w:hAnsi="Times New Roman"/>
              </w:rPr>
            </w:pPr>
            <w:r w:rsidRPr="00AB7ACE">
              <w:rPr>
                <w:rFonts w:ascii="Times New Roman" w:hAnsi="Times New Roman"/>
              </w:rPr>
              <w:t>(порядков</w:t>
            </w:r>
            <w:r w:rsidRPr="00AB7ACE">
              <w:rPr>
                <w:rFonts w:ascii="Times New Roman" w:hAnsi="Times New Roman"/>
                <w:lang w:val="uk-UA"/>
              </w:rPr>
              <w:t>и</w:t>
            </w:r>
            <w:r w:rsidRPr="00AB7ACE">
              <w:rPr>
                <w:rFonts w:ascii="Times New Roman" w:hAnsi="Times New Roman"/>
              </w:rPr>
              <w:t>й номер в журнал</w:t>
            </w:r>
            <w:r w:rsidRPr="00AB7ACE">
              <w:rPr>
                <w:rFonts w:ascii="Times New Roman" w:hAnsi="Times New Roman"/>
                <w:lang w:val="uk-UA"/>
              </w:rPr>
              <w:t>і</w:t>
            </w:r>
            <w:r w:rsidRPr="00AB7ACE">
              <w:rPr>
                <w:rFonts w:ascii="Times New Roman" w:hAnsi="Times New Roman"/>
              </w:rPr>
              <w:t>)</w:t>
            </w:r>
          </w:p>
        </w:tc>
        <w:tc>
          <w:tcPr>
            <w:tcW w:w="1651" w:type="dxa"/>
          </w:tcPr>
          <w:p w:rsidR="00E8331E" w:rsidRPr="00AB7ACE" w:rsidRDefault="00AB5FC9" w:rsidP="00835F39">
            <w:pPr>
              <w:ind w:firstLine="709"/>
              <w:rPr>
                <w:rFonts w:ascii="Times New Roman" w:hAnsi="Times New Roman"/>
              </w:rPr>
            </w:pPr>
            <m:oMathPara>
              <m:oMath>
                <m:sSub>
                  <m:sSubPr>
                    <m:ctrlPr>
                      <w:rPr>
                        <w:rFonts w:ascii="Cambria Math" w:hAnsi="Times New Roman"/>
                        <w:i/>
                      </w:rPr>
                    </m:ctrlPr>
                  </m:sSubPr>
                  <m:e>
                    <m:r>
                      <w:rPr>
                        <w:rFonts w:ascii="Cambria Math" w:hAnsi="Cambria Math"/>
                      </w:rPr>
                      <m:t>V</m:t>
                    </m:r>
                  </m:e>
                  <m:sub>
                    <m:r>
                      <w:rPr>
                        <w:rFonts w:ascii="Cambria Math" w:hAnsi="Times New Roman"/>
                      </w:rPr>
                      <m:t>1</m:t>
                    </m:r>
                  </m:sub>
                </m:sSub>
              </m:oMath>
            </m:oMathPara>
          </w:p>
        </w:tc>
        <w:tc>
          <w:tcPr>
            <w:tcW w:w="1779" w:type="dxa"/>
          </w:tcPr>
          <w:p w:rsidR="00E8331E" w:rsidRPr="00AB7ACE" w:rsidRDefault="00AB5FC9" w:rsidP="00835F39">
            <w:pPr>
              <w:ind w:firstLine="709"/>
              <w:rPr>
                <w:rFonts w:ascii="Times New Roman" w:hAnsi="Times New Roman"/>
              </w:rPr>
            </w:pPr>
            <m:oMathPara>
              <m:oMath>
                <m:sSub>
                  <m:sSubPr>
                    <m:ctrlPr>
                      <w:rPr>
                        <w:rFonts w:ascii="Cambria Math" w:hAnsi="Times New Roman"/>
                        <w:i/>
                      </w:rPr>
                    </m:ctrlPr>
                  </m:sSubPr>
                  <m:e>
                    <m:r>
                      <w:rPr>
                        <w:rFonts w:ascii="Cambria Math" w:hAnsi="Cambria Math"/>
                      </w:rPr>
                      <m:t>V</m:t>
                    </m:r>
                  </m:e>
                  <m:sub>
                    <m:r>
                      <w:rPr>
                        <w:rFonts w:ascii="Cambria Math" w:hAnsi="Times New Roman"/>
                      </w:rPr>
                      <m:t>2</m:t>
                    </m:r>
                  </m:sub>
                </m:sSub>
              </m:oMath>
            </m:oMathPara>
          </w:p>
        </w:tc>
        <w:tc>
          <w:tcPr>
            <w:tcW w:w="1779" w:type="dxa"/>
          </w:tcPr>
          <w:p w:rsidR="00E8331E" w:rsidRPr="00AB7ACE" w:rsidRDefault="00AB5FC9" w:rsidP="00835F39">
            <w:pPr>
              <w:ind w:firstLine="709"/>
              <w:rPr>
                <w:rFonts w:ascii="Times New Roman" w:hAnsi="Times New Roman"/>
              </w:rPr>
            </w:pPr>
            <m:oMathPara>
              <m:oMath>
                <m:sSub>
                  <m:sSubPr>
                    <m:ctrlPr>
                      <w:rPr>
                        <w:rFonts w:ascii="Cambria Math" w:hAnsi="Times New Roman"/>
                        <w:i/>
                      </w:rPr>
                    </m:ctrlPr>
                  </m:sSubPr>
                  <m:e>
                    <m:r>
                      <w:rPr>
                        <w:rFonts w:ascii="Cambria Math" w:hAnsi="Cambria Math"/>
                      </w:rPr>
                      <m:t>V</m:t>
                    </m:r>
                  </m:e>
                  <m:sub>
                    <m:r>
                      <w:rPr>
                        <w:rFonts w:ascii="Cambria Math" w:hAnsi="Times New Roman"/>
                      </w:rPr>
                      <m:t>3</m:t>
                    </m:r>
                  </m:sub>
                </m:sSub>
              </m:oMath>
            </m:oMathPara>
          </w:p>
        </w:tc>
        <w:tc>
          <w:tcPr>
            <w:tcW w:w="1779" w:type="dxa"/>
          </w:tcPr>
          <w:p w:rsidR="00E8331E" w:rsidRPr="00AB7ACE" w:rsidRDefault="00AB5FC9" w:rsidP="00835F39">
            <w:pPr>
              <w:ind w:firstLine="709"/>
              <w:rPr>
                <w:rFonts w:ascii="Times New Roman" w:hAnsi="Times New Roman"/>
              </w:rPr>
            </w:pPr>
            <m:oMathPara>
              <m:oMath>
                <m:sSub>
                  <m:sSubPr>
                    <m:ctrlPr>
                      <w:rPr>
                        <w:rFonts w:ascii="Cambria Math" w:hAnsi="Times New Roman"/>
                        <w:i/>
                      </w:rPr>
                    </m:ctrlPr>
                  </m:sSubPr>
                  <m:e>
                    <m:r>
                      <w:rPr>
                        <w:rFonts w:ascii="Cambria Math" w:hAnsi="Cambria Math"/>
                      </w:rPr>
                      <m:t>V</m:t>
                    </m:r>
                  </m:e>
                  <m:sub>
                    <m:r>
                      <w:rPr>
                        <w:rFonts w:ascii="Cambria Math" w:hAnsi="Times New Roman"/>
                      </w:rPr>
                      <m:t>4</m:t>
                    </m:r>
                  </m:sub>
                </m:sSub>
              </m:oMath>
            </m:oMathPara>
          </w:p>
        </w:tc>
      </w:tr>
      <w:tr w:rsidR="00E8331E" w:rsidRPr="00AB7ACE" w:rsidTr="00AB0CEF">
        <w:tc>
          <w:tcPr>
            <w:tcW w:w="2802" w:type="dxa"/>
          </w:tcPr>
          <w:p w:rsidR="00E8331E" w:rsidRPr="00AB7ACE" w:rsidRDefault="00E8331E" w:rsidP="00835F39">
            <w:pPr>
              <w:pStyle w:val="af5"/>
              <w:numPr>
                <w:ilvl w:val="0"/>
                <w:numId w:val="21"/>
              </w:numPr>
              <w:spacing w:after="0" w:line="240" w:lineRule="auto"/>
              <w:ind w:firstLine="709"/>
              <w:rPr>
                <w:rFonts w:ascii="Times New Roman" w:hAnsi="Times New Roman" w:cs="Times New Roman"/>
              </w:rPr>
            </w:pPr>
          </w:p>
        </w:tc>
        <w:tc>
          <w:tcPr>
            <w:tcW w:w="1651" w:type="dxa"/>
          </w:tcPr>
          <w:p w:rsidR="00E8331E" w:rsidRPr="00AB7ACE" w:rsidRDefault="00E8331E" w:rsidP="00835F39">
            <w:pPr>
              <w:ind w:firstLine="709"/>
              <w:rPr>
                <w:rFonts w:ascii="Times New Roman" w:hAnsi="Times New Roman"/>
              </w:rPr>
            </w:pPr>
            <w:r w:rsidRPr="00AB7ACE">
              <w:rPr>
                <w:rFonts w:ascii="Times New Roman" w:hAnsi="Times New Roman"/>
              </w:rPr>
              <w:t>12</w:t>
            </w:r>
          </w:p>
        </w:tc>
        <w:tc>
          <w:tcPr>
            <w:tcW w:w="1779" w:type="dxa"/>
          </w:tcPr>
          <w:p w:rsidR="00E8331E" w:rsidRPr="00AB7ACE" w:rsidRDefault="00E8331E" w:rsidP="00835F39">
            <w:pPr>
              <w:ind w:firstLine="709"/>
              <w:rPr>
                <w:rFonts w:ascii="Times New Roman" w:hAnsi="Times New Roman"/>
              </w:rPr>
            </w:pPr>
            <w:r w:rsidRPr="00AB7ACE">
              <w:rPr>
                <w:rFonts w:ascii="Times New Roman" w:hAnsi="Times New Roman"/>
              </w:rPr>
              <w:t>16</w:t>
            </w:r>
          </w:p>
        </w:tc>
        <w:tc>
          <w:tcPr>
            <w:tcW w:w="1779" w:type="dxa"/>
          </w:tcPr>
          <w:p w:rsidR="00E8331E" w:rsidRPr="00AB7ACE" w:rsidRDefault="00E8331E" w:rsidP="00835F39">
            <w:pPr>
              <w:ind w:firstLine="709"/>
              <w:rPr>
                <w:rFonts w:ascii="Times New Roman" w:hAnsi="Times New Roman"/>
              </w:rPr>
            </w:pPr>
            <w:r w:rsidRPr="00AB7ACE">
              <w:rPr>
                <w:rFonts w:ascii="Times New Roman" w:hAnsi="Times New Roman"/>
              </w:rPr>
              <w:t>4</w:t>
            </w:r>
          </w:p>
        </w:tc>
        <w:tc>
          <w:tcPr>
            <w:tcW w:w="1779" w:type="dxa"/>
          </w:tcPr>
          <w:p w:rsidR="00E8331E" w:rsidRPr="00AB7ACE" w:rsidRDefault="00E8331E" w:rsidP="00835F39">
            <w:pPr>
              <w:ind w:firstLine="709"/>
              <w:rPr>
                <w:rFonts w:ascii="Times New Roman" w:hAnsi="Times New Roman"/>
              </w:rPr>
            </w:pPr>
            <w:r w:rsidRPr="00AB7ACE">
              <w:rPr>
                <w:rFonts w:ascii="Times New Roman" w:hAnsi="Times New Roman"/>
              </w:rPr>
              <w:t>12</w:t>
            </w:r>
          </w:p>
        </w:tc>
      </w:tr>
      <w:tr w:rsidR="00E8331E" w:rsidRPr="00AB7ACE" w:rsidTr="00AB0CEF">
        <w:tc>
          <w:tcPr>
            <w:tcW w:w="2802" w:type="dxa"/>
          </w:tcPr>
          <w:p w:rsidR="00E8331E" w:rsidRPr="00AB7ACE" w:rsidRDefault="00E8331E" w:rsidP="00835F39">
            <w:pPr>
              <w:pStyle w:val="af5"/>
              <w:numPr>
                <w:ilvl w:val="0"/>
                <w:numId w:val="21"/>
              </w:numPr>
              <w:spacing w:after="0" w:line="240" w:lineRule="auto"/>
              <w:ind w:firstLine="709"/>
              <w:rPr>
                <w:rFonts w:ascii="Times New Roman" w:hAnsi="Times New Roman" w:cs="Times New Roman"/>
              </w:rPr>
            </w:pPr>
          </w:p>
        </w:tc>
        <w:tc>
          <w:tcPr>
            <w:tcW w:w="1651" w:type="dxa"/>
          </w:tcPr>
          <w:p w:rsidR="00E8331E" w:rsidRPr="00AB7ACE" w:rsidRDefault="00E8331E" w:rsidP="00835F39">
            <w:pPr>
              <w:ind w:firstLine="709"/>
              <w:rPr>
                <w:rFonts w:ascii="Times New Roman" w:hAnsi="Times New Roman"/>
              </w:rPr>
            </w:pPr>
            <w:r w:rsidRPr="00AB7ACE">
              <w:rPr>
                <w:rFonts w:ascii="Times New Roman" w:hAnsi="Times New Roman"/>
              </w:rPr>
              <w:t>8</w:t>
            </w:r>
          </w:p>
        </w:tc>
        <w:tc>
          <w:tcPr>
            <w:tcW w:w="1779" w:type="dxa"/>
          </w:tcPr>
          <w:p w:rsidR="00E8331E" w:rsidRPr="00AB7ACE" w:rsidRDefault="00E8331E" w:rsidP="00835F39">
            <w:pPr>
              <w:ind w:firstLine="709"/>
              <w:rPr>
                <w:rFonts w:ascii="Times New Roman" w:hAnsi="Times New Roman"/>
              </w:rPr>
            </w:pPr>
            <w:r w:rsidRPr="00AB7ACE">
              <w:rPr>
                <w:rFonts w:ascii="Times New Roman" w:hAnsi="Times New Roman"/>
              </w:rPr>
              <w:t>14</w:t>
            </w:r>
          </w:p>
        </w:tc>
        <w:tc>
          <w:tcPr>
            <w:tcW w:w="1779" w:type="dxa"/>
          </w:tcPr>
          <w:p w:rsidR="00E8331E" w:rsidRPr="00AB7ACE" w:rsidRDefault="00E8331E" w:rsidP="00835F39">
            <w:pPr>
              <w:ind w:firstLine="709"/>
              <w:rPr>
                <w:rFonts w:ascii="Times New Roman" w:hAnsi="Times New Roman"/>
              </w:rPr>
            </w:pPr>
            <w:r w:rsidRPr="00AB7ACE">
              <w:rPr>
                <w:rFonts w:ascii="Times New Roman" w:hAnsi="Times New Roman"/>
              </w:rPr>
              <w:t>6</w:t>
            </w:r>
          </w:p>
        </w:tc>
        <w:tc>
          <w:tcPr>
            <w:tcW w:w="1779" w:type="dxa"/>
          </w:tcPr>
          <w:p w:rsidR="00E8331E" w:rsidRPr="00AB7ACE" w:rsidRDefault="00E8331E" w:rsidP="00835F39">
            <w:pPr>
              <w:ind w:firstLine="709"/>
              <w:rPr>
                <w:rFonts w:ascii="Times New Roman" w:hAnsi="Times New Roman"/>
              </w:rPr>
            </w:pPr>
            <w:r w:rsidRPr="00AB7ACE">
              <w:rPr>
                <w:rFonts w:ascii="Times New Roman" w:hAnsi="Times New Roman"/>
              </w:rPr>
              <w:t>9</w:t>
            </w:r>
          </w:p>
        </w:tc>
      </w:tr>
      <w:tr w:rsidR="00E8331E" w:rsidRPr="00AB7ACE" w:rsidTr="00AB0CEF">
        <w:tc>
          <w:tcPr>
            <w:tcW w:w="2802" w:type="dxa"/>
          </w:tcPr>
          <w:p w:rsidR="00E8331E" w:rsidRPr="00AB7ACE" w:rsidRDefault="00E8331E" w:rsidP="00835F39">
            <w:pPr>
              <w:pStyle w:val="af5"/>
              <w:numPr>
                <w:ilvl w:val="0"/>
                <w:numId w:val="21"/>
              </w:numPr>
              <w:spacing w:after="0" w:line="240" w:lineRule="auto"/>
              <w:ind w:firstLine="709"/>
              <w:rPr>
                <w:rFonts w:ascii="Times New Roman" w:hAnsi="Times New Roman" w:cs="Times New Roman"/>
              </w:rPr>
            </w:pPr>
          </w:p>
        </w:tc>
        <w:tc>
          <w:tcPr>
            <w:tcW w:w="1651" w:type="dxa"/>
          </w:tcPr>
          <w:p w:rsidR="00E8331E" w:rsidRPr="00AB7ACE" w:rsidRDefault="00E8331E" w:rsidP="00835F39">
            <w:pPr>
              <w:ind w:firstLine="709"/>
              <w:rPr>
                <w:rFonts w:ascii="Times New Roman" w:hAnsi="Times New Roman"/>
              </w:rPr>
            </w:pPr>
            <w:r w:rsidRPr="00AB7ACE">
              <w:rPr>
                <w:rFonts w:ascii="Times New Roman" w:hAnsi="Times New Roman"/>
              </w:rPr>
              <w:t>14</w:t>
            </w:r>
          </w:p>
        </w:tc>
        <w:tc>
          <w:tcPr>
            <w:tcW w:w="1779" w:type="dxa"/>
          </w:tcPr>
          <w:p w:rsidR="00E8331E" w:rsidRPr="00AB7ACE" w:rsidRDefault="00E8331E" w:rsidP="00835F39">
            <w:pPr>
              <w:ind w:firstLine="709"/>
              <w:rPr>
                <w:rFonts w:ascii="Times New Roman" w:hAnsi="Times New Roman"/>
              </w:rPr>
            </w:pPr>
            <w:r w:rsidRPr="00AB7ACE">
              <w:rPr>
                <w:rFonts w:ascii="Times New Roman" w:hAnsi="Times New Roman"/>
              </w:rPr>
              <w:t>8</w:t>
            </w:r>
          </w:p>
        </w:tc>
        <w:tc>
          <w:tcPr>
            <w:tcW w:w="1779" w:type="dxa"/>
          </w:tcPr>
          <w:p w:rsidR="00E8331E" w:rsidRPr="00AB7ACE" w:rsidRDefault="00E8331E" w:rsidP="00835F39">
            <w:pPr>
              <w:ind w:firstLine="709"/>
              <w:rPr>
                <w:rFonts w:ascii="Times New Roman" w:hAnsi="Times New Roman"/>
              </w:rPr>
            </w:pPr>
            <w:r w:rsidRPr="00AB7ACE">
              <w:rPr>
                <w:rFonts w:ascii="Times New Roman" w:hAnsi="Times New Roman"/>
              </w:rPr>
              <w:t>7</w:t>
            </w:r>
          </w:p>
        </w:tc>
        <w:tc>
          <w:tcPr>
            <w:tcW w:w="1779" w:type="dxa"/>
          </w:tcPr>
          <w:p w:rsidR="00E8331E" w:rsidRPr="00AB7ACE" w:rsidRDefault="00E8331E" w:rsidP="00835F39">
            <w:pPr>
              <w:ind w:firstLine="709"/>
              <w:rPr>
                <w:rFonts w:ascii="Times New Roman" w:hAnsi="Times New Roman"/>
              </w:rPr>
            </w:pPr>
            <w:r w:rsidRPr="00AB7ACE">
              <w:rPr>
                <w:rFonts w:ascii="Times New Roman" w:hAnsi="Times New Roman"/>
              </w:rPr>
              <w:t>6</w:t>
            </w:r>
          </w:p>
        </w:tc>
      </w:tr>
      <w:tr w:rsidR="00E8331E" w:rsidRPr="00AB7ACE" w:rsidTr="00AB0CEF">
        <w:tc>
          <w:tcPr>
            <w:tcW w:w="2802" w:type="dxa"/>
          </w:tcPr>
          <w:p w:rsidR="00E8331E" w:rsidRPr="00AB7ACE" w:rsidRDefault="00E8331E" w:rsidP="00835F39">
            <w:pPr>
              <w:pStyle w:val="af5"/>
              <w:numPr>
                <w:ilvl w:val="0"/>
                <w:numId w:val="21"/>
              </w:numPr>
              <w:spacing w:after="0" w:line="240" w:lineRule="auto"/>
              <w:ind w:firstLine="709"/>
              <w:rPr>
                <w:rFonts w:ascii="Times New Roman" w:hAnsi="Times New Roman" w:cs="Times New Roman"/>
              </w:rPr>
            </w:pPr>
          </w:p>
        </w:tc>
        <w:tc>
          <w:tcPr>
            <w:tcW w:w="1651" w:type="dxa"/>
          </w:tcPr>
          <w:p w:rsidR="00E8331E" w:rsidRPr="00AB7ACE" w:rsidRDefault="00E8331E" w:rsidP="00835F39">
            <w:pPr>
              <w:ind w:firstLine="709"/>
              <w:rPr>
                <w:rFonts w:ascii="Times New Roman" w:hAnsi="Times New Roman"/>
              </w:rPr>
            </w:pPr>
            <w:r w:rsidRPr="00AB7ACE">
              <w:rPr>
                <w:rFonts w:ascii="Times New Roman" w:hAnsi="Times New Roman"/>
              </w:rPr>
              <w:t>10</w:t>
            </w:r>
          </w:p>
        </w:tc>
        <w:tc>
          <w:tcPr>
            <w:tcW w:w="1779" w:type="dxa"/>
          </w:tcPr>
          <w:p w:rsidR="00E8331E" w:rsidRPr="00AB7ACE" w:rsidRDefault="00E8331E" w:rsidP="00835F39">
            <w:pPr>
              <w:ind w:firstLine="709"/>
              <w:rPr>
                <w:rFonts w:ascii="Times New Roman" w:hAnsi="Times New Roman"/>
              </w:rPr>
            </w:pPr>
            <w:r w:rsidRPr="00AB7ACE">
              <w:rPr>
                <w:rFonts w:ascii="Times New Roman" w:hAnsi="Times New Roman"/>
              </w:rPr>
              <w:t>10</w:t>
            </w:r>
          </w:p>
        </w:tc>
        <w:tc>
          <w:tcPr>
            <w:tcW w:w="1779" w:type="dxa"/>
          </w:tcPr>
          <w:p w:rsidR="00E8331E" w:rsidRPr="00AB7ACE" w:rsidRDefault="00E8331E" w:rsidP="00835F39">
            <w:pPr>
              <w:ind w:firstLine="709"/>
              <w:rPr>
                <w:rFonts w:ascii="Times New Roman" w:hAnsi="Times New Roman"/>
              </w:rPr>
            </w:pPr>
            <w:r w:rsidRPr="00AB7ACE">
              <w:rPr>
                <w:rFonts w:ascii="Times New Roman" w:hAnsi="Times New Roman"/>
              </w:rPr>
              <w:t>3</w:t>
            </w:r>
          </w:p>
        </w:tc>
        <w:tc>
          <w:tcPr>
            <w:tcW w:w="1779" w:type="dxa"/>
          </w:tcPr>
          <w:p w:rsidR="00E8331E" w:rsidRPr="00AB7ACE" w:rsidRDefault="00E8331E" w:rsidP="00835F39">
            <w:pPr>
              <w:ind w:firstLine="709"/>
              <w:rPr>
                <w:rFonts w:ascii="Times New Roman" w:hAnsi="Times New Roman"/>
              </w:rPr>
            </w:pPr>
            <w:r w:rsidRPr="00AB7ACE">
              <w:rPr>
                <w:rFonts w:ascii="Times New Roman" w:hAnsi="Times New Roman"/>
              </w:rPr>
              <w:t>9</w:t>
            </w:r>
          </w:p>
        </w:tc>
      </w:tr>
      <w:tr w:rsidR="00E8331E" w:rsidRPr="00AB7ACE" w:rsidTr="00AB0CEF">
        <w:tc>
          <w:tcPr>
            <w:tcW w:w="2802" w:type="dxa"/>
          </w:tcPr>
          <w:p w:rsidR="00E8331E" w:rsidRPr="00AB7ACE" w:rsidRDefault="00E8331E" w:rsidP="00835F39">
            <w:pPr>
              <w:pStyle w:val="af5"/>
              <w:numPr>
                <w:ilvl w:val="0"/>
                <w:numId w:val="21"/>
              </w:numPr>
              <w:spacing w:after="0" w:line="240" w:lineRule="auto"/>
              <w:ind w:firstLine="709"/>
              <w:rPr>
                <w:rFonts w:ascii="Times New Roman" w:hAnsi="Times New Roman" w:cs="Times New Roman"/>
              </w:rPr>
            </w:pPr>
          </w:p>
        </w:tc>
        <w:tc>
          <w:tcPr>
            <w:tcW w:w="1651" w:type="dxa"/>
          </w:tcPr>
          <w:p w:rsidR="00E8331E" w:rsidRPr="00AB7ACE" w:rsidRDefault="00E8331E" w:rsidP="00835F39">
            <w:pPr>
              <w:ind w:firstLine="709"/>
              <w:rPr>
                <w:rFonts w:ascii="Times New Roman" w:hAnsi="Times New Roman"/>
              </w:rPr>
            </w:pPr>
            <w:r w:rsidRPr="00AB7ACE">
              <w:rPr>
                <w:rFonts w:ascii="Times New Roman" w:hAnsi="Times New Roman"/>
              </w:rPr>
              <w:t>12</w:t>
            </w:r>
          </w:p>
        </w:tc>
        <w:tc>
          <w:tcPr>
            <w:tcW w:w="1779" w:type="dxa"/>
          </w:tcPr>
          <w:p w:rsidR="00E8331E" w:rsidRPr="00AB7ACE" w:rsidRDefault="00E8331E" w:rsidP="00835F39">
            <w:pPr>
              <w:ind w:firstLine="709"/>
              <w:rPr>
                <w:rFonts w:ascii="Times New Roman" w:hAnsi="Times New Roman"/>
              </w:rPr>
            </w:pPr>
            <w:r w:rsidRPr="00AB7ACE">
              <w:rPr>
                <w:rFonts w:ascii="Times New Roman" w:hAnsi="Times New Roman"/>
              </w:rPr>
              <w:t>12</w:t>
            </w:r>
          </w:p>
        </w:tc>
        <w:tc>
          <w:tcPr>
            <w:tcW w:w="1779" w:type="dxa"/>
          </w:tcPr>
          <w:p w:rsidR="00E8331E" w:rsidRPr="00AB7ACE" w:rsidRDefault="00E8331E" w:rsidP="00835F39">
            <w:pPr>
              <w:ind w:firstLine="709"/>
              <w:rPr>
                <w:rFonts w:ascii="Times New Roman" w:hAnsi="Times New Roman"/>
              </w:rPr>
            </w:pPr>
            <w:r w:rsidRPr="00AB7ACE">
              <w:rPr>
                <w:rFonts w:ascii="Times New Roman" w:hAnsi="Times New Roman"/>
              </w:rPr>
              <w:t>6</w:t>
            </w:r>
          </w:p>
        </w:tc>
        <w:tc>
          <w:tcPr>
            <w:tcW w:w="1779" w:type="dxa"/>
          </w:tcPr>
          <w:p w:rsidR="00E8331E" w:rsidRPr="00AB7ACE" w:rsidRDefault="00E8331E" w:rsidP="00835F39">
            <w:pPr>
              <w:ind w:firstLine="709"/>
              <w:rPr>
                <w:rFonts w:ascii="Times New Roman" w:hAnsi="Times New Roman"/>
              </w:rPr>
            </w:pPr>
            <w:r w:rsidRPr="00AB7ACE">
              <w:rPr>
                <w:rFonts w:ascii="Times New Roman" w:hAnsi="Times New Roman"/>
              </w:rPr>
              <w:t>12</w:t>
            </w:r>
          </w:p>
        </w:tc>
      </w:tr>
      <w:tr w:rsidR="00E8331E" w:rsidRPr="00AB7ACE" w:rsidTr="00AB0CEF">
        <w:tc>
          <w:tcPr>
            <w:tcW w:w="2802" w:type="dxa"/>
          </w:tcPr>
          <w:p w:rsidR="00E8331E" w:rsidRPr="00AB7ACE" w:rsidRDefault="00E8331E" w:rsidP="00835F39">
            <w:pPr>
              <w:pStyle w:val="af5"/>
              <w:numPr>
                <w:ilvl w:val="0"/>
                <w:numId w:val="21"/>
              </w:numPr>
              <w:spacing w:after="0" w:line="240" w:lineRule="auto"/>
              <w:ind w:firstLine="709"/>
              <w:rPr>
                <w:rFonts w:ascii="Times New Roman" w:hAnsi="Times New Roman" w:cs="Times New Roman"/>
              </w:rPr>
            </w:pPr>
          </w:p>
        </w:tc>
        <w:tc>
          <w:tcPr>
            <w:tcW w:w="1651" w:type="dxa"/>
          </w:tcPr>
          <w:p w:rsidR="00E8331E" w:rsidRPr="00AB7ACE" w:rsidRDefault="00E8331E" w:rsidP="00835F39">
            <w:pPr>
              <w:ind w:firstLine="709"/>
              <w:rPr>
                <w:rFonts w:ascii="Times New Roman" w:hAnsi="Times New Roman"/>
              </w:rPr>
            </w:pPr>
            <w:r w:rsidRPr="00AB7ACE">
              <w:rPr>
                <w:rFonts w:ascii="Times New Roman" w:hAnsi="Times New Roman"/>
              </w:rPr>
              <w:t>16</w:t>
            </w:r>
          </w:p>
        </w:tc>
        <w:tc>
          <w:tcPr>
            <w:tcW w:w="1779" w:type="dxa"/>
          </w:tcPr>
          <w:p w:rsidR="00E8331E" w:rsidRPr="00AB7ACE" w:rsidRDefault="00E8331E" w:rsidP="00835F39">
            <w:pPr>
              <w:ind w:firstLine="709"/>
              <w:rPr>
                <w:rFonts w:ascii="Times New Roman" w:hAnsi="Times New Roman"/>
              </w:rPr>
            </w:pPr>
            <w:r w:rsidRPr="00AB7ACE">
              <w:rPr>
                <w:rFonts w:ascii="Times New Roman" w:hAnsi="Times New Roman"/>
              </w:rPr>
              <w:t>16</w:t>
            </w:r>
          </w:p>
        </w:tc>
        <w:tc>
          <w:tcPr>
            <w:tcW w:w="1779" w:type="dxa"/>
          </w:tcPr>
          <w:p w:rsidR="00E8331E" w:rsidRPr="00AB7ACE" w:rsidRDefault="00E8331E" w:rsidP="00835F39">
            <w:pPr>
              <w:ind w:firstLine="709"/>
              <w:rPr>
                <w:rFonts w:ascii="Times New Roman" w:hAnsi="Times New Roman"/>
              </w:rPr>
            </w:pPr>
            <w:r w:rsidRPr="00AB7ACE">
              <w:rPr>
                <w:rFonts w:ascii="Times New Roman" w:hAnsi="Times New Roman"/>
              </w:rPr>
              <w:t>8</w:t>
            </w:r>
          </w:p>
        </w:tc>
        <w:tc>
          <w:tcPr>
            <w:tcW w:w="1779" w:type="dxa"/>
          </w:tcPr>
          <w:p w:rsidR="00E8331E" w:rsidRPr="00AB7ACE" w:rsidRDefault="00E8331E" w:rsidP="00835F39">
            <w:pPr>
              <w:ind w:firstLine="709"/>
              <w:rPr>
                <w:rFonts w:ascii="Times New Roman" w:hAnsi="Times New Roman"/>
              </w:rPr>
            </w:pPr>
            <w:r w:rsidRPr="00AB7ACE">
              <w:rPr>
                <w:rFonts w:ascii="Times New Roman" w:hAnsi="Times New Roman"/>
              </w:rPr>
              <w:t>9</w:t>
            </w:r>
          </w:p>
        </w:tc>
      </w:tr>
      <w:tr w:rsidR="00E8331E" w:rsidRPr="00AB7ACE" w:rsidTr="00AB0CEF">
        <w:tc>
          <w:tcPr>
            <w:tcW w:w="2802" w:type="dxa"/>
          </w:tcPr>
          <w:p w:rsidR="00E8331E" w:rsidRPr="00AB7ACE" w:rsidRDefault="00E8331E" w:rsidP="00835F39">
            <w:pPr>
              <w:pStyle w:val="af5"/>
              <w:numPr>
                <w:ilvl w:val="0"/>
                <w:numId w:val="21"/>
              </w:numPr>
              <w:spacing w:after="0" w:line="240" w:lineRule="auto"/>
              <w:ind w:firstLine="709"/>
              <w:rPr>
                <w:rFonts w:ascii="Times New Roman" w:hAnsi="Times New Roman" w:cs="Times New Roman"/>
              </w:rPr>
            </w:pPr>
          </w:p>
        </w:tc>
        <w:tc>
          <w:tcPr>
            <w:tcW w:w="1651" w:type="dxa"/>
          </w:tcPr>
          <w:p w:rsidR="00E8331E" w:rsidRPr="00AB7ACE" w:rsidRDefault="00E8331E" w:rsidP="00835F39">
            <w:pPr>
              <w:ind w:firstLine="709"/>
              <w:rPr>
                <w:rFonts w:ascii="Times New Roman" w:hAnsi="Times New Roman"/>
              </w:rPr>
            </w:pPr>
            <w:r w:rsidRPr="00AB7ACE">
              <w:rPr>
                <w:rFonts w:ascii="Times New Roman" w:hAnsi="Times New Roman"/>
              </w:rPr>
              <w:t>18</w:t>
            </w:r>
          </w:p>
        </w:tc>
        <w:tc>
          <w:tcPr>
            <w:tcW w:w="1779" w:type="dxa"/>
          </w:tcPr>
          <w:p w:rsidR="00E8331E" w:rsidRPr="00AB7ACE" w:rsidRDefault="00E8331E" w:rsidP="00835F39">
            <w:pPr>
              <w:ind w:firstLine="709"/>
              <w:rPr>
                <w:rFonts w:ascii="Times New Roman" w:hAnsi="Times New Roman"/>
              </w:rPr>
            </w:pPr>
            <w:r w:rsidRPr="00AB7ACE">
              <w:rPr>
                <w:rFonts w:ascii="Times New Roman" w:hAnsi="Times New Roman"/>
              </w:rPr>
              <w:t>14</w:t>
            </w:r>
          </w:p>
        </w:tc>
        <w:tc>
          <w:tcPr>
            <w:tcW w:w="1779" w:type="dxa"/>
          </w:tcPr>
          <w:p w:rsidR="00E8331E" w:rsidRPr="00AB7ACE" w:rsidRDefault="00E8331E" w:rsidP="00835F39">
            <w:pPr>
              <w:ind w:firstLine="709"/>
              <w:rPr>
                <w:rFonts w:ascii="Times New Roman" w:hAnsi="Times New Roman"/>
              </w:rPr>
            </w:pPr>
            <w:r w:rsidRPr="00AB7ACE">
              <w:rPr>
                <w:rFonts w:ascii="Times New Roman" w:hAnsi="Times New Roman"/>
              </w:rPr>
              <w:t>9</w:t>
            </w:r>
          </w:p>
        </w:tc>
        <w:tc>
          <w:tcPr>
            <w:tcW w:w="1779" w:type="dxa"/>
          </w:tcPr>
          <w:p w:rsidR="00E8331E" w:rsidRPr="00AB7ACE" w:rsidRDefault="00E8331E" w:rsidP="00835F39">
            <w:pPr>
              <w:ind w:firstLine="709"/>
              <w:rPr>
                <w:rFonts w:ascii="Times New Roman" w:hAnsi="Times New Roman"/>
              </w:rPr>
            </w:pPr>
            <w:r w:rsidRPr="00AB7ACE">
              <w:rPr>
                <w:rFonts w:ascii="Times New Roman" w:hAnsi="Times New Roman"/>
              </w:rPr>
              <w:t>6</w:t>
            </w:r>
          </w:p>
        </w:tc>
      </w:tr>
      <w:tr w:rsidR="00E8331E" w:rsidRPr="00AB7ACE" w:rsidTr="00AB0CEF">
        <w:tc>
          <w:tcPr>
            <w:tcW w:w="2802" w:type="dxa"/>
          </w:tcPr>
          <w:p w:rsidR="00E8331E" w:rsidRPr="00AB7ACE" w:rsidRDefault="00E8331E" w:rsidP="00835F39">
            <w:pPr>
              <w:pStyle w:val="af5"/>
              <w:numPr>
                <w:ilvl w:val="0"/>
                <w:numId w:val="21"/>
              </w:numPr>
              <w:spacing w:after="0" w:line="240" w:lineRule="auto"/>
              <w:ind w:firstLine="709"/>
              <w:rPr>
                <w:rFonts w:ascii="Times New Roman" w:hAnsi="Times New Roman" w:cs="Times New Roman"/>
              </w:rPr>
            </w:pPr>
          </w:p>
        </w:tc>
        <w:tc>
          <w:tcPr>
            <w:tcW w:w="1651" w:type="dxa"/>
          </w:tcPr>
          <w:p w:rsidR="00E8331E" w:rsidRPr="00AB7ACE" w:rsidRDefault="00E8331E" w:rsidP="00835F39">
            <w:pPr>
              <w:ind w:firstLine="709"/>
              <w:rPr>
                <w:rFonts w:ascii="Times New Roman" w:hAnsi="Times New Roman"/>
              </w:rPr>
            </w:pPr>
            <w:r w:rsidRPr="00AB7ACE">
              <w:rPr>
                <w:rFonts w:ascii="Times New Roman" w:hAnsi="Times New Roman"/>
              </w:rPr>
              <w:t>22</w:t>
            </w:r>
          </w:p>
        </w:tc>
        <w:tc>
          <w:tcPr>
            <w:tcW w:w="1779" w:type="dxa"/>
          </w:tcPr>
          <w:p w:rsidR="00E8331E" w:rsidRPr="00AB7ACE" w:rsidRDefault="00E8331E" w:rsidP="00835F39">
            <w:pPr>
              <w:ind w:firstLine="709"/>
              <w:rPr>
                <w:rFonts w:ascii="Times New Roman" w:hAnsi="Times New Roman"/>
              </w:rPr>
            </w:pPr>
            <w:r w:rsidRPr="00AB7ACE">
              <w:rPr>
                <w:rFonts w:ascii="Times New Roman" w:hAnsi="Times New Roman"/>
              </w:rPr>
              <w:t>16</w:t>
            </w:r>
          </w:p>
        </w:tc>
        <w:tc>
          <w:tcPr>
            <w:tcW w:w="1779" w:type="dxa"/>
          </w:tcPr>
          <w:p w:rsidR="00E8331E" w:rsidRPr="00AB7ACE" w:rsidRDefault="00E8331E" w:rsidP="00835F39">
            <w:pPr>
              <w:ind w:firstLine="709"/>
              <w:rPr>
                <w:rFonts w:ascii="Times New Roman" w:hAnsi="Times New Roman"/>
              </w:rPr>
            </w:pPr>
            <w:r w:rsidRPr="00AB7ACE">
              <w:rPr>
                <w:rFonts w:ascii="Times New Roman" w:hAnsi="Times New Roman"/>
              </w:rPr>
              <w:t>2</w:t>
            </w:r>
          </w:p>
        </w:tc>
        <w:tc>
          <w:tcPr>
            <w:tcW w:w="1779" w:type="dxa"/>
          </w:tcPr>
          <w:p w:rsidR="00E8331E" w:rsidRPr="00AB7ACE" w:rsidRDefault="00E8331E" w:rsidP="00835F39">
            <w:pPr>
              <w:ind w:firstLine="709"/>
              <w:rPr>
                <w:rFonts w:ascii="Times New Roman" w:hAnsi="Times New Roman"/>
              </w:rPr>
            </w:pPr>
            <w:r w:rsidRPr="00AB7ACE">
              <w:rPr>
                <w:rFonts w:ascii="Times New Roman" w:hAnsi="Times New Roman"/>
              </w:rPr>
              <w:t>9</w:t>
            </w:r>
          </w:p>
        </w:tc>
      </w:tr>
      <w:tr w:rsidR="00E8331E" w:rsidRPr="00AB7ACE" w:rsidTr="00AB0CEF">
        <w:tc>
          <w:tcPr>
            <w:tcW w:w="2802" w:type="dxa"/>
          </w:tcPr>
          <w:p w:rsidR="00E8331E" w:rsidRPr="00AB7ACE" w:rsidRDefault="00E8331E" w:rsidP="00835F39">
            <w:pPr>
              <w:pStyle w:val="af5"/>
              <w:numPr>
                <w:ilvl w:val="0"/>
                <w:numId w:val="21"/>
              </w:numPr>
              <w:spacing w:after="0" w:line="240" w:lineRule="auto"/>
              <w:ind w:firstLine="709"/>
              <w:rPr>
                <w:rFonts w:ascii="Times New Roman" w:hAnsi="Times New Roman" w:cs="Times New Roman"/>
              </w:rPr>
            </w:pPr>
          </w:p>
        </w:tc>
        <w:tc>
          <w:tcPr>
            <w:tcW w:w="1651" w:type="dxa"/>
          </w:tcPr>
          <w:p w:rsidR="00E8331E" w:rsidRPr="00AB7ACE" w:rsidRDefault="00E8331E" w:rsidP="00835F39">
            <w:pPr>
              <w:ind w:firstLine="709"/>
              <w:rPr>
                <w:rFonts w:ascii="Times New Roman" w:hAnsi="Times New Roman"/>
                <w:lang w:val="uk-UA"/>
              </w:rPr>
            </w:pPr>
            <w:r w:rsidRPr="00AB7ACE">
              <w:rPr>
                <w:rFonts w:ascii="Times New Roman" w:hAnsi="Times New Roman"/>
              </w:rPr>
              <w:t>1</w:t>
            </w:r>
            <w:r w:rsidRPr="00AB7ACE">
              <w:rPr>
                <w:rFonts w:ascii="Times New Roman" w:hAnsi="Times New Roman"/>
                <w:lang w:val="uk-UA"/>
              </w:rPr>
              <w:t>2</w:t>
            </w:r>
          </w:p>
        </w:tc>
        <w:tc>
          <w:tcPr>
            <w:tcW w:w="1779" w:type="dxa"/>
          </w:tcPr>
          <w:p w:rsidR="00E8331E" w:rsidRPr="00AB7ACE" w:rsidRDefault="00E8331E" w:rsidP="00835F39">
            <w:pPr>
              <w:ind w:firstLine="709"/>
              <w:rPr>
                <w:rFonts w:ascii="Times New Roman" w:hAnsi="Times New Roman"/>
                <w:lang w:val="uk-UA"/>
              </w:rPr>
            </w:pPr>
            <w:r w:rsidRPr="00AB7ACE">
              <w:rPr>
                <w:rFonts w:ascii="Times New Roman" w:hAnsi="Times New Roman"/>
              </w:rPr>
              <w:t>1</w:t>
            </w:r>
            <w:r w:rsidRPr="00AB7ACE">
              <w:rPr>
                <w:rFonts w:ascii="Times New Roman" w:hAnsi="Times New Roman"/>
                <w:lang w:val="uk-UA"/>
              </w:rPr>
              <w:t>4</w:t>
            </w:r>
          </w:p>
        </w:tc>
        <w:tc>
          <w:tcPr>
            <w:tcW w:w="1779" w:type="dxa"/>
          </w:tcPr>
          <w:p w:rsidR="00E8331E" w:rsidRPr="00AB7ACE" w:rsidRDefault="00E8331E" w:rsidP="00835F39">
            <w:pPr>
              <w:ind w:firstLine="709"/>
              <w:rPr>
                <w:rFonts w:ascii="Times New Roman" w:hAnsi="Times New Roman"/>
              </w:rPr>
            </w:pPr>
            <w:r w:rsidRPr="00AB7ACE">
              <w:rPr>
                <w:rFonts w:ascii="Times New Roman" w:hAnsi="Times New Roman"/>
              </w:rPr>
              <w:t>5</w:t>
            </w:r>
          </w:p>
        </w:tc>
        <w:tc>
          <w:tcPr>
            <w:tcW w:w="1779" w:type="dxa"/>
          </w:tcPr>
          <w:p w:rsidR="00E8331E" w:rsidRPr="00AB7ACE" w:rsidRDefault="00E8331E" w:rsidP="00835F39">
            <w:pPr>
              <w:ind w:firstLine="709"/>
              <w:rPr>
                <w:rFonts w:ascii="Times New Roman" w:hAnsi="Times New Roman"/>
              </w:rPr>
            </w:pPr>
            <w:r w:rsidRPr="00AB7ACE">
              <w:rPr>
                <w:rFonts w:ascii="Times New Roman" w:hAnsi="Times New Roman"/>
              </w:rPr>
              <w:t>15</w:t>
            </w:r>
          </w:p>
        </w:tc>
      </w:tr>
      <w:tr w:rsidR="00E8331E" w:rsidRPr="00AB7ACE" w:rsidTr="00AB0CEF">
        <w:tc>
          <w:tcPr>
            <w:tcW w:w="2802" w:type="dxa"/>
          </w:tcPr>
          <w:p w:rsidR="00E8331E" w:rsidRPr="00AB7ACE" w:rsidRDefault="00E8331E" w:rsidP="00835F39">
            <w:pPr>
              <w:pStyle w:val="af5"/>
              <w:numPr>
                <w:ilvl w:val="0"/>
                <w:numId w:val="21"/>
              </w:numPr>
              <w:spacing w:after="0" w:line="240" w:lineRule="auto"/>
              <w:ind w:firstLine="709"/>
              <w:rPr>
                <w:rFonts w:ascii="Times New Roman" w:hAnsi="Times New Roman" w:cs="Times New Roman"/>
              </w:rPr>
            </w:pPr>
          </w:p>
        </w:tc>
        <w:tc>
          <w:tcPr>
            <w:tcW w:w="1651" w:type="dxa"/>
          </w:tcPr>
          <w:p w:rsidR="00E8331E" w:rsidRPr="00AB7ACE" w:rsidRDefault="00E8331E" w:rsidP="00835F39">
            <w:pPr>
              <w:ind w:firstLine="709"/>
              <w:rPr>
                <w:rFonts w:ascii="Times New Roman" w:hAnsi="Times New Roman"/>
                <w:lang w:val="uk-UA"/>
              </w:rPr>
            </w:pPr>
            <w:r w:rsidRPr="00AB7ACE">
              <w:rPr>
                <w:rFonts w:ascii="Times New Roman" w:hAnsi="Times New Roman"/>
              </w:rPr>
              <w:t>1</w:t>
            </w:r>
            <w:r w:rsidRPr="00AB7ACE">
              <w:rPr>
                <w:rFonts w:ascii="Times New Roman" w:hAnsi="Times New Roman"/>
                <w:lang w:val="uk-UA"/>
              </w:rPr>
              <w:t>5</w:t>
            </w:r>
          </w:p>
        </w:tc>
        <w:tc>
          <w:tcPr>
            <w:tcW w:w="1779" w:type="dxa"/>
          </w:tcPr>
          <w:p w:rsidR="00E8331E" w:rsidRPr="00AB7ACE" w:rsidRDefault="00E8331E" w:rsidP="00835F39">
            <w:pPr>
              <w:ind w:firstLine="709"/>
              <w:rPr>
                <w:rFonts w:ascii="Times New Roman" w:hAnsi="Times New Roman"/>
                <w:lang w:val="uk-UA"/>
              </w:rPr>
            </w:pPr>
            <w:r w:rsidRPr="00AB7ACE">
              <w:rPr>
                <w:rFonts w:ascii="Times New Roman" w:hAnsi="Times New Roman"/>
              </w:rPr>
              <w:t>1</w:t>
            </w:r>
            <w:r w:rsidRPr="00AB7ACE">
              <w:rPr>
                <w:rFonts w:ascii="Times New Roman" w:hAnsi="Times New Roman"/>
                <w:lang w:val="uk-UA"/>
              </w:rPr>
              <w:t>0</w:t>
            </w:r>
          </w:p>
        </w:tc>
        <w:tc>
          <w:tcPr>
            <w:tcW w:w="1779" w:type="dxa"/>
          </w:tcPr>
          <w:p w:rsidR="00E8331E" w:rsidRPr="00AB7ACE" w:rsidRDefault="00E8331E" w:rsidP="00835F39">
            <w:pPr>
              <w:ind w:firstLine="709"/>
              <w:rPr>
                <w:rFonts w:ascii="Times New Roman" w:hAnsi="Times New Roman"/>
                <w:lang w:val="uk-UA"/>
              </w:rPr>
            </w:pPr>
            <w:r w:rsidRPr="00AB7ACE">
              <w:rPr>
                <w:rFonts w:ascii="Times New Roman" w:hAnsi="Times New Roman"/>
                <w:lang w:val="uk-UA"/>
              </w:rPr>
              <w:t>7</w:t>
            </w:r>
          </w:p>
        </w:tc>
        <w:tc>
          <w:tcPr>
            <w:tcW w:w="1779" w:type="dxa"/>
          </w:tcPr>
          <w:p w:rsidR="00E8331E" w:rsidRPr="00AB7ACE" w:rsidRDefault="00E8331E" w:rsidP="00835F39">
            <w:pPr>
              <w:ind w:firstLine="709"/>
              <w:rPr>
                <w:rFonts w:ascii="Times New Roman" w:hAnsi="Times New Roman"/>
              </w:rPr>
            </w:pPr>
            <w:r w:rsidRPr="00AB7ACE">
              <w:rPr>
                <w:rFonts w:ascii="Times New Roman" w:hAnsi="Times New Roman"/>
              </w:rPr>
              <w:t>6</w:t>
            </w:r>
          </w:p>
        </w:tc>
      </w:tr>
      <w:tr w:rsidR="00E8331E" w:rsidRPr="00AB7ACE" w:rsidTr="00AB0CEF">
        <w:tc>
          <w:tcPr>
            <w:tcW w:w="2802" w:type="dxa"/>
          </w:tcPr>
          <w:p w:rsidR="00E8331E" w:rsidRPr="00AB7ACE" w:rsidRDefault="00E8331E" w:rsidP="00835F39">
            <w:pPr>
              <w:pStyle w:val="af5"/>
              <w:numPr>
                <w:ilvl w:val="0"/>
                <w:numId w:val="21"/>
              </w:numPr>
              <w:spacing w:after="0" w:line="240" w:lineRule="auto"/>
              <w:ind w:firstLine="709"/>
              <w:rPr>
                <w:rFonts w:ascii="Times New Roman" w:hAnsi="Times New Roman" w:cs="Times New Roman"/>
              </w:rPr>
            </w:pPr>
          </w:p>
        </w:tc>
        <w:tc>
          <w:tcPr>
            <w:tcW w:w="1651" w:type="dxa"/>
          </w:tcPr>
          <w:p w:rsidR="00E8331E" w:rsidRPr="00AB7ACE" w:rsidRDefault="00E8331E" w:rsidP="00835F39">
            <w:pPr>
              <w:ind w:firstLine="709"/>
              <w:rPr>
                <w:rFonts w:ascii="Times New Roman" w:hAnsi="Times New Roman"/>
              </w:rPr>
            </w:pPr>
            <w:r w:rsidRPr="00AB7ACE">
              <w:rPr>
                <w:rFonts w:ascii="Times New Roman" w:hAnsi="Times New Roman"/>
              </w:rPr>
              <w:t>14</w:t>
            </w:r>
          </w:p>
        </w:tc>
        <w:tc>
          <w:tcPr>
            <w:tcW w:w="1779" w:type="dxa"/>
          </w:tcPr>
          <w:p w:rsidR="00E8331E" w:rsidRPr="00AB7ACE" w:rsidRDefault="00E8331E" w:rsidP="00835F39">
            <w:pPr>
              <w:ind w:firstLine="709"/>
              <w:rPr>
                <w:rFonts w:ascii="Times New Roman" w:hAnsi="Times New Roman"/>
              </w:rPr>
            </w:pPr>
            <w:r w:rsidRPr="00AB7ACE">
              <w:rPr>
                <w:rFonts w:ascii="Times New Roman" w:hAnsi="Times New Roman"/>
              </w:rPr>
              <w:t>8</w:t>
            </w:r>
          </w:p>
        </w:tc>
        <w:tc>
          <w:tcPr>
            <w:tcW w:w="1779" w:type="dxa"/>
          </w:tcPr>
          <w:p w:rsidR="00E8331E" w:rsidRPr="00AB7ACE" w:rsidRDefault="00E8331E" w:rsidP="00835F39">
            <w:pPr>
              <w:ind w:firstLine="709"/>
              <w:rPr>
                <w:rFonts w:ascii="Times New Roman" w:hAnsi="Times New Roman"/>
              </w:rPr>
            </w:pPr>
            <w:r w:rsidRPr="00AB7ACE">
              <w:rPr>
                <w:rFonts w:ascii="Times New Roman" w:hAnsi="Times New Roman"/>
              </w:rPr>
              <w:t>7</w:t>
            </w:r>
          </w:p>
        </w:tc>
        <w:tc>
          <w:tcPr>
            <w:tcW w:w="1779" w:type="dxa"/>
          </w:tcPr>
          <w:p w:rsidR="00E8331E" w:rsidRPr="00AB7ACE" w:rsidRDefault="00E8331E" w:rsidP="00835F39">
            <w:pPr>
              <w:ind w:firstLine="709"/>
              <w:rPr>
                <w:rFonts w:ascii="Times New Roman" w:hAnsi="Times New Roman"/>
              </w:rPr>
            </w:pPr>
            <w:r w:rsidRPr="00AB7ACE">
              <w:rPr>
                <w:rFonts w:ascii="Times New Roman" w:hAnsi="Times New Roman"/>
              </w:rPr>
              <w:t>9</w:t>
            </w:r>
          </w:p>
        </w:tc>
      </w:tr>
      <w:tr w:rsidR="00E8331E" w:rsidRPr="00AB7ACE" w:rsidTr="00AB0CEF">
        <w:tc>
          <w:tcPr>
            <w:tcW w:w="2802" w:type="dxa"/>
          </w:tcPr>
          <w:p w:rsidR="00E8331E" w:rsidRPr="00AB7ACE" w:rsidRDefault="00E8331E" w:rsidP="00835F39">
            <w:pPr>
              <w:pStyle w:val="af5"/>
              <w:numPr>
                <w:ilvl w:val="0"/>
                <w:numId w:val="21"/>
              </w:numPr>
              <w:spacing w:after="0" w:line="240" w:lineRule="auto"/>
              <w:ind w:firstLine="709"/>
              <w:rPr>
                <w:rFonts w:ascii="Times New Roman" w:hAnsi="Times New Roman" w:cs="Times New Roman"/>
              </w:rPr>
            </w:pPr>
          </w:p>
        </w:tc>
        <w:tc>
          <w:tcPr>
            <w:tcW w:w="1651" w:type="dxa"/>
          </w:tcPr>
          <w:p w:rsidR="00E8331E" w:rsidRPr="00AB7ACE" w:rsidRDefault="00E8331E" w:rsidP="00835F39">
            <w:pPr>
              <w:ind w:firstLine="709"/>
              <w:rPr>
                <w:rFonts w:ascii="Times New Roman" w:hAnsi="Times New Roman"/>
              </w:rPr>
            </w:pPr>
            <w:r w:rsidRPr="00AB7ACE">
              <w:rPr>
                <w:rFonts w:ascii="Times New Roman" w:hAnsi="Times New Roman"/>
              </w:rPr>
              <w:t>20</w:t>
            </w:r>
          </w:p>
        </w:tc>
        <w:tc>
          <w:tcPr>
            <w:tcW w:w="1779" w:type="dxa"/>
          </w:tcPr>
          <w:p w:rsidR="00E8331E" w:rsidRPr="00AB7ACE" w:rsidRDefault="00E8331E" w:rsidP="00835F39">
            <w:pPr>
              <w:ind w:firstLine="709"/>
              <w:rPr>
                <w:rFonts w:ascii="Times New Roman" w:hAnsi="Times New Roman"/>
              </w:rPr>
            </w:pPr>
            <w:r w:rsidRPr="00AB7ACE">
              <w:rPr>
                <w:rFonts w:ascii="Times New Roman" w:hAnsi="Times New Roman"/>
              </w:rPr>
              <w:t>14</w:t>
            </w:r>
          </w:p>
        </w:tc>
        <w:tc>
          <w:tcPr>
            <w:tcW w:w="1779" w:type="dxa"/>
          </w:tcPr>
          <w:p w:rsidR="00E8331E" w:rsidRPr="00AB7ACE" w:rsidRDefault="00E8331E" w:rsidP="00835F39">
            <w:pPr>
              <w:ind w:firstLine="709"/>
              <w:rPr>
                <w:rFonts w:ascii="Times New Roman" w:hAnsi="Times New Roman"/>
              </w:rPr>
            </w:pPr>
            <w:r w:rsidRPr="00AB7ACE">
              <w:rPr>
                <w:rFonts w:ascii="Times New Roman" w:hAnsi="Times New Roman"/>
              </w:rPr>
              <w:t>6</w:t>
            </w:r>
          </w:p>
        </w:tc>
        <w:tc>
          <w:tcPr>
            <w:tcW w:w="1779" w:type="dxa"/>
          </w:tcPr>
          <w:p w:rsidR="00E8331E" w:rsidRPr="00AB7ACE" w:rsidRDefault="00E8331E" w:rsidP="00835F39">
            <w:pPr>
              <w:ind w:firstLine="709"/>
              <w:rPr>
                <w:rFonts w:ascii="Times New Roman" w:hAnsi="Times New Roman"/>
              </w:rPr>
            </w:pPr>
            <w:r w:rsidRPr="00AB7ACE">
              <w:rPr>
                <w:rFonts w:ascii="Times New Roman" w:hAnsi="Times New Roman"/>
              </w:rPr>
              <w:t>12</w:t>
            </w:r>
          </w:p>
        </w:tc>
      </w:tr>
      <w:tr w:rsidR="00E8331E" w:rsidRPr="00AB7ACE" w:rsidTr="00AB0CEF">
        <w:tc>
          <w:tcPr>
            <w:tcW w:w="2802" w:type="dxa"/>
          </w:tcPr>
          <w:p w:rsidR="00E8331E" w:rsidRPr="00AB7ACE" w:rsidRDefault="00E8331E" w:rsidP="00835F39">
            <w:pPr>
              <w:pStyle w:val="af5"/>
              <w:numPr>
                <w:ilvl w:val="0"/>
                <w:numId w:val="21"/>
              </w:numPr>
              <w:spacing w:after="0" w:line="240" w:lineRule="auto"/>
              <w:ind w:firstLine="709"/>
              <w:rPr>
                <w:rFonts w:ascii="Times New Roman" w:hAnsi="Times New Roman" w:cs="Times New Roman"/>
              </w:rPr>
            </w:pPr>
          </w:p>
        </w:tc>
        <w:tc>
          <w:tcPr>
            <w:tcW w:w="1651" w:type="dxa"/>
          </w:tcPr>
          <w:p w:rsidR="00E8331E" w:rsidRPr="00AB7ACE" w:rsidRDefault="00E8331E" w:rsidP="00835F39">
            <w:pPr>
              <w:ind w:firstLine="709"/>
              <w:rPr>
                <w:rFonts w:ascii="Times New Roman" w:hAnsi="Times New Roman"/>
              </w:rPr>
            </w:pPr>
            <w:r w:rsidRPr="00AB7ACE">
              <w:rPr>
                <w:rFonts w:ascii="Times New Roman" w:hAnsi="Times New Roman"/>
              </w:rPr>
              <w:t>22</w:t>
            </w:r>
          </w:p>
        </w:tc>
        <w:tc>
          <w:tcPr>
            <w:tcW w:w="1779" w:type="dxa"/>
          </w:tcPr>
          <w:p w:rsidR="00E8331E" w:rsidRPr="00AB7ACE" w:rsidRDefault="00E8331E" w:rsidP="00835F39">
            <w:pPr>
              <w:ind w:firstLine="709"/>
              <w:rPr>
                <w:rFonts w:ascii="Times New Roman" w:hAnsi="Times New Roman"/>
              </w:rPr>
            </w:pPr>
            <w:r w:rsidRPr="00AB7ACE">
              <w:rPr>
                <w:rFonts w:ascii="Times New Roman" w:hAnsi="Times New Roman"/>
              </w:rPr>
              <w:t>10</w:t>
            </w:r>
          </w:p>
        </w:tc>
        <w:tc>
          <w:tcPr>
            <w:tcW w:w="1779" w:type="dxa"/>
          </w:tcPr>
          <w:p w:rsidR="00E8331E" w:rsidRPr="00AB7ACE" w:rsidRDefault="00E8331E" w:rsidP="00835F39">
            <w:pPr>
              <w:ind w:firstLine="709"/>
              <w:rPr>
                <w:rFonts w:ascii="Times New Roman" w:hAnsi="Times New Roman"/>
              </w:rPr>
            </w:pPr>
            <w:r w:rsidRPr="00AB7ACE">
              <w:rPr>
                <w:rFonts w:ascii="Times New Roman" w:hAnsi="Times New Roman"/>
              </w:rPr>
              <w:t>9</w:t>
            </w:r>
          </w:p>
        </w:tc>
        <w:tc>
          <w:tcPr>
            <w:tcW w:w="1779" w:type="dxa"/>
          </w:tcPr>
          <w:p w:rsidR="00E8331E" w:rsidRPr="00AB7ACE" w:rsidRDefault="00E8331E" w:rsidP="00835F39">
            <w:pPr>
              <w:ind w:firstLine="709"/>
              <w:rPr>
                <w:rFonts w:ascii="Times New Roman" w:hAnsi="Times New Roman"/>
              </w:rPr>
            </w:pPr>
            <w:r w:rsidRPr="00AB7ACE">
              <w:rPr>
                <w:rFonts w:ascii="Times New Roman" w:hAnsi="Times New Roman"/>
              </w:rPr>
              <w:t>12</w:t>
            </w:r>
          </w:p>
        </w:tc>
      </w:tr>
      <w:tr w:rsidR="00E8331E" w:rsidRPr="00AB7ACE" w:rsidTr="00AB0CEF">
        <w:tc>
          <w:tcPr>
            <w:tcW w:w="2802" w:type="dxa"/>
          </w:tcPr>
          <w:p w:rsidR="00E8331E" w:rsidRPr="00AB7ACE" w:rsidRDefault="00E8331E" w:rsidP="00835F39">
            <w:pPr>
              <w:pStyle w:val="af5"/>
              <w:numPr>
                <w:ilvl w:val="0"/>
                <w:numId w:val="21"/>
              </w:numPr>
              <w:spacing w:after="0" w:line="240" w:lineRule="auto"/>
              <w:ind w:firstLine="709"/>
              <w:rPr>
                <w:rFonts w:ascii="Times New Roman" w:hAnsi="Times New Roman" w:cs="Times New Roman"/>
              </w:rPr>
            </w:pPr>
          </w:p>
        </w:tc>
        <w:tc>
          <w:tcPr>
            <w:tcW w:w="1651" w:type="dxa"/>
          </w:tcPr>
          <w:p w:rsidR="00E8331E" w:rsidRPr="00AB7ACE" w:rsidRDefault="00E8331E" w:rsidP="00835F39">
            <w:pPr>
              <w:ind w:firstLine="709"/>
              <w:rPr>
                <w:rFonts w:ascii="Times New Roman" w:hAnsi="Times New Roman"/>
              </w:rPr>
            </w:pPr>
            <w:r w:rsidRPr="00AB7ACE">
              <w:rPr>
                <w:rFonts w:ascii="Times New Roman" w:hAnsi="Times New Roman"/>
              </w:rPr>
              <w:t>12</w:t>
            </w:r>
          </w:p>
        </w:tc>
        <w:tc>
          <w:tcPr>
            <w:tcW w:w="1779" w:type="dxa"/>
          </w:tcPr>
          <w:p w:rsidR="00E8331E" w:rsidRPr="00AB7ACE" w:rsidRDefault="00E8331E" w:rsidP="00835F39">
            <w:pPr>
              <w:ind w:firstLine="709"/>
              <w:rPr>
                <w:rFonts w:ascii="Times New Roman" w:hAnsi="Times New Roman"/>
                <w:lang w:val="uk-UA"/>
              </w:rPr>
            </w:pPr>
            <w:r w:rsidRPr="00AB7ACE">
              <w:rPr>
                <w:rFonts w:ascii="Times New Roman" w:hAnsi="Times New Roman"/>
              </w:rPr>
              <w:t>1</w:t>
            </w:r>
            <w:r w:rsidRPr="00AB7ACE">
              <w:rPr>
                <w:rFonts w:ascii="Times New Roman" w:hAnsi="Times New Roman"/>
                <w:lang w:val="uk-UA"/>
              </w:rPr>
              <w:t>0</w:t>
            </w:r>
          </w:p>
        </w:tc>
        <w:tc>
          <w:tcPr>
            <w:tcW w:w="1779" w:type="dxa"/>
          </w:tcPr>
          <w:p w:rsidR="00E8331E" w:rsidRPr="00AB7ACE" w:rsidRDefault="00E8331E" w:rsidP="00835F39">
            <w:pPr>
              <w:ind w:firstLine="709"/>
              <w:rPr>
                <w:rFonts w:ascii="Times New Roman" w:hAnsi="Times New Roman"/>
                <w:lang w:val="uk-UA"/>
              </w:rPr>
            </w:pPr>
            <w:r w:rsidRPr="00AB7ACE">
              <w:rPr>
                <w:rFonts w:ascii="Times New Roman" w:hAnsi="Times New Roman"/>
                <w:lang w:val="uk-UA"/>
              </w:rPr>
              <w:t>4</w:t>
            </w:r>
          </w:p>
        </w:tc>
        <w:tc>
          <w:tcPr>
            <w:tcW w:w="1779" w:type="dxa"/>
          </w:tcPr>
          <w:p w:rsidR="00E8331E" w:rsidRPr="00AB7ACE" w:rsidRDefault="00E8331E" w:rsidP="00835F39">
            <w:pPr>
              <w:ind w:firstLine="709"/>
              <w:rPr>
                <w:rFonts w:ascii="Times New Roman" w:hAnsi="Times New Roman"/>
              </w:rPr>
            </w:pPr>
            <w:r w:rsidRPr="00AB7ACE">
              <w:rPr>
                <w:rFonts w:ascii="Times New Roman" w:hAnsi="Times New Roman"/>
              </w:rPr>
              <w:t>9</w:t>
            </w:r>
          </w:p>
        </w:tc>
      </w:tr>
      <w:tr w:rsidR="00E8331E" w:rsidRPr="00AB7ACE" w:rsidTr="00AB0CEF">
        <w:tc>
          <w:tcPr>
            <w:tcW w:w="2802" w:type="dxa"/>
          </w:tcPr>
          <w:p w:rsidR="00E8331E" w:rsidRPr="00AB7ACE" w:rsidRDefault="00E8331E" w:rsidP="00835F39">
            <w:pPr>
              <w:pStyle w:val="af5"/>
              <w:numPr>
                <w:ilvl w:val="0"/>
                <w:numId w:val="21"/>
              </w:numPr>
              <w:spacing w:after="0" w:line="240" w:lineRule="auto"/>
              <w:ind w:firstLine="709"/>
              <w:rPr>
                <w:rFonts w:ascii="Times New Roman" w:hAnsi="Times New Roman" w:cs="Times New Roman"/>
              </w:rPr>
            </w:pPr>
          </w:p>
        </w:tc>
        <w:tc>
          <w:tcPr>
            <w:tcW w:w="1651" w:type="dxa"/>
          </w:tcPr>
          <w:p w:rsidR="00E8331E" w:rsidRPr="00AB7ACE" w:rsidRDefault="00E8331E" w:rsidP="00835F39">
            <w:pPr>
              <w:ind w:firstLine="709"/>
              <w:rPr>
                <w:rFonts w:ascii="Times New Roman" w:hAnsi="Times New Roman"/>
              </w:rPr>
            </w:pPr>
            <w:r w:rsidRPr="00AB7ACE">
              <w:rPr>
                <w:rFonts w:ascii="Times New Roman" w:hAnsi="Times New Roman"/>
              </w:rPr>
              <w:t>18</w:t>
            </w:r>
          </w:p>
        </w:tc>
        <w:tc>
          <w:tcPr>
            <w:tcW w:w="1779" w:type="dxa"/>
          </w:tcPr>
          <w:p w:rsidR="00E8331E" w:rsidRPr="00AB7ACE" w:rsidRDefault="00E8331E" w:rsidP="00835F39">
            <w:pPr>
              <w:ind w:firstLine="709"/>
              <w:rPr>
                <w:rFonts w:ascii="Times New Roman" w:hAnsi="Times New Roman"/>
              </w:rPr>
            </w:pPr>
            <w:r w:rsidRPr="00AB7ACE">
              <w:rPr>
                <w:rFonts w:ascii="Times New Roman" w:hAnsi="Times New Roman"/>
              </w:rPr>
              <w:t>16</w:t>
            </w:r>
          </w:p>
        </w:tc>
        <w:tc>
          <w:tcPr>
            <w:tcW w:w="1779" w:type="dxa"/>
          </w:tcPr>
          <w:p w:rsidR="00E8331E" w:rsidRPr="00AB7ACE" w:rsidRDefault="00E8331E" w:rsidP="00835F39">
            <w:pPr>
              <w:ind w:firstLine="709"/>
              <w:rPr>
                <w:rFonts w:ascii="Times New Roman" w:hAnsi="Times New Roman"/>
              </w:rPr>
            </w:pPr>
            <w:r w:rsidRPr="00AB7ACE">
              <w:rPr>
                <w:rFonts w:ascii="Times New Roman" w:hAnsi="Times New Roman"/>
              </w:rPr>
              <w:t>4</w:t>
            </w:r>
          </w:p>
        </w:tc>
        <w:tc>
          <w:tcPr>
            <w:tcW w:w="1779" w:type="dxa"/>
          </w:tcPr>
          <w:p w:rsidR="00E8331E" w:rsidRPr="00AB7ACE" w:rsidRDefault="00E8331E" w:rsidP="00835F39">
            <w:pPr>
              <w:ind w:firstLine="709"/>
              <w:rPr>
                <w:rFonts w:ascii="Times New Roman" w:hAnsi="Times New Roman"/>
              </w:rPr>
            </w:pPr>
            <w:r w:rsidRPr="00AB7ACE">
              <w:rPr>
                <w:rFonts w:ascii="Times New Roman" w:hAnsi="Times New Roman"/>
              </w:rPr>
              <w:t>6</w:t>
            </w:r>
          </w:p>
        </w:tc>
      </w:tr>
      <w:tr w:rsidR="00E8331E" w:rsidRPr="00AB7ACE" w:rsidTr="00AB0CEF">
        <w:tc>
          <w:tcPr>
            <w:tcW w:w="2802" w:type="dxa"/>
          </w:tcPr>
          <w:p w:rsidR="00E8331E" w:rsidRPr="00AB7ACE" w:rsidRDefault="00E8331E" w:rsidP="00835F39">
            <w:pPr>
              <w:pStyle w:val="af5"/>
              <w:numPr>
                <w:ilvl w:val="0"/>
                <w:numId w:val="21"/>
              </w:numPr>
              <w:spacing w:after="0" w:line="240" w:lineRule="auto"/>
              <w:ind w:firstLine="709"/>
              <w:rPr>
                <w:rFonts w:ascii="Times New Roman" w:hAnsi="Times New Roman" w:cs="Times New Roman"/>
              </w:rPr>
            </w:pPr>
          </w:p>
        </w:tc>
        <w:tc>
          <w:tcPr>
            <w:tcW w:w="1651" w:type="dxa"/>
          </w:tcPr>
          <w:p w:rsidR="00E8331E" w:rsidRPr="00AB7ACE" w:rsidRDefault="00E8331E" w:rsidP="00835F39">
            <w:pPr>
              <w:ind w:firstLine="709"/>
              <w:rPr>
                <w:rFonts w:ascii="Times New Roman" w:hAnsi="Times New Roman"/>
              </w:rPr>
            </w:pPr>
            <w:r w:rsidRPr="00AB7ACE">
              <w:rPr>
                <w:rFonts w:ascii="Times New Roman" w:hAnsi="Times New Roman"/>
              </w:rPr>
              <w:t>14</w:t>
            </w:r>
          </w:p>
        </w:tc>
        <w:tc>
          <w:tcPr>
            <w:tcW w:w="1779" w:type="dxa"/>
          </w:tcPr>
          <w:p w:rsidR="00E8331E" w:rsidRPr="00AB7ACE" w:rsidRDefault="00E8331E" w:rsidP="00835F39">
            <w:pPr>
              <w:ind w:firstLine="709"/>
              <w:rPr>
                <w:rFonts w:ascii="Times New Roman" w:hAnsi="Times New Roman"/>
              </w:rPr>
            </w:pPr>
            <w:r w:rsidRPr="00AB7ACE">
              <w:rPr>
                <w:rFonts w:ascii="Times New Roman" w:hAnsi="Times New Roman"/>
              </w:rPr>
              <w:t>18</w:t>
            </w:r>
          </w:p>
        </w:tc>
        <w:tc>
          <w:tcPr>
            <w:tcW w:w="1779" w:type="dxa"/>
          </w:tcPr>
          <w:p w:rsidR="00E8331E" w:rsidRPr="00AB7ACE" w:rsidRDefault="00E8331E" w:rsidP="00835F39">
            <w:pPr>
              <w:ind w:firstLine="709"/>
              <w:rPr>
                <w:rFonts w:ascii="Times New Roman" w:hAnsi="Times New Roman"/>
              </w:rPr>
            </w:pPr>
            <w:r w:rsidRPr="00AB7ACE">
              <w:rPr>
                <w:rFonts w:ascii="Times New Roman" w:hAnsi="Times New Roman"/>
              </w:rPr>
              <w:t>6</w:t>
            </w:r>
          </w:p>
        </w:tc>
        <w:tc>
          <w:tcPr>
            <w:tcW w:w="1779" w:type="dxa"/>
          </w:tcPr>
          <w:p w:rsidR="00E8331E" w:rsidRPr="00AB7ACE" w:rsidRDefault="00E8331E" w:rsidP="00835F39">
            <w:pPr>
              <w:ind w:firstLine="709"/>
              <w:rPr>
                <w:rFonts w:ascii="Times New Roman" w:hAnsi="Times New Roman"/>
              </w:rPr>
            </w:pPr>
            <w:r w:rsidRPr="00AB7ACE">
              <w:rPr>
                <w:rFonts w:ascii="Times New Roman" w:hAnsi="Times New Roman"/>
              </w:rPr>
              <w:t>9</w:t>
            </w:r>
          </w:p>
        </w:tc>
      </w:tr>
      <w:tr w:rsidR="00E8331E" w:rsidRPr="00AB7ACE" w:rsidTr="00AB0CEF">
        <w:tc>
          <w:tcPr>
            <w:tcW w:w="2802" w:type="dxa"/>
          </w:tcPr>
          <w:p w:rsidR="00E8331E" w:rsidRPr="00AB7ACE" w:rsidRDefault="00E8331E" w:rsidP="00835F39">
            <w:pPr>
              <w:pStyle w:val="af5"/>
              <w:numPr>
                <w:ilvl w:val="0"/>
                <w:numId w:val="21"/>
              </w:numPr>
              <w:spacing w:after="0" w:line="240" w:lineRule="auto"/>
              <w:ind w:firstLine="709"/>
              <w:rPr>
                <w:rFonts w:ascii="Times New Roman" w:hAnsi="Times New Roman" w:cs="Times New Roman"/>
              </w:rPr>
            </w:pPr>
          </w:p>
        </w:tc>
        <w:tc>
          <w:tcPr>
            <w:tcW w:w="1651" w:type="dxa"/>
          </w:tcPr>
          <w:p w:rsidR="00E8331E" w:rsidRPr="00AB7ACE" w:rsidRDefault="00E8331E" w:rsidP="00835F39">
            <w:pPr>
              <w:ind w:firstLine="709"/>
              <w:rPr>
                <w:rFonts w:ascii="Times New Roman" w:hAnsi="Times New Roman"/>
              </w:rPr>
            </w:pPr>
            <w:r w:rsidRPr="00AB7ACE">
              <w:rPr>
                <w:rFonts w:ascii="Times New Roman" w:hAnsi="Times New Roman"/>
              </w:rPr>
              <w:t>16</w:t>
            </w:r>
          </w:p>
        </w:tc>
        <w:tc>
          <w:tcPr>
            <w:tcW w:w="1779" w:type="dxa"/>
          </w:tcPr>
          <w:p w:rsidR="00E8331E" w:rsidRPr="00AB7ACE" w:rsidRDefault="00E8331E" w:rsidP="00835F39">
            <w:pPr>
              <w:ind w:firstLine="709"/>
              <w:rPr>
                <w:rFonts w:ascii="Times New Roman" w:hAnsi="Times New Roman"/>
              </w:rPr>
            </w:pPr>
            <w:r w:rsidRPr="00AB7ACE">
              <w:rPr>
                <w:rFonts w:ascii="Times New Roman" w:hAnsi="Times New Roman"/>
              </w:rPr>
              <w:t>22</w:t>
            </w:r>
          </w:p>
        </w:tc>
        <w:tc>
          <w:tcPr>
            <w:tcW w:w="1779" w:type="dxa"/>
          </w:tcPr>
          <w:p w:rsidR="00E8331E" w:rsidRPr="00AB7ACE" w:rsidRDefault="00E8331E" w:rsidP="00835F39">
            <w:pPr>
              <w:ind w:firstLine="709"/>
              <w:rPr>
                <w:rFonts w:ascii="Times New Roman" w:hAnsi="Times New Roman"/>
              </w:rPr>
            </w:pPr>
            <w:r w:rsidRPr="00AB7ACE">
              <w:rPr>
                <w:rFonts w:ascii="Times New Roman" w:hAnsi="Times New Roman"/>
              </w:rPr>
              <w:t>8</w:t>
            </w:r>
          </w:p>
        </w:tc>
        <w:tc>
          <w:tcPr>
            <w:tcW w:w="1779" w:type="dxa"/>
          </w:tcPr>
          <w:p w:rsidR="00E8331E" w:rsidRPr="00AB7ACE" w:rsidRDefault="00E8331E" w:rsidP="00835F39">
            <w:pPr>
              <w:ind w:firstLine="709"/>
              <w:rPr>
                <w:rFonts w:ascii="Times New Roman" w:hAnsi="Times New Roman"/>
              </w:rPr>
            </w:pPr>
            <w:r w:rsidRPr="00AB7ACE">
              <w:rPr>
                <w:rFonts w:ascii="Times New Roman" w:hAnsi="Times New Roman"/>
              </w:rPr>
              <w:t>12</w:t>
            </w:r>
          </w:p>
        </w:tc>
      </w:tr>
      <w:tr w:rsidR="00E8331E" w:rsidRPr="00AB7ACE" w:rsidTr="00AB0CEF">
        <w:tc>
          <w:tcPr>
            <w:tcW w:w="2802" w:type="dxa"/>
          </w:tcPr>
          <w:p w:rsidR="00E8331E" w:rsidRPr="00AB7ACE" w:rsidRDefault="00E8331E" w:rsidP="00835F39">
            <w:pPr>
              <w:pStyle w:val="af5"/>
              <w:numPr>
                <w:ilvl w:val="0"/>
                <w:numId w:val="21"/>
              </w:numPr>
              <w:spacing w:after="0" w:line="240" w:lineRule="auto"/>
              <w:ind w:firstLine="709"/>
              <w:rPr>
                <w:rFonts w:ascii="Times New Roman" w:hAnsi="Times New Roman" w:cs="Times New Roman"/>
              </w:rPr>
            </w:pPr>
          </w:p>
        </w:tc>
        <w:tc>
          <w:tcPr>
            <w:tcW w:w="1651" w:type="dxa"/>
          </w:tcPr>
          <w:p w:rsidR="00E8331E" w:rsidRPr="00AB7ACE" w:rsidRDefault="00E8331E" w:rsidP="00835F39">
            <w:pPr>
              <w:ind w:firstLine="709"/>
              <w:rPr>
                <w:rFonts w:ascii="Times New Roman" w:hAnsi="Times New Roman"/>
              </w:rPr>
            </w:pPr>
            <w:r w:rsidRPr="00AB7ACE">
              <w:rPr>
                <w:rFonts w:ascii="Times New Roman" w:hAnsi="Times New Roman"/>
              </w:rPr>
              <w:t>10</w:t>
            </w:r>
          </w:p>
        </w:tc>
        <w:tc>
          <w:tcPr>
            <w:tcW w:w="1779" w:type="dxa"/>
          </w:tcPr>
          <w:p w:rsidR="00E8331E" w:rsidRPr="00AB7ACE" w:rsidRDefault="00E8331E" w:rsidP="00835F39">
            <w:pPr>
              <w:ind w:firstLine="709"/>
              <w:rPr>
                <w:rFonts w:ascii="Times New Roman" w:hAnsi="Times New Roman"/>
              </w:rPr>
            </w:pPr>
            <w:r w:rsidRPr="00AB7ACE">
              <w:rPr>
                <w:rFonts w:ascii="Times New Roman" w:hAnsi="Times New Roman"/>
              </w:rPr>
              <w:t>16</w:t>
            </w:r>
          </w:p>
        </w:tc>
        <w:tc>
          <w:tcPr>
            <w:tcW w:w="1779" w:type="dxa"/>
          </w:tcPr>
          <w:p w:rsidR="00E8331E" w:rsidRPr="00AB7ACE" w:rsidRDefault="00E8331E" w:rsidP="00835F39">
            <w:pPr>
              <w:ind w:firstLine="709"/>
              <w:rPr>
                <w:rFonts w:ascii="Times New Roman" w:hAnsi="Times New Roman"/>
              </w:rPr>
            </w:pPr>
            <w:r w:rsidRPr="00AB7ACE">
              <w:rPr>
                <w:rFonts w:ascii="Times New Roman" w:hAnsi="Times New Roman"/>
              </w:rPr>
              <w:t>10</w:t>
            </w:r>
          </w:p>
        </w:tc>
        <w:tc>
          <w:tcPr>
            <w:tcW w:w="1779" w:type="dxa"/>
          </w:tcPr>
          <w:p w:rsidR="00E8331E" w:rsidRPr="00AB7ACE" w:rsidRDefault="00E8331E" w:rsidP="00835F39">
            <w:pPr>
              <w:ind w:firstLine="709"/>
              <w:rPr>
                <w:rFonts w:ascii="Times New Roman" w:hAnsi="Times New Roman"/>
              </w:rPr>
            </w:pPr>
            <w:r w:rsidRPr="00AB7ACE">
              <w:rPr>
                <w:rFonts w:ascii="Times New Roman" w:hAnsi="Times New Roman"/>
              </w:rPr>
              <w:t>9</w:t>
            </w:r>
          </w:p>
        </w:tc>
      </w:tr>
      <w:tr w:rsidR="00E8331E" w:rsidRPr="00AB7ACE" w:rsidTr="00AB0CEF">
        <w:tc>
          <w:tcPr>
            <w:tcW w:w="2802" w:type="dxa"/>
          </w:tcPr>
          <w:p w:rsidR="00E8331E" w:rsidRPr="00AB7ACE" w:rsidRDefault="00E8331E" w:rsidP="00835F39">
            <w:pPr>
              <w:pStyle w:val="af5"/>
              <w:numPr>
                <w:ilvl w:val="0"/>
                <w:numId w:val="21"/>
              </w:numPr>
              <w:spacing w:after="0" w:line="240" w:lineRule="auto"/>
              <w:ind w:firstLine="709"/>
              <w:rPr>
                <w:rFonts w:ascii="Times New Roman" w:hAnsi="Times New Roman" w:cs="Times New Roman"/>
              </w:rPr>
            </w:pPr>
          </w:p>
        </w:tc>
        <w:tc>
          <w:tcPr>
            <w:tcW w:w="1651" w:type="dxa"/>
          </w:tcPr>
          <w:p w:rsidR="00E8331E" w:rsidRPr="00AB7ACE" w:rsidRDefault="00E8331E" w:rsidP="00835F39">
            <w:pPr>
              <w:ind w:firstLine="709"/>
              <w:rPr>
                <w:rFonts w:ascii="Times New Roman" w:hAnsi="Times New Roman"/>
              </w:rPr>
            </w:pPr>
            <w:r w:rsidRPr="00AB7ACE">
              <w:rPr>
                <w:rFonts w:ascii="Times New Roman" w:hAnsi="Times New Roman"/>
              </w:rPr>
              <w:t>12</w:t>
            </w:r>
          </w:p>
        </w:tc>
        <w:tc>
          <w:tcPr>
            <w:tcW w:w="1779" w:type="dxa"/>
          </w:tcPr>
          <w:p w:rsidR="00E8331E" w:rsidRPr="00AB7ACE" w:rsidRDefault="00E8331E" w:rsidP="00835F39">
            <w:pPr>
              <w:ind w:firstLine="709"/>
              <w:rPr>
                <w:rFonts w:ascii="Times New Roman" w:hAnsi="Times New Roman"/>
                <w:lang w:val="uk-UA"/>
              </w:rPr>
            </w:pPr>
            <w:r w:rsidRPr="00AB7ACE">
              <w:rPr>
                <w:rFonts w:ascii="Times New Roman" w:hAnsi="Times New Roman"/>
              </w:rPr>
              <w:t>1</w:t>
            </w:r>
            <w:r w:rsidRPr="00AB7ACE">
              <w:rPr>
                <w:rFonts w:ascii="Times New Roman" w:hAnsi="Times New Roman"/>
                <w:lang w:val="uk-UA"/>
              </w:rPr>
              <w:t>4</w:t>
            </w:r>
          </w:p>
        </w:tc>
        <w:tc>
          <w:tcPr>
            <w:tcW w:w="1779" w:type="dxa"/>
          </w:tcPr>
          <w:p w:rsidR="00E8331E" w:rsidRPr="00AB7ACE" w:rsidRDefault="00E8331E" w:rsidP="00835F39">
            <w:pPr>
              <w:ind w:firstLine="709"/>
              <w:rPr>
                <w:rFonts w:ascii="Times New Roman" w:hAnsi="Times New Roman"/>
              </w:rPr>
            </w:pPr>
            <w:r w:rsidRPr="00AB7ACE">
              <w:rPr>
                <w:rFonts w:ascii="Times New Roman" w:hAnsi="Times New Roman"/>
              </w:rPr>
              <w:t>7</w:t>
            </w:r>
          </w:p>
        </w:tc>
        <w:tc>
          <w:tcPr>
            <w:tcW w:w="1779" w:type="dxa"/>
          </w:tcPr>
          <w:p w:rsidR="00E8331E" w:rsidRPr="00AB7ACE" w:rsidRDefault="00E8331E" w:rsidP="00835F39">
            <w:pPr>
              <w:ind w:firstLine="709"/>
              <w:rPr>
                <w:rFonts w:ascii="Times New Roman" w:hAnsi="Times New Roman"/>
              </w:rPr>
            </w:pPr>
            <w:r w:rsidRPr="00AB7ACE">
              <w:rPr>
                <w:rFonts w:ascii="Times New Roman" w:hAnsi="Times New Roman"/>
              </w:rPr>
              <w:t>6</w:t>
            </w:r>
          </w:p>
        </w:tc>
      </w:tr>
      <w:tr w:rsidR="00E8331E" w:rsidRPr="00AB7ACE" w:rsidTr="00AB0CEF">
        <w:tc>
          <w:tcPr>
            <w:tcW w:w="2802" w:type="dxa"/>
          </w:tcPr>
          <w:p w:rsidR="00E8331E" w:rsidRPr="00AB7ACE" w:rsidRDefault="00E8331E" w:rsidP="00835F39">
            <w:pPr>
              <w:pStyle w:val="af5"/>
              <w:numPr>
                <w:ilvl w:val="0"/>
                <w:numId w:val="21"/>
              </w:numPr>
              <w:spacing w:after="0" w:line="240" w:lineRule="auto"/>
              <w:ind w:firstLine="709"/>
              <w:rPr>
                <w:rFonts w:ascii="Times New Roman" w:hAnsi="Times New Roman" w:cs="Times New Roman"/>
              </w:rPr>
            </w:pPr>
          </w:p>
        </w:tc>
        <w:tc>
          <w:tcPr>
            <w:tcW w:w="1651" w:type="dxa"/>
          </w:tcPr>
          <w:p w:rsidR="00E8331E" w:rsidRPr="00AB7ACE" w:rsidRDefault="00E8331E" w:rsidP="00835F39">
            <w:pPr>
              <w:ind w:firstLine="709"/>
              <w:rPr>
                <w:rFonts w:ascii="Times New Roman" w:hAnsi="Times New Roman"/>
              </w:rPr>
            </w:pPr>
            <w:r w:rsidRPr="00AB7ACE">
              <w:rPr>
                <w:rFonts w:ascii="Times New Roman" w:hAnsi="Times New Roman"/>
              </w:rPr>
              <w:t>20</w:t>
            </w:r>
          </w:p>
        </w:tc>
        <w:tc>
          <w:tcPr>
            <w:tcW w:w="1779" w:type="dxa"/>
          </w:tcPr>
          <w:p w:rsidR="00E8331E" w:rsidRPr="00AB7ACE" w:rsidRDefault="00E8331E" w:rsidP="00835F39">
            <w:pPr>
              <w:ind w:firstLine="709"/>
              <w:rPr>
                <w:rFonts w:ascii="Times New Roman" w:hAnsi="Times New Roman"/>
              </w:rPr>
            </w:pPr>
            <w:r w:rsidRPr="00AB7ACE">
              <w:rPr>
                <w:rFonts w:ascii="Times New Roman" w:hAnsi="Times New Roman"/>
              </w:rPr>
              <w:t>14</w:t>
            </w:r>
          </w:p>
        </w:tc>
        <w:tc>
          <w:tcPr>
            <w:tcW w:w="1779" w:type="dxa"/>
          </w:tcPr>
          <w:p w:rsidR="00E8331E" w:rsidRPr="00AB7ACE" w:rsidRDefault="00E8331E" w:rsidP="00835F39">
            <w:pPr>
              <w:ind w:firstLine="709"/>
              <w:rPr>
                <w:rFonts w:ascii="Times New Roman" w:hAnsi="Times New Roman"/>
              </w:rPr>
            </w:pPr>
            <w:r w:rsidRPr="00AB7ACE">
              <w:rPr>
                <w:rFonts w:ascii="Times New Roman" w:hAnsi="Times New Roman"/>
              </w:rPr>
              <w:t>4</w:t>
            </w:r>
          </w:p>
        </w:tc>
        <w:tc>
          <w:tcPr>
            <w:tcW w:w="1779" w:type="dxa"/>
          </w:tcPr>
          <w:p w:rsidR="00E8331E" w:rsidRPr="00AB7ACE" w:rsidRDefault="00E8331E" w:rsidP="00835F39">
            <w:pPr>
              <w:ind w:firstLine="709"/>
              <w:rPr>
                <w:rFonts w:ascii="Times New Roman" w:hAnsi="Times New Roman"/>
              </w:rPr>
            </w:pPr>
            <w:r w:rsidRPr="00AB7ACE">
              <w:rPr>
                <w:rFonts w:ascii="Times New Roman" w:hAnsi="Times New Roman"/>
              </w:rPr>
              <w:t>9</w:t>
            </w:r>
          </w:p>
        </w:tc>
      </w:tr>
      <w:tr w:rsidR="00E8331E" w:rsidRPr="00AB7ACE" w:rsidTr="00AB0CEF">
        <w:tc>
          <w:tcPr>
            <w:tcW w:w="2802" w:type="dxa"/>
          </w:tcPr>
          <w:p w:rsidR="00E8331E" w:rsidRPr="00AB7ACE" w:rsidRDefault="00E8331E" w:rsidP="00835F39">
            <w:pPr>
              <w:pStyle w:val="af5"/>
              <w:numPr>
                <w:ilvl w:val="0"/>
                <w:numId w:val="21"/>
              </w:numPr>
              <w:spacing w:after="0" w:line="240" w:lineRule="auto"/>
              <w:ind w:firstLine="709"/>
              <w:rPr>
                <w:rFonts w:ascii="Times New Roman" w:hAnsi="Times New Roman" w:cs="Times New Roman"/>
              </w:rPr>
            </w:pPr>
          </w:p>
        </w:tc>
        <w:tc>
          <w:tcPr>
            <w:tcW w:w="1651" w:type="dxa"/>
          </w:tcPr>
          <w:p w:rsidR="00E8331E" w:rsidRPr="00AB7ACE" w:rsidRDefault="00E8331E" w:rsidP="00835F39">
            <w:pPr>
              <w:ind w:firstLine="709"/>
              <w:rPr>
                <w:rFonts w:ascii="Times New Roman" w:hAnsi="Times New Roman"/>
              </w:rPr>
            </w:pPr>
            <w:r w:rsidRPr="00AB7ACE">
              <w:rPr>
                <w:rFonts w:ascii="Times New Roman" w:hAnsi="Times New Roman"/>
              </w:rPr>
              <w:t>18</w:t>
            </w:r>
          </w:p>
        </w:tc>
        <w:tc>
          <w:tcPr>
            <w:tcW w:w="1779" w:type="dxa"/>
          </w:tcPr>
          <w:p w:rsidR="00E8331E" w:rsidRPr="00AB7ACE" w:rsidRDefault="00E8331E" w:rsidP="00835F39">
            <w:pPr>
              <w:ind w:firstLine="709"/>
              <w:rPr>
                <w:rFonts w:ascii="Times New Roman" w:hAnsi="Times New Roman"/>
              </w:rPr>
            </w:pPr>
            <w:r w:rsidRPr="00AB7ACE">
              <w:rPr>
                <w:rFonts w:ascii="Times New Roman" w:hAnsi="Times New Roman"/>
              </w:rPr>
              <w:t>20</w:t>
            </w:r>
          </w:p>
        </w:tc>
        <w:tc>
          <w:tcPr>
            <w:tcW w:w="1779" w:type="dxa"/>
          </w:tcPr>
          <w:p w:rsidR="00E8331E" w:rsidRPr="00AB7ACE" w:rsidRDefault="00E8331E" w:rsidP="00835F39">
            <w:pPr>
              <w:ind w:firstLine="709"/>
              <w:rPr>
                <w:rFonts w:ascii="Times New Roman" w:hAnsi="Times New Roman"/>
              </w:rPr>
            </w:pPr>
            <w:r w:rsidRPr="00AB7ACE">
              <w:rPr>
                <w:rFonts w:ascii="Times New Roman" w:hAnsi="Times New Roman"/>
              </w:rPr>
              <w:t>6</w:t>
            </w:r>
          </w:p>
        </w:tc>
        <w:tc>
          <w:tcPr>
            <w:tcW w:w="1779" w:type="dxa"/>
          </w:tcPr>
          <w:p w:rsidR="00E8331E" w:rsidRPr="00AB7ACE" w:rsidRDefault="00E8331E" w:rsidP="00835F39">
            <w:pPr>
              <w:ind w:firstLine="709"/>
              <w:rPr>
                <w:rFonts w:ascii="Times New Roman" w:hAnsi="Times New Roman"/>
              </w:rPr>
            </w:pPr>
            <w:r w:rsidRPr="00AB7ACE">
              <w:rPr>
                <w:rFonts w:ascii="Times New Roman" w:hAnsi="Times New Roman"/>
              </w:rPr>
              <w:t>15</w:t>
            </w:r>
          </w:p>
        </w:tc>
      </w:tr>
      <w:tr w:rsidR="00E8331E" w:rsidRPr="00AB7ACE" w:rsidTr="00AB0CEF">
        <w:tc>
          <w:tcPr>
            <w:tcW w:w="2802" w:type="dxa"/>
          </w:tcPr>
          <w:p w:rsidR="00E8331E" w:rsidRPr="00AB7ACE" w:rsidRDefault="00E8331E" w:rsidP="00835F39">
            <w:pPr>
              <w:pStyle w:val="af5"/>
              <w:numPr>
                <w:ilvl w:val="0"/>
                <w:numId w:val="21"/>
              </w:numPr>
              <w:spacing w:after="0" w:line="240" w:lineRule="auto"/>
              <w:ind w:firstLine="709"/>
              <w:rPr>
                <w:rFonts w:ascii="Times New Roman" w:hAnsi="Times New Roman" w:cs="Times New Roman"/>
              </w:rPr>
            </w:pPr>
          </w:p>
        </w:tc>
        <w:tc>
          <w:tcPr>
            <w:tcW w:w="1651" w:type="dxa"/>
          </w:tcPr>
          <w:p w:rsidR="00E8331E" w:rsidRPr="00AB7ACE" w:rsidRDefault="00E8331E" w:rsidP="00835F39">
            <w:pPr>
              <w:ind w:firstLine="709"/>
              <w:rPr>
                <w:rFonts w:ascii="Times New Roman" w:hAnsi="Times New Roman"/>
                <w:lang w:val="uk-UA"/>
              </w:rPr>
            </w:pPr>
            <w:r w:rsidRPr="00AB7ACE">
              <w:rPr>
                <w:rFonts w:ascii="Times New Roman" w:hAnsi="Times New Roman"/>
              </w:rPr>
              <w:t>1</w:t>
            </w:r>
            <w:r w:rsidRPr="00AB7ACE">
              <w:rPr>
                <w:rFonts w:ascii="Times New Roman" w:hAnsi="Times New Roman"/>
                <w:lang w:val="uk-UA"/>
              </w:rPr>
              <w:t>6</w:t>
            </w:r>
          </w:p>
        </w:tc>
        <w:tc>
          <w:tcPr>
            <w:tcW w:w="1779" w:type="dxa"/>
          </w:tcPr>
          <w:p w:rsidR="00E8331E" w:rsidRPr="00AB7ACE" w:rsidRDefault="00E8331E" w:rsidP="00835F39">
            <w:pPr>
              <w:ind w:firstLine="709"/>
              <w:rPr>
                <w:rFonts w:ascii="Times New Roman" w:hAnsi="Times New Roman"/>
              </w:rPr>
            </w:pPr>
            <w:r w:rsidRPr="00AB7ACE">
              <w:rPr>
                <w:rFonts w:ascii="Times New Roman" w:hAnsi="Times New Roman"/>
              </w:rPr>
              <w:t>22</w:t>
            </w:r>
          </w:p>
        </w:tc>
        <w:tc>
          <w:tcPr>
            <w:tcW w:w="1779" w:type="dxa"/>
          </w:tcPr>
          <w:p w:rsidR="00E8331E" w:rsidRPr="00AB7ACE" w:rsidRDefault="00E8331E" w:rsidP="00835F39">
            <w:pPr>
              <w:ind w:firstLine="709"/>
              <w:rPr>
                <w:rFonts w:ascii="Times New Roman" w:hAnsi="Times New Roman"/>
              </w:rPr>
            </w:pPr>
            <w:r w:rsidRPr="00AB7ACE">
              <w:rPr>
                <w:rFonts w:ascii="Times New Roman" w:hAnsi="Times New Roman"/>
              </w:rPr>
              <w:t>7</w:t>
            </w:r>
          </w:p>
        </w:tc>
        <w:tc>
          <w:tcPr>
            <w:tcW w:w="1779" w:type="dxa"/>
          </w:tcPr>
          <w:p w:rsidR="00E8331E" w:rsidRPr="00AB7ACE" w:rsidRDefault="00E8331E" w:rsidP="00835F39">
            <w:pPr>
              <w:ind w:firstLine="709"/>
              <w:rPr>
                <w:rFonts w:ascii="Times New Roman" w:hAnsi="Times New Roman"/>
              </w:rPr>
            </w:pPr>
            <w:r w:rsidRPr="00AB7ACE">
              <w:rPr>
                <w:rFonts w:ascii="Times New Roman" w:hAnsi="Times New Roman"/>
              </w:rPr>
              <w:t>6</w:t>
            </w:r>
          </w:p>
        </w:tc>
      </w:tr>
      <w:tr w:rsidR="00E8331E" w:rsidRPr="00AB7ACE" w:rsidTr="00AB0CEF">
        <w:tc>
          <w:tcPr>
            <w:tcW w:w="2802" w:type="dxa"/>
          </w:tcPr>
          <w:p w:rsidR="00E8331E" w:rsidRPr="00AB7ACE" w:rsidRDefault="00E8331E" w:rsidP="00835F39">
            <w:pPr>
              <w:pStyle w:val="af5"/>
              <w:numPr>
                <w:ilvl w:val="0"/>
                <w:numId w:val="21"/>
              </w:numPr>
              <w:spacing w:after="0" w:line="240" w:lineRule="auto"/>
              <w:ind w:firstLine="709"/>
              <w:rPr>
                <w:rFonts w:ascii="Times New Roman" w:hAnsi="Times New Roman" w:cs="Times New Roman"/>
              </w:rPr>
            </w:pPr>
          </w:p>
        </w:tc>
        <w:tc>
          <w:tcPr>
            <w:tcW w:w="1651" w:type="dxa"/>
          </w:tcPr>
          <w:p w:rsidR="00E8331E" w:rsidRPr="00AB7ACE" w:rsidRDefault="00E8331E" w:rsidP="00835F39">
            <w:pPr>
              <w:ind w:firstLine="709"/>
              <w:rPr>
                <w:rFonts w:ascii="Times New Roman" w:hAnsi="Times New Roman"/>
              </w:rPr>
            </w:pPr>
            <w:r w:rsidRPr="00AB7ACE">
              <w:rPr>
                <w:rFonts w:ascii="Times New Roman" w:hAnsi="Times New Roman"/>
              </w:rPr>
              <w:t>18</w:t>
            </w:r>
          </w:p>
        </w:tc>
        <w:tc>
          <w:tcPr>
            <w:tcW w:w="1779" w:type="dxa"/>
          </w:tcPr>
          <w:p w:rsidR="00E8331E" w:rsidRPr="00AB7ACE" w:rsidRDefault="00E8331E" w:rsidP="00835F39">
            <w:pPr>
              <w:ind w:firstLine="709"/>
              <w:rPr>
                <w:rFonts w:ascii="Times New Roman" w:hAnsi="Times New Roman"/>
              </w:rPr>
            </w:pPr>
            <w:r w:rsidRPr="00AB7ACE">
              <w:rPr>
                <w:rFonts w:ascii="Times New Roman" w:hAnsi="Times New Roman"/>
              </w:rPr>
              <w:t>12</w:t>
            </w:r>
          </w:p>
        </w:tc>
        <w:tc>
          <w:tcPr>
            <w:tcW w:w="1779" w:type="dxa"/>
          </w:tcPr>
          <w:p w:rsidR="00E8331E" w:rsidRPr="00AB7ACE" w:rsidRDefault="00E8331E" w:rsidP="00835F39">
            <w:pPr>
              <w:ind w:firstLine="709"/>
              <w:rPr>
                <w:rFonts w:ascii="Times New Roman" w:hAnsi="Times New Roman"/>
              </w:rPr>
            </w:pPr>
            <w:r w:rsidRPr="00AB7ACE">
              <w:rPr>
                <w:rFonts w:ascii="Times New Roman" w:hAnsi="Times New Roman"/>
              </w:rPr>
              <w:t>3</w:t>
            </w:r>
          </w:p>
        </w:tc>
        <w:tc>
          <w:tcPr>
            <w:tcW w:w="1779" w:type="dxa"/>
          </w:tcPr>
          <w:p w:rsidR="00E8331E" w:rsidRPr="00AB7ACE" w:rsidRDefault="00E8331E" w:rsidP="00835F39">
            <w:pPr>
              <w:ind w:firstLine="709"/>
              <w:rPr>
                <w:rFonts w:ascii="Times New Roman" w:hAnsi="Times New Roman"/>
              </w:rPr>
            </w:pPr>
            <w:r w:rsidRPr="00AB7ACE">
              <w:rPr>
                <w:rFonts w:ascii="Times New Roman" w:hAnsi="Times New Roman"/>
              </w:rPr>
              <w:t>9</w:t>
            </w:r>
          </w:p>
        </w:tc>
      </w:tr>
      <w:tr w:rsidR="00E8331E" w:rsidRPr="00AB7ACE" w:rsidTr="00AB0CEF">
        <w:tc>
          <w:tcPr>
            <w:tcW w:w="2802" w:type="dxa"/>
          </w:tcPr>
          <w:p w:rsidR="00E8331E" w:rsidRPr="00AB7ACE" w:rsidRDefault="00E8331E" w:rsidP="00835F39">
            <w:pPr>
              <w:pStyle w:val="af5"/>
              <w:numPr>
                <w:ilvl w:val="0"/>
                <w:numId w:val="21"/>
              </w:numPr>
              <w:spacing w:after="0" w:line="240" w:lineRule="auto"/>
              <w:ind w:firstLine="709"/>
              <w:rPr>
                <w:rFonts w:ascii="Times New Roman" w:hAnsi="Times New Roman" w:cs="Times New Roman"/>
              </w:rPr>
            </w:pPr>
          </w:p>
        </w:tc>
        <w:tc>
          <w:tcPr>
            <w:tcW w:w="1651" w:type="dxa"/>
          </w:tcPr>
          <w:p w:rsidR="00E8331E" w:rsidRPr="00AB7ACE" w:rsidRDefault="00E8331E" w:rsidP="00835F39">
            <w:pPr>
              <w:ind w:firstLine="709"/>
              <w:rPr>
                <w:rFonts w:ascii="Times New Roman" w:hAnsi="Times New Roman"/>
              </w:rPr>
            </w:pPr>
            <w:r w:rsidRPr="00AB7ACE">
              <w:rPr>
                <w:rFonts w:ascii="Times New Roman" w:hAnsi="Times New Roman"/>
              </w:rPr>
              <w:t>16</w:t>
            </w:r>
          </w:p>
        </w:tc>
        <w:tc>
          <w:tcPr>
            <w:tcW w:w="1779" w:type="dxa"/>
          </w:tcPr>
          <w:p w:rsidR="00E8331E" w:rsidRPr="00AB7ACE" w:rsidRDefault="00E8331E" w:rsidP="00835F39">
            <w:pPr>
              <w:ind w:firstLine="709"/>
              <w:rPr>
                <w:rFonts w:ascii="Times New Roman" w:hAnsi="Times New Roman"/>
              </w:rPr>
            </w:pPr>
            <w:r w:rsidRPr="00AB7ACE">
              <w:rPr>
                <w:rFonts w:ascii="Times New Roman" w:hAnsi="Times New Roman"/>
              </w:rPr>
              <w:t>8</w:t>
            </w:r>
          </w:p>
        </w:tc>
        <w:tc>
          <w:tcPr>
            <w:tcW w:w="1779" w:type="dxa"/>
          </w:tcPr>
          <w:p w:rsidR="00E8331E" w:rsidRPr="00AB7ACE" w:rsidRDefault="00E8331E" w:rsidP="00835F39">
            <w:pPr>
              <w:ind w:firstLine="709"/>
              <w:rPr>
                <w:rFonts w:ascii="Times New Roman" w:hAnsi="Times New Roman"/>
              </w:rPr>
            </w:pPr>
            <w:r w:rsidRPr="00AB7ACE">
              <w:rPr>
                <w:rFonts w:ascii="Times New Roman" w:hAnsi="Times New Roman"/>
              </w:rPr>
              <w:t>6</w:t>
            </w:r>
          </w:p>
        </w:tc>
        <w:tc>
          <w:tcPr>
            <w:tcW w:w="1779" w:type="dxa"/>
          </w:tcPr>
          <w:p w:rsidR="00E8331E" w:rsidRPr="00AB7ACE" w:rsidRDefault="00E8331E" w:rsidP="00835F39">
            <w:pPr>
              <w:ind w:firstLine="709"/>
              <w:rPr>
                <w:rFonts w:ascii="Times New Roman" w:hAnsi="Times New Roman"/>
              </w:rPr>
            </w:pPr>
            <w:r w:rsidRPr="00AB7ACE">
              <w:rPr>
                <w:rFonts w:ascii="Times New Roman" w:hAnsi="Times New Roman"/>
              </w:rPr>
              <w:t>12</w:t>
            </w:r>
          </w:p>
        </w:tc>
      </w:tr>
      <w:tr w:rsidR="00E8331E" w:rsidRPr="00AB7ACE" w:rsidTr="00AB0CEF">
        <w:tc>
          <w:tcPr>
            <w:tcW w:w="2802" w:type="dxa"/>
          </w:tcPr>
          <w:p w:rsidR="00E8331E" w:rsidRPr="00AB7ACE" w:rsidRDefault="00E8331E" w:rsidP="00835F39">
            <w:pPr>
              <w:pStyle w:val="af5"/>
              <w:numPr>
                <w:ilvl w:val="0"/>
                <w:numId w:val="21"/>
              </w:numPr>
              <w:spacing w:after="0" w:line="240" w:lineRule="auto"/>
              <w:ind w:firstLine="709"/>
              <w:rPr>
                <w:rFonts w:ascii="Times New Roman" w:hAnsi="Times New Roman" w:cs="Times New Roman"/>
              </w:rPr>
            </w:pPr>
          </w:p>
        </w:tc>
        <w:tc>
          <w:tcPr>
            <w:tcW w:w="1651" w:type="dxa"/>
          </w:tcPr>
          <w:p w:rsidR="00E8331E" w:rsidRPr="00AB7ACE" w:rsidRDefault="00E8331E" w:rsidP="00835F39">
            <w:pPr>
              <w:ind w:firstLine="709"/>
              <w:rPr>
                <w:rFonts w:ascii="Times New Roman" w:hAnsi="Times New Roman"/>
                <w:lang w:val="uk-UA"/>
              </w:rPr>
            </w:pPr>
            <w:r w:rsidRPr="00AB7ACE">
              <w:rPr>
                <w:rFonts w:ascii="Times New Roman" w:hAnsi="Times New Roman"/>
              </w:rPr>
              <w:t>1</w:t>
            </w:r>
            <w:r w:rsidRPr="00AB7ACE">
              <w:rPr>
                <w:rFonts w:ascii="Times New Roman" w:hAnsi="Times New Roman"/>
                <w:lang w:val="uk-UA"/>
              </w:rPr>
              <w:t>2</w:t>
            </w:r>
          </w:p>
        </w:tc>
        <w:tc>
          <w:tcPr>
            <w:tcW w:w="1779" w:type="dxa"/>
          </w:tcPr>
          <w:p w:rsidR="00E8331E" w:rsidRPr="00AB7ACE" w:rsidRDefault="00E8331E" w:rsidP="00835F39">
            <w:pPr>
              <w:ind w:firstLine="709"/>
              <w:rPr>
                <w:rFonts w:ascii="Times New Roman" w:hAnsi="Times New Roman"/>
              </w:rPr>
            </w:pPr>
            <w:r w:rsidRPr="00AB7ACE">
              <w:rPr>
                <w:rFonts w:ascii="Times New Roman" w:hAnsi="Times New Roman"/>
              </w:rPr>
              <w:t>14</w:t>
            </w:r>
          </w:p>
        </w:tc>
        <w:tc>
          <w:tcPr>
            <w:tcW w:w="1779" w:type="dxa"/>
          </w:tcPr>
          <w:p w:rsidR="00E8331E" w:rsidRPr="00AB7ACE" w:rsidRDefault="00E8331E" w:rsidP="00835F39">
            <w:pPr>
              <w:ind w:firstLine="709"/>
              <w:rPr>
                <w:rFonts w:ascii="Times New Roman" w:hAnsi="Times New Roman"/>
              </w:rPr>
            </w:pPr>
            <w:r w:rsidRPr="00AB7ACE">
              <w:rPr>
                <w:rFonts w:ascii="Times New Roman" w:hAnsi="Times New Roman"/>
              </w:rPr>
              <w:t>8</w:t>
            </w:r>
          </w:p>
        </w:tc>
        <w:tc>
          <w:tcPr>
            <w:tcW w:w="1779" w:type="dxa"/>
          </w:tcPr>
          <w:p w:rsidR="00E8331E" w:rsidRPr="00AB7ACE" w:rsidRDefault="00E8331E" w:rsidP="00835F39">
            <w:pPr>
              <w:ind w:firstLine="709"/>
              <w:rPr>
                <w:rFonts w:ascii="Times New Roman" w:hAnsi="Times New Roman"/>
              </w:rPr>
            </w:pPr>
            <w:r w:rsidRPr="00AB7ACE">
              <w:rPr>
                <w:rFonts w:ascii="Times New Roman" w:hAnsi="Times New Roman"/>
              </w:rPr>
              <w:t>12</w:t>
            </w:r>
          </w:p>
        </w:tc>
      </w:tr>
      <w:tr w:rsidR="00E8331E" w:rsidRPr="00AB7ACE" w:rsidTr="00AB0CEF">
        <w:tc>
          <w:tcPr>
            <w:tcW w:w="2802" w:type="dxa"/>
          </w:tcPr>
          <w:p w:rsidR="00E8331E" w:rsidRPr="00AB7ACE" w:rsidRDefault="00E8331E" w:rsidP="00835F39">
            <w:pPr>
              <w:pStyle w:val="af5"/>
              <w:numPr>
                <w:ilvl w:val="0"/>
                <w:numId w:val="21"/>
              </w:numPr>
              <w:spacing w:after="0" w:line="240" w:lineRule="auto"/>
              <w:ind w:firstLine="709"/>
              <w:rPr>
                <w:rFonts w:ascii="Times New Roman" w:hAnsi="Times New Roman" w:cs="Times New Roman"/>
              </w:rPr>
            </w:pPr>
          </w:p>
        </w:tc>
        <w:tc>
          <w:tcPr>
            <w:tcW w:w="1651" w:type="dxa"/>
          </w:tcPr>
          <w:p w:rsidR="00E8331E" w:rsidRPr="00AB7ACE" w:rsidRDefault="00E8331E" w:rsidP="00835F39">
            <w:pPr>
              <w:ind w:firstLine="709"/>
              <w:rPr>
                <w:rFonts w:ascii="Times New Roman" w:hAnsi="Times New Roman"/>
              </w:rPr>
            </w:pPr>
            <w:r w:rsidRPr="00AB7ACE">
              <w:rPr>
                <w:rFonts w:ascii="Times New Roman" w:hAnsi="Times New Roman"/>
              </w:rPr>
              <w:t>8</w:t>
            </w:r>
          </w:p>
        </w:tc>
        <w:tc>
          <w:tcPr>
            <w:tcW w:w="1779" w:type="dxa"/>
          </w:tcPr>
          <w:p w:rsidR="00E8331E" w:rsidRPr="00AB7ACE" w:rsidRDefault="00E8331E" w:rsidP="00835F39">
            <w:pPr>
              <w:ind w:firstLine="709"/>
              <w:rPr>
                <w:rFonts w:ascii="Times New Roman" w:hAnsi="Times New Roman"/>
              </w:rPr>
            </w:pPr>
            <w:r w:rsidRPr="00AB7ACE">
              <w:rPr>
                <w:rFonts w:ascii="Times New Roman" w:hAnsi="Times New Roman"/>
              </w:rPr>
              <w:t>10</w:t>
            </w:r>
          </w:p>
        </w:tc>
        <w:tc>
          <w:tcPr>
            <w:tcW w:w="1779" w:type="dxa"/>
          </w:tcPr>
          <w:p w:rsidR="00E8331E" w:rsidRPr="00AB7ACE" w:rsidRDefault="00E8331E" w:rsidP="00835F39">
            <w:pPr>
              <w:ind w:firstLine="709"/>
              <w:rPr>
                <w:rFonts w:ascii="Times New Roman" w:hAnsi="Times New Roman"/>
              </w:rPr>
            </w:pPr>
            <w:r w:rsidRPr="00AB7ACE">
              <w:rPr>
                <w:rFonts w:ascii="Times New Roman" w:hAnsi="Times New Roman"/>
              </w:rPr>
              <w:t>9</w:t>
            </w:r>
          </w:p>
        </w:tc>
        <w:tc>
          <w:tcPr>
            <w:tcW w:w="1779" w:type="dxa"/>
          </w:tcPr>
          <w:p w:rsidR="00E8331E" w:rsidRPr="00AB7ACE" w:rsidRDefault="00E8331E" w:rsidP="00835F39">
            <w:pPr>
              <w:ind w:firstLine="709"/>
              <w:rPr>
                <w:rFonts w:ascii="Times New Roman" w:hAnsi="Times New Roman"/>
              </w:rPr>
            </w:pPr>
            <w:r w:rsidRPr="00AB7ACE">
              <w:rPr>
                <w:rFonts w:ascii="Times New Roman" w:hAnsi="Times New Roman"/>
              </w:rPr>
              <w:t>9</w:t>
            </w:r>
          </w:p>
        </w:tc>
      </w:tr>
      <w:tr w:rsidR="00E8331E" w:rsidRPr="00AB7ACE" w:rsidTr="00AB0CEF">
        <w:tc>
          <w:tcPr>
            <w:tcW w:w="2802" w:type="dxa"/>
          </w:tcPr>
          <w:p w:rsidR="00E8331E" w:rsidRPr="00AB7ACE" w:rsidRDefault="00E8331E" w:rsidP="00835F39">
            <w:pPr>
              <w:pStyle w:val="af5"/>
              <w:numPr>
                <w:ilvl w:val="0"/>
                <w:numId w:val="21"/>
              </w:numPr>
              <w:spacing w:after="0" w:line="240" w:lineRule="auto"/>
              <w:ind w:firstLine="709"/>
              <w:rPr>
                <w:rFonts w:ascii="Times New Roman" w:hAnsi="Times New Roman" w:cs="Times New Roman"/>
              </w:rPr>
            </w:pPr>
          </w:p>
        </w:tc>
        <w:tc>
          <w:tcPr>
            <w:tcW w:w="1651" w:type="dxa"/>
          </w:tcPr>
          <w:p w:rsidR="00E8331E" w:rsidRPr="00AB7ACE" w:rsidRDefault="00E8331E" w:rsidP="00835F39">
            <w:pPr>
              <w:ind w:firstLine="709"/>
              <w:rPr>
                <w:rFonts w:ascii="Times New Roman" w:hAnsi="Times New Roman"/>
              </w:rPr>
            </w:pPr>
            <w:r w:rsidRPr="00AB7ACE">
              <w:rPr>
                <w:rFonts w:ascii="Times New Roman" w:hAnsi="Times New Roman"/>
              </w:rPr>
              <w:t>10</w:t>
            </w:r>
          </w:p>
        </w:tc>
        <w:tc>
          <w:tcPr>
            <w:tcW w:w="1779" w:type="dxa"/>
          </w:tcPr>
          <w:p w:rsidR="00E8331E" w:rsidRPr="00AB7ACE" w:rsidRDefault="00E8331E" w:rsidP="00835F39">
            <w:pPr>
              <w:ind w:firstLine="709"/>
              <w:rPr>
                <w:rFonts w:ascii="Times New Roman" w:hAnsi="Times New Roman"/>
              </w:rPr>
            </w:pPr>
            <w:r w:rsidRPr="00AB7ACE">
              <w:rPr>
                <w:rFonts w:ascii="Times New Roman" w:hAnsi="Times New Roman"/>
              </w:rPr>
              <w:t>12</w:t>
            </w:r>
          </w:p>
        </w:tc>
        <w:tc>
          <w:tcPr>
            <w:tcW w:w="1779" w:type="dxa"/>
          </w:tcPr>
          <w:p w:rsidR="00E8331E" w:rsidRPr="00AB7ACE" w:rsidRDefault="00E8331E" w:rsidP="00835F39">
            <w:pPr>
              <w:ind w:firstLine="709"/>
              <w:rPr>
                <w:rFonts w:ascii="Times New Roman" w:hAnsi="Times New Roman"/>
              </w:rPr>
            </w:pPr>
            <w:r w:rsidRPr="00AB7ACE">
              <w:rPr>
                <w:rFonts w:ascii="Times New Roman" w:hAnsi="Times New Roman"/>
              </w:rPr>
              <w:t>2</w:t>
            </w:r>
          </w:p>
        </w:tc>
        <w:tc>
          <w:tcPr>
            <w:tcW w:w="1779" w:type="dxa"/>
          </w:tcPr>
          <w:p w:rsidR="00E8331E" w:rsidRPr="00AB7ACE" w:rsidRDefault="00E8331E" w:rsidP="00835F39">
            <w:pPr>
              <w:ind w:firstLine="709"/>
              <w:rPr>
                <w:rFonts w:ascii="Times New Roman" w:hAnsi="Times New Roman"/>
              </w:rPr>
            </w:pPr>
            <w:r w:rsidRPr="00AB7ACE">
              <w:rPr>
                <w:rFonts w:ascii="Times New Roman" w:hAnsi="Times New Roman"/>
              </w:rPr>
              <w:t>6</w:t>
            </w:r>
          </w:p>
        </w:tc>
      </w:tr>
      <w:tr w:rsidR="00E8331E" w:rsidRPr="00AB7ACE" w:rsidTr="00AB0CEF">
        <w:tc>
          <w:tcPr>
            <w:tcW w:w="2802" w:type="dxa"/>
          </w:tcPr>
          <w:p w:rsidR="00E8331E" w:rsidRPr="00AB7ACE" w:rsidRDefault="00E8331E" w:rsidP="00835F39">
            <w:pPr>
              <w:pStyle w:val="af5"/>
              <w:numPr>
                <w:ilvl w:val="0"/>
                <w:numId w:val="21"/>
              </w:numPr>
              <w:spacing w:after="0" w:line="240" w:lineRule="auto"/>
              <w:ind w:firstLine="709"/>
              <w:rPr>
                <w:rFonts w:ascii="Times New Roman" w:hAnsi="Times New Roman" w:cs="Times New Roman"/>
              </w:rPr>
            </w:pPr>
          </w:p>
        </w:tc>
        <w:tc>
          <w:tcPr>
            <w:tcW w:w="1651" w:type="dxa"/>
          </w:tcPr>
          <w:p w:rsidR="00E8331E" w:rsidRPr="00AB7ACE" w:rsidRDefault="00E8331E" w:rsidP="00835F39">
            <w:pPr>
              <w:ind w:firstLine="709"/>
              <w:rPr>
                <w:rFonts w:ascii="Times New Roman" w:hAnsi="Times New Roman"/>
              </w:rPr>
            </w:pPr>
            <w:r w:rsidRPr="00AB7ACE">
              <w:rPr>
                <w:rFonts w:ascii="Times New Roman" w:hAnsi="Times New Roman"/>
              </w:rPr>
              <w:t>12</w:t>
            </w:r>
          </w:p>
        </w:tc>
        <w:tc>
          <w:tcPr>
            <w:tcW w:w="1779" w:type="dxa"/>
          </w:tcPr>
          <w:p w:rsidR="00E8331E" w:rsidRPr="00AB7ACE" w:rsidRDefault="00E8331E" w:rsidP="00835F39">
            <w:pPr>
              <w:ind w:firstLine="709"/>
              <w:rPr>
                <w:rFonts w:ascii="Times New Roman" w:hAnsi="Times New Roman"/>
              </w:rPr>
            </w:pPr>
            <w:r w:rsidRPr="00AB7ACE">
              <w:rPr>
                <w:rFonts w:ascii="Times New Roman" w:hAnsi="Times New Roman"/>
              </w:rPr>
              <w:t>16</w:t>
            </w:r>
          </w:p>
        </w:tc>
        <w:tc>
          <w:tcPr>
            <w:tcW w:w="1779" w:type="dxa"/>
          </w:tcPr>
          <w:p w:rsidR="00E8331E" w:rsidRPr="00AB7ACE" w:rsidRDefault="00E8331E" w:rsidP="00835F39">
            <w:pPr>
              <w:ind w:firstLine="709"/>
              <w:rPr>
                <w:rFonts w:ascii="Times New Roman" w:hAnsi="Times New Roman"/>
              </w:rPr>
            </w:pPr>
            <w:r w:rsidRPr="00AB7ACE">
              <w:rPr>
                <w:rFonts w:ascii="Times New Roman" w:hAnsi="Times New Roman"/>
              </w:rPr>
              <w:t>5</w:t>
            </w:r>
          </w:p>
        </w:tc>
        <w:tc>
          <w:tcPr>
            <w:tcW w:w="1779" w:type="dxa"/>
          </w:tcPr>
          <w:p w:rsidR="00E8331E" w:rsidRPr="00AB7ACE" w:rsidRDefault="00E8331E" w:rsidP="00835F39">
            <w:pPr>
              <w:ind w:firstLine="709"/>
              <w:rPr>
                <w:rFonts w:ascii="Times New Roman" w:hAnsi="Times New Roman"/>
              </w:rPr>
            </w:pPr>
            <w:r w:rsidRPr="00AB7ACE">
              <w:rPr>
                <w:rFonts w:ascii="Times New Roman" w:hAnsi="Times New Roman"/>
              </w:rPr>
              <w:t>9</w:t>
            </w:r>
          </w:p>
        </w:tc>
      </w:tr>
      <w:tr w:rsidR="00E8331E" w:rsidRPr="00AB7ACE" w:rsidTr="00AB0CEF">
        <w:tc>
          <w:tcPr>
            <w:tcW w:w="2802" w:type="dxa"/>
          </w:tcPr>
          <w:p w:rsidR="00E8331E" w:rsidRPr="00AB7ACE" w:rsidRDefault="00E8331E" w:rsidP="00835F39">
            <w:pPr>
              <w:pStyle w:val="af5"/>
              <w:numPr>
                <w:ilvl w:val="0"/>
                <w:numId w:val="21"/>
              </w:numPr>
              <w:spacing w:after="0" w:line="240" w:lineRule="auto"/>
              <w:ind w:firstLine="709"/>
              <w:rPr>
                <w:rFonts w:ascii="Times New Roman" w:hAnsi="Times New Roman" w:cs="Times New Roman"/>
              </w:rPr>
            </w:pPr>
          </w:p>
        </w:tc>
        <w:tc>
          <w:tcPr>
            <w:tcW w:w="1651" w:type="dxa"/>
          </w:tcPr>
          <w:p w:rsidR="00E8331E" w:rsidRPr="00AB7ACE" w:rsidRDefault="00E8331E" w:rsidP="00835F39">
            <w:pPr>
              <w:ind w:firstLine="709"/>
              <w:rPr>
                <w:rFonts w:ascii="Times New Roman" w:hAnsi="Times New Roman"/>
              </w:rPr>
            </w:pPr>
            <w:r w:rsidRPr="00AB7ACE">
              <w:rPr>
                <w:rFonts w:ascii="Times New Roman" w:hAnsi="Times New Roman"/>
              </w:rPr>
              <w:t>16</w:t>
            </w:r>
          </w:p>
        </w:tc>
        <w:tc>
          <w:tcPr>
            <w:tcW w:w="1779" w:type="dxa"/>
          </w:tcPr>
          <w:p w:rsidR="00E8331E" w:rsidRPr="00AB7ACE" w:rsidRDefault="00E8331E" w:rsidP="00835F39">
            <w:pPr>
              <w:ind w:firstLine="709"/>
              <w:rPr>
                <w:rFonts w:ascii="Times New Roman" w:hAnsi="Times New Roman"/>
              </w:rPr>
            </w:pPr>
            <w:r w:rsidRPr="00AB7ACE">
              <w:rPr>
                <w:rFonts w:ascii="Times New Roman" w:hAnsi="Times New Roman"/>
              </w:rPr>
              <w:t>18</w:t>
            </w:r>
          </w:p>
        </w:tc>
        <w:tc>
          <w:tcPr>
            <w:tcW w:w="1779" w:type="dxa"/>
          </w:tcPr>
          <w:p w:rsidR="00E8331E" w:rsidRPr="00AB7ACE" w:rsidRDefault="00E8331E" w:rsidP="00835F39">
            <w:pPr>
              <w:ind w:firstLine="709"/>
              <w:rPr>
                <w:rFonts w:ascii="Times New Roman" w:hAnsi="Times New Roman"/>
              </w:rPr>
            </w:pPr>
            <w:r w:rsidRPr="00AB7ACE">
              <w:rPr>
                <w:rFonts w:ascii="Times New Roman" w:hAnsi="Times New Roman"/>
              </w:rPr>
              <w:t>6</w:t>
            </w:r>
          </w:p>
        </w:tc>
        <w:tc>
          <w:tcPr>
            <w:tcW w:w="1779" w:type="dxa"/>
          </w:tcPr>
          <w:p w:rsidR="00E8331E" w:rsidRPr="00AB7ACE" w:rsidRDefault="00E8331E" w:rsidP="00835F39">
            <w:pPr>
              <w:ind w:firstLine="709"/>
              <w:rPr>
                <w:rFonts w:ascii="Times New Roman" w:hAnsi="Times New Roman"/>
              </w:rPr>
            </w:pPr>
            <w:r w:rsidRPr="00AB7ACE">
              <w:rPr>
                <w:rFonts w:ascii="Times New Roman" w:hAnsi="Times New Roman"/>
              </w:rPr>
              <w:t>12</w:t>
            </w:r>
          </w:p>
        </w:tc>
      </w:tr>
      <w:tr w:rsidR="00E8331E" w:rsidRPr="00AB7ACE" w:rsidTr="00AB0CEF">
        <w:tc>
          <w:tcPr>
            <w:tcW w:w="2802" w:type="dxa"/>
          </w:tcPr>
          <w:p w:rsidR="00E8331E" w:rsidRPr="00AB7ACE" w:rsidRDefault="00E8331E" w:rsidP="00835F39">
            <w:pPr>
              <w:pStyle w:val="af5"/>
              <w:numPr>
                <w:ilvl w:val="0"/>
                <w:numId w:val="21"/>
              </w:numPr>
              <w:spacing w:after="0" w:line="240" w:lineRule="auto"/>
              <w:ind w:firstLine="709"/>
              <w:rPr>
                <w:rFonts w:ascii="Times New Roman" w:hAnsi="Times New Roman" w:cs="Times New Roman"/>
              </w:rPr>
            </w:pPr>
          </w:p>
        </w:tc>
        <w:tc>
          <w:tcPr>
            <w:tcW w:w="1651" w:type="dxa"/>
          </w:tcPr>
          <w:p w:rsidR="00E8331E" w:rsidRPr="00AB7ACE" w:rsidRDefault="00E8331E" w:rsidP="00835F39">
            <w:pPr>
              <w:ind w:firstLine="709"/>
              <w:rPr>
                <w:rFonts w:ascii="Times New Roman" w:hAnsi="Times New Roman"/>
                <w:lang w:val="uk-UA"/>
              </w:rPr>
            </w:pPr>
            <w:r w:rsidRPr="00AB7ACE">
              <w:rPr>
                <w:rFonts w:ascii="Times New Roman" w:hAnsi="Times New Roman"/>
              </w:rPr>
              <w:t>1</w:t>
            </w:r>
            <w:r w:rsidRPr="00AB7ACE">
              <w:rPr>
                <w:rFonts w:ascii="Times New Roman" w:hAnsi="Times New Roman"/>
                <w:lang w:val="uk-UA"/>
              </w:rPr>
              <w:t>6</w:t>
            </w:r>
          </w:p>
        </w:tc>
        <w:tc>
          <w:tcPr>
            <w:tcW w:w="1779" w:type="dxa"/>
          </w:tcPr>
          <w:p w:rsidR="00E8331E" w:rsidRPr="00AB7ACE" w:rsidRDefault="00E8331E" w:rsidP="00835F39">
            <w:pPr>
              <w:ind w:firstLine="709"/>
              <w:rPr>
                <w:rFonts w:ascii="Times New Roman" w:hAnsi="Times New Roman"/>
              </w:rPr>
            </w:pPr>
            <w:r w:rsidRPr="00AB7ACE">
              <w:rPr>
                <w:rFonts w:ascii="Times New Roman" w:hAnsi="Times New Roman"/>
              </w:rPr>
              <w:t>22</w:t>
            </w:r>
          </w:p>
        </w:tc>
        <w:tc>
          <w:tcPr>
            <w:tcW w:w="1779" w:type="dxa"/>
          </w:tcPr>
          <w:p w:rsidR="00E8331E" w:rsidRPr="00AB7ACE" w:rsidRDefault="00E8331E" w:rsidP="00835F39">
            <w:pPr>
              <w:ind w:firstLine="709"/>
              <w:rPr>
                <w:rFonts w:ascii="Times New Roman" w:hAnsi="Times New Roman"/>
              </w:rPr>
            </w:pPr>
            <w:r w:rsidRPr="00AB7ACE">
              <w:rPr>
                <w:rFonts w:ascii="Times New Roman" w:hAnsi="Times New Roman"/>
              </w:rPr>
              <w:t>7</w:t>
            </w:r>
          </w:p>
        </w:tc>
        <w:tc>
          <w:tcPr>
            <w:tcW w:w="1779" w:type="dxa"/>
          </w:tcPr>
          <w:p w:rsidR="00E8331E" w:rsidRPr="00AB7ACE" w:rsidRDefault="00E8331E" w:rsidP="00835F39">
            <w:pPr>
              <w:ind w:firstLine="709"/>
              <w:rPr>
                <w:rFonts w:ascii="Times New Roman" w:hAnsi="Times New Roman"/>
              </w:rPr>
            </w:pPr>
            <w:r w:rsidRPr="00AB7ACE">
              <w:rPr>
                <w:rFonts w:ascii="Times New Roman" w:hAnsi="Times New Roman"/>
              </w:rPr>
              <w:t>12</w:t>
            </w:r>
          </w:p>
        </w:tc>
      </w:tr>
      <w:tr w:rsidR="00E8331E" w:rsidRPr="00AB7ACE" w:rsidTr="00AB0CEF">
        <w:tc>
          <w:tcPr>
            <w:tcW w:w="2802" w:type="dxa"/>
          </w:tcPr>
          <w:p w:rsidR="00E8331E" w:rsidRPr="00AB7ACE" w:rsidRDefault="00E8331E" w:rsidP="00835F39">
            <w:pPr>
              <w:pStyle w:val="af5"/>
              <w:numPr>
                <w:ilvl w:val="0"/>
                <w:numId w:val="21"/>
              </w:numPr>
              <w:spacing w:after="0" w:line="240" w:lineRule="auto"/>
              <w:ind w:firstLine="709"/>
              <w:rPr>
                <w:rFonts w:ascii="Times New Roman" w:hAnsi="Times New Roman" w:cs="Times New Roman"/>
              </w:rPr>
            </w:pPr>
          </w:p>
        </w:tc>
        <w:tc>
          <w:tcPr>
            <w:tcW w:w="1651" w:type="dxa"/>
          </w:tcPr>
          <w:p w:rsidR="00E8331E" w:rsidRPr="00AB7ACE" w:rsidRDefault="00E8331E" w:rsidP="00835F39">
            <w:pPr>
              <w:ind w:firstLine="709"/>
              <w:rPr>
                <w:rFonts w:ascii="Times New Roman" w:hAnsi="Times New Roman"/>
              </w:rPr>
            </w:pPr>
            <w:r w:rsidRPr="00AB7ACE">
              <w:rPr>
                <w:rFonts w:ascii="Times New Roman" w:hAnsi="Times New Roman"/>
              </w:rPr>
              <w:t>16</w:t>
            </w:r>
          </w:p>
        </w:tc>
        <w:tc>
          <w:tcPr>
            <w:tcW w:w="1779" w:type="dxa"/>
          </w:tcPr>
          <w:p w:rsidR="00E8331E" w:rsidRPr="00AB7ACE" w:rsidRDefault="00E8331E" w:rsidP="00835F39">
            <w:pPr>
              <w:ind w:firstLine="709"/>
              <w:rPr>
                <w:rFonts w:ascii="Times New Roman" w:hAnsi="Times New Roman"/>
              </w:rPr>
            </w:pPr>
            <w:r w:rsidRPr="00AB7ACE">
              <w:rPr>
                <w:rFonts w:ascii="Times New Roman" w:hAnsi="Times New Roman"/>
              </w:rPr>
              <w:t>16</w:t>
            </w:r>
          </w:p>
        </w:tc>
        <w:tc>
          <w:tcPr>
            <w:tcW w:w="1779" w:type="dxa"/>
          </w:tcPr>
          <w:p w:rsidR="00E8331E" w:rsidRPr="00AB7ACE" w:rsidRDefault="00E8331E" w:rsidP="00835F39">
            <w:pPr>
              <w:ind w:firstLine="709"/>
              <w:rPr>
                <w:rFonts w:ascii="Times New Roman" w:hAnsi="Times New Roman"/>
              </w:rPr>
            </w:pPr>
            <w:r w:rsidRPr="00AB7ACE">
              <w:rPr>
                <w:rFonts w:ascii="Times New Roman" w:hAnsi="Times New Roman"/>
              </w:rPr>
              <w:t>6</w:t>
            </w:r>
          </w:p>
        </w:tc>
        <w:tc>
          <w:tcPr>
            <w:tcW w:w="1779" w:type="dxa"/>
          </w:tcPr>
          <w:p w:rsidR="00E8331E" w:rsidRPr="00AB7ACE" w:rsidRDefault="00E8331E" w:rsidP="00835F39">
            <w:pPr>
              <w:ind w:firstLine="709"/>
              <w:rPr>
                <w:rFonts w:ascii="Times New Roman" w:hAnsi="Times New Roman"/>
              </w:rPr>
            </w:pPr>
            <w:r w:rsidRPr="00AB7ACE">
              <w:rPr>
                <w:rFonts w:ascii="Times New Roman" w:hAnsi="Times New Roman"/>
              </w:rPr>
              <w:t>9</w:t>
            </w:r>
          </w:p>
        </w:tc>
      </w:tr>
    </w:tbl>
    <w:p w:rsidR="00E8331E" w:rsidRPr="00AB7ACE" w:rsidRDefault="00E8331E" w:rsidP="00835F39">
      <w:pPr>
        <w:ind w:firstLine="709"/>
        <w:rPr>
          <w:rFonts w:ascii="Times New Roman" w:hAnsi="Times New Roman"/>
        </w:rPr>
      </w:pPr>
    </w:p>
    <w:p w:rsidR="00E8331E" w:rsidRPr="00AB7ACE" w:rsidRDefault="00E8331E" w:rsidP="00835F39">
      <w:pPr>
        <w:ind w:left="362" w:right="-2" w:firstLine="709"/>
        <w:jc w:val="center"/>
        <w:rPr>
          <w:rFonts w:ascii="Times New Roman" w:hAnsi="Times New Roman"/>
          <w:b/>
          <w:bCs/>
          <w:lang w:val="uk-UA"/>
        </w:rPr>
      </w:pPr>
      <w:r w:rsidRPr="00AB7ACE">
        <w:rPr>
          <w:rFonts w:ascii="Times New Roman" w:hAnsi="Times New Roman"/>
          <w:b/>
          <w:bCs/>
          <w:lang w:val="uk-UA"/>
        </w:rPr>
        <w:t>Наприклад:</w:t>
      </w:r>
    </w:p>
    <w:tbl>
      <w:tblPr>
        <w:tblStyle w:val="af2"/>
        <w:tblW w:w="0" w:type="auto"/>
        <w:tblLayout w:type="fixed"/>
        <w:tblLook w:val="04A0"/>
      </w:tblPr>
      <w:tblGrid>
        <w:gridCol w:w="1432"/>
        <w:gridCol w:w="2142"/>
        <w:gridCol w:w="1842"/>
        <w:gridCol w:w="1843"/>
      </w:tblGrid>
      <w:tr w:rsidR="00E8331E" w:rsidRPr="00AB7ACE" w:rsidTr="00E8331E">
        <w:tc>
          <w:tcPr>
            <w:tcW w:w="1432" w:type="dxa"/>
          </w:tcPr>
          <w:p w:rsidR="00E8331E" w:rsidRPr="00AB7ACE" w:rsidRDefault="00E8331E" w:rsidP="00835F39">
            <w:pPr>
              <w:ind w:right="-2" w:firstLine="709"/>
              <w:jc w:val="center"/>
              <w:rPr>
                <w:rFonts w:ascii="Times New Roman" w:hAnsi="Times New Roman"/>
                <w:bCs/>
                <w:sz w:val="20"/>
                <w:szCs w:val="20"/>
              </w:rPr>
            </w:pPr>
            <w:r w:rsidRPr="00AB7ACE">
              <w:rPr>
                <w:rFonts w:ascii="Times New Roman" w:hAnsi="Times New Roman"/>
                <w:bCs/>
                <w:sz w:val="20"/>
                <w:szCs w:val="20"/>
                <w:lang w:val="en-US"/>
              </w:rPr>
              <w:t>V1</w:t>
            </w:r>
          </w:p>
        </w:tc>
        <w:tc>
          <w:tcPr>
            <w:tcW w:w="2142" w:type="dxa"/>
          </w:tcPr>
          <w:p w:rsidR="00E8331E" w:rsidRPr="00AB7ACE" w:rsidRDefault="00E8331E" w:rsidP="00835F39">
            <w:pPr>
              <w:ind w:right="-2" w:firstLine="709"/>
              <w:jc w:val="center"/>
              <w:rPr>
                <w:rFonts w:ascii="Times New Roman" w:hAnsi="Times New Roman"/>
                <w:bCs/>
                <w:sz w:val="20"/>
                <w:szCs w:val="20"/>
              </w:rPr>
            </w:pPr>
            <w:r w:rsidRPr="00AB7ACE">
              <w:rPr>
                <w:rFonts w:ascii="Times New Roman" w:hAnsi="Times New Roman"/>
                <w:bCs/>
                <w:sz w:val="20"/>
                <w:szCs w:val="20"/>
                <w:lang w:val="en-US"/>
              </w:rPr>
              <w:t>V2</w:t>
            </w:r>
          </w:p>
        </w:tc>
        <w:tc>
          <w:tcPr>
            <w:tcW w:w="1842" w:type="dxa"/>
          </w:tcPr>
          <w:p w:rsidR="00E8331E" w:rsidRPr="00AB7ACE" w:rsidRDefault="00E8331E" w:rsidP="00835F39">
            <w:pPr>
              <w:ind w:right="-2" w:firstLine="709"/>
              <w:jc w:val="center"/>
              <w:rPr>
                <w:rFonts w:ascii="Times New Roman" w:hAnsi="Times New Roman"/>
                <w:bCs/>
                <w:sz w:val="20"/>
                <w:szCs w:val="20"/>
              </w:rPr>
            </w:pPr>
            <w:r w:rsidRPr="00AB7ACE">
              <w:rPr>
                <w:rFonts w:ascii="Times New Roman" w:hAnsi="Times New Roman"/>
                <w:bCs/>
                <w:sz w:val="20"/>
                <w:szCs w:val="20"/>
                <w:lang w:val="en-US"/>
              </w:rPr>
              <w:t>V3</w:t>
            </w:r>
          </w:p>
        </w:tc>
        <w:tc>
          <w:tcPr>
            <w:tcW w:w="1843" w:type="dxa"/>
          </w:tcPr>
          <w:p w:rsidR="00E8331E" w:rsidRPr="00AB7ACE" w:rsidRDefault="00E8331E" w:rsidP="00835F39">
            <w:pPr>
              <w:ind w:right="-2" w:firstLine="709"/>
              <w:jc w:val="center"/>
              <w:rPr>
                <w:rFonts w:ascii="Times New Roman" w:hAnsi="Times New Roman"/>
                <w:bCs/>
                <w:sz w:val="20"/>
                <w:szCs w:val="20"/>
              </w:rPr>
            </w:pPr>
            <w:r w:rsidRPr="00AB7ACE">
              <w:rPr>
                <w:rFonts w:ascii="Times New Roman" w:hAnsi="Times New Roman"/>
                <w:bCs/>
                <w:sz w:val="20"/>
                <w:szCs w:val="20"/>
                <w:lang w:val="en-US"/>
              </w:rPr>
              <w:t>V4</w:t>
            </w:r>
          </w:p>
        </w:tc>
      </w:tr>
      <w:tr w:rsidR="00E8331E" w:rsidRPr="00AB7ACE" w:rsidTr="00E8331E">
        <w:tc>
          <w:tcPr>
            <w:tcW w:w="1432" w:type="dxa"/>
          </w:tcPr>
          <w:p w:rsidR="00E8331E" w:rsidRPr="00AB7ACE" w:rsidRDefault="00E8331E" w:rsidP="00835F39">
            <w:pPr>
              <w:ind w:right="-2" w:firstLine="709"/>
              <w:jc w:val="center"/>
              <w:rPr>
                <w:rFonts w:ascii="Times New Roman" w:hAnsi="Times New Roman"/>
                <w:bCs/>
                <w:sz w:val="20"/>
                <w:szCs w:val="20"/>
                <w:lang w:val="en-US"/>
              </w:rPr>
            </w:pPr>
            <w:r w:rsidRPr="00AB7ACE">
              <w:rPr>
                <w:rFonts w:ascii="Times New Roman" w:hAnsi="Times New Roman"/>
                <w:bCs/>
                <w:sz w:val="20"/>
                <w:szCs w:val="20"/>
              </w:rPr>
              <w:t>18</w:t>
            </w:r>
          </w:p>
        </w:tc>
        <w:tc>
          <w:tcPr>
            <w:tcW w:w="2142" w:type="dxa"/>
          </w:tcPr>
          <w:p w:rsidR="00E8331E" w:rsidRPr="00AB7ACE" w:rsidRDefault="00E8331E" w:rsidP="00835F39">
            <w:pPr>
              <w:ind w:right="-2" w:firstLine="709"/>
              <w:jc w:val="center"/>
              <w:rPr>
                <w:rFonts w:ascii="Times New Roman" w:hAnsi="Times New Roman"/>
                <w:bCs/>
                <w:sz w:val="20"/>
                <w:szCs w:val="20"/>
              </w:rPr>
            </w:pPr>
            <w:r w:rsidRPr="00AB7ACE">
              <w:rPr>
                <w:rFonts w:ascii="Times New Roman" w:hAnsi="Times New Roman"/>
                <w:bCs/>
                <w:sz w:val="20"/>
                <w:szCs w:val="20"/>
              </w:rPr>
              <w:t>16</w:t>
            </w:r>
          </w:p>
        </w:tc>
        <w:tc>
          <w:tcPr>
            <w:tcW w:w="1842" w:type="dxa"/>
          </w:tcPr>
          <w:p w:rsidR="00E8331E" w:rsidRPr="00AB7ACE" w:rsidRDefault="00E8331E" w:rsidP="00835F39">
            <w:pPr>
              <w:ind w:right="-2" w:firstLine="709"/>
              <w:jc w:val="center"/>
              <w:rPr>
                <w:rFonts w:ascii="Times New Roman" w:hAnsi="Times New Roman"/>
                <w:bCs/>
                <w:sz w:val="20"/>
                <w:szCs w:val="20"/>
              </w:rPr>
            </w:pPr>
            <w:r w:rsidRPr="00AB7ACE">
              <w:rPr>
                <w:rFonts w:ascii="Times New Roman" w:hAnsi="Times New Roman"/>
                <w:bCs/>
                <w:sz w:val="20"/>
                <w:szCs w:val="20"/>
              </w:rPr>
              <w:t>5</w:t>
            </w:r>
          </w:p>
        </w:tc>
        <w:tc>
          <w:tcPr>
            <w:tcW w:w="1843" w:type="dxa"/>
          </w:tcPr>
          <w:p w:rsidR="00E8331E" w:rsidRPr="00AB7ACE" w:rsidRDefault="00E8331E" w:rsidP="00835F39">
            <w:pPr>
              <w:ind w:right="-2" w:firstLine="709"/>
              <w:jc w:val="center"/>
              <w:rPr>
                <w:rFonts w:ascii="Times New Roman" w:hAnsi="Times New Roman"/>
                <w:bCs/>
                <w:sz w:val="20"/>
                <w:szCs w:val="20"/>
              </w:rPr>
            </w:pPr>
            <w:r w:rsidRPr="00AB7ACE">
              <w:rPr>
                <w:rFonts w:ascii="Times New Roman" w:hAnsi="Times New Roman"/>
                <w:bCs/>
                <w:sz w:val="20"/>
                <w:szCs w:val="20"/>
              </w:rPr>
              <w:t>21</w:t>
            </w:r>
          </w:p>
        </w:tc>
      </w:tr>
    </w:tbl>
    <w:p w:rsidR="00E8331E" w:rsidRPr="00AB7ACE" w:rsidRDefault="00E8331E" w:rsidP="00835F39">
      <w:pPr>
        <w:ind w:left="362" w:right="-2" w:firstLine="709"/>
        <w:jc w:val="both"/>
        <w:rPr>
          <w:rFonts w:ascii="Times New Roman" w:hAnsi="Times New Roman"/>
          <w:b/>
          <w:bCs/>
          <w:lang w:val="uk-UA"/>
        </w:rPr>
      </w:pPr>
      <w:r w:rsidRPr="00AB7ACE">
        <w:rPr>
          <w:rFonts w:ascii="Times New Roman" w:hAnsi="Times New Roman"/>
          <w:b/>
          <w:bCs/>
          <w:lang w:val="uk-UA"/>
        </w:rPr>
        <w:t>Рішення.</w:t>
      </w:r>
    </w:p>
    <w:p w:rsidR="00E8331E" w:rsidRPr="00AB7ACE" w:rsidRDefault="00E8331E" w:rsidP="00835F39">
      <w:pPr>
        <w:ind w:left="362" w:right="-2" w:firstLine="709"/>
        <w:jc w:val="both"/>
        <w:rPr>
          <w:rFonts w:ascii="Times New Roman" w:hAnsi="Times New Roman"/>
          <w:bCs/>
          <w:lang w:val="uk-UA"/>
        </w:rPr>
      </w:pPr>
      <w:r w:rsidRPr="00AB7ACE">
        <w:rPr>
          <w:rFonts w:ascii="Times New Roman" w:hAnsi="Times New Roman"/>
          <w:bCs/>
          <w:lang w:val="uk-UA"/>
        </w:rPr>
        <w:t>Складемо економіко-математичну модель задачі. Позначимо через x1 і x2 - число транспортних одиниць за видами соответственноТ1 і Т2, запланованих до открузке.</w:t>
      </w:r>
    </w:p>
    <w:p w:rsidR="00E8331E" w:rsidRPr="00AB7ACE" w:rsidRDefault="00E8331E" w:rsidP="00835F39">
      <w:pPr>
        <w:ind w:left="362" w:right="-2" w:firstLine="709"/>
        <w:jc w:val="both"/>
        <w:rPr>
          <w:rFonts w:ascii="Times New Roman" w:hAnsi="Times New Roman"/>
          <w:bCs/>
          <w:lang w:val="uk-UA"/>
        </w:rPr>
      </w:pPr>
      <w:r w:rsidRPr="00AB7ACE">
        <w:rPr>
          <w:rFonts w:ascii="Times New Roman" w:hAnsi="Times New Roman"/>
          <w:bCs/>
          <w:lang w:val="uk-UA"/>
        </w:rPr>
        <w:t xml:space="preserve">Для їх виготовлення, згідно данням з таблиці, буде потрібно </w:t>
      </w:r>
    </w:p>
    <w:p w:rsidR="00E8331E" w:rsidRPr="00AB7ACE" w:rsidRDefault="00E8331E" w:rsidP="00835F39">
      <w:pPr>
        <w:ind w:left="362" w:right="-2" w:firstLine="709"/>
        <w:jc w:val="both"/>
        <w:rPr>
          <w:rFonts w:ascii="Times New Roman" w:hAnsi="Times New Roman"/>
          <w:bCs/>
          <w:lang w:val="uk-UA"/>
        </w:rPr>
      </w:pPr>
      <w:r w:rsidRPr="00AB7ACE">
        <w:rPr>
          <w:rFonts w:ascii="Times New Roman" w:hAnsi="Times New Roman"/>
          <w:bCs/>
          <w:lang w:val="uk-UA"/>
        </w:rPr>
        <w:t>(1∙x1+3∙x2 ) одиниць товару S1,</w:t>
      </w:r>
    </w:p>
    <w:p w:rsidR="00E8331E" w:rsidRPr="00AB7ACE" w:rsidRDefault="00E8331E" w:rsidP="00835F39">
      <w:pPr>
        <w:ind w:left="362" w:right="-2" w:firstLine="709"/>
        <w:jc w:val="both"/>
        <w:rPr>
          <w:rFonts w:ascii="Times New Roman" w:hAnsi="Times New Roman"/>
          <w:bCs/>
          <w:lang w:val="uk-UA"/>
        </w:rPr>
      </w:pPr>
      <w:r w:rsidRPr="00AB7ACE">
        <w:rPr>
          <w:rFonts w:ascii="Times New Roman" w:hAnsi="Times New Roman"/>
          <w:bCs/>
          <w:lang w:val="uk-UA"/>
        </w:rPr>
        <w:t>(2∙x1+1∙x2 ) одиниць товару S2,</w:t>
      </w:r>
    </w:p>
    <w:p w:rsidR="00E8331E" w:rsidRPr="00AB7ACE" w:rsidRDefault="00E8331E" w:rsidP="00835F39">
      <w:pPr>
        <w:ind w:left="362" w:right="-2" w:firstLine="709"/>
        <w:jc w:val="both"/>
        <w:rPr>
          <w:rFonts w:ascii="Times New Roman" w:hAnsi="Times New Roman"/>
          <w:bCs/>
          <w:lang w:val="uk-UA"/>
        </w:rPr>
      </w:pPr>
      <w:r w:rsidRPr="00AB7ACE">
        <w:rPr>
          <w:rFonts w:ascii="Times New Roman" w:hAnsi="Times New Roman"/>
          <w:bCs/>
          <w:lang w:val="uk-UA"/>
        </w:rPr>
        <w:t>(0∙x1+1∙x2 ) одиниць товару S3,</w:t>
      </w:r>
    </w:p>
    <w:p w:rsidR="00E8331E" w:rsidRPr="00AB7ACE" w:rsidRDefault="00E8331E" w:rsidP="00835F39">
      <w:pPr>
        <w:ind w:left="362" w:right="-2" w:firstLine="709"/>
        <w:jc w:val="both"/>
        <w:rPr>
          <w:rFonts w:ascii="Times New Roman" w:hAnsi="Times New Roman"/>
          <w:bCs/>
          <w:lang w:val="uk-UA"/>
        </w:rPr>
      </w:pPr>
      <w:r w:rsidRPr="00AB7ACE">
        <w:rPr>
          <w:rFonts w:ascii="Times New Roman" w:hAnsi="Times New Roman"/>
          <w:bCs/>
          <w:lang w:val="uk-UA"/>
        </w:rPr>
        <w:t>(3∙x1+0∙x2 ) одиниць товару S4.</w:t>
      </w:r>
    </w:p>
    <w:p w:rsidR="00E8331E" w:rsidRPr="00AB7ACE" w:rsidRDefault="00E8331E" w:rsidP="00835F39">
      <w:pPr>
        <w:ind w:left="362" w:right="-2" w:firstLine="709"/>
        <w:jc w:val="both"/>
        <w:rPr>
          <w:rFonts w:ascii="Times New Roman" w:hAnsi="Times New Roman"/>
          <w:bCs/>
          <w:lang w:val="uk-UA"/>
        </w:rPr>
      </w:pPr>
      <w:r w:rsidRPr="00AB7ACE">
        <w:rPr>
          <w:rFonts w:ascii="Times New Roman" w:hAnsi="Times New Roman"/>
          <w:bCs/>
          <w:lang w:val="uk-UA"/>
        </w:rPr>
        <w:lastRenderedPageBreak/>
        <w:t>Так як відвантаження будівельної продукції S1, S2, S3 і S4 не повинна перевищувати їх запасів, відповідно 18,16,5 і 21 одиниць, то свіязь між відвантаженням будматеріалів і їх запасами виразиться системою нерівностей:</w:t>
      </w:r>
    </w:p>
    <w:p w:rsidR="00E8331E" w:rsidRPr="00AB7ACE" w:rsidRDefault="00E8331E" w:rsidP="00835F39">
      <w:pPr>
        <w:pStyle w:val="af1"/>
        <w:ind w:firstLine="709"/>
        <w:jc w:val="center"/>
        <w:rPr>
          <w:rFonts w:ascii="Times New Roman" w:hAnsi="Times New Roman"/>
          <w:lang w:val="uk-UA"/>
        </w:rPr>
      </w:pPr>
      <w:r w:rsidRPr="00AB7ACE">
        <w:rPr>
          <w:rFonts w:ascii="Times New Roman" w:hAnsi="Times New Roman"/>
          <w:lang w:val="uk-UA"/>
        </w:rPr>
        <w:t>1∙x1+3∙x2≤18,</w:t>
      </w:r>
    </w:p>
    <w:p w:rsidR="00E8331E" w:rsidRPr="00AB7ACE" w:rsidRDefault="00E8331E" w:rsidP="00835F39">
      <w:pPr>
        <w:pStyle w:val="af1"/>
        <w:ind w:firstLine="709"/>
        <w:jc w:val="center"/>
        <w:rPr>
          <w:rFonts w:ascii="Times New Roman" w:hAnsi="Times New Roman"/>
          <w:lang w:val="uk-UA"/>
        </w:rPr>
      </w:pPr>
      <w:r w:rsidRPr="00AB7ACE">
        <w:rPr>
          <w:rFonts w:ascii="Times New Roman" w:hAnsi="Times New Roman"/>
          <w:lang w:val="uk-UA"/>
        </w:rPr>
        <w:t>2∙x1+1∙x2 ≤16,</w:t>
      </w:r>
    </w:p>
    <w:p w:rsidR="00E8331E" w:rsidRPr="00AB7ACE" w:rsidRDefault="00E8331E" w:rsidP="00835F39">
      <w:pPr>
        <w:pStyle w:val="af1"/>
        <w:ind w:firstLine="709"/>
        <w:jc w:val="center"/>
        <w:rPr>
          <w:rFonts w:ascii="Times New Roman" w:hAnsi="Times New Roman"/>
          <w:lang w:val="uk-UA"/>
        </w:rPr>
      </w:pPr>
      <w:r w:rsidRPr="00AB7ACE">
        <w:rPr>
          <w:rFonts w:ascii="Times New Roman" w:hAnsi="Times New Roman"/>
          <w:lang w:val="uk-UA"/>
        </w:rPr>
        <w:t>0∙x1+1∙x2 ≤5,</w:t>
      </w:r>
    </w:p>
    <w:p w:rsidR="00E8331E" w:rsidRPr="00AB7ACE" w:rsidRDefault="00E8331E" w:rsidP="00835F39">
      <w:pPr>
        <w:pStyle w:val="af1"/>
        <w:ind w:firstLine="709"/>
        <w:jc w:val="center"/>
        <w:rPr>
          <w:rFonts w:ascii="Times New Roman" w:hAnsi="Times New Roman"/>
          <w:lang w:val="uk-UA"/>
        </w:rPr>
      </w:pPr>
      <w:r w:rsidRPr="00AB7ACE">
        <w:rPr>
          <w:rFonts w:ascii="Times New Roman" w:hAnsi="Times New Roman"/>
          <w:lang w:val="uk-UA"/>
        </w:rPr>
        <w:t>3∙x1+0∙x2 ≤21</w:t>
      </w:r>
    </w:p>
    <w:p w:rsidR="00E8331E" w:rsidRPr="00AB7ACE" w:rsidRDefault="00E8331E" w:rsidP="00835F39">
      <w:pPr>
        <w:ind w:left="362" w:right="-2" w:firstLine="709"/>
        <w:jc w:val="both"/>
        <w:rPr>
          <w:rFonts w:ascii="Times New Roman" w:hAnsi="Times New Roman"/>
          <w:bCs/>
          <w:lang w:val="uk-UA"/>
        </w:rPr>
      </w:pPr>
      <w:r w:rsidRPr="00AB7ACE">
        <w:rPr>
          <w:rFonts w:ascii="Times New Roman" w:hAnsi="Times New Roman"/>
          <w:bCs/>
          <w:lang w:val="uk-UA"/>
        </w:rPr>
        <w:t>За смислу завдання, змінні х1≥0,х2≥0.</w:t>
      </w:r>
    </w:p>
    <w:p w:rsidR="00E8331E" w:rsidRPr="00AB7ACE" w:rsidRDefault="005B08EC" w:rsidP="00835F39">
      <w:pPr>
        <w:ind w:left="362" w:right="-2" w:firstLine="709"/>
        <w:jc w:val="both"/>
        <w:rPr>
          <w:rFonts w:ascii="Times New Roman" w:hAnsi="Times New Roman"/>
          <w:bCs/>
        </w:rPr>
      </w:pPr>
      <w:r w:rsidRPr="00AB7ACE">
        <w:rPr>
          <w:rFonts w:ascii="Times New Roman" w:hAnsi="Times New Roman"/>
          <w:bCs/>
          <w:lang w:val="uk-UA"/>
        </w:rPr>
        <w:t>Сумарна прібиль Fсладе</w:t>
      </w:r>
      <w:r w:rsidR="00E8331E" w:rsidRPr="00AB7ACE">
        <w:rPr>
          <w:rFonts w:ascii="Times New Roman" w:hAnsi="Times New Roman"/>
          <w:bCs/>
          <w:lang w:val="uk-UA"/>
        </w:rPr>
        <w:t xml:space="preserve"> </w:t>
      </w:r>
      <w:r w:rsidR="00E8331E" w:rsidRPr="00AB7ACE">
        <w:rPr>
          <w:rFonts w:ascii="Times New Roman" w:hAnsi="Times New Roman"/>
          <w:bCs/>
        </w:rPr>
        <w:t>F=2000х1+3000х2(грн)</w:t>
      </w:r>
    </w:p>
    <w:p w:rsidR="00E8331E" w:rsidRPr="00AB7ACE" w:rsidRDefault="00E8331E" w:rsidP="00835F39">
      <w:pPr>
        <w:ind w:firstLine="709"/>
        <w:rPr>
          <w:rFonts w:ascii="Times New Roman" w:hAnsi="Times New Roman"/>
          <w:bCs/>
          <w:lang w:val="uk-UA"/>
        </w:rPr>
      </w:pPr>
      <w:r w:rsidRPr="00AB7ACE">
        <w:rPr>
          <w:rFonts w:ascii="Times New Roman" w:hAnsi="Times New Roman"/>
          <w:bCs/>
        </w:rPr>
        <w:t>Отже, ЕММ даної задачі: знайти такий план відвантаження продукції Х, що задовольняє даній системі і умові, при якому цільова функція приймає максимальне значення.</w:t>
      </w:r>
    </w:p>
    <w:p w:rsidR="00E8331E" w:rsidRPr="00AB7ACE" w:rsidRDefault="00AB5FC9" w:rsidP="00835F39">
      <w:pPr>
        <w:ind w:firstLine="709"/>
        <w:rPr>
          <w:rFonts w:ascii="Times New Roman" w:hAnsi="Times New Roman"/>
        </w:rPr>
      </w:pPr>
      <m:oMathPara>
        <m:oMath>
          <m:d>
            <m:dPr>
              <m:begChr m:val="{"/>
              <m:endChr m:val=""/>
              <m:ctrlPr>
                <w:rPr>
                  <w:rFonts w:ascii="Cambria Math" w:hAnsi="Times New Roman"/>
                  <w:i/>
                </w:rPr>
              </m:ctrlPr>
            </m:dPr>
            <m:e>
              <m:eqArr>
                <m:eqArrPr>
                  <m:ctrlPr>
                    <w:rPr>
                      <w:rFonts w:ascii="Cambria Math" w:hAnsi="Times New Roman"/>
                      <w:i/>
                    </w:rPr>
                  </m:ctrlPr>
                </m:eqArrPr>
                <m:e>
                  <m:sSub>
                    <m:sSubPr>
                      <m:ctrlPr>
                        <w:rPr>
                          <w:rFonts w:ascii="Cambria Math" w:hAnsi="Times New Roman"/>
                          <w:i/>
                        </w:rPr>
                      </m:ctrlPr>
                    </m:sSubPr>
                    <m:e>
                      <m:r>
                        <w:rPr>
                          <w:rFonts w:ascii="Cambria Math" w:hAnsi="Cambria Math"/>
                          <w:lang w:val="en-US"/>
                        </w:rPr>
                        <m:t>x</m:t>
                      </m:r>
                    </m:e>
                    <m:sub>
                      <m:r>
                        <w:rPr>
                          <w:rFonts w:ascii="Cambria Math" w:hAnsi="Times New Roman"/>
                        </w:rPr>
                        <m:t xml:space="preserve">1 </m:t>
                      </m:r>
                    </m:sub>
                  </m:sSub>
                  <m:r>
                    <w:rPr>
                      <w:rFonts w:ascii="Cambria Math" w:hAnsi="Times New Roman"/>
                    </w:rPr>
                    <m:t>+</m:t>
                  </m:r>
                  <m:sSub>
                    <m:sSubPr>
                      <m:ctrlPr>
                        <w:rPr>
                          <w:rFonts w:ascii="Cambria Math" w:hAnsi="Times New Roman"/>
                          <w:i/>
                        </w:rPr>
                      </m:ctrlPr>
                    </m:sSubPr>
                    <m:e>
                      <m:r>
                        <w:rPr>
                          <w:rFonts w:ascii="Cambria Math" w:hAnsi="Times New Roman"/>
                        </w:rPr>
                        <m:t>3</m:t>
                      </m:r>
                      <m:r>
                        <w:rPr>
                          <w:rFonts w:ascii="Cambria Math" w:hAnsi="Cambria Math"/>
                        </w:rPr>
                        <m:t>x</m:t>
                      </m:r>
                    </m:e>
                    <m:sub>
                      <m:r>
                        <w:rPr>
                          <w:rFonts w:ascii="Cambria Math" w:hAnsi="Times New Roman"/>
                        </w:rPr>
                        <m:t>2</m:t>
                      </m:r>
                    </m:sub>
                  </m:sSub>
                  <m:r>
                    <w:rPr>
                      <w:rFonts w:ascii="Times New Roman" w:hAnsi="Times New Roman"/>
                    </w:rPr>
                    <m:t>≤</m:t>
                  </m:r>
                  <m:r>
                    <w:rPr>
                      <w:rFonts w:ascii="Cambria Math" w:hAnsi="Times New Roman"/>
                    </w:rPr>
                    <m:t>18;</m:t>
                  </m:r>
                </m:e>
                <m:e>
                  <m:sSub>
                    <m:sSubPr>
                      <m:ctrlPr>
                        <w:rPr>
                          <w:rFonts w:ascii="Cambria Math" w:hAnsi="Times New Roman"/>
                          <w:i/>
                        </w:rPr>
                      </m:ctrlPr>
                    </m:sSubPr>
                    <m:e>
                      <m:r>
                        <w:rPr>
                          <w:rFonts w:ascii="Cambria Math" w:hAnsi="Times New Roman"/>
                        </w:rPr>
                        <m:t>2</m:t>
                      </m:r>
                      <m:r>
                        <w:rPr>
                          <w:rFonts w:ascii="Cambria Math" w:hAnsi="Cambria Math"/>
                        </w:rPr>
                        <m:t>x</m:t>
                      </m:r>
                    </m:e>
                    <m:sub>
                      <m:r>
                        <w:rPr>
                          <w:rFonts w:ascii="Cambria Math" w:hAnsi="Times New Roman"/>
                        </w:rPr>
                        <m:t>1</m:t>
                      </m:r>
                    </m:sub>
                  </m:sSub>
                  <m:r>
                    <w:rPr>
                      <w:rFonts w:ascii="Cambria Math" w:hAnsi="Times New Roman"/>
                    </w:rPr>
                    <m:t>+</m:t>
                  </m:r>
                  <m:sSub>
                    <m:sSubPr>
                      <m:ctrlPr>
                        <w:rPr>
                          <w:rFonts w:ascii="Cambria Math" w:hAnsi="Times New Roman"/>
                          <w:i/>
                        </w:rPr>
                      </m:ctrlPr>
                    </m:sSubPr>
                    <m:e>
                      <m:r>
                        <w:rPr>
                          <w:rFonts w:ascii="Cambria Math" w:hAnsi="Cambria Math"/>
                        </w:rPr>
                        <m:t>x</m:t>
                      </m:r>
                    </m:e>
                    <m:sub>
                      <m:r>
                        <w:rPr>
                          <w:rFonts w:ascii="Cambria Math" w:hAnsi="Times New Roman"/>
                        </w:rPr>
                        <m:t>2</m:t>
                      </m:r>
                    </m:sub>
                  </m:sSub>
                  <m:r>
                    <w:rPr>
                      <w:rFonts w:ascii="Times New Roman" w:hAnsi="Times New Roman"/>
                    </w:rPr>
                    <m:t>≤</m:t>
                  </m:r>
                  <m:r>
                    <w:rPr>
                      <w:rFonts w:ascii="Cambria Math" w:hAnsi="Times New Roman"/>
                    </w:rPr>
                    <m:t>16;</m:t>
                  </m:r>
                </m:e>
                <m:e>
                  <m:sSub>
                    <m:sSubPr>
                      <m:ctrlPr>
                        <w:rPr>
                          <w:rFonts w:ascii="Cambria Math" w:hAnsi="Times New Roman"/>
                          <w:i/>
                        </w:rPr>
                      </m:ctrlPr>
                    </m:sSubPr>
                    <m:e>
                      <m:r>
                        <w:rPr>
                          <w:rFonts w:ascii="Cambria Math" w:hAnsi="Cambria Math"/>
                        </w:rPr>
                        <m:t>x</m:t>
                      </m:r>
                    </m:e>
                    <m:sub>
                      <m:r>
                        <w:rPr>
                          <w:rFonts w:ascii="Cambria Math" w:hAnsi="Times New Roman"/>
                        </w:rPr>
                        <m:t>2</m:t>
                      </m:r>
                    </m:sub>
                  </m:sSub>
                  <m:r>
                    <w:rPr>
                      <w:rFonts w:ascii="Times New Roman" w:hAnsi="Times New Roman"/>
                    </w:rPr>
                    <m:t>≤</m:t>
                  </m:r>
                  <m:r>
                    <w:rPr>
                      <w:rFonts w:ascii="Cambria Math" w:hAnsi="Times New Roman"/>
                    </w:rPr>
                    <m:t>5;</m:t>
                  </m:r>
                  <m:ctrlPr>
                    <w:rPr>
                      <w:rFonts w:ascii="Cambria Math" w:eastAsia="Cambria Math" w:hAnsi="Times New Roman"/>
                      <w:i/>
                    </w:rPr>
                  </m:ctrlPr>
                </m:e>
                <m:e>
                  <m:sSub>
                    <m:sSubPr>
                      <m:ctrlPr>
                        <w:rPr>
                          <w:rFonts w:ascii="Cambria Math" w:eastAsia="Cambria Math" w:hAnsi="Times New Roman"/>
                          <w:i/>
                        </w:rPr>
                      </m:ctrlPr>
                    </m:sSubPr>
                    <m:e>
                      <m:r>
                        <w:rPr>
                          <w:rFonts w:ascii="Cambria Math" w:eastAsia="Cambria Math" w:hAnsi="Times New Roman"/>
                        </w:rPr>
                        <m:t>3</m:t>
                      </m:r>
                      <m:r>
                        <w:rPr>
                          <w:rFonts w:ascii="Cambria Math" w:eastAsia="Cambria Math" w:hAnsi="Cambria Math"/>
                        </w:rPr>
                        <m:t>x</m:t>
                      </m:r>
                    </m:e>
                    <m:sub>
                      <m:r>
                        <w:rPr>
                          <w:rFonts w:ascii="Cambria Math" w:eastAsia="Cambria Math" w:hAnsi="Times New Roman"/>
                        </w:rPr>
                        <m:t>1</m:t>
                      </m:r>
                    </m:sub>
                  </m:sSub>
                  <m:r>
                    <w:rPr>
                      <w:rFonts w:ascii="Times New Roman" w:eastAsia="Cambria Math" w:hAnsi="Times New Roman"/>
                    </w:rPr>
                    <m:t>≤</m:t>
                  </m:r>
                  <m:r>
                    <w:rPr>
                      <w:rFonts w:ascii="Cambria Math" w:eastAsia="Cambria Math" w:hAnsi="Times New Roman"/>
                    </w:rPr>
                    <m:t>21;</m:t>
                  </m:r>
                  <m:ctrlPr>
                    <w:rPr>
                      <w:rFonts w:ascii="Cambria Math" w:eastAsia="Cambria Math" w:hAnsi="Times New Roman"/>
                      <w:i/>
                    </w:rPr>
                  </m:ctrlPr>
                </m:e>
                <m:e>
                  <m:sSub>
                    <m:sSubPr>
                      <m:ctrlPr>
                        <w:rPr>
                          <w:rFonts w:ascii="Cambria Math" w:eastAsia="Cambria Math" w:hAnsi="Times New Roman"/>
                          <w:i/>
                          <w:lang w:val="en-US"/>
                        </w:rPr>
                      </m:ctrlPr>
                    </m:sSubPr>
                    <m:e>
                      <m:r>
                        <w:rPr>
                          <w:rFonts w:ascii="Cambria Math" w:eastAsia="Cambria Math" w:hAnsi="Cambria Math"/>
                          <w:lang w:val="en-US"/>
                        </w:rPr>
                        <m:t>x</m:t>
                      </m:r>
                    </m:e>
                    <m:sub>
                      <m:r>
                        <w:rPr>
                          <w:rFonts w:ascii="Cambria Math" w:eastAsia="Cambria Math" w:hAnsi="Times New Roman"/>
                        </w:rPr>
                        <m:t>1</m:t>
                      </m:r>
                    </m:sub>
                  </m:sSub>
                  <m:r>
                    <w:rPr>
                      <w:rFonts w:ascii="Times New Roman" w:eastAsia="Cambria Math" w:hAnsi="Times New Roman"/>
                    </w:rPr>
                    <m:t>≥</m:t>
                  </m:r>
                  <m:r>
                    <w:rPr>
                      <w:rFonts w:ascii="Cambria Math" w:eastAsia="Cambria Math" w:hAnsi="Times New Roman"/>
                    </w:rPr>
                    <m:t>0;</m:t>
                  </m:r>
                  <m:ctrlPr>
                    <w:rPr>
                      <w:rFonts w:ascii="Cambria Math" w:eastAsia="Cambria Math" w:hAnsi="Times New Roman"/>
                      <w:i/>
                      <w:lang w:val="en-US"/>
                    </w:rPr>
                  </m:ctrlPr>
                </m:e>
                <m:e>
                  <m:sSub>
                    <m:sSubPr>
                      <m:ctrlPr>
                        <w:rPr>
                          <w:rFonts w:ascii="Cambria Math" w:eastAsia="Cambria Math" w:hAnsi="Times New Roman"/>
                          <w:i/>
                          <w:lang w:val="en-US"/>
                        </w:rPr>
                      </m:ctrlPr>
                    </m:sSubPr>
                    <m:e>
                      <m:r>
                        <w:rPr>
                          <w:rFonts w:ascii="Cambria Math" w:eastAsia="Cambria Math" w:hAnsi="Cambria Math"/>
                          <w:lang w:val="en-US"/>
                        </w:rPr>
                        <m:t>x</m:t>
                      </m:r>
                    </m:e>
                    <m:sub>
                      <m:r>
                        <w:rPr>
                          <w:rFonts w:ascii="Cambria Math" w:eastAsia="Cambria Math" w:hAnsi="Times New Roman"/>
                        </w:rPr>
                        <m:t>2</m:t>
                      </m:r>
                    </m:sub>
                  </m:sSub>
                  <m:r>
                    <w:rPr>
                      <w:rFonts w:ascii="Times New Roman" w:eastAsia="Cambria Math" w:hAnsi="Times New Roman"/>
                    </w:rPr>
                    <m:t>≥</m:t>
                  </m:r>
                  <m:r>
                    <w:rPr>
                      <w:rFonts w:ascii="Cambria Math" w:eastAsia="Cambria Math" w:hAnsi="Times New Roman"/>
                    </w:rPr>
                    <m:t>0.</m:t>
                  </m:r>
                </m:e>
              </m:eqArr>
            </m:e>
          </m:d>
        </m:oMath>
      </m:oMathPara>
    </w:p>
    <w:p w:rsidR="00E8331E" w:rsidRPr="00AB7ACE" w:rsidRDefault="00E8331E" w:rsidP="00835F39">
      <w:pPr>
        <w:ind w:firstLine="709"/>
        <w:jc w:val="center"/>
        <w:rPr>
          <w:rFonts w:ascii="Times New Roman" w:hAnsi="Times New Roman"/>
        </w:rPr>
      </w:pPr>
      <m:oMathPara>
        <m:oMath>
          <m:r>
            <w:rPr>
              <w:rFonts w:ascii="Cambria Math" w:hAnsi="Cambria Math"/>
            </w:rPr>
            <m:t>F</m:t>
          </m:r>
          <m:r>
            <w:rPr>
              <w:rFonts w:ascii="Cambria Math" w:hAnsi="Times New Roman"/>
            </w:rPr>
            <m:t>=2000</m:t>
          </m:r>
          <m:sSub>
            <m:sSubPr>
              <m:ctrlPr>
                <w:rPr>
                  <w:rFonts w:ascii="Cambria Math" w:hAnsi="Times New Roman"/>
                  <w:i/>
                </w:rPr>
              </m:ctrlPr>
            </m:sSubPr>
            <m:e>
              <m:r>
                <w:rPr>
                  <w:rFonts w:ascii="Cambria Math" w:hAnsi="Cambria Math"/>
                </w:rPr>
                <m:t>x</m:t>
              </m:r>
            </m:e>
            <m:sub>
              <m:r>
                <w:rPr>
                  <w:rFonts w:ascii="Cambria Math" w:hAnsi="Times New Roman"/>
                </w:rPr>
                <m:t>1</m:t>
              </m:r>
            </m:sub>
          </m:sSub>
          <m:r>
            <w:rPr>
              <w:rFonts w:ascii="Cambria Math" w:hAnsi="Times New Roman"/>
            </w:rPr>
            <m:t>+</m:t>
          </m:r>
          <m:sSub>
            <m:sSubPr>
              <m:ctrlPr>
                <w:rPr>
                  <w:rFonts w:ascii="Cambria Math" w:hAnsi="Times New Roman"/>
                  <w:i/>
                </w:rPr>
              </m:ctrlPr>
            </m:sSubPr>
            <m:e>
              <m:r>
                <w:rPr>
                  <w:rFonts w:ascii="Cambria Math" w:hAnsi="Times New Roman"/>
                </w:rPr>
                <m:t>3000</m:t>
              </m:r>
              <m:r>
                <w:rPr>
                  <w:rFonts w:ascii="Cambria Math" w:hAnsi="Cambria Math"/>
                </w:rPr>
                <m:t>x</m:t>
              </m:r>
            </m:e>
            <m:sub>
              <m:r>
                <w:rPr>
                  <w:rFonts w:ascii="Cambria Math" w:hAnsi="Times New Roman"/>
                </w:rPr>
                <m:t>2</m:t>
              </m:r>
            </m:sub>
          </m:sSub>
          <m:r>
            <w:rPr>
              <w:rFonts w:ascii="Times New Roman" w:hAnsi="Times New Roman"/>
            </w:rPr>
            <m:t>→</m:t>
          </m:r>
          <m:r>
            <w:rPr>
              <w:rFonts w:ascii="Cambria Math" w:hAnsi="Cambria Math"/>
            </w:rPr>
            <m:t>max</m:t>
          </m:r>
        </m:oMath>
      </m:oMathPara>
    </w:p>
    <w:p w:rsidR="00E8331E" w:rsidRPr="00AB7ACE" w:rsidRDefault="00E8331E" w:rsidP="00835F39">
      <w:pPr>
        <w:tabs>
          <w:tab w:val="left" w:pos="0"/>
        </w:tabs>
        <w:ind w:firstLine="709"/>
        <w:rPr>
          <w:rFonts w:ascii="Times New Roman" w:hAnsi="Times New Roman"/>
          <w:lang w:val="uk-UA"/>
        </w:rPr>
      </w:pPr>
      <w:r w:rsidRPr="00AB7ACE">
        <w:rPr>
          <w:rFonts w:ascii="Times New Roman" w:hAnsi="Times New Roman"/>
        </w:rPr>
        <w:tab/>
        <w:t>Спочатку вирішимо завдання аналітичним методом: методом послідовного перебору:</w:t>
      </w:r>
      <m:oMath>
        <m:d>
          <m:dPr>
            <m:begChr m:val="{"/>
            <m:endChr m:val=""/>
            <m:ctrlPr>
              <w:rPr>
                <w:rFonts w:ascii="Cambria Math" w:hAnsi="Times New Roman"/>
                <w:i/>
              </w:rPr>
            </m:ctrlPr>
          </m:dPr>
          <m:e>
            <m:eqArr>
              <m:eqArrPr>
                <m:ctrlPr>
                  <w:rPr>
                    <w:rFonts w:ascii="Cambria Math" w:hAnsi="Times New Roman"/>
                    <w:i/>
                  </w:rPr>
                </m:ctrlPr>
              </m:eqArrPr>
              <m:e>
                <m:sSub>
                  <m:sSubPr>
                    <m:ctrlPr>
                      <w:rPr>
                        <w:rFonts w:ascii="Cambria Math" w:hAnsi="Times New Roman"/>
                        <w:i/>
                      </w:rPr>
                    </m:ctrlPr>
                  </m:sSubPr>
                  <m:e>
                    <m:r>
                      <w:rPr>
                        <w:rFonts w:ascii="Cambria Math" w:hAnsi="Cambria Math"/>
                        <w:lang w:val="en-US"/>
                      </w:rPr>
                      <m:t>x</m:t>
                    </m:r>
                  </m:e>
                  <m:sub>
                    <m:r>
                      <w:rPr>
                        <w:rFonts w:ascii="Cambria Math" w:hAnsi="Times New Roman"/>
                      </w:rPr>
                      <m:t>1</m:t>
                    </m:r>
                  </m:sub>
                </m:sSub>
                <m:r>
                  <w:rPr>
                    <w:rFonts w:ascii="Cambria Math" w:hAnsi="Times New Roman"/>
                  </w:rPr>
                  <m:t>+</m:t>
                </m:r>
                <m:sSub>
                  <m:sSubPr>
                    <m:ctrlPr>
                      <w:rPr>
                        <w:rFonts w:ascii="Cambria Math" w:hAnsi="Times New Roman"/>
                        <w:i/>
                      </w:rPr>
                    </m:ctrlPr>
                  </m:sSubPr>
                  <m:e>
                    <m:r>
                      <w:rPr>
                        <w:rFonts w:ascii="Cambria Math" w:hAnsi="Times New Roman"/>
                      </w:rPr>
                      <m:t>3</m:t>
                    </m:r>
                    <m:r>
                      <w:rPr>
                        <w:rFonts w:ascii="Cambria Math" w:hAnsi="Cambria Math"/>
                      </w:rPr>
                      <m:t>x</m:t>
                    </m:r>
                  </m:e>
                  <m:sub>
                    <m:r>
                      <w:rPr>
                        <w:rFonts w:ascii="Cambria Math" w:hAnsi="Times New Roman"/>
                      </w:rPr>
                      <m:t>2</m:t>
                    </m:r>
                  </m:sub>
                </m:sSub>
                <m:r>
                  <w:rPr>
                    <w:rFonts w:ascii="Cambria Math" w:hAnsi="Times New Roman"/>
                  </w:rPr>
                  <m:t>=18;</m:t>
                </m:r>
              </m:e>
              <m:e>
                <m:sSub>
                  <m:sSubPr>
                    <m:ctrlPr>
                      <w:rPr>
                        <w:rFonts w:ascii="Cambria Math" w:hAnsi="Times New Roman"/>
                        <w:i/>
                      </w:rPr>
                    </m:ctrlPr>
                  </m:sSubPr>
                  <m:e>
                    <m:r>
                      <w:rPr>
                        <w:rFonts w:ascii="Cambria Math" w:hAnsi="Cambria Math"/>
                      </w:rPr>
                      <m:t>x</m:t>
                    </m:r>
                  </m:e>
                  <m:sub>
                    <m:r>
                      <w:rPr>
                        <w:rFonts w:ascii="Cambria Math" w:hAnsi="Times New Roman"/>
                      </w:rPr>
                      <m:t>2</m:t>
                    </m:r>
                  </m:sub>
                </m:sSub>
                <m:r>
                  <w:rPr>
                    <w:rFonts w:ascii="Cambria Math" w:hAnsi="Times New Roman"/>
                  </w:rPr>
                  <m:t>=16</m:t>
                </m:r>
                <m:r>
                  <w:rPr>
                    <w:rFonts w:ascii="Times New Roman" w:hAnsi="Times New Roman"/>
                  </w:rPr>
                  <m:t>-</m:t>
                </m:r>
                <m:sSub>
                  <m:sSubPr>
                    <m:ctrlPr>
                      <w:rPr>
                        <w:rFonts w:ascii="Cambria Math" w:hAnsi="Times New Roman"/>
                        <w:i/>
                      </w:rPr>
                    </m:ctrlPr>
                  </m:sSubPr>
                  <m:e>
                    <m:r>
                      <w:rPr>
                        <w:rFonts w:ascii="Cambria Math" w:hAnsi="Times New Roman"/>
                      </w:rPr>
                      <m:t>2</m:t>
                    </m:r>
                    <m:r>
                      <w:rPr>
                        <w:rFonts w:ascii="Cambria Math" w:hAnsi="Cambria Math"/>
                      </w:rPr>
                      <m:t>x</m:t>
                    </m:r>
                  </m:e>
                  <m:sub>
                    <m:r>
                      <w:rPr>
                        <w:rFonts w:ascii="Cambria Math" w:hAnsi="Times New Roman"/>
                      </w:rPr>
                      <m:t>1</m:t>
                    </m:r>
                  </m:sub>
                </m:sSub>
                <m:r>
                  <w:rPr>
                    <w:rFonts w:ascii="Cambria Math" w:hAnsi="Times New Roman"/>
                  </w:rPr>
                  <m:t>;</m:t>
                </m:r>
              </m:e>
            </m:eqArr>
          </m:e>
        </m:d>
        <m:r>
          <w:rPr>
            <w:rFonts w:ascii="Times New Roman" w:hAnsi="Times New Roman"/>
          </w:rPr>
          <m:t>→</m:t>
        </m:r>
        <m:d>
          <m:dPr>
            <m:begChr m:val="{"/>
            <m:endChr m:val=""/>
            <m:ctrlPr>
              <w:rPr>
                <w:rFonts w:ascii="Cambria Math" w:hAnsi="Times New Roman"/>
                <w:i/>
              </w:rPr>
            </m:ctrlPr>
          </m:dPr>
          <m:e>
            <m:eqArr>
              <m:eqArrPr>
                <m:ctrlPr>
                  <w:rPr>
                    <w:rFonts w:ascii="Cambria Math" w:hAnsi="Times New Roman"/>
                    <w:i/>
                  </w:rPr>
                </m:ctrlPr>
              </m:eqArrPr>
              <m:e>
                <m:sSub>
                  <m:sSubPr>
                    <m:ctrlPr>
                      <w:rPr>
                        <w:rFonts w:ascii="Cambria Math" w:hAnsi="Times New Roman"/>
                        <w:i/>
                      </w:rPr>
                    </m:ctrlPr>
                  </m:sSubPr>
                  <m:e>
                    <m:r>
                      <w:rPr>
                        <w:rFonts w:ascii="Cambria Math" w:hAnsi="Cambria Math"/>
                      </w:rPr>
                      <m:t>x</m:t>
                    </m:r>
                  </m:e>
                  <m:sub>
                    <m:r>
                      <w:rPr>
                        <w:rFonts w:ascii="Cambria Math" w:hAnsi="Times New Roman"/>
                      </w:rPr>
                      <m:t>1</m:t>
                    </m:r>
                  </m:sub>
                </m:sSub>
                <m:r>
                  <w:rPr>
                    <w:rFonts w:ascii="Cambria Math" w:hAnsi="Times New Roman"/>
                  </w:rPr>
                  <m:t>=6;</m:t>
                </m:r>
              </m:e>
              <m:e>
                <m:sSub>
                  <m:sSubPr>
                    <m:ctrlPr>
                      <w:rPr>
                        <w:rFonts w:ascii="Cambria Math" w:hAnsi="Times New Roman"/>
                        <w:i/>
                      </w:rPr>
                    </m:ctrlPr>
                  </m:sSubPr>
                  <m:e>
                    <m:r>
                      <w:rPr>
                        <w:rFonts w:ascii="Cambria Math" w:hAnsi="Cambria Math"/>
                      </w:rPr>
                      <m:t>x</m:t>
                    </m:r>
                  </m:e>
                  <m:sub>
                    <m:r>
                      <w:rPr>
                        <w:rFonts w:ascii="Cambria Math" w:hAnsi="Times New Roman"/>
                      </w:rPr>
                      <m:t>2</m:t>
                    </m:r>
                  </m:sub>
                </m:sSub>
                <m:r>
                  <w:rPr>
                    <w:rFonts w:ascii="Cambria Math" w:hAnsi="Times New Roman"/>
                  </w:rPr>
                  <m:t>=4.</m:t>
                </m:r>
              </m:e>
            </m:eqArr>
          </m:e>
        </m:d>
        <m:r>
          <w:rPr>
            <w:rFonts w:ascii="Times New Roman" w:hAnsi="Times New Roman"/>
          </w:rPr>
          <m:t>→</m:t>
        </m:r>
      </m:oMath>
      <w:r w:rsidRPr="00AB7ACE">
        <w:rPr>
          <w:rFonts w:ascii="Times New Roman" w:hAnsi="Times New Roman"/>
          <w:lang w:val="en-US"/>
        </w:rPr>
        <w:t>A</w:t>
      </w:r>
      <w:r w:rsidRPr="00AB7ACE">
        <w:rPr>
          <w:rFonts w:ascii="Times New Roman" w:hAnsi="Times New Roman"/>
        </w:rPr>
        <w:t>(6;4)</w:t>
      </w:r>
    </w:p>
    <w:p w:rsidR="00E8331E" w:rsidRPr="00AB7ACE" w:rsidRDefault="00AB5FC9" w:rsidP="00835F39">
      <w:pPr>
        <w:tabs>
          <w:tab w:val="left" w:pos="0"/>
        </w:tabs>
        <w:ind w:firstLine="709"/>
        <w:rPr>
          <w:rFonts w:ascii="Times New Roman" w:hAnsi="Times New Roman"/>
          <w:lang w:val="uk-UA"/>
        </w:rPr>
      </w:pPr>
      <m:oMathPara>
        <m:oMath>
          <m:d>
            <m:dPr>
              <m:begChr m:val="{"/>
              <m:endChr m:val=""/>
              <m:ctrlPr>
                <w:rPr>
                  <w:rFonts w:ascii="Cambria Math" w:hAnsi="Times New Roman"/>
                  <w:i/>
                  <w:lang w:val="en-US"/>
                </w:rPr>
              </m:ctrlPr>
            </m:dPr>
            <m:e>
              <m:eqArr>
                <m:eqArrPr>
                  <m:ctrlPr>
                    <w:rPr>
                      <w:rFonts w:ascii="Cambria Math" w:hAnsi="Times New Roman"/>
                      <w:i/>
                      <w:lang w:val="en-US"/>
                    </w:rPr>
                  </m:ctrlPr>
                </m:eqArrPr>
                <m:e>
                  <m:sSub>
                    <m:sSubPr>
                      <m:ctrlPr>
                        <w:rPr>
                          <w:rFonts w:ascii="Cambria Math" w:hAnsi="Times New Roman"/>
                          <w:i/>
                          <w:lang w:val="en-US"/>
                        </w:rPr>
                      </m:ctrlPr>
                    </m:sSubPr>
                    <m:e>
                      <m:r>
                        <w:rPr>
                          <w:rFonts w:ascii="Cambria Math" w:hAnsi="Cambria Math"/>
                          <w:lang w:val="en-US"/>
                        </w:rPr>
                        <m:t>x</m:t>
                      </m:r>
                    </m:e>
                    <m:sub>
                      <m:r>
                        <w:rPr>
                          <w:rFonts w:ascii="Cambria Math" w:hAnsi="Times New Roman"/>
                          <w:lang w:val="en-US"/>
                        </w:rPr>
                        <m:t>1</m:t>
                      </m:r>
                    </m:sub>
                  </m:sSub>
                  <m:r>
                    <w:rPr>
                      <w:rFonts w:ascii="Cambria Math" w:hAnsi="Times New Roman"/>
                      <w:lang w:val="en-US"/>
                    </w:rPr>
                    <m:t>+</m:t>
                  </m:r>
                  <m:sSub>
                    <m:sSubPr>
                      <m:ctrlPr>
                        <w:rPr>
                          <w:rFonts w:ascii="Cambria Math" w:hAnsi="Times New Roman"/>
                          <w:i/>
                          <w:lang w:val="en-US"/>
                        </w:rPr>
                      </m:ctrlPr>
                    </m:sSubPr>
                    <m:e>
                      <m:r>
                        <w:rPr>
                          <w:rFonts w:ascii="Cambria Math" w:hAnsi="Times New Roman"/>
                          <w:lang w:val="en-US"/>
                        </w:rPr>
                        <m:t>3</m:t>
                      </m:r>
                      <m:r>
                        <w:rPr>
                          <w:rFonts w:ascii="Cambria Math" w:hAnsi="Cambria Math"/>
                          <w:lang w:val="en-US"/>
                        </w:rPr>
                        <m:t>x</m:t>
                      </m:r>
                    </m:e>
                    <m:sub>
                      <m:r>
                        <w:rPr>
                          <w:rFonts w:ascii="Cambria Math" w:hAnsi="Times New Roman"/>
                          <w:lang w:val="en-US"/>
                        </w:rPr>
                        <m:t>2</m:t>
                      </m:r>
                    </m:sub>
                  </m:sSub>
                  <m:r>
                    <w:rPr>
                      <w:rFonts w:ascii="Cambria Math" w:hAnsi="Times New Roman"/>
                      <w:lang w:val="en-US"/>
                    </w:rPr>
                    <m:t>=18;</m:t>
                  </m:r>
                </m:e>
                <m:e>
                  <m:sSub>
                    <m:sSubPr>
                      <m:ctrlPr>
                        <w:rPr>
                          <w:rFonts w:ascii="Cambria Math" w:hAnsi="Times New Roman"/>
                          <w:i/>
                          <w:lang w:val="en-US"/>
                        </w:rPr>
                      </m:ctrlPr>
                    </m:sSubPr>
                    <m:e>
                      <m:r>
                        <w:rPr>
                          <w:rFonts w:ascii="Cambria Math" w:hAnsi="Cambria Math"/>
                          <w:lang w:val="en-US"/>
                        </w:rPr>
                        <m:t>x</m:t>
                      </m:r>
                    </m:e>
                    <m:sub>
                      <m:r>
                        <w:rPr>
                          <w:rFonts w:ascii="Cambria Math" w:hAnsi="Times New Roman"/>
                          <w:lang w:val="en-US"/>
                        </w:rPr>
                        <m:t>2</m:t>
                      </m:r>
                    </m:sub>
                  </m:sSub>
                  <m:r>
                    <w:rPr>
                      <w:rFonts w:ascii="Cambria Math" w:hAnsi="Times New Roman"/>
                      <w:lang w:val="en-US"/>
                    </w:rPr>
                    <m:t>=5;</m:t>
                  </m:r>
                </m:e>
              </m:eqArr>
            </m:e>
          </m:d>
          <m:r>
            <w:rPr>
              <w:rFonts w:ascii="Cambria Math" w:hAnsi="Times New Roman"/>
              <w:lang w:val="en-US"/>
            </w:rPr>
            <m:t>→</m:t>
          </m:r>
          <m:d>
            <m:dPr>
              <m:begChr m:val="{"/>
              <m:endChr m:val=""/>
              <m:ctrlPr>
                <w:rPr>
                  <w:rFonts w:ascii="Cambria Math" w:hAnsi="Times New Roman"/>
                  <w:i/>
                  <w:lang w:val="en-US"/>
                </w:rPr>
              </m:ctrlPr>
            </m:dPr>
            <m:e>
              <m:eqArr>
                <m:eqArrPr>
                  <m:ctrlPr>
                    <w:rPr>
                      <w:rFonts w:ascii="Cambria Math" w:hAnsi="Times New Roman"/>
                      <w:i/>
                      <w:lang w:val="en-US"/>
                    </w:rPr>
                  </m:ctrlPr>
                </m:eqArrPr>
                <m:e>
                  <m:sSub>
                    <m:sSubPr>
                      <m:ctrlPr>
                        <w:rPr>
                          <w:rFonts w:ascii="Cambria Math" w:hAnsi="Times New Roman"/>
                          <w:i/>
                          <w:lang w:val="en-US"/>
                        </w:rPr>
                      </m:ctrlPr>
                    </m:sSubPr>
                    <m:e>
                      <m:r>
                        <w:rPr>
                          <w:rFonts w:ascii="Cambria Math" w:hAnsi="Cambria Math"/>
                          <w:lang w:val="en-US"/>
                        </w:rPr>
                        <m:t>x</m:t>
                      </m:r>
                    </m:e>
                    <m:sub>
                      <m:r>
                        <w:rPr>
                          <w:rFonts w:ascii="Cambria Math" w:hAnsi="Times New Roman"/>
                          <w:lang w:val="en-US"/>
                        </w:rPr>
                        <m:t>1</m:t>
                      </m:r>
                    </m:sub>
                  </m:sSub>
                  <m:r>
                    <w:rPr>
                      <w:rFonts w:ascii="Cambria Math" w:hAnsi="Times New Roman"/>
                      <w:lang w:val="en-US"/>
                    </w:rPr>
                    <m:t>=3;</m:t>
                  </m:r>
                </m:e>
                <m:e>
                  <m:sSub>
                    <m:sSubPr>
                      <m:ctrlPr>
                        <w:rPr>
                          <w:rFonts w:ascii="Cambria Math" w:hAnsi="Times New Roman"/>
                          <w:i/>
                          <w:lang w:val="en-US"/>
                        </w:rPr>
                      </m:ctrlPr>
                    </m:sSubPr>
                    <m:e>
                      <m:r>
                        <w:rPr>
                          <w:rFonts w:ascii="Cambria Math" w:hAnsi="Cambria Math"/>
                          <w:lang w:val="en-US"/>
                        </w:rPr>
                        <m:t>x</m:t>
                      </m:r>
                    </m:e>
                    <m:sub>
                      <m:r>
                        <w:rPr>
                          <w:rFonts w:ascii="Cambria Math" w:hAnsi="Times New Roman"/>
                          <w:lang w:val="en-US"/>
                        </w:rPr>
                        <m:t>2</m:t>
                      </m:r>
                    </m:sub>
                  </m:sSub>
                  <m:r>
                    <w:rPr>
                      <w:rFonts w:ascii="Cambria Math" w:hAnsi="Times New Roman"/>
                      <w:lang w:val="en-US"/>
                    </w:rPr>
                    <m:t>=5.</m:t>
                  </m:r>
                </m:e>
              </m:eqArr>
            </m:e>
          </m:d>
          <m:r>
            <w:rPr>
              <w:rFonts w:ascii="Cambria Math" w:hAnsi="Times New Roman"/>
              <w:lang w:val="en-US"/>
            </w:rPr>
            <m:t>→</m:t>
          </m:r>
          <m:r>
            <w:rPr>
              <w:rFonts w:ascii="Cambria Math" w:hAnsi="Cambria Math"/>
              <w:lang w:val="en-US"/>
            </w:rPr>
            <m:t>B</m:t>
          </m:r>
          <m:r>
            <w:rPr>
              <w:rFonts w:ascii="Cambria Math" w:hAnsi="Times New Roman"/>
              <w:lang w:val="en-US"/>
            </w:rPr>
            <m:t>(3;5)</m:t>
          </m:r>
        </m:oMath>
      </m:oMathPara>
    </w:p>
    <w:p w:rsidR="00E8331E" w:rsidRPr="00AB7ACE" w:rsidRDefault="00AB5FC9" w:rsidP="00835F39">
      <w:pPr>
        <w:tabs>
          <w:tab w:val="left" w:pos="0"/>
        </w:tabs>
        <w:ind w:firstLine="709"/>
        <w:jc w:val="center"/>
        <w:rPr>
          <w:rFonts w:ascii="Times New Roman" w:eastAsiaTheme="minorEastAsia" w:hAnsi="Times New Roman"/>
          <w:lang w:val="uk-UA"/>
        </w:rPr>
      </w:pPr>
      <m:oMath>
        <m:d>
          <m:dPr>
            <m:begChr m:val="{"/>
            <m:endChr m:val=""/>
            <m:ctrlPr>
              <w:rPr>
                <w:rFonts w:ascii="Cambria Math" w:hAnsi="Times New Roman"/>
                <w:i/>
                <w:lang w:val="en-US"/>
              </w:rPr>
            </m:ctrlPr>
          </m:dPr>
          <m:e>
            <m:eqArr>
              <m:eqArrPr>
                <m:ctrlPr>
                  <w:rPr>
                    <w:rFonts w:ascii="Cambria Math" w:hAnsi="Times New Roman"/>
                    <w:i/>
                    <w:lang w:val="en-US"/>
                  </w:rPr>
                </m:ctrlPr>
              </m:eqArrPr>
              <m:e>
                <m:sSub>
                  <m:sSubPr>
                    <m:ctrlPr>
                      <w:rPr>
                        <w:rFonts w:ascii="Cambria Math" w:hAnsi="Times New Roman"/>
                        <w:i/>
                        <w:lang w:val="en-US"/>
                      </w:rPr>
                    </m:ctrlPr>
                  </m:sSubPr>
                  <m:e>
                    <m:r>
                      <w:rPr>
                        <w:rFonts w:ascii="Cambria Math" w:hAnsi="Cambria Math"/>
                        <w:lang w:val="en-US"/>
                      </w:rPr>
                      <m:t>x</m:t>
                    </m:r>
                  </m:e>
                  <m:sub>
                    <m:r>
                      <w:rPr>
                        <w:rFonts w:ascii="Cambria Math" w:hAnsi="Times New Roman"/>
                        <w:lang w:val="uk-UA"/>
                      </w:rPr>
                      <m:t>1</m:t>
                    </m:r>
                  </m:sub>
                </m:sSub>
                <m:r>
                  <w:rPr>
                    <w:rFonts w:ascii="Cambria Math" w:hAnsi="Times New Roman"/>
                    <w:lang w:val="uk-UA"/>
                  </w:rPr>
                  <m:t>+</m:t>
                </m:r>
                <m:sSub>
                  <m:sSubPr>
                    <m:ctrlPr>
                      <w:rPr>
                        <w:rFonts w:ascii="Cambria Math" w:hAnsi="Times New Roman"/>
                        <w:i/>
                        <w:lang w:val="en-US"/>
                      </w:rPr>
                    </m:ctrlPr>
                  </m:sSubPr>
                  <m:e>
                    <m:r>
                      <w:rPr>
                        <w:rFonts w:ascii="Cambria Math" w:hAnsi="Times New Roman"/>
                        <w:lang w:val="uk-UA"/>
                      </w:rPr>
                      <m:t>3</m:t>
                    </m:r>
                    <m:r>
                      <w:rPr>
                        <w:rFonts w:ascii="Cambria Math" w:hAnsi="Cambria Math"/>
                        <w:lang w:val="en-US"/>
                      </w:rPr>
                      <m:t>x</m:t>
                    </m:r>
                  </m:e>
                  <m:sub>
                    <m:r>
                      <w:rPr>
                        <w:rFonts w:ascii="Cambria Math" w:hAnsi="Times New Roman"/>
                        <w:lang w:val="uk-UA"/>
                      </w:rPr>
                      <m:t>2</m:t>
                    </m:r>
                  </m:sub>
                </m:sSub>
                <m:r>
                  <w:rPr>
                    <w:rFonts w:ascii="Cambria Math" w:hAnsi="Times New Roman"/>
                    <w:lang w:val="uk-UA"/>
                  </w:rPr>
                  <m:t>=18;</m:t>
                </m:r>
              </m:e>
              <m:e>
                <m:sSub>
                  <m:sSubPr>
                    <m:ctrlPr>
                      <w:rPr>
                        <w:rFonts w:ascii="Cambria Math" w:hAnsi="Times New Roman"/>
                        <w:i/>
                        <w:lang w:val="en-US"/>
                      </w:rPr>
                    </m:ctrlPr>
                  </m:sSubPr>
                  <m:e>
                    <m:r>
                      <w:rPr>
                        <w:rFonts w:ascii="Cambria Math" w:hAnsi="Times New Roman"/>
                        <w:lang w:val="uk-UA"/>
                      </w:rPr>
                      <m:t>3</m:t>
                    </m:r>
                    <m:r>
                      <w:rPr>
                        <w:rFonts w:ascii="Cambria Math" w:hAnsi="Cambria Math"/>
                        <w:lang w:val="en-US"/>
                      </w:rPr>
                      <m:t>x</m:t>
                    </m:r>
                  </m:e>
                  <m:sub>
                    <m:r>
                      <w:rPr>
                        <w:rFonts w:ascii="Cambria Math" w:hAnsi="Times New Roman"/>
                        <w:lang w:val="uk-UA"/>
                      </w:rPr>
                      <m:t>1</m:t>
                    </m:r>
                  </m:sub>
                </m:sSub>
                <m:r>
                  <w:rPr>
                    <w:rFonts w:ascii="Cambria Math" w:hAnsi="Times New Roman"/>
                    <w:lang w:val="uk-UA"/>
                  </w:rPr>
                  <m:t>=21.</m:t>
                </m:r>
              </m:e>
            </m:eqArr>
          </m:e>
        </m:d>
        <m:r>
          <w:rPr>
            <w:rFonts w:ascii="Cambria Math" w:hAnsi="Times New Roman"/>
            <w:lang w:val="uk-UA"/>
          </w:rPr>
          <m:t>→</m:t>
        </m:r>
        <m:d>
          <m:dPr>
            <m:begChr m:val="{"/>
            <m:endChr m:val=""/>
            <m:ctrlPr>
              <w:rPr>
                <w:rFonts w:ascii="Cambria Math" w:hAnsi="Times New Roman"/>
                <w:i/>
                <w:lang w:val="en-US"/>
              </w:rPr>
            </m:ctrlPr>
          </m:dPr>
          <m:e>
            <m:eqArr>
              <m:eqArrPr>
                <m:ctrlPr>
                  <w:rPr>
                    <w:rFonts w:ascii="Cambria Math" w:hAnsi="Times New Roman"/>
                    <w:i/>
                    <w:lang w:val="en-US"/>
                  </w:rPr>
                </m:ctrlPr>
              </m:eqArrPr>
              <m:e>
                <m:sSub>
                  <m:sSubPr>
                    <m:ctrlPr>
                      <w:rPr>
                        <w:rFonts w:ascii="Cambria Math" w:hAnsi="Times New Roman"/>
                        <w:i/>
                        <w:lang w:val="en-US"/>
                      </w:rPr>
                    </m:ctrlPr>
                  </m:sSubPr>
                  <m:e>
                    <m:r>
                      <w:rPr>
                        <w:rFonts w:ascii="Cambria Math" w:hAnsi="Cambria Math"/>
                        <w:lang w:val="en-US"/>
                      </w:rPr>
                      <m:t>x</m:t>
                    </m:r>
                  </m:e>
                  <m:sub>
                    <m:r>
                      <w:rPr>
                        <w:rFonts w:ascii="Cambria Math" w:hAnsi="Times New Roman"/>
                        <w:lang w:val="uk-UA"/>
                      </w:rPr>
                      <m:t>1</m:t>
                    </m:r>
                  </m:sub>
                </m:sSub>
                <m:r>
                  <w:rPr>
                    <w:rFonts w:ascii="Cambria Math" w:hAnsi="Times New Roman"/>
                    <w:lang w:val="uk-UA"/>
                  </w:rPr>
                  <m:t>=7;</m:t>
                </m:r>
              </m:e>
              <m:e>
                <m:sSub>
                  <m:sSubPr>
                    <m:ctrlPr>
                      <w:rPr>
                        <w:rFonts w:ascii="Cambria Math" w:hAnsi="Times New Roman"/>
                        <w:i/>
                        <w:lang w:val="en-US"/>
                      </w:rPr>
                    </m:ctrlPr>
                  </m:sSubPr>
                  <m:e>
                    <m:r>
                      <w:rPr>
                        <w:rFonts w:ascii="Cambria Math" w:hAnsi="Cambria Math"/>
                        <w:lang w:val="en-US"/>
                      </w:rPr>
                      <m:t>x</m:t>
                    </m:r>
                  </m:e>
                  <m:sub>
                    <m:r>
                      <w:rPr>
                        <w:rFonts w:ascii="Cambria Math" w:hAnsi="Times New Roman"/>
                        <w:lang w:val="uk-UA"/>
                      </w:rPr>
                      <m:t>2</m:t>
                    </m:r>
                  </m:sub>
                </m:sSub>
                <m:r>
                  <w:rPr>
                    <w:rFonts w:ascii="Cambria Math" w:hAnsi="Times New Roman"/>
                    <w:lang w:val="uk-UA"/>
                  </w:rPr>
                  <m:t>=3,6</m:t>
                </m:r>
              </m:e>
            </m:eqArr>
            <m:r>
              <w:rPr>
                <w:rFonts w:ascii="Cambria Math" w:hAnsi="Times New Roman"/>
                <w:lang w:val="uk-UA"/>
              </w:rPr>
              <m:t>→</m:t>
            </m:r>
            <m:r>
              <w:rPr>
                <w:rFonts w:ascii="Cambria Math" w:hAnsi="Cambria Math"/>
                <w:lang w:val="en-US"/>
              </w:rPr>
              <m:t>C</m:t>
            </m:r>
            <m:r>
              <w:rPr>
                <w:rFonts w:ascii="Cambria Math" w:hAnsi="Times New Roman"/>
                <w:lang w:val="uk-UA"/>
              </w:rPr>
              <m:t>(7;3,6)</m:t>
            </m:r>
          </m:e>
        </m:d>
      </m:oMath>
      <w:r w:rsidR="00E8331E" w:rsidRPr="00AB7ACE">
        <w:rPr>
          <w:rFonts w:ascii="Times New Roman" w:eastAsiaTheme="minorEastAsia" w:hAnsi="Times New Roman"/>
          <w:lang w:val="uk-UA"/>
        </w:rPr>
        <w:t xml:space="preserve"> </w:t>
      </w:r>
    </w:p>
    <w:p w:rsidR="00E8331E" w:rsidRPr="00AB7ACE" w:rsidRDefault="00E8331E" w:rsidP="00835F39">
      <w:pPr>
        <w:tabs>
          <w:tab w:val="left" w:pos="0"/>
        </w:tabs>
        <w:ind w:firstLine="709"/>
        <w:jc w:val="center"/>
        <w:rPr>
          <w:rFonts w:ascii="Times New Roman" w:hAnsi="Times New Roman"/>
          <w:lang w:val="uk-UA"/>
        </w:rPr>
      </w:pPr>
      <w:r w:rsidRPr="00AB7ACE">
        <w:rPr>
          <w:rFonts w:ascii="Times New Roman" w:eastAsiaTheme="minorEastAsia" w:hAnsi="Times New Roman"/>
          <w:lang w:val="uk-UA"/>
        </w:rPr>
        <w:t>і т.п.</w:t>
      </w:r>
    </w:p>
    <w:p w:rsidR="00E8331E" w:rsidRPr="00AB7ACE" w:rsidRDefault="00E8331E" w:rsidP="00835F39">
      <w:pPr>
        <w:tabs>
          <w:tab w:val="left" w:pos="0"/>
        </w:tabs>
        <w:ind w:firstLine="709"/>
        <w:jc w:val="both"/>
        <w:rPr>
          <w:rFonts w:ascii="Times New Roman" w:hAnsi="Times New Roman"/>
          <w:lang w:val="uk-UA"/>
        </w:rPr>
      </w:pPr>
      <w:r w:rsidRPr="00AB7ACE">
        <w:rPr>
          <w:rFonts w:ascii="Times New Roman" w:hAnsi="Times New Roman"/>
          <w:lang w:val="uk-UA"/>
        </w:rPr>
        <w:t>Проводимо послідовний аналіз кожній найденої точці, з врахуванням цілівій функції, вибираємо найбільш оптимальну точку, яка дає максимальний прибуток від руху матеріальних потоків товарної продукції. Підтверджуємо геометричним методом якщо в цьому є потреба, та робимо економічні обґрунтування отриманого  результату.</w:t>
      </w:r>
    </w:p>
    <w:p w:rsidR="00727544" w:rsidRPr="00AB7ACE" w:rsidRDefault="00727544" w:rsidP="00835F39">
      <w:pPr>
        <w:pStyle w:val="af1"/>
        <w:ind w:firstLine="709"/>
        <w:jc w:val="both"/>
        <w:rPr>
          <w:rFonts w:ascii="Times New Roman" w:hAnsi="Times New Roman"/>
          <w:b/>
          <w:color w:val="FF0000"/>
        </w:rPr>
      </w:pPr>
      <w:r w:rsidRPr="00AB7ACE">
        <w:rPr>
          <w:rFonts w:ascii="Times New Roman" w:hAnsi="Times New Roman"/>
          <w:b/>
          <w:color w:val="FF0000"/>
        </w:rPr>
        <w:t>№ 3.</w:t>
      </w:r>
    </w:p>
    <w:tbl>
      <w:tblPr>
        <w:tblStyle w:val="af2"/>
        <w:tblW w:w="0" w:type="auto"/>
        <w:jc w:val="center"/>
        <w:tblLook w:val="04A0"/>
      </w:tblPr>
      <w:tblGrid>
        <w:gridCol w:w="2392"/>
        <w:gridCol w:w="2393"/>
        <w:gridCol w:w="2393"/>
        <w:gridCol w:w="2393"/>
      </w:tblGrid>
      <w:tr w:rsidR="00727544" w:rsidRPr="00AB7ACE" w:rsidTr="00AB0CEF">
        <w:trPr>
          <w:jc w:val="center"/>
        </w:trPr>
        <w:tc>
          <w:tcPr>
            <w:tcW w:w="2392" w:type="dxa"/>
          </w:tcPr>
          <w:p w:rsidR="00727544" w:rsidRPr="00AB7ACE" w:rsidRDefault="00727544" w:rsidP="00835F39">
            <w:pPr>
              <w:pStyle w:val="af1"/>
              <w:ind w:firstLine="709"/>
              <w:jc w:val="both"/>
              <w:rPr>
                <w:rFonts w:ascii="Times New Roman" w:hAnsi="Times New Roman"/>
              </w:rPr>
            </w:pPr>
            <w:r w:rsidRPr="00AB7ACE">
              <w:rPr>
                <w:rFonts w:ascii="Times New Roman" w:hAnsi="Times New Roman"/>
              </w:rPr>
              <w:t>Товар</w:t>
            </w:r>
          </w:p>
        </w:tc>
        <w:tc>
          <w:tcPr>
            <w:tcW w:w="2393" w:type="dxa"/>
          </w:tcPr>
          <w:p w:rsidR="00727544" w:rsidRPr="00AB7ACE" w:rsidRDefault="00727544" w:rsidP="00835F39">
            <w:pPr>
              <w:pStyle w:val="af1"/>
              <w:ind w:firstLine="709"/>
              <w:jc w:val="both"/>
              <w:rPr>
                <w:rFonts w:ascii="Times New Roman" w:hAnsi="Times New Roman"/>
              </w:rPr>
            </w:pPr>
            <w:r w:rsidRPr="00AB7ACE">
              <w:rPr>
                <w:rFonts w:ascii="Times New Roman" w:hAnsi="Times New Roman"/>
              </w:rPr>
              <w:t>Объемы товара</w:t>
            </w:r>
          </w:p>
        </w:tc>
        <w:tc>
          <w:tcPr>
            <w:tcW w:w="2393" w:type="dxa"/>
          </w:tcPr>
          <w:p w:rsidR="00727544" w:rsidRPr="00AB7ACE" w:rsidRDefault="00727544" w:rsidP="00835F39">
            <w:pPr>
              <w:pStyle w:val="af1"/>
              <w:ind w:firstLine="709"/>
              <w:jc w:val="both"/>
              <w:rPr>
                <w:rFonts w:ascii="Times New Roman" w:hAnsi="Times New Roman"/>
              </w:rPr>
            </w:pPr>
            <w:r w:rsidRPr="00AB7ACE">
              <w:rPr>
                <w:rFonts w:ascii="Times New Roman" w:hAnsi="Times New Roman"/>
              </w:rPr>
              <w:t>Грузоподъемность транспорта</w:t>
            </w:r>
            <m:oMath>
              <m:sSub>
                <m:sSubPr>
                  <m:ctrlPr>
                    <w:rPr>
                      <w:rFonts w:ascii="Cambria Math" w:hAnsi="Times New Roman"/>
                      <w:i/>
                    </w:rPr>
                  </m:ctrlPr>
                </m:sSubPr>
                <m:e>
                  <m:r>
                    <w:rPr>
                      <w:rFonts w:ascii="Cambria Math" w:hAnsi="Times New Roman"/>
                    </w:rPr>
                    <m:t>Т</m:t>
                  </m:r>
                </m:e>
                <m:sub>
                  <m:r>
                    <w:rPr>
                      <w:rFonts w:ascii="Cambria Math" w:hAnsi="Times New Roman"/>
                    </w:rPr>
                    <m:t>1</m:t>
                  </m:r>
                </m:sub>
              </m:sSub>
            </m:oMath>
          </w:p>
        </w:tc>
        <w:tc>
          <w:tcPr>
            <w:tcW w:w="2393" w:type="dxa"/>
          </w:tcPr>
          <w:p w:rsidR="00727544" w:rsidRPr="00AB7ACE" w:rsidRDefault="00727544" w:rsidP="00835F39">
            <w:pPr>
              <w:pStyle w:val="af1"/>
              <w:ind w:firstLine="709"/>
              <w:jc w:val="both"/>
              <w:rPr>
                <w:rFonts w:ascii="Times New Roman" w:hAnsi="Times New Roman"/>
              </w:rPr>
            </w:pPr>
            <w:r w:rsidRPr="00AB7ACE">
              <w:rPr>
                <w:rFonts w:ascii="Times New Roman" w:hAnsi="Times New Roman"/>
              </w:rPr>
              <w:t>Грузоподъемность транспорта</w:t>
            </w:r>
            <m:oMath>
              <m:sSub>
                <m:sSubPr>
                  <m:ctrlPr>
                    <w:rPr>
                      <w:rFonts w:ascii="Cambria Math" w:hAnsi="Times New Roman"/>
                      <w:i/>
                    </w:rPr>
                  </m:ctrlPr>
                </m:sSubPr>
                <m:e>
                  <m:r>
                    <w:rPr>
                      <w:rFonts w:ascii="Cambria Math" w:hAnsi="Times New Roman"/>
                    </w:rPr>
                    <m:t>Т</m:t>
                  </m:r>
                </m:e>
                <m:sub>
                  <m:r>
                    <w:rPr>
                      <w:rFonts w:ascii="Cambria Math" w:hAnsi="Times New Roman"/>
                    </w:rPr>
                    <m:t>2</m:t>
                  </m:r>
                </m:sub>
              </m:sSub>
            </m:oMath>
          </w:p>
        </w:tc>
      </w:tr>
      <w:tr w:rsidR="00727544" w:rsidRPr="00AB7ACE" w:rsidTr="00AB0CEF">
        <w:trPr>
          <w:jc w:val="center"/>
        </w:trPr>
        <w:tc>
          <w:tcPr>
            <w:tcW w:w="2392" w:type="dxa"/>
          </w:tcPr>
          <w:p w:rsidR="00727544" w:rsidRPr="00AB7ACE" w:rsidRDefault="00AB5FC9" w:rsidP="00835F39">
            <w:pPr>
              <w:pStyle w:val="af1"/>
              <w:ind w:firstLine="709"/>
              <w:jc w:val="both"/>
              <w:rPr>
                <w:rFonts w:ascii="Times New Roman" w:hAnsi="Times New Roman"/>
              </w:rPr>
            </w:pPr>
            <m:oMathPara>
              <m:oMath>
                <m:sSub>
                  <m:sSubPr>
                    <m:ctrlPr>
                      <w:rPr>
                        <w:rFonts w:ascii="Cambria Math" w:hAnsi="Times New Roman"/>
                        <w:i/>
                      </w:rPr>
                    </m:ctrlPr>
                  </m:sSubPr>
                  <m:e>
                    <m:r>
                      <w:rPr>
                        <w:rFonts w:ascii="Cambria Math" w:hAnsi="Cambria Math"/>
                        <w:lang w:val="en-US"/>
                      </w:rPr>
                      <m:t>S</m:t>
                    </m:r>
                  </m:e>
                  <m:sub>
                    <m:r>
                      <w:rPr>
                        <w:rFonts w:ascii="Cambria Math" w:hAnsi="Times New Roman"/>
                      </w:rPr>
                      <m:t>1</m:t>
                    </m:r>
                  </m:sub>
                </m:sSub>
              </m:oMath>
            </m:oMathPara>
          </w:p>
        </w:tc>
        <w:tc>
          <w:tcPr>
            <w:tcW w:w="2393" w:type="dxa"/>
          </w:tcPr>
          <w:p w:rsidR="00727544" w:rsidRPr="00AB7ACE" w:rsidRDefault="00727544" w:rsidP="00835F39">
            <w:pPr>
              <w:pStyle w:val="af1"/>
              <w:ind w:firstLine="709"/>
              <w:jc w:val="center"/>
              <w:rPr>
                <w:rFonts w:ascii="Times New Roman" w:hAnsi="Times New Roman"/>
              </w:rPr>
            </w:pPr>
            <w:r w:rsidRPr="00AB7ACE">
              <w:rPr>
                <w:rFonts w:ascii="Times New Roman" w:hAnsi="Times New Roman"/>
              </w:rPr>
              <w:t>14</w:t>
            </w:r>
          </w:p>
        </w:tc>
        <w:tc>
          <w:tcPr>
            <w:tcW w:w="2393" w:type="dxa"/>
          </w:tcPr>
          <w:p w:rsidR="00727544" w:rsidRPr="00AB7ACE" w:rsidRDefault="00727544" w:rsidP="00835F39">
            <w:pPr>
              <w:pStyle w:val="af1"/>
              <w:ind w:firstLine="709"/>
              <w:jc w:val="center"/>
              <w:rPr>
                <w:rFonts w:ascii="Times New Roman" w:hAnsi="Times New Roman"/>
              </w:rPr>
            </w:pPr>
            <w:r w:rsidRPr="00AB7ACE">
              <w:rPr>
                <w:rFonts w:ascii="Times New Roman" w:hAnsi="Times New Roman"/>
              </w:rPr>
              <w:t>1</w:t>
            </w:r>
          </w:p>
        </w:tc>
        <w:tc>
          <w:tcPr>
            <w:tcW w:w="2393" w:type="dxa"/>
          </w:tcPr>
          <w:p w:rsidR="00727544" w:rsidRPr="00AB7ACE" w:rsidRDefault="00727544" w:rsidP="00835F39">
            <w:pPr>
              <w:pStyle w:val="af1"/>
              <w:ind w:firstLine="709"/>
              <w:jc w:val="center"/>
              <w:rPr>
                <w:rFonts w:ascii="Times New Roman" w:hAnsi="Times New Roman"/>
              </w:rPr>
            </w:pPr>
            <w:r w:rsidRPr="00AB7ACE">
              <w:rPr>
                <w:rFonts w:ascii="Times New Roman" w:hAnsi="Times New Roman"/>
              </w:rPr>
              <w:t>3</w:t>
            </w:r>
          </w:p>
        </w:tc>
      </w:tr>
      <w:tr w:rsidR="00727544" w:rsidRPr="00AB7ACE" w:rsidTr="00AB0CEF">
        <w:trPr>
          <w:jc w:val="center"/>
        </w:trPr>
        <w:tc>
          <w:tcPr>
            <w:tcW w:w="2392" w:type="dxa"/>
          </w:tcPr>
          <w:p w:rsidR="00727544" w:rsidRPr="00AB7ACE" w:rsidRDefault="00AB5FC9" w:rsidP="00835F39">
            <w:pPr>
              <w:pStyle w:val="af1"/>
              <w:ind w:firstLine="709"/>
              <w:jc w:val="both"/>
              <w:rPr>
                <w:rFonts w:ascii="Times New Roman" w:hAnsi="Times New Roman"/>
              </w:rPr>
            </w:pPr>
            <m:oMathPara>
              <m:oMath>
                <m:sSub>
                  <m:sSubPr>
                    <m:ctrlPr>
                      <w:rPr>
                        <w:rFonts w:ascii="Cambria Math" w:hAnsi="Times New Roman"/>
                        <w:i/>
                      </w:rPr>
                    </m:ctrlPr>
                  </m:sSubPr>
                  <m:e>
                    <m:r>
                      <w:rPr>
                        <w:rFonts w:ascii="Cambria Math" w:hAnsi="Cambria Math"/>
                        <w:lang w:val="en-US"/>
                      </w:rPr>
                      <m:t>S</m:t>
                    </m:r>
                  </m:e>
                  <m:sub>
                    <m:r>
                      <w:rPr>
                        <w:rFonts w:ascii="Cambria Math" w:hAnsi="Times New Roman"/>
                      </w:rPr>
                      <m:t>2</m:t>
                    </m:r>
                  </m:sub>
                </m:sSub>
              </m:oMath>
            </m:oMathPara>
          </w:p>
        </w:tc>
        <w:tc>
          <w:tcPr>
            <w:tcW w:w="2393" w:type="dxa"/>
          </w:tcPr>
          <w:p w:rsidR="00727544" w:rsidRPr="00AB7ACE" w:rsidRDefault="00727544" w:rsidP="00835F39">
            <w:pPr>
              <w:pStyle w:val="af1"/>
              <w:ind w:firstLine="709"/>
              <w:jc w:val="center"/>
              <w:rPr>
                <w:rFonts w:ascii="Times New Roman" w:hAnsi="Times New Roman"/>
              </w:rPr>
            </w:pPr>
            <w:r w:rsidRPr="00AB7ACE">
              <w:rPr>
                <w:rFonts w:ascii="Times New Roman" w:hAnsi="Times New Roman"/>
              </w:rPr>
              <w:t>8</w:t>
            </w:r>
          </w:p>
        </w:tc>
        <w:tc>
          <w:tcPr>
            <w:tcW w:w="2393" w:type="dxa"/>
          </w:tcPr>
          <w:p w:rsidR="00727544" w:rsidRPr="00AB7ACE" w:rsidRDefault="00727544" w:rsidP="00835F39">
            <w:pPr>
              <w:pStyle w:val="af1"/>
              <w:ind w:firstLine="709"/>
              <w:jc w:val="center"/>
              <w:rPr>
                <w:rFonts w:ascii="Times New Roman" w:hAnsi="Times New Roman"/>
              </w:rPr>
            </w:pPr>
            <w:r w:rsidRPr="00AB7ACE">
              <w:rPr>
                <w:rFonts w:ascii="Times New Roman" w:hAnsi="Times New Roman"/>
              </w:rPr>
              <w:t>2</w:t>
            </w:r>
          </w:p>
        </w:tc>
        <w:tc>
          <w:tcPr>
            <w:tcW w:w="2393" w:type="dxa"/>
          </w:tcPr>
          <w:p w:rsidR="00727544" w:rsidRPr="00AB7ACE" w:rsidRDefault="00727544" w:rsidP="00835F39">
            <w:pPr>
              <w:pStyle w:val="af1"/>
              <w:ind w:firstLine="709"/>
              <w:jc w:val="center"/>
              <w:rPr>
                <w:rFonts w:ascii="Times New Roman" w:hAnsi="Times New Roman"/>
              </w:rPr>
            </w:pPr>
            <w:r w:rsidRPr="00AB7ACE">
              <w:rPr>
                <w:rFonts w:ascii="Times New Roman" w:hAnsi="Times New Roman"/>
              </w:rPr>
              <w:t>1</w:t>
            </w:r>
          </w:p>
        </w:tc>
      </w:tr>
      <w:tr w:rsidR="00727544" w:rsidRPr="00AB7ACE" w:rsidTr="00AB0CEF">
        <w:trPr>
          <w:jc w:val="center"/>
        </w:trPr>
        <w:tc>
          <w:tcPr>
            <w:tcW w:w="2392" w:type="dxa"/>
          </w:tcPr>
          <w:p w:rsidR="00727544" w:rsidRPr="00AB7ACE" w:rsidRDefault="00AB5FC9" w:rsidP="00835F39">
            <w:pPr>
              <w:pStyle w:val="af1"/>
              <w:ind w:firstLine="709"/>
              <w:jc w:val="both"/>
              <w:rPr>
                <w:rFonts w:ascii="Times New Roman" w:hAnsi="Times New Roman"/>
              </w:rPr>
            </w:pPr>
            <m:oMathPara>
              <m:oMath>
                <m:sSub>
                  <m:sSubPr>
                    <m:ctrlPr>
                      <w:rPr>
                        <w:rFonts w:ascii="Cambria Math" w:hAnsi="Times New Roman"/>
                        <w:i/>
                      </w:rPr>
                    </m:ctrlPr>
                  </m:sSubPr>
                  <m:e>
                    <m:r>
                      <w:rPr>
                        <w:rFonts w:ascii="Cambria Math" w:hAnsi="Cambria Math"/>
                        <w:lang w:val="en-US"/>
                      </w:rPr>
                      <m:t>S</m:t>
                    </m:r>
                  </m:e>
                  <m:sub>
                    <m:r>
                      <w:rPr>
                        <w:rFonts w:ascii="Cambria Math" w:hAnsi="Times New Roman"/>
                      </w:rPr>
                      <m:t>3</m:t>
                    </m:r>
                  </m:sub>
                </m:sSub>
              </m:oMath>
            </m:oMathPara>
          </w:p>
        </w:tc>
        <w:tc>
          <w:tcPr>
            <w:tcW w:w="2393" w:type="dxa"/>
          </w:tcPr>
          <w:p w:rsidR="00727544" w:rsidRPr="00AB7ACE" w:rsidRDefault="00727544" w:rsidP="00835F39">
            <w:pPr>
              <w:pStyle w:val="af1"/>
              <w:ind w:firstLine="709"/>
              <w:jc w:val="center"/>
              <w:rPr>
                <w:rFonts w:ascii="Times New Roman" w:hAnsi="Times New Roman"/>
              </w:rPr>
            </w:pPr>
            <w:r w:rsidRPr="00AB7ACE">
              <w:rPr>
                <w:rFonts w:ascii="Times New Roman" w:hAnsi="Times New Roman"/>
              </w:rPr>
              <w:t>7</w:t>
            </w:r>
          </w:p>
        </w:tc>
        <w:tc>
          <w:tcPr>
            <w:tcW w:w="2393" w:type="dxa"/>
          </w:tcPr>
          <w:p w:rsidR="00727544" w:rsidRPr="00AB7ACE" w:rsidRDefault="00727544" w:rsidP="00835F39">
            <w:pPr>
              <w:pStyle w:val="af1"/>
              <w:ind w:firstLine="709"/>
              <w:jc w:val="center"/>
              <w:rPr>
                <w:rFonts w:ascii="Times New Roman" w:hAnsi="Times New Roman"/>
              </w:rPr>
            </w:pPr>
            <w:r w:rsidRPr="00AB7ACE">
              <w:rPr>
                <w:rFonts w:ascii="Times New Roman" w:hAnsi="Times New Roman"/>
              </w:rPr>
              <w:t>-</w:t>
            </w:r>
          </w:p>
        </w:tc>
        <w:tc>
          <w:tcPr>
            <w:tcW w:w="2393" w:type="dxa"/>
          </w:tcPr>
          <w:p w:rsidR="00727544" w:rsidRPr="00AB7ACE" w:rsidRDefault="00727544" w:rsidP="00835F39">
            <w:pPr>
              <w:pStyle w:val="af1"/>
              <w:ind w:firstLine="709"/>
              <w:jc w:val="center"/>
              <w:rPr>
                <w:rFonts w:ascii="Times New Roman" w:hAnsi="Times New Roman"/>
              </w:rPr>
            </w:pPr>
            <w:r w:rsidRPr="00AB7ACE">
              <w:rPr>
                <w:rFonts w:ascii="Times New Roman" w:hAnsi="Times New Roman"/>
              </w:rPr>
              <w:t>1</w:t>
            </w:r>
          </w:p>
        </w:tc>
      </w:tr>
      <w:tr w:rsidR="00727544" w:rsidRPr="00AB7ACE" w:rsidTr="00AB0CEF">
        <w:trPr>
          <w:jc w:val="center"/>
        </w:trPr>
        <w:tc>
          <w:tcPr>
            <w:tcW w:w="2392" w:type="dxa"/>
          </w:tcPr>
          <w:p w:rsidR="00727544" w:rsidRPr="00AB7ACE" w:rsidRDefault="00AB5FC9" w:rsidP="00835F39">
            <w:pPr>
              <w:pStyle w:val="af1"/>
              <w:ind w:firstLine="709"/>
              <w:jc w:val="both"/>
              <w:rPr>
                <w:rFonts w:ascii="Times New Roman" w:eastAsia="Calibri" w:hAnsi="Times New Roman"/>
              </w:rPr>
            </w:pPr>
            <m:oMathPara>
              <m:oMath>
                <m:sSub>
                  <m:sSubPr>
                    <m:ctrlPr>
                      <w:rPr>
                        <w:rFonts w:ascii="Cambria Math" w:hAnsi="Times New Roman"/>
                        <w:i/>
                      </w:rPr>
                    </m:ctrlPr>
                  </m:sSubPr>
                  <m:e>
                    <m:r>
                      <w:rPr>
                        <w:rFonts w:ascii="Cambria Math" w:hAnsi="Cambria Math"/>
                        <w:lang w:val="en-US"/>
                      </w:rPr>
                      <m:t>S</m:t>
                    </m:r>
                  </m:e>
                  <m:sub>
                    <m:r>
                      <w:rPr>
                        <w:rFonts w:ascii="Cambria Math" w:hAnsi="Times New Roman"/>
                      </w:rPr>
                      <m:t>4</m:t>
                    </m:r>
                  </m:sub>
                </m:sSub>
              </m:oMath>
            </m:oMathPara>
          </w:p>
        </w:tc>
        <w:tc>
          <w:tcPr>
            <w:tcW w:w="2393" w:type="dxa"/>
          </w:tcPr>
          <w:p w:rsidR="00727544" w:rsidRPr="00AB7ACE" w:rsidRDefault="00727544" w:rsidP="00835F39">
            <w:pPr>
              <w:pStyle w:val="af1"/>
              <w:ind w:firstLine="709"/>
              <w:jc w:val="center"/>
              <w:rPr>
                <w:rFonts w:ascii="Times New Roman" w:hAnsi="Times New Roman"/>
              </w:rPr>
            </w:pPr>
            <w:r w:rsidRPr="00AB7ACE">
              <w:rPr>
                <w:rFonts w:ascii="Times New Roman" w:hAnsi="Times New Roman"/>
              </w:rPr>
              <w:t>6</w:t>
            </w:r>
          </w:p>
        </w:tc>
        <w:tc>
          <w:tcPr>
            <w:tcW w:w="2393" w:type="dxa"/>
          </w:tcPr>
          <w:p w:rsidR="00727544" w:rsidRPr="00AB7ACE" w:rsidRDefault="00727544" w:rsidP="00835F39">
            <w:pPr>
              <w:pStyle w:val="af1"/>
              <w:ind w:firstLine="709"/>
              <w:jc w:val="center"/>
              <w:rPr>
                <w:rFonts w:ascii="Times New Roman" w:hAnsi="Times New Roman"/>
                <w:lang w:val="en-US"/>
              </w:rPr>
            </w:pPr>
            <w:r w:rsidRPr="00AB7ACE">
              <w:rPr>
                <w:rFonts w:ascii="Times New Roman" w:hAnsi="Times New Roman"/>
                <w:lang w:val="en-US"/>
              </w:rPr>
              <w:t>3</w:t>
            </w:r>
          </w:p>
        </w:tc>
        <w:tc>
          <w:tcPr>
            <w:tcW w:w="2393" w:type="dxa"/>
          </w:tcPr>
          <w:p w:rsidR="00727544" w:rsidRPr="00AB7ACE" w:rsidRDefault="00727544" w:rsidP="00835F39">
            <w:pPr>
              <w:pStyle w:val="af1"/>
              <w:ind w:firstLine="709"/>
              <w:jc w:val="center"/>
              <w:rPr>
                <w:rFonts w:ascii="Times New Roman" w:hAnsi="Times New Roman"/>
              </w:rPr>
            </w:pPr>
            <w:r w:rsidRPr="00AB7ACE">
              <w:rPr>
                <w:rFonts w:ascii="Times New Roman" w:hAnsi="Times New Roman"/>
              </w:rPr>
              <w:t>-</w:t>
            </w:r>
          </w:p>
        </w:tc>
      </w:tr>
    </w:tbl>
    <w:p w:rsidR="00727544" w:rsidRPr="00AB7ACE" w:rsidRDefault="00727544" w:rsidP="00835F39">
      <w:pPr>
        <w:pStyle w:val="af1"/>
        <w:ind w:firstLine="709"/>
        <w:jc w:val="both"/>
        <w:rPr>
          <w:rFonts w:ascii="Times New Roman" w:hAnsi="Times New Roman"/>
          <w:b/>
        </w:rPr>
      </w:pPr>
      <w:r w:rsidRPr="00AB7ACE">
        <w:rPr>
          <w:rFonts w:ascii="Times New Roman" w:hAnsi="Times New Roman"/>
          <w:b/>
        </w:rPr>
        <w:t>Решение:</w:t>
      </w:r>
    </w:p>
    <w:p w:rsidR="00727544" w:rsidRPr="00AB7ACE" w:rsidRDefault="00727544" w:rsidP="00835F39">
      <w:pPr>
        <w:pStyle w:val="af1"/>
        <w:ind w:firstLine="709"/>
        <w:jc w:val="both"/>
        <w:rPr>
          <w:rFonts w:ascii="Times New Roman" w:hAnsi="Times New Roman"/>
        </w:rPr>
      </w:pPr>
      <w:r w:rsidRPr="00AB7ACE">
        <w:rPr>
          <w:rFonts w:ascii="Times New Roman" w:hAnsi="Times New Roman"/>
        </w:rPr>
        <w:t>Составим  ЭММ для  нахождения  оптимального  решения  формирования  экспортных  материальных  потоков</w:t>
      </w:r>
    </w:p>
    <w:p w:rsidR="00727544" w:rsidRPr="00AB7ACE" w:rsidRDefault="00727544" w:rsidP="00835F39">
      <w:pPr>
        <w:pStyle w:val="af1"/>
        <w:ind w:firstLine="709"/>
        <w:jc w:val="both"/>
        <w:rPr>
          <w:rFonts w:ascii="Times New Roman" w:hAnsi="Times New Roman"/>
        </w:rPr>
      </w:pPr>
      <w:r w:rsidRPr="00AB7ACE">
        <w:rPr>
          <w:rFonts w:ascii="Times New Roman" w:hAnsi="Times New Roman"/>
        </w:rPr>
        <w:t>Воспользуемся  математическим инструментарием,  выразим ограничения запасов в систему неравенств:</w:t>
      </w:r>
    </w:p>
    <w:p w:rsidR="00727544" w:rsidRPr="00AB7ACE" w:rsidRDefault="00AB5FC9" w:rsidP="00835F39">
      <w:pPr>
        <w:pStyle w:val="af1"/>
        <w:ind w:firstLine="709"/>
        <w:jc w:val="both"/>
        <w:rPr>
          <w:rFonts w:ascii="Times New Roman" w:hAnsi="Times New Roman"/>
        </w:rPr>
      </w:pPr>
      <m:oMathPara>
        <m:oMath>
          <m:d>
            <m:dPr>
              <m:begChr m:val="{"/>
              <m:endChr m:val=""/>
              <m:ctrlPr>
                <w:rPr>
                  <w:rFonts w:ascii="Cambria Math" w:hAnsi="Times New Roman"/>
                  <w:i/>
                </w:rPr>
              </m:ctrlPr>
            </m:dPr>
            <m:e>
              <m:eqArr>
                <m:eqArrPr>
                  <m:ctrlPr>
                    <w:rPr>
                      <w:rFonts w:ascii="Cambria Math" w:hAnsi="Times New Roman"/>
                      <w:i/>
                    </w:rPr>
                  </m:ctrlPr>
                </m:eqArrPr>
                <m:e>
                  <m:sSub>
                    <m:sSubPr>
                      <m:ctrlPr>
                        <w:rPr>
                          <w:rFonts w:ascii="Cambria Math" w:hAnsi="Times New Roman"/>
                          <w:i/>
                        </w:rPr>
                      </m:ctrlPr>
                    </m:sSubPr>
                    <m:e>
                      <m:r>
                        <w:rPr>
                          <w:rFonts w:ascii="Cambria Math" w:hAnsi="Cambria Math"/>
                          <w:lang w:val="en-US"/>
                        </w:rPr>
                        <m:t>x</m:t>
                      </m:r>
                    </m:e>
                    <m:sub>
                      <m:r>
                        <w:rPr>
                          <w:rFonts w:ascii="Cambria Math" w:hAnsi="Times New Roman"/>
                        </w:rPr>
                        <m:t>1</m:t>
                      </m:r>
                    </m:sub>
                  </m:sSub>
                  <m:r>
                    <w:rPr>
                      <w:rFonts w:ascii="Cambria Math" w:hAnsi="Times New Roman"/>
                    </w:rPr>
                    <m:t>+</m:t>
                  </m:r>
                  <m:sSub>
                    <m:sSubPr>
                      <m:ctrlPr>
                        <w:rPr>
                          <w:rFonts w:ascii="Cambria Math" w:hAnsi="Times New Roman"/>
                          <w:i/>
                        </w:rPr>
                      </m:ctrlPr>
                    </m:sSubPr>
                    <m:e>
                      <m:r>
                        <w:rPr>
                          <w:rFonts w:ascii="Cambria Math" w:hAnsi="Times New Roman"/>
                        </w:rPr>
                        <m:t>3</m:t>
                      </m:r>
                      <m:r>
                        <w:rPr>
                          <w:rFonts w:ascii="Cambria Math" w:hAnsi="Cambria Math"/>
                        </w:rPr>
                        <m:t>x</m:t>
                      </m:r>
                    </m:e>
                    <m:sub>
                      <m:r>
                        <w:rPr>
                          <w:rFonts w:ascii="Cambria Math" w:hAnsi="Times New Roman"/>
                        </w:rPr>
                        <m:t>2</m:t>
                      </m:r>
                    </m:sub>
                  </m:sSub>
                  <m:r>
                    <w:rPr>
                      <w:rFonts w:ascii="Cambria Math" w:hAnsi="Times New Roman"/>
                    </w:rPr>
                    <m:t>≤</m:t>
                  </m:r>
                  <m:r>
                    <w:rPr>
                      <w:rFonts w:ascii="Cambria Math" w:hAnsi="Times New Roman"/>
                    </w:rPr>
                    <m:t>14;</m:t>
                  </m:r>
                </m:e>
                <m:e>
                  <m:sSub>
                    <m:sSubPr>
                      <m:ctrlPr>
                        <w:rPr>
                          <w:rFonts w:ascii="Cambria Math" w:hAnsi="Times New Roman"/>
                          <w:i/>
                        </w:rPr>
                      </m:ctrlPr>
                    </m:sSubPr>
                    <m:e>
                      <m:r>
                        <w:rPr>
                          <w:rFonts w:ascii="Cambria Math" w:hAnsi="Times New Roman"/>
                        </w:rPr>
                        <m:t>2</m:t>
                      </m:r>
                      <m:r>
                        <w:rPr>
                          <w:rFonts w:ascii="Cambria Math" w:hAnsi="Cambria Math"/>
                        </w:rPr>
                        <m:t>x</m:t>
                      </m:r>
                    </m:e>
                    <m:sub>
                      <m:r>
                        <w:rPr>
                          <w:rFonts w:ascii="Cambria Math" w:hAnsi="Times New Roman"/>
                        </w:rPr>
                        <m:t>1</m:t>
                      </m:r>
                    </m:sub>
                  </m:sSub>
                  <m:r>
                    <w:rPr>
                      <w:rFonts w:ascii="Cambria Math" w:hAnsi="Times New Roman"/>
                    </w:rPr>
                    <m:t>+</m:t>
                  </m:r>
                  <m:sSub>
                    <m:sSubPr>
                      <m:ctrlPr>
                        <w:rPr>
                          <w:rFonts w:ascii="Cambria Math" w:hAnsi="Times New Roman"/>
                          <w:i/>
                        </w:rPr>
                      </m:ctrlPr>
                    </m:sSubPr>
                    <m:e>
                      <m:r>
                        <w:rPr>
                          <w:rFonts w:ascii="Cambria Math" w:hAnsi="Cambria Math"/>
                        </w:rPr>
                        <m:t>x</m:t>
                      </m:r>
                    </m:e>
                    <m:sub>
                      <m:r>
                        <w:rPr>
                          <w:rFonts w:ascii="Cambria Math" w:hAnsi="Times New Roman"/>
                        </w:rPr>
                        <m:t>2</m:t>
                      </m:r>
                    </m:sub>
                  </m:sSub>
                  <m:r>
                    <w:rPr>
                      <w:rFonts w:ascii="Cambria Math" w:hAnsi="Times New Roman"/>
                    </w:rPr>
                    <m:t>≤</m:t>
                  </m:r>
                  <m:r>
                    <w:rPr>
                      <w:rFonts w:ascii="Cambria Math" w:hAnsi="Times New Roman"/>
                    </w:rPr>
                    <m:t>8;</m:t>
                  </m:r>
                </m:e>
                <m:e>
                  <m:sSub>
                    <m:sSubPr>
                      <m:ctrlPr>
                        <w:rPr>
                          <w:rFonts w:ascii="Cambria Math" w:hAnsi="Times New Roman"/>
                          <w:i/>
                        </w:rPr>
                      </m:ctrlPr>
                    </m:sSubPr>
                    <m:e>
                      <m:r>
                        <w:rPr>
                          <w:rFonts w:ascii="Cambria Math" w:hAnsi="Times New Roman"/>
                        </w:rPr>
                        <m:t>0</m:t>
                      </m:r>
                      <m:r>
                        <w:rPr>
                          <w:rFonts w:ascii="Cambria Math" w:hAnsi="Cambria Math"/>
                        </w:rPr>
                        <m:t>x</m:t>
                      </m:r>
                    </m:e>
                    <m:sub>
                      <m:r>
                        <w:rPr>
                          <w:rFonts w:ascii="Cambria Math" w:hAnsi="Times New Roman"/>
                        </w:rPr>
                        <m:t>1</m:t>
                      </m:r>
                    </m:sub>
                  </m:sSub>
                  <m:r>
                    <w:rPr>
                      <w:rFonts w:ascii="Cambria Math" w:hAnsi="Times New Roman"/>
                    </w:rPr>
                    <m:t>+</m:t>
                  </m:r>
                  <m:sSub>
                    <m:sSubPr>
                      <m:ctrlPr>
                        <w:rPr>
                          <w:rFonts w:ascii="Cambria Math" w:hAnsi="Times New Roman"/>
                          <w:i/>
                        </w:rPr>
                      </m:ctrlPr>
                    </m:sSubPr>
                    <m:e>
                      <m:r>
                        <w:rPr>
                          <w:rFonts w:ascii="Cambria Math" w:hAnsi="Cambria Math"/>
                        </w:rPr>
                        <m:t>x</m:t>
                      </m:r>
                    </m:e>
                    <m:sub>
                      <m:r>
                        <w:rPr>
                          <w:rFonts w:ascii="Cambria Math" w:hAnsi="Times New Roman"/>
                        </w:rPr>
                        <m:t>2</m:t>
                      </m:r>
                    </m:sub>
                  </m:sSub>
                  <m:r>
                    <w:rPr>
                      <w:rFonts w:ascii="Cambria Math" w:hAnsi="Times New Roman"/>
                    </w:rPr>
                    <m:t>≤</m:t>
                  </m:r>
                  <m:r>
                    <w:rPr>
                      <w:rFonts w:ascii="Cambria Math" w:hAnsi="Times New Roman"/>
                    </w:rPr>
                    <m:t>7;</m:t>
                  </m:r>
                  <m:ctrlPr>
                    <w:rPr>
                      <w:rFonts w:ascii="Cambria Math" w:eastAsia="Cambria Math" w:hAnsi="Times New Roman"/>
                      <w:i/>
                    </w:rPr>
                  </m:ctrlPr>
                </m:e>
                <m:e>
                  <m:sSub>
                    <m:sSubPr>
                      <m:ctrlPr>
                        <w:rPr>
                          <w:rFonts w:ascii="Cambria Math" w:eastAsia="Cambria Math" w:hAnsi="Times New Roman"/>
                          <w:i/>
                        </w:rPr>
                      </m:ctrlPr>
                    </m:sSubPr>
                    <m:e>
                      <m:r>
                        <w:rPr>
                          <w:rFonts w:ascii="Cambria Math" w:eastAsia="Cambria Math" w:hAnsi="Times New Roman"/>
                        </w:rPr>
                        <m:t>3</m:t>
                      </m:r>
                      <m:r>
                        <w:rPr>
                          <w:rFonts w:ascii="Cambria Math" w:eastAsia="Cambria Math" w:hAnsi="Cambria Math"/>
                        </w:rPr>
                        <m:t>x</m:t>
                      </m:r>
                    </m:e>
                    <m:sub>
                      <m:r>
                        <w:rPr>
                          <w:rFonts w:ascii="Cambria Math" w:eastAsia="Cambria Math" w:hAnsi="Times New Roman"/>
                        </w:rPr>
                        <m:t>1</m:t>
                      </m:r>
                    </m:sub>
                  </m:sSub>
                  <m:r>
                    <w:rPr>
                      <w:rFonts w:ascii="Cambria Math" w:eastAsia="Cambria Math" w:hAnsi="Times New Roman"/>
                    </w:rPr>
                    <m:t>+</m:t>
                  </m:r>
                  <m:sSub>
                    <m:sSubPr>
                      <m:ctrlPr>
                        <w:rPr>
                          <w:rFonts w:ascii="Cambria Math" w:eastAsia="Cambria Math" w:hAnsi="Times New Roman"/>
                          <w:i/>
                        </w:rPr>
                      </m:ctrlPr>
                    </m:sSubPr>
                    <m:e>
                      <m:r>
                        <w:rPr>
                          <w:rFonts w:ascii="Cambria Math" w:eastAsia="Cambria Math" w:hAnsi="Times New Roman"/>
                        </w:rPr>
                        <m:t>0</m:t>
                      </m:r>
                      <m:r>
                        <w:rPr>
                          <w:rFonts w:ascii="Cambria Math" w:eastAsia="Cambria Math" w:hAnsi="Cambria Math"/>
                        </w:rPr>
                        <m:t>x</m:t>
                      </m:r>
                    </m:e>
                    <m:sub>
                      <m:r>
                        <w:rPr>
                          <w:rFonts w:ascii="Cambria Math" w:eastAsia="Cambria Math" w:hAnsi="Times New Roman"/>
                        </w:rPr>
                        <m:t>2</m:t>
                      </m:r>
                    </m:sub>
                  </m:sSub>
                  <m:r>
                    <w:rPr>
                      <w:rFonts w:ascii="Cambria Math" w:eastAsia="Cambria Math" w:hAnsi="Times New Roman"/>
                    </w:rPr>
                    <m:t>≤</m:t>
                  </m:r>
                  <m:r>
                    <w:rPr>
                      <w:rFonts w:ascii="Cambria Math" w:eastAsia="Cambria Math" w:hAnsi="Times New Roman"/>
                    </w:rPr>
                    <m:t>6;</m:t>
                  </m:r>
                  <m:ctrlPr>
                    <w:rPr>
                      <w:rFonts w:ascii="Cambria Math" w:eastAsia="Cambria Math" w:hAnsi="Times New Roman"/>
                      <w:i/>
                    </w:rPr>
                  </m:ctrlPr>
                </m:e>
                <m:e>
                  <m:sSub>
                    <m:sSubPr>
                      <m:ctrlPr>
                        <w:rPr>
                          <w:rFonts w:ascii="Cambria Math" w:eastAsia="Cambria Math" w:hAnsi="Times New Roman"/>
                          <w:i/>
                          <w:lang w:val="en-US"/>
                        </w:rPr>
                      </m:ctrlPr>
                    </m:sSubPr>
                    <m:e>
                      <m:r>
                        <w:rPr>
                          <w:rFonts w:ascii="Cambria Math" w:eastAsia="Cambria Math" w:hAnsi="Cambria Math"/>
                          <w:lang w:val="en-US"/>
                        </w:rPr>
                        <m:t>x</m:t>
                      </m:r>
                    </m:e>
                    <m:sub>
                      <m:r>
                        <w:rPr>
                          <w:rFonts w:ascii="Cambria Math" w:eastAsia="Cambria Math" w:hAnsi="Times New Roman"/>
                        </w:rPr>
                        <m:t>1</m:t>
                      </m:r>
                    </m:sub>
                  </m:sSub>
                  <m:r>
                    <w:rPr>
                      <w:rFonts w:ascii="Cambria Math" w:eastAsia="Cambria Math" w:hAnsi="Times New Roman"/>
                    </w:rPr>
                    <m:t>≥</m:t>
                  </m:r>
                  <m:r>
                    <w:rPr>
                      <w:rFonts w:ascii="Cambria Math" w:eastAsia="Cambria Math" w:hAnsi="Times New Roman"/>
                    </w:rPr>
                    <m:t>0;</m:t>
                  </m:r>
                  <m:ctrlPr>
                    <w:rPr>
                      <w:rFonts w:ascii="Cambria Math" w:eastAsia="Cambria Math" w:hAnsi="Times New Roman"/>
                      <w:i/>
                      <w:lang w:val="en-US"/>
                    </w:rPr>
                  </m:ctrlPr>
                </m:e>
                <m:e>
                  <m:sSub>
                    <m:sSubPr>
                      <m:ctrlPr>
                        <w:rPr>
                          <w:rFonts w:ascii="Cambria Math" w:eastAsia="Cambria Math" w:hAnsi="Times New Roman"/>
                          <w:i/>
                          <w:lang w:val="en-US"/>
                        </w:rPr>
                      </m:ctrlPr>
                    </m:sSubPr>
                    <m:e>
                      <m:r>
                        <w:rPr>
                          <w:rFonts w:ascii="Cambria Math" w:eastAsia="Cambria Math" w:hAnsi="Cambria Math"/>
                          <w:lang w:val="en-US"/>
                        </w:rPr>
                        <m:t>x</m:t>
                      </m:r>
                    </m:e>
                    <m:sub>
                      <m:r>
                        <w:rPr>
                          <w:rFonts w:ascii="Cambria Math" w:eastAsia="Cambria Math" w:hAnsi="Times New Roman"/>
                        </w:rPr>
                        <m:t>2</m:t>
                      </m:r>
                    </m:sub>
                  </m:sSub>
                  <m:r>
                    <w:rPr>
                      <w:rFonts w:ascii="Cambria Math" w:eastAsia="Cambria Math" w:hAnsi="Times New Roman"/>
                    </w:rPr>
                    <m:t>≥</m:t>
                  </m:r>
                  <m:r>
                    <w:rPr>
                      <w:rFonts w:ascii="Cambria Math" w:eastAsia="Cambria Math" w:hAnsi="Times New Roman"/>
                    </w:rPr>
                    <m:t>0.</m:t>
                  </m:r>
                </m:e>
              </m:eqArr>
            </m:e>
          </m:d>
          <m:r>
            <w:rPr>
              <w:rFonts w:ascii="Cambria Math" w:eastAsiaTheme="minorEastAsia" w:hAnsi="Times New Roman"/>
            </w:rPr>
            <m:t>→</m:t>
          </m:r>
          <m:r>
            <w:rPr>
              <w:rFonts w:ascii="Cambria Math" w:eastAsiaTheme="minorEastAsia" w:hAnsi="Cambria Math"/>
            </w:rPr>
            <m:t>F</m:t>
          </m:r>
          <m:d>
            <m:dPr>
              <m:ctrlPr>
                <w:rPr>
                  <w:rFonts w:ascii="Cambria Math" w:eastAsiaTheme="minorEastAsia" w:hAnsi="Times New Roman"/>
                  <w:i/>
                </w:rPr>
              </m:ctrlPr>
            </m:dPr>
            <m:e>
              <m:r>
                <w:rPr>
                  <w:rFonts w:ascii="Cambria Math" w:eastAsiaTheme="minorEastAsia" w:hAnsi="Cambria Math"/>
                </w:rPr>
                <m:t>x</m:t>
              </m:r>
            </m:e>
          </m:d>
          <m:r>
            <w:rPr>
              <w:rFonts w:ascii="Cambria Math" w:eastAsiaTheme="minorEastAsia" w:hAnsi="Times New Roman"/>
            </w:rPr>
            <m:t>=2000</m:t>
          </m:r>
          <m:sSub>
            <m:sSubPr>
              <m:ctrlPr>
                <w:rPr>
                  <w:rFonts w:ascii="Cambria Math" w:eastAsiaTheme="minorEastAsia" w:hAnsi="Times New Roman"/>
                  <w:i/>
                </w:rPr>
              </m:ctrlPr>
            </m:sSubPr>
            <m:e>
              <m:r>
                <w:rPr>
                  <w:rFonts w:ascii="Cambria Math" w:eastAsiaTheme="minorEastAsia" w:hAnsi="Cambria Math"/>
                </w:rPr>
                <m:t>x</m:t>
              </m:r>
            </m:e>
            <m:sub>
              <m:r>
                <w:rPr>
                  <w:rFonts w:ascii="Cambria Math" w:eastAsiaTheme="minorEastAsia" w:hAnsi="Times New Roman"/>
                </w:rPr>
                <m:t>1</m:t>
              </m:r>
            </m:sub>
          </m:sSub>
          <m:r>
            <w:rPr>
              <w:rFonts w:ascii="Cambria Math" w:eastAsiaTheme="minorEastAsia" w:hAnsi="Times New Roman"/>
            </w:rPr>
            <m:t>+3000</m:t>
          </m:r>
          <m:sSub>
            <m:sSubPr>
              <m:ctrlPr>
                <w:rPr>
                  <w:rFonts w:ascii="Cambria Math" w:eastAsiaTheme="minorEastAsia" w:hAnsi="Times New Roman"/>
                  <w:i/>
                </w:rPr>
              </m:ctrlPr>
            </m:sSubPr>
            <m:e>
              <m:r>
                <w:rPr>
                  <w:rFonts w:ascii="Cambria Math" w:eastAsiaTheme="minorEastAsia" w:hAnsi="Cambria Math"/>
                </w:rPr>
                <m:t>x</m:t>
              </m:r>
            </m:e>
            <m:sub>
              <m:r>
                <w:rPr>
                  <w:rFonts w:ascii="Cambria Math" w:eastAsiaTheme="minorEastAsia" w:hAnsi="Times New Roman"/>
                </w:rPr>
                <m:t>2</m:t>
              </m:r>
            </m:sub>
          </m:sSub>
        </m:oMath>
      </m:oMathPara>
    </w:p>
    <w:p w:rsidR="00727544" w:rsidRPr="00AB7ACE" w:rsidRDefault="00727544" w:rsidP="00835F39">
      <w:pPr>
        <w:pStyle w:val="af1"/>
        <w:ind w:firstLine="709"/>
        <w:jc w:val="both"/>
        <w:rPr>
          <w:rFonts w:ascii="Times New Roman" w:hAnsi="Times New Roman"/>
        </w:rPr>
      </w:pPr>
      <w:r w:rsidRPr="00AB7ACE">
        <w:rPr>
          <w:rFonts w:ascii="Times New Roman" w:hAnsi="Times New Roman"/>
        </w:rPr>
        <w:t>Поэтапно проанализируем оптимальность материального потока:</w:t>
      </w:r>
    </w:p>
    <w:p w:rsidR="00727544" w:rsidRPr="00AB7ACE" w:rsidRDefault="00AB5FC9" w:rsidP="00835F39">
      <w:pPr>
        <w:pStyle w:val="af1"/>
        <w:ind w:firstLine="709"/>
        <w:jc w:val="both"/>
        <w:rPr>
          <w:rFonts w:ascii="Times New Roman" w:eastAsiaTheme="minorEastAsia" w:hAnsi="Times New Roman"/>
        </w:rPr>
      </w:pPr>
      <m:oMath>
        <m:sSub>
          <m:sSubPr>
            <m:ctrlPr>
              <w:rPr>
                <w:rFonts w:ascii="Cambria Math" w:hAnsi="Times New Roman"/>
                <w:i/>
              </w:rPr>
            </m:ctrlPr>
          </m:sSubPr>
          <m:e>
            <m:d>
              <m:dPr>
                <m:begChr m:val="{"/>
                <m:endChr m:val=""/>
                <m:ctrlPr>
                  <w:rPr>
                    <w:rFonts w:ascii="Cambria Math" w:hAnsi="Times New Roman"/>
                    <w:i/>
                  </w:rPr>
                </m:ctrlPr>
              </m:dPr>
              <m:e>
                <m:eqArr>
                  <m:eqArrPr>
                    <m:ctrlPr>
                      <w:rPr>
                        <w:rFonts w:ascii="Cambria Math" w:hAnsi="Times New Roman"/>
                        <w:i/>
                      </w:rPr>
                    </m:ctrlPr>
                  </m:eqArrPr>
                  <m:e>
                    <m:sSub>
                      <m:sSubPr>
                        <m:ctrlPr>
                          <w:rPr>
                            <w:rFonts w:ascii="Cambria Math" w:hAnsi="Times New Roman"/>
                            <w:i/>
                          </w:rPr>
                        </m:ctrlPr>
                      </m:sSubPr>
                      <m:e>
                        <m:r>
                          <w:rPr>
                            <w:rFonts w:ascii="Cambria Math" w:hAnsi="Cambria Math"/>
                          </w:rPr>
                          <m:t>x</m:t>
                        </m:r>
                      </m:e>
                      <m:sub>
                        <m:r>
                          <w:rPr>
                            <w:rFonts w:ascii="Cambria Math" w:hAnsi="Times New Roman"/>
                          </w:rPr>
                          <m:t>1</m:t>
                        </m:r>
                      </m:sub>
                    </m:sSub>
                    <m:r>
                      <w:rPr>
                        <w:rFonts w:ascii="Cambria Math" w:hAnsi="Times New Roman"/>
                      </w:rPr>
                      <m:t>+</m:t>
                    </m:r>
                    <m:sSub>
                      <m:sSubPr>
                        <m:ctrlPr>
                          <w:rPr>
                            <w:rFonts w:ascii="Cambria Math" w:hAnsi="Times New Roman"/>
                            <w:i/>
                          </w:rPr>
                        </m:ctrlPr>
                      </m:sSubPr>
                      <m:e>
                        <m:r>
                          <w:rPr>
                            <w:rFonts w:ascii="Cambria Math" w:hAnsi="Times New Roman"/>
                          </w:rPr>
                          <m:t>3</m:t>
                        </m:r>
                        <m:r>
                          <w:rPr>
                            <w:rFonts w:ascii="Cambria Math" w:hAnsi="Cambria Math"/>
                          </w:rPr>
                          <m:t>x</m:t>
                        </m:r>
                      </m:e>
                      <m:sub>
                        <m:r>
                          <w:rPr>
                            <w:rFonts w:ascii="Cambria Math" w:hAnsi="Times New Roman"/>
                          </w:rPr>
                          <m:t>2</m:t>
                        </m:r>
                      </m:sub>
                    </m:sSub>
                    <m:r>
                      <w:rPr>
                        <w:rFonts w:ascii="Cambria Math" w:hAnsi="Times New Roman"/>
                      </w:rPr>
                      <m:t>=14</m:t>
                    </m:r>
                  </m:e>
                  <m:e>
                    <m:sSub>
                      <m:sSubPr>
                        <m:ctrlPr>
                          <w:rPr>
                            <w:rFonts w:ascii="Cambria Math" w:hAnsi="Times New Roman"/>
                            <w:i/>
                          </w:rPr>
                        </m:ctrlPr>
                      </m:sSubPr>
                      <m:e>
                        <m:r>
                          <w:rPr>
                            <w:rFonts w:ascii="Cambria Math" w:hAnsi="Times New Roman"/>
                          </w:rPr>
                          <m:t>2</m:t>
                        </m:r>
                        <m:r>
                          <w:rPr>
                            <w:rFonts w:ascii="Cambria Math" w:hAnsi="Cambria Math"/>
                          </w:rPr>
                          <m:t>x</m:t>
                        </m:r>
                      </m:e>
                      <m:sub>
                        <m:r>
                          <w:rPr>
                            <w:rFonts w:ascii="Cambria Math" w:hAnsi="Times New Roman"/>
                          </w:rPr>
                          <m:t>1</m:t>
                        </m:r>
                      </m:sub>
                    </m:sSub>
                    <m:r>
                      <w:rPr>
                        <w:rFonts w:ascii="Cambria Math" w:hAnsi="Times New Roman"/>
                      </w:rPr>
                      <m:t>+</m:t>
                    </m:r>
                    <m:sSub>
                      <m:sSubPr>
                        <m:ctrlPr>
                          <w:rPr>
                            <w:rFonts w:ascii="Cambria Math" w:hAnsi="Times New Roman"/>
                            <w:i/>
                          </w:rPr>
                        </m:ctrlPr>
                      </m:sSubPr>
                      <m:e>
                        <m:r>
                          <w:rPr>
                            <w:rFonts w:ascii="Cambria Math" w:hAnsi="Cambria Math"/>
                          </w:rPr>
                          <m:t>x</m:t>
                        </m:r>
                      </m:e>
                      <m:sub>
                        <m:r>
                          <w:rPr>
                            <w:rFonts w:ascii="Cambria Math" w:hAnsi="Times New Roman"/>
                          </w:rPr>
                          <m:t>2</m:t>
                        </m:r>
                      </m:sub>
                    </m:sSub>
                    <m:r>
                      <w:rPr>
                        <w:rFonts w:ascii="Cambria Math" w:hAnsi="Times New Roman"/>
                      </w:rPr>
                      <m:t>=8</m:t>
                    </m:r>
                  </m:e>
                </m:eqArr>
              </m:e>
            </m:d>
          </m:e>
          <m:sub/>
        </m:sSub>
      </m:oMath>
      <w:r w:rsidR="00727544" w:rsidRPr="00AB7ACE">
        <w:rPr>
          <w:rFonts w:ascii="Times New Roman" w:eastAsiaTheme="minorEastAsia" w:hAnsi="Times New Roman"/>
        </w:rPr>
        <w:t xml:space="preserve"> ; </w:t>
      </w:r>
      <m:oMath>
        <m:d>
          <m:dPr>
            <m:begChr m:val="{"/>
            <m:endChr m:val=""/>
            <m:ctrlPr>
              <w:rPr>
                <w:rFonts w:ascii="Cambria Math" w:eastAsiaTheme="minorEastAsia" w:hAnsi="Times New Roman"/>
                <w:i/>
                <w:lang w:val="en-US"/>
              </w:rPr>
            </m:ctrlPr>
          </m:dPr>
          <m:e>
            <m:eqArr>
              <m:eqArrPr>
                <m:ctrlPr>
                  <w:rPr>
                    <w:rFonts w:ascii="Cambria Math" w:eastAsiaTheme="minorEastAsia" w:hAnsi="Times New Roman"/>
                    <w:i/>
                    <w:lang w:val="en-US"/>
                  </w:rPr>
                </m:ctrlPr>
              </m:eqArrPr>
              <m:e>
                <m:sSub>
                  <m:sSubPr>
                    <m:ctrlPr>
                      <w:rPr>
                        <w:rFonts w:ascii="Cambria Math" w:eastAsiaTheme="minorEastAsia" w:hAnsi="Times New Roman"/>
                        <w:i/>
                        <w:lang w:val="en-US"/>
                      </w:rPr>
                    </m:ctrlPr>
                  </m:sSubPr>
                  <m:e>
                    <m:r>
                      <w:rPr>
                        <w:rFonts w:ascii="Cambria Math" w:eastAsiaTheme="minorEastAsia" w:hAnsi="Cambria Math"/>
                        <w:lang w:val="en-US"/>
                      </w:rPr>
                      <m:t>x</m:t>
                    </m:r>
                  </m:e>
                  <m:sub>
                    <m:r>
                      <w:rPr>
                        <w:rFonts w:ascii="Cambria Math" w:eastAsiaTheme="minorEastAsia" w:hAnsi="Times New Roman"/>
                      </w:rPr>
                      <m:t>1</m:t>
                    </m:r>
                  </m:sub>
                </m:sSub>
                <m:r>
                  <w:rPr>
                    <w:rFonts w:ascii="Cambria Math" w:eastAsiaTheme="minorEastAsia" w:hAnsi="Times New Roman"/>
                  </w:rPr>
                  <m:t>+3</m:t>
                </m:r>
                <m:r>
                  <w:rPr>
                    <w:rFonts w:ascii="Cambria Math" w:eastAsiaTheme="minorEastAsia" w:hAnsi="Times New Roman"/>
                  </w:rPr>
                  <m:t>∙</m:t>
                </m:r>
                <m:d>
                  <m:dPr>
                    <m:ctrlPr>
                      <w:rPr>
                        <w:rFonts w:ascii="Cambria Math" w:eastAsiaTheme="minorEastAsia" w:hAnsi="Times New Roman"/>
                        <w:i/>
                        <w:lang w:val="en-US"/>
                      </w:rPr>
                    </m:ctrlPr>
                  </m:dPr>
                  <m:e>
                    <m:r>
                      <w:rPr>
                        <w:rFonts w:ascii="Cambria Math" w:eastAsiaTheme="minorEastAsia" w:hAnsi="Times New Roman"/>
                      </w:rPr>
                      <m:t>8</m:t>
                    </m:r>
                    <m:r>
                      <w:rPr>
                        <w:rFonts w:ascii="Cambria Math" w:eastAsiaTheme="minorEastAsia" w:hAnsi="Times New Roman"/>
                      </w:rPr>
                      <m:t>-</m:t>
                    </m:r>
                    <m:sSub>
                      <m:sSubPr>
                        <m:ctrlPr>
                          <w:rPr>
                            <w:rFonts w:ascii="Cambria Math" w:eastAsiaTheme="minorEastAsia" w:hAnsi="Times New Roman"/>
                            <w:i/>
                            <w:lang w:val="en-US"/>
                          </w:rPr>
                        </m:ctrlPr>
                      </m:sSubPr>
                      <m:e>
                        <m:r>
                          <w:rPr>
                            <w:rFonts w:ascii="Cambria Math" w:eastAsiaTheme="minorEastAsia" w:hAnsi="Times New Roman"/>
                          </w:rPr>
                          <m:t>2</m:t>
                        </m:r>
                        <m:r>
                          <w:rPr>
                            <w:rFonts w:ascii="Cambria Math" w:eastAsiaTheme="minorEastAsia" w:hAnsi="Cambria Math"/>
                            <w:lang w:val="en-US"/>
                          </w:rPr>
                          <m:t>x</m:t>
                        </m:r>
                      </m:e>
                      <m:sub>
                        <m:r>
                          <w:rPr>
                            <w:rFonts w:ascii="Cambria Math" w:eastAsiaTheme="minorEastAsia" w:hAnsi="Times New Roman"/>
                          </w:rPr>
                          <m:t>1</m:t>
                        </m:r>
                      </m:sub>
                    </m:sSub>
                  </m:e>
                </m:d>
                <m:r>
                  <w:rPr>
                    <w:rFonts w:ascii="Cambria Math" w:eastAsiaTheme="minorEastAsia" w:hAnsi="Times New Roman"/>
                  </w:rPr>
                  <m:t>=14</m:t>
                </m:r>
              </m:e>
              <m:e>
                <m:sSub>
                  <m:sSubPr>
                    <m:ctrlPr>
                      <w:rPr>
                        <w:rFonts w:ascii="Cambria Math" w:eastAsiaTheme="minorEastAsia" w:hAnsi="Times New Roman"/>
                        <w:i/>
                        <w:lang w:val="en-US"/>
                      </w:rPr>
                    </m:ctrlPr>
                  </m:sSubPr>
                  <m:e>
                    <m:r>
                      <w:rPr>
                        <w:rFonts w:ascii="Cambria Math" w:eastAsiaTheme="minorEastAsia" w:hAnsi="Cambria Math"/>
                        <w:lang w:val="en-US"/>
                      </w:rPr>
                      <m:t>x</m:t>
                    </m:r>
                  </m:e>
                  <m:sub>
                    <m:r>
                      <w:rPr>
                        <w:rFonts w:ascii="Cambria Math" w:eastAsiaTheme="minorEastAsia" w:hAnsi="Times New Roman"/>
                      </w:rPr>
                      <m:t>2</m:t>
                    </m:r>
                  </m:sub>
                </m:sSub>
                <m:r>
                  <w:rPr>
                    <w:rFonts w:ascii="Cambria Math" w:eastAsiaTheme="minorEastAsia" w:hAnsi="Times New Roman"/>
                  </w:rPr>
                  <m:t>=8</m:t>
                </m:r>
                <m:r>
                  <w:rPr>
                    <w:rFonts w:ascii="Cambria Math" w:eastAsiaTheme="minorEastAsia" w:hAnsi="Times New Roman"/>
                  </w:rPr>
                  <m:t>-</m:t>
                </m:r>
                <m:sSub>
                  <m:sSubPr>
                    <m:ctrlPr>
                      <w:rPr>
                        <w:rFonts w:ascii="Cambria Math" w:eastAsiaTheme="minorEastAsia" w:hAnsi="Times New Roman"/>
                        <w:i/>
                        <w:lang w:val="en-US"/>
                      </w:rPr>
                    </m:ctrlPr>
                  </m:sSubPr>
                  <m:e>
                    <m:r>
                      <w:rPr>
                        <w:rFonts w:ascii="Cambria Math" w:eastAsiaTheme="minorEastAsia" w:hAnsi="Times New Roman"/>
                      </w:rPr>
                      <m:t>2</m:t>
                    </m:r>
                    <m:r>
                      <w:rPr>
                        <w:rFonts w:ascii="Cambria Math" w:eastAsiaTheme="minorEastAsia" w:hAnsi="Cambria Math"/>
                        <w:lang w:val="en-US"/>
                      </w:rPr>
                      <m:t>x</m:t>
                    </m:r>
                  </m:e>
                  <m:sub>
                    <m:r>
                      <w:rPr>
                        <w:rFonts w:ascii="Cambria Math" w:eastAsiaTheme="minorEastAsia" w:hAnsi="Times New Roman"/>
                      </w:rPr>
                      <m:t>1</m:t>
                    </m:r>
                  </m:sub>
                </m:sSub>
              </m:e>
            </m:eqArr>
          </m:e>
        </m:d>
      </m:oMath>
      <w:r w:rsidR="00727544" w:rsidRPr="00AB7ACE">
        <w:rPr>
          <w:rFonts w:ascii="Times New Roman" w:eastAsiaTheme="minorEastAsia" w:hAnsi="Times New Roman"/>
        </w:rPr>
        <w:t xml:space="preserve"> ;</w:t>
      </w:r>
      <m:oMath>
        <m:d>
          <m:dPr>
            <m:begChr m:val="{"/>
            <m:endChr m:val=""/>
            <m:ctrlPr>
              <w:rPr>
                <w:rFonts w:ascii="Cambria Math" w:eastAsiaTheme="minorEastAsia" w:hAnsi="Times New Roman"/>
                <w:i/>
                <w:lang w:val="en-US"/>
              </w:rPr>
            </m:ctrlPr>
          </m:dPr>
          <m:e>
            <m:eqArr>
              <m:eqArrPr>
                <m:ctrlPr>
                  <w:rPr>
                    <w:rFonts w:ascii="Cambria Math" w:eastAsiaTheme="minorEastAsia" w:hAnsi="Times New Roman"/>
                    <w:i/>
                    <w:lang w:val="en-US"/>
                  </w:rPr>
                </m:ctrlPr>
              </m:eqArrPr>
              <m:e>
                <m:sSub>
                  <m:sSubPr>
                    <m:ctrlPr>
                      <w:rPr>
                        <w:rFonts w:ascii="Cambria Math" w:eastAsiaTheme="minorEastAsia" w:hAnsi="Times New Roman"/>
                        <w:i/>
                        <w:lang w:val="en-US"/>
                      </w:rPr>
                    </m:ctrlPr>
                  </m:sSubPr>
                  <m:e>
                    <m:r>
                      <w:rPr>
                        <w:rFonts w:ascii="Cambria Math" w:eastAsiaTheme="minorEastAsia" w:hAnsi="Cambria Math"/>
                        <w:lang w:val="en-US"/>
                      </w:rPr>
                      <m:t>x</m:t>
                    </m:r>
                  </m:e>
                  <m:sub>
                    <m:r>
                      <w:rPr>
                        <w:rFonts w:ascii="Cambria Math" w:eastAsiaTheme="minorEastAsia" w:hAnsi="Times New Roman"/>
                      </w:rPr>
                      <m:t>1</m:t>
                    </m:r>
                  </m:sub>
                </m:sSub>
                <m:r>
                  <w:rPr>
                    <w:rFonts w:ascii="Cambria Math" w:eastAsiaTheme="minorEastAsia" w:hAnsi="Times New Roman"/>
                  </w:rPr>
                  <m:t>=2</m:t>
                </m:r>
              </m:e>
              <m:e>
                <m:sSub>
                  <m:sSubPr>
                    <m:ctrlPr>
                      <w:rPr>
                        <w:rFonts w:ascii="Cambria Math" w:eastAsiaTheme="minorEastAsia" w:hAnsi="Times New Roman"/>
                        <w:i/>
                        <w:lang w:val="en-US"/>
                      </w:rPr>
                    </m:ctrlPr>
                  </m:sSubPr>
                  <m:e>
                    <m:r>
                      <w:rPr>
                        <w:rFonts w:ascii="Cambria Math" w:eastAsiaTheme="minorEastAsia" w:hAnsi="Cambria Math"/>
                        <w:lang w:val="en-US"/>
                      </w:rPr>
                      <m:t>x</m:t>
                    </m:r>
                  </m:e>
                  <m:sub>
                    <m:r>
                      <w:rPr>
                        <w:rFonts w:ascii="Cambria Math" w:eastAsiaTheme="minorEastAsia" w:hAnsi="Times New Roman"/>
                      </w:rPr>
                      <m:t>2</m:t>
                    </m:r>
                  </m:sub>
                </m:sSub>
                <m:r>
                  <w:rPr>
                    <w:rFonts w:ascii="Cambria Math" w:eastAsiaTheme="minorEastAsia" w:hAnsi="Times New Roman"/>
                  </w:rPr>
                  <m:t>=4</m:t>
                </m:r>
              </m:e>
            </m:eqArr>
          </m:e>
        </m:d>
      </m:oMath>
      <w:r w:rsidR="00727544" w:rsidRPr="00AB7ACE">
        <w:rPr>
          <w:rFonts w:ascii="Times New Roman" w:eastAsiaTheme="minorEastAsia" w:hAnsi="Times New Roman"/>
        </w:rPr>
        <w:t xml:space="preserve">; </w:t>
      </w:r>
      <m:oMath>
        <m:box>
          <m:boxPr>
            <m:opEmu m:val="on"/>
            <m:ctrlPr>
              <w:rPr>
                <w:rFonts w:ascii="Cambria Math" w:eastAsiaTheme="minorEastAsia" w:hAnsi="Times New Roman"/>
                <w:i/>
              </w:rPr>
            </m:ctrlPr>
          </m:boxPr>
          <m:e>
            <m:groupChr>
              <m:groupChrPr>
                <m:chr m:val="⇒"/>
                <m:vertJc m:val="bot"/>
                <m:ctrlPr>
                  <w:rPr>
                    <w:rFonts w:ascii="Cambria Math" w:eastAsiaTheme="minorEastAsia" w:hAnsi="Times New Roman"/>
                    <w:i/>
                  </w:rPr>
                </m:ctrlPr>
              </m:groupChrPr>
              <m:e/>
            </m:groupChr>
          </m:e>
        </m:box>
        <m:r>
          <w:rPr>
            <w:rFonts w:ascii="Cambria Math" w:eastAsiaTheme="minorEastAsia" w:hAnsi="Times New Roman"/>
          </w:rPr>
          <m:t>А</m:t>
        </m:r>
        <m:r>
          <m:rPr>
            <m:sty m:val="bi"/>
          </m:rPr>
          <w:rPr>
            <w:rFonts w:ascii="Cambria Math" w:eastAsiaTheme="minorEastAsia" w:hAnsi="Times New Roman"/>
          </w:rPr>
          <m:t>(</m:t>
        </m:r>
        <m:r>
          <m:rPr>
            <m:sty m:val="bi"/>
          </m:rPr>
          <w:rPr>
            <w:rFonts w:ascii="Cambria Math" w:eastAsiaTheme="minorEastAsia" w:hAnsi="Cambria Math"/>
          </w:rPr>
          <m:t>2</m:t>
        </m:r>
        <m:r>
          <m:rPr>
            <m:sty m:val="bi"/>
          </m:rPr>
          <w:rPr>
            <w:rFonts w:ascii="Cambria Math" w:eastAsiaTheme="minorEastAsia" w:hAnsi="Times New Roman"/>
          </w:rPr>
          <m:t>;</m:t>
        </m:r>
        <m:r>
          <m:rPr>
            <m:sty m:val="bi"/>
          </m:rPr>
          <w:rPr>
            <w:rFonts w:ascii="Cambria Math" w:eastAsiaTheme="minorEastAsia" w:hAnsi="Cambria Math"/>
          </w:rPr>
          <m:t>4</m:t>
        </m:r>
        <m:r>
          <m:rPr>
            <m:sty m:val="bi"/>
          </m:rPr>
          <w:rPr>
            <w:rFonts w:ascii="Cambria Math" w:eastAsiaTheme="minorEastAsia" w:hAnsi="Times New Roman"/>
          </w:rPr>
          <m:t>)</m:t>
        </m:r>
      </m:oMath>
    </w:p>
    <w:p w:rsidR="00727544" w:rsidRPr="00AB7ACE" w:rsidRDefault="00727544" w:rsidP="00835F39">
      <w:pPr>
        <w:pStyle w:val="af1"/>
        <w:ind w:firstLine="709"/>
        <w:jc w:val="both"/>
        <w:rPr>
          <w:rFonts w:ascii="Times New Roman" w:eastAsiaTheme="minorEastAsia" w:hAnsi="Times New Roman"/>
        </w:rPr>
      </w:pPr>
    </w:p>
    <w:p w:rsidR="00727544" w:rsidRPr="00AB7ACE" w:rsidRDefault="00727544" w:rsidP="00835F39">
      <w:pPr>
        <w:pStyle w:val="af1"/>
        <w:ind w:firstLine="709"/>
        <w:jc w:val="both"/>
        <w:rPr>
          <w:rFonts w:ascii="Times New Roman" w:eastAsiaTheme="minorEastAsia" w:hAnsi="Times New Roman"/>
          <w:i/>
        </w:rPr>
      </w:pPr>
      <w:r w:rsidRPr="00AB7ACE">
        <w:rPr>
          <w:rFonts w:ascii="Times New Roman" w:eastAsiaTheme="minorEastAsia" w:hAnsi="Times New Roman"/>
        </w:rPr>
        <w:t xml:space="preserve">Определим прибыль: </w:t>
      </w:r>
      <m:oMath>
        <m:r>
          <w:rPr>
            <w:rFonts w:ascii="Cambria Math" w:hAnsi="Cambria Math"/>
            <w:lang w:val="en-US"/>
          </w:rPr>
          <m:t>F</m:t>
        </m:r>
        <m:d>
          <m:dPr>
            <m:ctrlPr>
              <w:rPr>
                <w:rFonts w:ascii="Cambria Math" w:hAnsi="Times New Roman"/>
                <w:i/>
                <w:lang w:val="en-US"/>
              </w:rPr>
            </m:ctrlPr>
          </m:dPr>
          <m:e>
            <m:r>
              <w:rPr>
                <w:rFonts w:ascii="Cambria Math" w:hAnsi="Cambria Math"/>
                <w:lang w:val="en-US"/>
              </w:rPr>
              <m:t>A</m:t>
            </m:r>
          </m:e>
        </m:d>
        <m:r>
          <w:rPr>
            <w:rFonts w:ascii="Cambria Math" w:hAnsi="Times New Roman"/>
          </w:rPr>
          <m:t>=2</m:t>
        </m:r>
        <m:r>
          <w:rPr>
            <w:rFonts w:ascii="Cambria Math" w:hAnsi="Times New Roman"/>
          </w:rPr>
          <m:t>∙</m:t>
        </m:r>
        <m:r>
          <w:rPr>
            <w:rFonts w:ascii="Cambria Math" w:hAnsi="Times New Roman"/>
          </w:rPr>
          <m:t>2000+4</m:t>
        </m:r>
        <m:r>
          <w:rPr>
            <w:rFonts w:ascii="Cambria Math" w:hAnsi="Times New Roman"/>
          </w:rPr>
          <m:t>∙</m:t>
        </m:r>
        <m:r>
          <w:rPr>
            <w:rFonts w:ascii="Cambria Math" w:hAnsi="Times New Roman"/>
          </w:rPr>
          <m:t xml:space="preserve">3000=16000 </m:t>
        </m:r>
        <m:r>
          <w:rPr>
            <w:rFonts w:ascii="Cambria Math" w:hAnsi="Times New Roman"/>
          </w:rPr>
          <m:t>грн</m:t>
        </m:r>
      </m:oMath>
    </w:p>
    <w:p w:rsidR="00727544" w:rsidRPr="00AB7ACE" w:rsidRDefault="00727544" w:rsidP="00835F39">
      <w:pPr>
        <w:pStyle w:val="af1"/>
        <w:ind w:firstLine="709"/>
        <w:jc w:val="both"/>
        <w:rPr>
          <w:rFonts w:ascii="Times New Roman" w:eastAsiaTheme="minorEastAsia" w:hAnsi="Times New Roman"/>
        </w:rPr>
      </w:pPr>
      <w:r w:rsidRPr="00AB7ACE">
        <w:rPr>
          <w:rFonts w:ascii="Times New Roman" w:eastAsiaTheme="minorEastAsia" w:hAnsi="Times New Roman"/>
        </w:rPr>
        <w:lastRenderedPageBreak/>
        <w:t>Определим остаток  продукции на складах:</w:t>
      </w:r>
    </w:p>
    <w:p w:rsidR="00727544" w:rsidRPr="00AB7ACE" w:rsidRDefault="00727544" w:rsidP="00835F39">
      <w:pPr>
        <w:pStyle w:val="af1"/>
        <w:ind w:firstLine="709"/>
        <w:jc w:val="both"/>
        <w:rPr>
          <w:rFonts w:ascii="Times New Roman" w:eastAsiaTheme="minorEastAsia" w:hAnsi="Times New Roman"/>
        </w:rPr>
      </w:pPr>
      <m:oMathPara>
        <m:oMath>
          <m:r>
            <w:rPr>
              <w:rFonts w:ascii="Cambria Math" w:hAnsi="Times New Roman"/>
            </w:rPr>
            <m:t>2+3</m:t>
          </m:r>
          <m:r>
            <w:rPr>
              <w:rFonts w:ascii="Cambria Math" w:hAnsi="Times New Roman"/>
            </w:rPr>
            <m:t>∙</m:t>
          </m:r>
          <m:r>
            <w:rPr>
              <w:rFonts w:ascii="Cambria Math" w:hAnsi="Times New Roman"/>
            </w:rPr>
            <m:t>4=14</m:t>
          </m:r>
          <m:r>
            <w:rPr>
              <w:rFonts w:ascii="Cambria Math" w:hAnsi="Times New Roman"/>
            </w:rPr>
            <m:t>→первый</m:t>
          </m:r>
          <m:r>
            <w:rPr>
              <w:rFonts w:ascii="Cambria Math" w:hAnsi="Times New Roman"/>
            </w:rPr>
            <m:t xml:space="preserve">  </m:t>
          </m:r>
          <m:r>
            <w:rPr>
              <w:rFonts w:ascii="Cambria Math" w:hAnsi="Times New Roman"/>
            </w:rPr>
            <m:t>товар</m:t>
          </m:r>
          <m:r>
            <w:rPr>
              <w:rFonts w:ascii="Cambria Math" w:hAnsi="Times New Roman"/>
            </w:rPr>
            <m:t xml:space="preserve"> </m:t>
          </m:r>
          <m:r>
            <w:rPr>
              <w:rFonts w:ascii="Cambria Math" w:hAnsi="Times New Roman"/>
            </w:rPr>
            <m:t>подлежит</m:t>
          </m:r>
          <m:r>
            <w:rPr>
              <w:rFonts w:ascii="Cambria Math" w:hAnsi="Times New Roman"/>
            </w:rPr>
            <m:t xml:space="preserve"> </m:t>
          </m:r>
          <m:r>
            <w:rPr>
              <w:rFonts w:ascii="Cambria Math" w:hAnsi="Times New Roman"/>
            </w:rPr>
            <m:t>полной</m:t>
          </m:r>
          <m:r>
            <w:rPr>
              <w:rFonts w:ascii="Cambria Math" w:hAnsi="Times New Roman"/>
            </w:rPr>
            <m:t xml:space="preserve"> </m:t>
          </m:r>
          <m:r>
            <w:rPr>
              <w:rFonts w:ascii="Cambria Math" w:hAnsi="Times New Roman"/>
            </w:rPr>
            <m:t>транспортировке</m:t>
          </m:r>
          <m:r>
            <w:rPr>
              <w:rFonts w:ascii="Cambria Math" w:hAnsi="Times New Roman"/>
            </w:rPr>
            <m:t>;</m:t>
          </m:r>
        </m:oMath>
      </m:oMathPara>
    </w:p>
    <w:p w:rsidR="00727544" w:rsidRPr="00AB7ACE" w:rsidRDefault="00727544" w:rsidP="00835F39">
      <w:pPr>
        <w:pStyle w:val="af1"/>
        <w:ind w:firstLine="709"/>
        <w:jc w:val="both"/>
        <w:rPr>
          <w:rFonts w:ascii="Times New Roman" w:eastAsiaTheme="minorEastAsia" w:hAnsi="Times New Roman"/>
        </w:rPr>
      </w:pPr>
      <m:oMathPara>
        <m:oMath>
          <m:r>
            <w:rPr>
              <w:rFonts w:ascii="Cambria Math" w:eastAsiaTheme="minorEastAsia" w:hAnsi="Times New Roman"/>
            </w:rPr>
            <m:t>2</m:t>
          </m:r>
          <m:r>
            <w:rPr>
              <w:rFonts w:ascii="Cambria Math" w:eastAsiaTheme="minorEastAsia" w:hAnsi="Times New Roman"/>
            </w:rPr>
            <m:t>∙</m:t>
          </m:r>
          <m:r>
            <w:rPr>
              <w:rFonts w:ascii="Cambria Math" w:eastAsiaTheme="minorEastAsia" w:hAnsi="Times New Roman"/>
            </w:rPr>
            <m:t>2+4=8</m:t>
          </m:r>
          <m:r>
            <w:rPr>
              <w:rFonts w:ascii="Cambria Math" w:eastAsiaTheme="minorEastAsia" w:hAnsi="Times New Roman"/>
            </w:rPr>
            <m:t>→второй</m:t>
          </m:r>
          <m:r>
            <w:rPr>
              <w:rFonts w:ascii="Cambria Math" w:eastAsiaTheme="minorEastAsia" w:hAnsi="Times New Roman"/>
            </w:rPr>
            <m:t xml:space="preserve"> </m:t>
          </m:r>
          <m:r>
            <w:rPr>
              <w:rFonts w:ascii="Cambria Math" w:eastAsiaTheme="minorEastAsia" w:hAnsi="Times New Roman"/>
            </w:rPr>
            <m:t>товар</m:t>
          </m:r>
          <m:r>
            <w:rPr>
              <w:rFonts w:ascii="Cambria Math" w:eastAsiaTheme="minorEastAsia" w:hAnsi="Times New Roman"/>
            </w:rPr>
            <m:t xml:space="preserve"> </m:t>
          </m:r>
          <m:r>
            <w:rPr>
              <w:rFonts w:ascii="Cambria Math" w:eastAsiaTheme="minorEastAsia" w:hAnsi="Times New Roman"/>
            </w:rPr>
            <m:t>подлежит</m:t>
          </m:r>
          <m:r>
            <w:rPr>
              <w:rFonts w:ascii="Cambria Math" w:eastAsiaTheme="minorEastAsia" w:hAnsi="Times New Roman"/>
            </w:rPr>
            <m:t xml:space="preserve"> </m:t>
          </m:r>
          <m:r>
            <w:rPr>
              <w:rFonts w:ascii="Cambria Math" w:eastAsiaTheme="minorEastAsia" w:hAnsi="Times New Roman"/>
            </w:rPr>
            <m:t>полной</m:t>
          </m:r>
          <m:r>
            <w:rPr>
              <w:rFonts w:ascii="Cambria Math" w:eastAsiaTheme="minorEastAsia" w:hAnsi="Times New Roman"/>
            </w:rPr>
            <m:t xml:space="preserve"> </m:t>
          </m:r>
          <m:r>
            <w:rPr>
              <w:rFonts w:ascii="Cambria Math" w:eastAsiaTheme="minorEastAsia" w:hAnsi="Times New Roman"/>
            </w:rPr>
            <m:t>отгрузке</m:t>
          </m:r>
          <m:r>
            <w:rPr>
              <w:rFonts w:ascii="Cambria Math" w:eastAsiaTheme="minorEastAsia" w:hAnsi="Times New Roman"/>
            </w:rPr>
            <m:t>;</m:t>
          </m:r>
        </m:oMath>
      </m:oMathPara>
    </w:p>
    <w:p w:rsidR="00727544" w:rsidRPr="00AB7ACE" w:rsidRDefault="00727544" w:rsidP="00835F39">
      <w:pPr>
        <w:pStyle w:val="af1"/>
        <w:ind w:firstLine="709"/>
        <w:jc w:val="both"/>
        <w:rPr>
          <w:rFonts w:ascii="Times New Roman" w:eastAsiaTheme="minorEastAsia" w:hAnsi="Times New Roman"/>
        </w:rPr>
      </w:pPr>
      <m:oMathPara>
        <m:oMath>
          <m:r>
            <w:rPr>
              <w:rFonts w:ascii="Cambria Math" w:eastAsiaTheme="minorEastAsia" w:hAnsi="Times New Roman"/>
            </w:rPr>
            <m:t>7</m:t>
          </m:r>
          <m:r>
            <w:rPr>
              <w:rFonts w:ascii="Cambria Math" w:eastAsiaTheme="minorEastAsia" w:hAnsi="Times New Roman"/>
            </w:rPr>
            <m:t>-</m:t>
          </m:r>
          <m:r>
            <w:rPr>
              <w:rFonts w:ascii="Cambria Math" w:eastAsiaTheme="minorEastAsia" w:hAnsi="Times New Roman"/>
            </w:rPr>
            <m:t>4=3</m:t>
          </m:r>
          <m:r>
            <w:rPr>
              <w:rFonts w:ascii="Cambria Math" w:eastAsiaTheme="minorEastAsia" w:hAnsi="Times New Roman"/>
            </w:rPr>
            <m:t>→третий</m:t>
          </m:r>
          <m:r>
            <w:rPr>
              <w:rFonts w:ascii="Cambria Math" w:eastAsiaTheme="minorEastAsia" w:hAnsi="Times New Roman"/>
            </w:rPr>
            <m:t xml:space="preserve"> </m:t>
          </m:r>
          <m:r>
            <w:rPr>
              <w:rFonts w:ascii="Cambria Math" w:eastAsiaTheme="minorEastAsia" w:hAnsi="Times New Roman"/>
            </w:rPr>
            <m:t>вид</m:t>
          </m:r>
          <m:r>
            <w:rPr>
              <w:rFonts w:ascii="Cambria Math" w:eastAsiaTheme="minorEastAsia" w:hAnsi="Times New Roman"/>
            </w:rPr>
            <m:t xml:space="preserve"> </m:t>
          </m:r>
          <m:r>
            <w:rPr>
              <w:rFonts w:ascii="Cambria Math" w:eastAsiaTheme="minorEastAsia" w:hAnsi="Times New Roman"/>
            </w:rPr>
            <m:t>товара</m:t>
          </m:r>
          <m:r>
            <w:rPr>
              <w:rFonts w:ascii="Cambria Math" w:eastAsiaTheme="minorEastAsia" w:hAnsi="Times New Roman"/>
            </w:rPr>
            <m:t xml:space="preserve"> </m:t>
          </m:r>
          <m:r>
            <w:rPr>
              <w:rFonts w:ascii="Cambria Math" w:eastAsiaTheme="minorEastAsia" w:hAnsi="Times New Roman"/>
            </w:rPr>
            <m:t>имеет</m:t>
          </m:r>
          <m:r>
            <w:rPr>
              <w:rFonts w:ascii="Cambria Math" w:eastAsiaTheme="minorEastAsia" w:hAnsi="Times New Roman"/>
            </w:rPr>
            <m:t xml:space="preserve"> </m:t>
          </m:r>
          <m:r>
            <w:rPr>
              <w:rFonts w:ascii="Cambria Math" w:eastAsiaTheme="minorEastAsia" w:hAnsi="Times New Roman"/>
            </w:rPr>
            <m:t>остаток</m:t>
          </m:r>
          <m:r>
            <w:rPr>
              <w:rFonts w:ascii="Cambria Math" w:eastAsiaTheme="minorEastAsia" w:hAnsi="Times New Roman"/>
            </w:rPr>
            <m:t xml:space="preserve"> </m:t>
          </m:r>
          <m:r>
            <w:rPr>
              <w:rFonts w:ascii="Cambria Math" w:eastAsiaTheme="minorEastAsia" w:hAnsi="Times New Roman"/>
            </w:rPr>
            <m:t>в</m:t>
          </m:r>
          <m:r>
            <w:rPr>
              <w:rFonts w:ascii="Cambria Math" w:eastAsiaTheme="minorEastAsia" w:hAnsi="Times New Roman"/>
            </w:rPr>
            <m:t xml:space="preserve"> </m:t>
          </m:r>
          <m:r>
            <w:rPr>
              <w:rFonts w:ascii="Cambria Math" w:eastAsiaTheme="minorEastAsia" w:hAnsi="Times New Roman"/>
            </w:rPr>
            <m:t>количестве</m:t>
          </m:r>
          <m:r>
            <w:rPr>
              <w:rFonts w:ascii="Cambria Math" w:eastAsiaTheme="minorEastAsia" w:hAnsi="Times New Roman"/>
            </w:rPr>
            <m:t xml:space="preserve"> 3 </m:t>
          </m:r>
          <m:r>
            <w:rPr>
              <w:rFonts w:ascii="Cambria Math" w:eastAsiaTheme="minorEastAsia" w:hAnsi="Times New Roman"/>
            </w:rPr>
            <m:t>у</m:t>
          </m:r>
          <m:r>
            <w:rPr>
              <w:rFonts w:ascii="Cambria Math" w:eastAsiaTheme="minorEastAsia" w:hAnsi="Times New Roman"/>
            </w:rPr>
            <m:t>.</m:t>
          </m:r>
          <m:r>
            <w:rPr>
              <w:rFonts w:ascii="Cambria Math" w:eastAsiaTheme="minorEastAsia" w:hAnsi="Times New Roman"/>
            </w:rPr>
            <m:t>е</m:t>
          </m:r>
          <m:r>
            <w:rPr>
              <w:rFonts w:ascii="Cambria Math" w:eastAsiaTheme="minorEastAsia" w:hAnsi="Times New Roman"/>
            </w:rPr>
            <m:t>.;</m:t>
          </m:r>
        </m:oMath>
      </m:oMathPara>
    </w:p>
    <w:p w:rsidR="00727544" w:rsidRPr="00AB7ACE" w:rsidRDefault="00727544" w:rsidP="00835F39">
      <w:pPr>
        <w:pStyle w:val="af1"/>
        <w:ind w:firstLine="709"/>
        <w:jc w:val="both"/>
        <w:rPr>
          <w:rFonts w:ascii="Times New Roman" w:eastAsiaTheme="minorEastAsia" w:hAnsi="Times New Roman"/>
        </w:rPr>
      </w:pPr>
      <m:oMathPara>
        <m:oMath>
          <m:r>
            <w:rPr>
              <w:rFonts w:ascii="Cambria Math" w:eastAsiaTheme="minorEastAsia" w:hAnsi="Times New Roman"/>
            </w:rPr>
            <m:t>3</m:t>
          </m:r>
          <m:r>
            <w:rPr>
              <w:rFonts w:ascii="Cambria Math" w:eastAsiaTheme="minorEastAsia" w:hAnsi="Times New Roman"/>
            </w:rPr>
            <m:t>∙</m:t>
          </m:r>
          <m:r>
            <w:rPr>
              <w:rFonts w:ascii="Cambria Math" w:eastAsiaTheme="minorEastAsia" w:hAnsi="Times New Roman"/>
            </w:rPr>
            <m:t>2=6</m:t>
          </m:r>
          <m:r>
            <w:rPr>
              <w:rFonts w:ascii="Cambria Math" w:eastAsiaTheme="minorEastAsia" w:hAnsi="Times New Roman"/>
            </w:rPr>
            <m:t>→четвертый</m:t>
          </m:r>
          <m:r>
            <w:rPr>
              <w:rFonts w:ascii="Cambria Math" w:eastAsiaTheme="minorEastAsia" w:hAnsi="Times New Roman"/>
            </w:rPr>
            <m:t xml:space="preserve"> </m:t>
          </m:r>
          <m:r>
            <w:rPr>
              <w:rFonts w:ascii="Cambria Math" w:eastAsiaTheme="minorEastAsia" w:hAnsi="Times New Roman"/>
            </w:rPr>
            <m:t>вид</m:t>
          </m:r>
          <m:r>
            <w:rPr>
              <w:rFonts w:ascii="Cambria Math" w:eastAsiaTheme="minorEastAsia" w:hAnsi="Times New Roman"/>
            </w:rPr>
            <m:t xml:space="preserve"> </m:t>
          </m:r>
          <m:r>
            <w:rPr>
              <w:rFonts w:ascii="Cambria Math" w:eastAsiaTheme="minorEastAsia" w:hAnsi="Times New Roman"/>
            </w:rPr>
            <m:t>товара</m:t>
          </m:r>
          <m:r>
            <w:rPr>
              <w:rFonts w:ascii="Cambria Math" w:eastAsiaTheme="minorEastAsia" w:hAnsi="Times New Roman"/>
            </w:rPr>
            <m:t xml:space="preserve"> </m:t>
          </m:r>
          <m:r>
            <w:rPr>
              <w:rFonts w:ascii="Cambria Math" w:eastAsiaTheme="minorEastAsia" w:hAnsi="Times New Roman"/>
            </w:rPr>
            <m:t>подлежит</m:t>
          </m:r>
          <m:r>
            <w:rPr>
              <w:rFonts w:ascii="Cambria Math" w:eastAsiaTheme="minorEastAsia" w:hAnsi="Times New Roman"/>
            </w:rPr>
            <m:t xml:space="preserve"> </m:t>
          </m:r>
          <m:r>
            <w:rPr>
              <w:rFonts w:ascii="Cambria Math" w:eastAsiaTheme="minorEastAsia" w:hAnsi="Times New Roman"/>
            </w:rPr>
            <m:t>полной</m:t>
          </m:r>
          <m:r>
            <w:rPr>
              <w:rFonts w:ascii="Cambria Math" w:eastAsiaTheme="minorEastAsia" w:hAnsi="Times New Roman"/>
            </w:rPr>
            <m:t xml:space="preserve"> </m:t>
          </m:r>
          <m:r>
            <w:rPr>
              <w:rFonts w:ascii="Cambria Math" w:eastAsiaTheme="minorEastAsia" w:hAnsi="Times New Roman"/>
            </w:rPr>
            <m:t>отгрузке</m:t>
          </m:r>
          <m:r>
            <w:rPr>
              <w:rFonts w:ascii="Cambria Math" w:eastAsiaTheme="minorEastAsia" w:hAnsi="Times New Roman"/>
            </w:rPr>
            <m:t>.</m:t>
          </m:r>
        </m:oMath>
      </m:oMathPara>
    </w:p>
    <w:p w:rsidR="00727544" w:rsidRPr="00AB7ACE" w:rsidRDefault="00727544" w:rsidP="00835F39">
      <w:pPr>
        <w:pStyle w:val="af1"/>
        <w:ind w:firstLine="709"/>
        <w:jc w:val="both"/>
        <w:rPr>
          <w:rFonts w:ascii="Times New Roman" w:eastAsiaTheme="minorEastAsia" w:hAnsi="Times New Roman"/>
        </w:rPr>
      </w:pPr>
      <w:r w:rsidRPr="00AB7ACE">
        <w:rPr>
          <w:rFonts w:ascii="Times New Roman" w:eastAsiaTheme="minorEastAsia" w:hAnsi="Times New Roman"/>
        </w:rPr>
        <w:t>Рассмотрим следующую возможность отгрузки товара:</w:t>
      </w:r>
    </w:p>
    <w:p w:rsidR="00727544" w:rsidRPr="00AB7ACE" w:rsidRDefault="00727544" w:rsidP="00835F39">
      <w:pPr>
        <w:pStyle w:val="af1"/>
        <w:ind w:firstLine="709"/>
        <w:jc w:val="both"/>
        <w:rPr>
          <w:rFonts w:ascii="Times New Roman" w:eastAsiaTheme="minorEastAsia" w:hAnsi="Times New Roman"/>
        </w:rPr>
      </w:pPr>
    </w:p>
    <w:p w:rsidR="00727544" w:rsidRPr="00AB7ACE" w:rsidRDefault="00AB5FC9" w:rsidP="00835F39">
      <w:pPr>
        <w:pStyle w:val="af1"/>
        <w:ind w:firstLine="709"/>
        <w:jc w:val="both"/>
        <w:rPr>
          <w:rFonts w:ascii="Times New Roman" w:eastAsiaTheme="minorEastAsia" w:hAnsi="Times New Roman"/>
        </w:rPr>
      </w:pPr>
      <m:oMath>
        <m:eqArr>
          <m:eqArrPr>
            <m:ctrlPr>
              <w:rPr>
                <w:rFonts w:ascii="Cambria Math" w:hAnsi="Times New Roman"/>
                <w:i/>
              </w:rPr>
            </m:ctrlPr>
          </m:eqArrPr>
          <m:e>
            <m:sSub>
              <m:sSubPr>
                <m:ctrlPr>
                  <w:rPr>
                    <w:rFonts w:ascii="Cambria Math" w:hAnsi="Times New Roman"/>
                    <w:i/>
                  </w:rPr>
                </m:ctrlPr>
              </m:sSubPr>
              <m:e>
                <m:r>
                  <w:rPr>
                    <w:rFonts w:ascii="Cambria Math" w:hAnsi="Cambria Math"/>
                  </w:rPr>
                  <m:t>x</m:t>
                </m:r>
              </m:e>
              <m:sub>
                <m:r>
                  <w:rPr>
                    <w:rFonts w:ascii="Cambria Math" w:hAnsi="Times New Roman"/>
                  </w:rPr>
                  <m:t>1</m:t>
                </m:r>
              </m:sub>
            </m:sSub>
            <m:r>
              <w:rPr>
                <w:rFonts w:ascii="Cambria Math" w:hAnsi="Times New Roman"/>
              </w:rPr>
              <m:t>+</m:t>
            </m:r>
            <m:sSub>
              <m:sSubPr>
                <m:ctrlPr>
                  <w:rPr>
                    <w:rFonts w:ascii="Cambria Math" w:hAnsi="Times New Roman"/>
                    <w:i/>
                  </w:rPr>
                </m:ctrlPr>
              </m:sSubPr>
              <m:e>
                <m:r>
                  <w:rPr>
                    <w:rFonts w:ascii="Cambria Math" w:hAnsi="Times New Roman"/>
                  </w:rPr>
                  <m:t>3</m:t>
                </m:r>
                <m:r>
                  <w:rPr>
                    <w:rFonts w:ascii="Cambria Math" w:hAnsi="Cambria Math"/>
                  </w:rPr>
                  <m:t>x</m:t>
                </m:r>
              </m:e>
              <m:sub>
                <m:r>
                  <w:rPr>
                    <w:rFonts w:ascii="Cambria Math" w:hAnsi="Times New Roman"/>
                  </w:rPr>
                  <m:t>2</m:t>
                </m:r>
              </m:sub>
            </m:sSub>
            <m:r>
              <w:rPr>
                <w:rFonts w:ascii="Cambria Math" w:hAnsi="Times New Roman"/>
              </w:rPr>
              <m:t>=14</m:t>
            </m:r>
          </m:e>
          <m:e>
            <m:sSub>
              <m:sSubPr>
                <m:ctrlPr>
                  <w:rPr>
                    <w:rFonts w:ascii="Cambria Math" w:hAnsi="Times New Roman"/>
                    <w:i/>
                  </w:rPr>
                </m:ctrlPr>
              </m:sSubPr>
              <m:e>
                <m:r>
                  <w:rPr>
                    <w:rFonts w:ascii="Cambria Math" w:hAnsi="Times New Roman"/>
                  </w:rPr>
                  <m:t>0</m:t>
                </m:r>
                <m:r>
                  <w:rPr>
                    <w:rFonts w:ascii="Cambria Math" w:hAnsi="Cambria Math"/>
                  </w:rPr>
                  <m:t>x</m:t>
                </m:r>
              </m:e>
              <m:sub>
                <m:r>
                  <w:rPr>
                    <w:rFonts w:ascii="Cambria Math" w:hAnsi="Times New Roman"/>
                  </w:rPr>
                  <m:t>1</m:t>
                </m:r>
              </m:sub>
            </m:sSub>
            <m:r>
              <w:rPr>
                <w:rFonts w:ascii="Cambria Math" w:hAnsi="Times New Roman"/>
              </w:rPr>
              <m:t>+</m:t>
            </m:r>
            <m:sSub>
              <m:sSubPr>
                <m:ctrlPr>
                  <w:rPr>
                    <w:rFonts w:ascii="Cambria Math" w:hAnsi="Times New Roman"/>
                    <w:i/>
                  </w:rPr>
                </m:ctrlPr>
              </m:sSubPr>
              <m:e>
                <m:r>
                  <w:rPr>
                    <w:rFonts w:ascii="Cambria Math" w:hAnsi="Cambria Math"/>
                  </w:rPr>
                  <m:t>x</m:t>
                </m:r>
              </m:e>
              <m:sub>
                <m:r>
                  <w:rPr>
                    <w:rFonts w:ascii="Cambria Math" w:hAnsi="Times New Roman"/>
                  </w:rPr>
                  <m:t>2</m:t>
                </m:r>
              </m:sub>
            </m:sSub>
            <m:r>
              <w:rPr>
                <w:rFonts w:ascii="Cambria Math" w:hAnsi="Times New Roman"/>
              </w:rPr>
              <m:t>=7</m:t>
            </m:r>
          </m:e>
        </m:eqArr>
      </m:oMath>
      <w:r w:rsidR="00727544" w:rsidRPr="00AB7ACE">
        <w:rPr>
          <w:rFonts w:ascii="Times New Roman" w:eastAsiaTheme="minorEastAsia" w:hAnsi="Times New Roman"/>
        </w:rPr>
        <w:t xml:space="preserve">;  </w:t>
      </w:r>
      <m:oMath>
        <m:d>
          <m:dPr>
            <m:begChr m:val="{"/>
            <m:endChr m:val=""/>
            <m:ctrlPr>
              <w:rPr>
                <w:rFonts w:ascii="Cambria Math" w:eastAsiaTheme="minorEastAsia" w:hAnsi="Times New Roman"/>
                <w:i/>
                <w:lang w:val="en-US"/>
              </w:rPr>
            </m:ctrlPr>
          </m:dPr>
          <m:e>
            <m:eqArr>
              <m:eqArrPr>
                <m:ctrlPr>
                  <w:rPr>
                    <w:rFonts w:ascii="Cambria Math" w:eastAsiaTheme="minorEastAsia" w:hAnsi="Times New Roman"/>
                    <w:i/>
                    <w:lang w:val="en-US"/>
                  </w:rPr>
                </m:ctrlPr>
              </m:eqArrPr>
              <m:e>
                <m:sSub>
                  <m:sSubPr>
                    <m:ctrlPr>
                      <w:rPr>
                        <w:rFonts w:ascii="Cambria Math" w:eastAsiaTheme="minorEastAsia" w:hAnsi="Times New Roman"/>
                        <w:i/>
                        <w:lang w:val="en-US"/>
                      </w:rPr>
                    </m:ctrlPr>
                  </m:sSubPr>
                  <m:e>
                    <m:r>
                      <w:rPr>
                        <w:rFonts w:ascii="Cambria Math" w:eastAsiaTheme="minorEastAsia" w:hAnsi="Cambria Math"/>
                        <w:lang w:val="en-US"/>
                      </w:rPr>
                      <m:t>x</m:t>
                    </m:r>
                  </m:e>
                  <m:sub>
                    <m:r>
                      <w:rPr>
                        <w:rFonts w:ascii="Cambria Math" w:eastAsiaTheme="minorEastAsia" w:hAnsi="Times New Roman"/>
                      </w:rPr>
                      <m:t>1</m:t>
                    </m:r>
                  </m:sub>
                </m:sSub>
                <m:r>
                  <w:rPr>
                    <w:rFonts w:ascii="Cambria Math" w:eastAsiaTheme="minorEastAsia" w:hAnsi="Times New Roman"/>
                  </w:rPr>
                  <m:t>=</m:t>
                </m:r>
                <m:r>
                  <w:rPr>
                    <w:rFonts w:ascii="Cambria Math" w:eastAsiaTheme="minorEastAsia" w:hAnsi="Times New Roman"/>
                  </w:rPr>
                  <m:t>-</m:t>
                </m:r>
                <m:r>
                  <w:rPr>
                    <w:rFonts w:ascii="Cambria Math" w:eastAsiaTheme="minorEastAsia" w:hAnsi="Times New Roman"/>
                  </w:rPr>
                  <m:t xml:space="preserve">7( </m:t>
                </m:r>
                <m:r>
                  <w:rPr>
                    <w:rFonts w:ascii="Cambria Math" w:eastAsiaTheme="minorEastAsia" w:hAnsi="Times New Roman"/>
                  </w:rPr>
                  <m:t>не</m:t>
                </m:r>
                <m:r>
                  <w:rPr>
                    <w:rFonts w:ascii="Cambria Math" w:eastAsiaTheme="minorEastAsia" w:hAnsi="Times New Roman"/>
                  </w:rPr>
                  <m:t xml:space="preserve"> </m:t>
                </m:r>
                <m:r>
                  <w:rPr>
                    <w:rFonts w:ascii="Cambria Math" w:eastAsiaTheme="minorEastAsia" w:hAnsi="Times New Roman"/>
                  </w:rPr>
                  <m:t>удовлетворяет</m:t>
                </m:r>
                <m:r>
                  <w:rPr>
                    <w:rFonts w:ascii="Cambria Math" w:eastAsiaTheme="minorEastAsia" w:hAnsi="Times New Roman"/>
                  </w:rPr>
                  <m:t xml:space="preserve"> </m:t>
                </m:r>
                <m:r>
                  <w:rPr>
                    <w:rFonts w:ascii="Cambria Math" w:eastAsiaTheme="minorEastAsia" w:hAnsi="Times New Roman"/>
                  </w:rPr>
                  <m:t>условию</m:t>
                </m:r>
                <m:r>
                  <w:rPr>
                    <w:rFonts w:ascii="Cambria Math" w:eastAsiaTheme="minorEastAsia" w:hAnsi="Times New Roman"/>
                  </w:rPr>
                  <m:t xml:space="preserve"> </m:t>
                </m:r>
                <m:r>
                  <w:rPr>
                    <w:rFonts w:ascii="Cambria Math" w:eastAsiaTheme="minorEastAsia" w:hAnsi="Times New Roman"/>
                  </w:rPr>
                  <m:t>задачи</m:t>
                </m:r>
                <m:r>
                  <w:rPr>
                    <w:rFonts w:ascii="Cambria Math" w:eastAsiaTheme="minorEastAsia" w:hAnsi="Times New Roman"/>
                  </w:rPr>
                  <m:t>)</m:t>
                </m:r>
              </m:e>
              <m:e>
                <m:sSub>
                  <m:sSubPr>
                    <m:ctrlPr>
                      <w:rPr>
                        <w:rFonts w:ascii="Cambria Math" w:eastAsiaTheme="minorEastAsia" w:hAnsi="Times New Roman"/>
                        <w:i/>
                        <w:lang w:val="en-US"/>
                      </w:rPr>
                    </m:ctrlPr>
                  </m:sSubPr>
                  <m:e>
                    <m:r>
                      <w:rPr>
                        <w:rFonts w:ascii="Cambria Math" w:eastAsiaTheme="minorEastAsia" w:hAnsi="Cambria Math"/>
                        <w:lang w:val="en-US"/>
                      </w:rPr>
                      <m:t>x</m:t>
                    </m:r>
                  </m:e>
                  <m:sub>
                    <m:r>
                      <w:rPr>
                        <w:rFonts w:ascii="Cambria Math" w:eastAsiaTheme="minorEastAsia" w:hAnsi="Times New Roman"/>
                      </w:rPr>
                      <m:t>2</m:t>
                    </m:r>
                  </m:sub>
                </m:sSub>
                <m:r>
                  <w:rPr>
                    <w:rFonts w:ascii="Cambria Math" w:eastAsiaTheme="minorEastAsia" w:hAnsi="Times New Roman"/>
                  </w:rPr>
                  <m:t>=7</m:t>
                </m:r>
              </m:e>
            </m:eqArr>
          </m:e>
        </m:d>
      </m:oMath>
      <w:r w:rsidR="00727544" w:rsidRPr="00AB7ACE">
        <w:rPr>
          <w:rFonts w:ascii="Times New Roman" w:eastAsiaTheme="minorEastAsia" w:hAnsi="Times New Roman"/>
        </w:rPr>
        <w:t>.</w:t>
      </w:r>
    </w:p>
    <w:p w:rsidR="00727544" w:rsidRPr="00AB7ACE" w:rsidRDefault="00727544" w:rsidP="00835F39">
      <w:pPr>
        <w:pStyle w:val="af1"/>
        <w:ind w:firstLine="709"/>
        <w:jc w:val="both"/>
        <w:rPr>
          <w:rFonts w:ascii="Times New Roman" w:eastAsiaTheme="minorEastAsia" w:hAnsi="Times New Roman"/>
        </w:rPr>
      </w:pPr>
    </w:p>
    <w:p w:rsidR="00727544" w:rsidRPr="00AB7ACE" w:rsidRDefault="00AB5FC9" w:rsidP="00835F39">
      <w:pPr>
        <w:pStyle w:val="af1"/>
        <w:ind w:firstLine="709"/>
        <w:jc w:val="both"/>
        <w:rPr>
          <w:rFonts w:ascii="Times New Roman" w:eastAsiaTheme="minorEastAsia" w:hAnsi="Times New Roman"/>
        </w:rPr>
      </w:pPr>
      <m:oMath>
        <m:d>
          <m:dPr>
            <m:begChr m:val="{"/>
            <m:endChr m:val=""/>
            <m:ctrlPr>
              <w:rPr>
                <w:rFonts w:ascii="Cambria Math" w:hAnsi="Times New Roman"/>
                <w:i/>
              </w:rPr>
            </m:ctrlPr>
          </m:dPr>
          <m:e>
            <m:eqArr>
              <m:eqArrPr>
                <m:ctrlPr>
                  <w:rPr>
                    <w:rFonts w:ascii="Cambria Math" w:hAnsi="Times New Roman"/>
                    <w:i/>
                  </w:rPr>
                </m:ctrlPr>
              </m:eqArrPr>
              <m:e>
                <m:sSub>
                  <m:sSubPr>
                    <m:ctrlPr>
                      <w:rPr>
                        <w:rFonts w:ascii="Cambria Math" w:hAnsi="Times New Roman"/>
                        <w:i/>
                      </w:rPr>
                    </m:ctrlPr>
                  </m:sSubPr>
                  <m:e>
                    <m:r>
                      <w:rPr>
                        <w:rFonts w:ascii="Cambria Math" w:hAnsi="Cambria Math"/>
                      </w:rPr>
                      <m:t>x</m:t>
                    </m:r>
                  </m:e>
                  <m:sub>
                    <m:r>
                      <w:rPr>
                        <w:rFonts w:ascii="Cambria Math" w:hAnsi="Times New Roman"/>
                      </w:rPr>
                      <m:t>1</m:t>
                    </m:r>
                  </m:sub>
                </m:sSub>
                <m:r>
                  <w:rPr>
                    <w:rFonts w:ascii="Cambria Math" w:hAnsi="Times New Roman"/>
                  </w:rPr>
                  <m:t>+</m:t>
                </m:r>
                <m:sSub>
                  <m:sSubPr>
                    <m:ctrlPr>
                      <w:rPr>
                        <w:rFonts w:ascii="Cambria Math" w:hAnsi="Times New Roman"/>
                        <w:i/>
                      </w:rPr>
                    </m:ctrlPr>
                  </m:sSubPr>
                  <m:e>
                    <m:r>
                      <w:rPr>
                        <w:rFonts w:ascii="Cambria Math" w:hAnsi="Times New Roman"/>
                      </w:rPr>
                      <m:t>3</m:t>
                    </m:r>
                    <m:r>
                      <w:rPr>
                        <w:rFonts w:ascii="Cambria Math" w:hAnsi="Cambria Math"/>
                      </w:rPr>
                      <m:t>x</m:t>
                    </m:r>
                  </m:e>
                  <m:sub>
                    <m:r>
                      <w:rPr>
                        <w:rFonts w:ascii="Cambria Math" w:hAnsi="Times New Roman"/>
                      </w:rPr>
                      <m:t>2</m:t>
                    </m:r>
                  </m:sub>
                </m:sSub>
                <m:r>
                  <w:rPr>
                    <w:rFonts w:ascii="Cambria Math" w:hAnsi="Times New Roman"/>
                  </w:rPr>
                  <m:t>=14</m:t>
                </m:r>
              </m:e>
              <m:e>
                <m:sSub>
                  <m:sSubPr>
                    <m:ctrlPr>
                      <w:rPr>
                        <w:rFonts w:ascii="Cambria Math" w:hAnsi="Times New Roman"/>
                        <w:i/>
                      </w:rPr>
                    </m:ctrlPr>
                  </m:sSubPr>
                  <m:e>
                    <m:r>
                      <w:rPr>
                        <w:rFonts w:ascii="Cambria Math" w:hAnsi="Times New Roman"/>
                      </w:rPr>
                      <m:t>2</m:t>
                    </m:r>
                    <m:r>
                      <w:rPr>
                        <w:rFonts w:ascii="Cambria Math" w:hAnsi="Cambria Math"/>
                      </w:rPr>
                      <m:t>x</m:t>
                    </m:r>
                  </m:e>
                  <m:sub>
                    <m:r>
                      <w:rPr>
                        <w:rFonts w:ascii="Cambria Math" w:hAnsi="Times New Roman"/>
                      </w:rPr>
                      <m:t>1</m:t>
                    </m:r>
                  </m:sub>
                </m:sSub>
                <m:r>
                  <w:rPr>
                    <w:rFonts w:ascii="Cambria Math" w:hAnsi="Times New Roman"/>
                  </w:rPr>
                  <m:t>=6</m:t>
                </m:r>
              </m:e>
            </m:eqArr>
          </m:e>
        </m:d>
      </m:oMath>
      <w:r w:rsidR="00727544" w:rsidRPr="00AB7ACE">
        <w:rPr>
          <w:rFonts w:ascii="Times New Roman" w:eastAsiaTheme="minorEastAsia" w:hAnsi="Times New Roman"/>
        </w:rPr>
        <w:t xml:space="preserve">;  </w:t>
      </w:r>
      <m:oMath>
        <m:d>
          <m:dPr>
            <m:begChr m:val="{"/>
            <m:endChr m:val=""/>
            <m:ctrlPr>
              <w:rPr>
                <w:rFonts w:ascii="Cambria Math" w:eastAsiaTheme="minorEastAsia" w:hAnsi="Times New Roman"/>
                <w:i/>
                <w:lang w:val="en-US"/>
              </w:rPr>
            </m:ctrlPr>
          </m:dPr>
          <m:e>
            <m:eqArr>
              <m:eqArrPr>
                <m:ctrlPr>
                  <w:rPr>
                    <w:rFonts w:ascii="Cambria Math" w:eastAsiaTheme="minorEastAsia" w:hAnsi="Times New Roman"/>
                    <w:i/>
                    <w:lang w:val="en-US"/>
                  </w:rPr>
                </m:ctrlPr>
              </m:eqArrPr>
              <m:e>
                <m:sSub>
                  <m:sSubPr>
                    <m:ctrlPr>
                      <w:rPr>
                        <w:rFonts w:ascii="Cambria Math" w:eastAsiaTheme="minorEastAsia" w:hAnsi="Times New Roman"/>
                        <w:i/>
                        <w:lang w:val="en-US"/>
                      </w:rPr>
                    </m:ctrlPr>
                  </m:sSubPr>
                  <m:e>
                    <m:r>
                      <w:rPr>
                        <w:rFonts w:ascii="Cambria Math" w:eastAsiaTheme="minorEastAsia" w:hAnsi="Cambria Math"/>
                        <w:lang w:val="en-US"/>
                      </w:rPr>
                      <m:t>x</m:t>
                    </m:r>
                  </m:e>
                  <m:sub>
                    <m:r>
                      <w:rPr>
                        <w:rFonts w:ascii="Cambria Math" w:eastAsiaTheme="minorEastAsia" w:hAnsi="Times New Roman"/>
                      </w:rPr>
                      <m:t>1</m:t>
                    </m:r>
                  </m:sub>
                </m:sSub>
                <m:r>
                  <w:rPr>
                    <w:rFonts w:ascii="Cambria Math" w:eastAsiaTheme="minorEastAsia" w:hAnsi="Times New Roman"/>
                  </w:rPr>
                  <m:t>+3</m:t>
                </m:r>
                <m:r>
                  <w:rPr>
                    <w:rFonts w:ascii="Cambria Math" w:eastAsiaTheme="minorEastAsia" w:hAnsi="Times New Roman"/>
                  </w:rPr>
                  <m:t>∙</m:t>
                </m:r>
                <m:r>
                  <w:rPr>
                    <w:rFonts w:ascii="Cambria Math" w:eastAsiaTheme="minorEastAsia" w:hAnsi="Times New Roman"/>
                  </w:rPr>
                  <m:t>3=14</m:t>
                </m:r>
              </m:e>
              <m:e>
                <m:sSub>
                  <m:sSubPr>
                    <m:ctrlPr>
                      <w:rPr>
                        <w:rFonts w:ascii="Cambria Math" w:eastAsiaTheme="minorEastAsia" w:hAnsi="Times New Roman"/>
                        <w:i/>
                        <w:lang w:val="en-US"/>
                      </w:rPr>
                    </m:ctrlPr>
                  </m:sSubPr>
                  <m:e>
                    <m:r>
                      <w:rPr>
                        <w:rFonts w:ascii="Cambria Math" w:eastAsiaTheme="minorEastAsia" w:hAnsi="Cambria Math"/>
                        <w:lang w:val="en-US"/>
                      </w:rPr>
                      <m:t>x</m:t>
                    </m:r>
                  </m:e>
                  <m:sub>
                    <m:r>
                      <w:rPr>
                        <w:rFonts w:ascii="Cambria Math" w:eastAsiaTheme="minorEastAsia" w:hAnsi="Times New Roman"/>
                      </w:rPr>
                      <m:t>2</m:t>
                    </m:r>
                  </m:sub>
                </m:sSub>
                <m:r>
                  <w:rPr>
                    <w:rFonts w:ascii="Cambria Math" w:eastAsiaTheme="minorEastAsia" w:hAnsi="Times New Roman"/>
                  </w:rPr>
                  <m:t>=3</m:t>
                </m:r>
              </m:e>
            </m:eqArr>
          </m:e>
        </m:d>
      </m:oMath>
      <w:r w:rsidR="00727544" w:rsidRPr="00AB7ACE">
        <w:rPr>
          <w:rFonts w:ascii="Times New Roman" w:eastAsiaTheme="minorEastAsia" w:hAnsi="Times New Roman"/>
        </w:rPr>
        <w:t xml:space="preserve"> ;</w:t>
      </w:r>
      <m:oMath>
        <m:d>
          <m:dPr>
            <m:begChr m:val="{"/>
            <m:endChr m:val=""/>
            <m:ctrlPr>
              <w:rPr>
                <w:rFonts w:ascii="Cambria Math" w:eastAsiaTheme="minorEastAsia" w:hAnsi="Times New Roman"/>
                <w:i/>
                <w:lang w:val="en-US"/>
              </w:rPr>
            </m:ctrlPr>
          </m:dPr>
          <m:e>
            <m:eqArr>
              <m:eqArrPr>
                <m:ctrlPr>
                  <w:rPr>
                    <w:rFonts w:ascii="Cambria Math" w:eastAsiaTheme="minorEastAsia" w:hAnsi="Times New Roman"/>
                    <w:i/>
                    <w:lang w:val="en-US"/>
                  </w:rPr>
                </m:ctrlPr>
              </m:eqArrPr>
              <m:e>
                <m:sSub>
                  <m:sSubPr>
                    <m:ctrlPr>
                      <w:rPr>
                        <w:rFonts w:ascii="Cambria Math" w:eastAsiaTheme="minorEastAsia" w:hAnsi="Times New Roman"/>
                        <w:i/>
                        <w:lang w:val="en-US"/>
                      </w:rPr>
                    </m:ctrlPr>
                  </m:sSubPr>
                  <m:e>
                    <m:r>
                      <w:rPr>
                        <w:rFonts w:ascii="Cambria Math" w:eastAsiaTheme="minorEastAsia" w:hAnsi="Cambria Math"/>
                        <w:lang w:val="en-US"/>
                      </w:rPr>
                      <m:t>x</m:t>
                    </m:r>
                  </m:e>
                  <m:sub>
                    <m:r>
                      <w:rPr>
                        <w:rFonts w:ascii="Cambria Math" w:eastAsiaTheme="minorEastAsia" w:hAnsi="Times New Roman"/>
                      </w:rPr>
                      <m:t>1</m:t>
                    </m:r>
                  </m:sub>
                </m:sSub>
                <m:r>
                  <w:rPr>
                    <w:rFonts w:ascii="Cambria Math" w:eastAsiaTheme="minorEastAsia" w:hAnsi="Times New Roman"/>
                  </w:rPr>
                  <m:t>=5</m:t>
                </m:r>
              </m:e>
              <m:e>
                <m:sSub>
                  <m:sSubPr>
                    <m:ctrlPr>
                      <w:rPr>
                        <w:rFonts w:ascii="Cambria Math" w:eastAsiaTheme="minorEastAsia" w:hAnsi="Times New Roman"/>
                        <w:i/>
                        <w:lang w:val="en-US"/>
                      </w:rPr>
                    </m:ctrlPr>
                  </m:sSubPr>
                  <m:e>
                    <m:r>
                      <w:rPr>
                        <w:rFonts w:ascii="Cambria Math" w:eastAsiaTheme="minorEastAsia" w:hAnsi="Cambria Math"/>
                        <w:lang w:val="en-US"/>
                      </w:rPr>
                      <m:t>x</m:t>
                    </m:r>
                  </m:e>
                  <m:sub>
                    <m:r>
                      <w:rPr>
                        <w:rFonts w:ascii="Cambria Math" w:eastAsiaTheme="minorEastAsia" w:hAnsi="Times New Roman"/>
                      </w:rPr>
                      <m:t>2</m:t>
                    </m:r>
                  </m:sub>
                </m:sSub>
                <m:r>
                  <w:rPr>
                    <w:rFonts w:ascii="Cambria Math" w:eastAsiaTheme="minorEastAsia" w:hAnsi="Times New Roman"/>
                  </w:rPr>
                  <m:t>=3</m:t>
                </m:r>
              </m:e>
            </m:eqArr>
          </m:e>
        </m:d>
        <m:box>
          <m:boxPr>
            <m:opEmu m:val="on"/>
            <m:ctrlPr>
              <w:rPr>
                <w:rFonts w:ascii="Cambria Math" w:eastAsiaTheme="minorEastAsia" w:hAnsi="Times New Roman"/>
                <w:i/>
                <w:lang w:val="en-US"/>
              </w:rPr>
            </m:ctrlPr>
          </m:boxPr>
          <m:e>
            <m:groupChr>
              <m:groupChrPr>
                <m:chr m:val="⇒"/>
                <m:vertJc m:val="bot"/>
                <m:ctrlPr>
                  <w:rPr>
                    <w:rFonts w:ascii="Cambria Math" w:eastAsiaTheme="minorEastAsia" w:hAnsi="Times New Roman"/>
                    <w:i/>
                    <w:lang w:val="en-US"/>
                  </w:rPr>
                </m:ctrlPr>
              </m:groupChrPr>
              <m:e/>
            </m:groupChr>
          </m:e>
        </m:box>
      </m:oMath>
      <w:r w:rsidR="00727544" w:rsidRPr="00AB7ACE">
        <w:rPr>
          <w:rFonts w:ascii="Times New Roman" w:eastAsiaTheme="minorEastAsia" w:hAnsi="Times New Roman"/>
        </w:rPr>
        <w:t>В(5;3)</w:t>
      </w:r>
    </w:p>
    <w:p w:rsidR="00727544" w:rsidRPr="00AB7ACE" w:rsidRDefault="00727544" w:rsidP="00835F39">
      <w:pPr>
        <w:pStyle w:val="af1"/>
        <w:ind w:firstLine="709"/>
        <w:jc w:val="both"/>
        <w:rPr>
          <w:rFonts w:ascii="Times New Roman" w:eastAsiaTheme="minorEastAsia" w:hAnsi="Times New Roman"/>
        </w:rPr>
      </w:pPr>
    </w:p>
    <w:p w:rsidR="00727544" w:rsidRPr="00AB7ACE" w:rsidRDefault="00727544" w:rsidP="00835F39">
      <w:pPr>
        <w:pStyle w:val="af1"/>
        <w:ind w:firstLine="709"/>
        <w:jc w:val="both"/>
        <w:rPr>
          <w:rFonts w:ascii="Times New Roman" w:eastAsiaTheme="minorEastAsia" w:hAnsi="Times New Roman"/>
          <w:i/>
        </w:rPr>
      </w:pPr>
      <w:r w:rsidRPr="00AB7ACE">
        <w:rPr>
          <w:rFonts w:ascii="Times New Roman" w:eastAsiaTheme="minorEastAsia" w:hAnsi="Times New Roman"/>
        </w:rPr>
        <w:t xml:space="preserve">Определим прибыль: </w:t>
      </w:r>
      <m:oMath>
        <m:r>
          <w:rPr>
            <w:rFonts w:ascii="Cambria Math" w:hAnsi="Cambria Math"/>
            <w:lang w:val="en-US"/>
          </w:rPr>
          <m:t>F</m:t>
        </m:r>
        <m:d>
          <m:dPr>
            <m:ctrlPr>
              <w:rPr>
                <w:rFonts w:ascii="Cambria Math" w:hAnsi="Times New Roman"/>
                <w:i/>
                <w:lang w:val="en-US"/>
              </w:rPr>
            </m:ctrlPr>
          </m:dPr>
          <m:e>
            <m:r>
              <w:rPr>
                <w:rFonts w:ascii="Cambria Math" w:hAnsi="Cambria Math"/>
                <w:lang w:val="en-US"/>
              </w:rPr>
              <m:t>A</m:t>
            </m:r>
          </m:e>
        </m:d>
        <m:r>
          <w:rPr>
            <w:rFonts w:ascii="Cambria Math" w:hAnsi="Times New Roman"/>
          </w:rPr>
          <m:t>=5</m:t>
        </m:r>
        <m:r>
          <w:rPr>
            <w:rFonts w:ascii="Cambria Math" w:hAnsi="Times New Roman"/>
          </w:rPr>
          <m:t>∙</m:t>
        </m:r>
        <m:r>
          <w:rPr>
            <w:rFonts w:ascii="Cambria Math" w:hAnsi="Times New Roman"/>
          </w:rPr>
          <m:t>2000+3</m:t>
        </m:r>
        <m:r>
          <w:rPr>
            <w:rFonts w:ascii="Cambria Math" w:hAnsi="Times New Roman"/>
          </w:rPr>
          <m:t>∙</m:t>
        </m:r>
        <m:r>
          <w:rPr>
            <w:rFonts w:ascii="Cambria Math" w:hAnsi="Times New Roman"/>
          </w:rPr>
          <m:t xml:space="preserve">3000=19000 </m:t>
        </m:r>
        <m:r>
          <w:rPr>
            <w:rFonts w:ascii="Cambria Math" w:hAnsi="Times New Roman"/>
          </w:rPr>
          <m:t>грн</m:t>
        </m:r>
      </m:oMath>
    </w:p>
    <w:p w:rsidR="00727544" w:rsidRPr="00AB7ACE" w:rsidRDefault="00727544" w:rsidP="00835F39">
      <w:pPr>
        <w:pStyle w:val="af1"/>
        <w:ind w:firstLine="709"/>
        <w:jc w:val="both"/>
        <w:rPr>
          <w:rFonts w:ascii="Times New Roman" w:eastAsiaTheme="minorEastAsia" w:hAnsi="Times New Roman"/>
        </w:rPr>
      </w:pPr>
      <w:r w:rsidRPr="00AB7ACE">
        <w:rPr>
          <w:rFonts w:ascii="Times New Roman" w:eastAsiaTheme="minorEastAsia" w:hAnsi="Times New Roman"/>
        </w:rPr>
        <w:t>Определим остаток  продукции на складах:</w:t>
      </w:r>
    </w:p>
    <w:p w:rsidR="00727544" w:rsidRPr="00AB7ACE" w:rsidRDefault="00727544" w:rsidP="00835F39">
      <w:pPr>
        <w:pStyle w:val="af1"/>
        <w:ind w:firstLine="709"/>
        <w:jc w:val="both"/>
        <w:rPr>
          <w:rFonts w:ascii="Times New Roman" w:eastAsiaTheme="minorEastAsia" w:hAnsi="Times New Roman"/>
        </w:rPr>
      </w:pPr>
      <m:oMathPara>
        <m:oMathParaPr>
          <m:jc m:val="left"/>
        </m:oMathParaPr>
        <m:oMath>
          <m:r>
            <w:rPr>
              <w:rFonts w:ascii="Cambria Math" w:hAnsi="Times New Roman"/>
            </w:rPr>
            <m:t>5+3</m:t>
          </m:r>
          <m:r>
            <w:rPr>
              <w:rFonts w:ascii="Cambria Math" w:hAnsi="Times New Roman"/>
            </w:rPr>
            <m:t>∙</m:t>
          </m:r>
          <m:r>
            <w:rPr>
              <w:rFonts w:ascii="Cambria Math" w:hAnsi="Times New Roman"/>
            </w:rPr>
            <m:t>3=14</m:t>
          </m:r>
          <m:r>
            <w:rPr>
              <w:rFonts w:ascii="Cambria Math" w:hAnsi="Times New Roman"/>
            </w:rPr>
            <m:t>→первый</m:t>
          </m:r>
          <m:r>
            <w:rPr>
              <w:rFonts w:ascii="Cambria Math" w:hAnsi="Times New Roman"/>
            </w:rPr>
            <m:t xml:space="preserve">  </m:t>
          </m:r>
          <m:r>
            <w:rPr>
              <w:rFonts w:ascii="Cambria Math" w:hAnsi="Times New Roman"/>
            </w:rPr>
            <m:t>товар</m:t>
          </m:r>
          <m:r>
            <w:rPr>
              <w:rFonts w:ascii="Cambria Math" w:hAnsi="Times New Roman"/>
            </w:rPr>
            <m:t xml:space="preserve"> </m:t>
          </m:r>
          <m:r>
            <w:rPr>
              <w:rFonts w:ascii="Cambria Math" w:hAnsi="Times New Roman"/>
            </w:rPr>
            <m:t>подлежит</m:t>
          </m:r>
          <m:r>
            <w:rPr>
              <w:rFonts w:ascii="Cambria Math" w:hAnsi="Times New Roman"/>
            </w:rPr>
            <m:t xml:space="preserve"> </m:t>
          </m:r>
          <m:r>
            <w:rPr>
              <w:rFonts w:ascii="Cambria Math" w:hAnsi="Times New Roman"/>
            </w:rPr>
            <m:t>полной</m:t>
          </m:r>
          <m:r>
            <w:rPr>
              <w:rFonts w:ascii="Cambria Math" w:hAnsi="Times New Roman"/>
            </w:rPr>
            <m:t xml:space="preserve"> </m:t>
          </m:r>
          <m:r>
            <w:rPr>
              <w:rFonts w:ascii="Cambria Math" w:hAnsi="Times New Roman"/>
            </w:rPr>
            <m:t>транспортировке</m:t>
          </m:r>
          <m:r>
            <w:rPr>
              <w:rFonts w:ascii="Cambria Math" w:hAnsi="Times New Roman"/>
            </w:rPr>
            <m:t>;</m:t>
          </m:r>
        </m:oMath>
      </m:oMathPara>
    </w:p>
    <w:p w:rsidR="00727544" w:rsidRPr="00AB7ACE" w:rsidRDefault="00727544" w:rsidP="00835F39">
      <w:pPr>
        <w:pStyle w:val="af1"/>
        <w:ind w:firstLine="709"/>
        <w:jc w:val="both"/>
        <w:rPr>
          <w:rFonts w:ascii="Times New Roman" w:eastAsiaTheme="minorEastAsia" w:hAnsi="Times New Roman"/>
        </w:rPr>
      </w:pPr>
      <m:oMathPara>
        <m:oMathParaPr>
          <m:jc m:val="left"/>
        </m:oMathParaPr>
        <m:oMath>
          <m:r>
            <w:rPr>
              <w:rFonts w:ascii="Cambria Math" w:eastAsiaTheme="minorEastAsia" w:hAnsi="Times New Roman"/>
            </w:rPr>
            <m:t>2</m:t>
          </m:r>
          <m:r>
            <w:rPr>
              <w:rFonts w:ascii="Cambria Math" w:eastAsiaTheme="minorEastAsia" w:hAnsi="Times New Roman"/>
            </w:rPr>
            <m:t>∙</m:t>
          </m:r>
          <m:r>
            <w:rPr>
              <w:rFonts w:ascii="Cambria Math" w:eastAsiaTheme="minorEastAsia" w:hAnsi="Times New Roman"/>
            </w:rPr>
            <m:t>5+3=13</m:t>
          </m:r>
          <m:r>
            <w:rPr>
              <w:rFonts w:ascii="Cambria Math" w:eastAsiaTheme="minorEastAsia" w:hAnsi="Times New Roman"/>
            </w:rPr>
            <m:t>→</m:t>
          </m:r>
        </m:oMath>
      </m:oMathPara>
    </w:p>
    <w:p w:rsidR="00727544" w:rsidRPr="00AB7ACE" w:rsidRDefault="00727544" w:rsidP="00835F39">
      <w:pPr>
        <w:pStyle w:val="af1"/>
        <w:ind w:firstLine="709"/>
        <w:jc w:val="both"/>
        <w:rPr>
          <w:rFonts w:ascii="Times New Roman" w:eastAsiaTheme="minorEastAsia" w:hAnsi="Times New Roman"/>
        </w:rPr>
      </w:pPr>
      <m:oMathPara>
        <m:oMathParaPr>
          <m:jc m:val="left"/>
        </m:oMathParaPr>
        <m:oMath>
          <m:r>
            <w:rPr>
              <w:rFonts w:ascii="Cambria Math" w:eastAsiaTheme="minorEastAsia" w:hAnsi="Times New Roman"/>
            </w:rPr>
            <m:t>второго</m:t>
          </m:r>
          <m:r>
            <w:rPr>
              <w:rFonts w:ascii="Cambria Math" w:eastAsiaTheme="minorEastAsia" w:hAnsi="Times New Roman"/>
            </w:rPr>
            <m:t xml:space="preserve"> </m:t>
          </m:r>
          <m:r>
            <w:rPr>
              <w:rFonts w:ascii="Cambria Math" w:eastAsiaTheme="minorEastAsia" w:hAnsi="Times New Roman"/>
            </w:rPr>
            <m:t>товара</m:t>
          </m:r>
          <m:r>
            <w:rPr>
              <w:rFonts w:ascii="Cambria Math" w:eastAsiaTheme="minorEastAsia" w:hAnsi="Times New Roman"/>
            </w:rPr>
            <m:t xml:space="preserve"> </m:t>
          </m:r>
          <m:r>
            <w:rPr>
              <w:rFonts w:ascii="Cambria Math" w:eastAsiaTheme="minorEastAsia" w:hAnsi="Times New Roman"/>
            </w:rPr>
            <m:t>недостаточно</m:t>
          </m:r>
          <m:r>
            <w:rPr>
              <w:rFonts w:ascii="Cambria Math" w:eastAsiaTheme="minorEastAsia" w:hAnsi="Times New Roman"/>
            </w:rPr>
            <m:t xml:space="preserve"> </m:t>
          </m:r>
          <m:r>
            <w:rPr>
              <w:rFonts w:ascii="Cambria Math" w:eastAsiaTheme="minorEastAsia" w:hAnsi="Times New Roman"/>
            </w:rPr>
            <m:t>для</m:t>
          </m:r>
          <m:r>
            <w:rPr>
              <w:rFonts w:ascii="Cambria Math" w:eastAsiaTheme="minorEastAsia" w:hAnsi="Times New Roman"/>
            </w:rPr>
            <m:t xml:space="preserve"> </m:t>
          </m:r>
          <m:r>
            <w:rPr>
              <w:rFonts w:ascii="Cambria Math" w:eastAsiaTheme="minorEastAsia" w:hAnsi="Times New Roman"/>
            </w:rPr>
            <m:t>такой</m:t>
          </m:r>
          <m:r>
            <w:rPr>
              <w:rFonts w:ascii="Cambria Math" w:eastAsiaTheme="minorEastAsia" w:hAnsi="Times New Roman"/>
            </w:rPr>
            <m:t xml:space="preserve"> </m:t>
          </m:r>
          <m:r>
            <w:rPr>
              <w:rFonts w:ascii="Cambria Math" w:eastAsiaTheme="minorEastAsia" w:hAnsi="Times New Roman"/>
            </w:rPr>
            <m:t>комбинации</m:t>
          </m:r>
          <m:r>
            <w:rPr>
              <w:rFonts w:ascii="Cambria Math" w:eastAsiaTheme="minorEastAsia" w:hAnsi="Times New Roman"/>
            </w:rPr>
            <m:t xml:space="preserve"> </m:t>
          </m:r>
          <m:r>
            <w:rPr>
              <w:rFonts w:ascii="Cambria Math" w:eastAsiaTheme="minorEastAsia" w:hAnsi="Times New Roman"/>
            </w:rPr>
            <m:t>при</m:t>
          </m:r>
          <m:r>
            <w:rPr>
              <w:rFonts w:ascii="Cambria Math" w:eastAsiaTheme="minorEastAsia" w:hAnsi="Times New Roman"/>
            </w:rPr>
            <m:t xml:space="preserve"> </m:t>
          </m:r>
          <m:r>
            <w:rPr>
              <w:rFonts w:ascii="Cambria Math" w:eastAsiaTheme="minorEastAsia" w:hAnsi="Times New Roman"/>
            </w:rPr>
            <m:t>отгрузке</m:t>
          </m:r>
          <m:r>
            <w:rPr>
              <w:rFonts w:ascii="Cambria Math" w:eastAsiaTheme="minorEastAsia" w:hAnsi="Times New Roman"/>
            </w:rPr>
            <m:t>;</m:t>
          </m:r>
        </m:oMath>
      </m:oMathPara>
    </w:p>
    <w:p w:rsidR="00727544" w:rsidRPr="00AB7ACE" w:rsidRDefault="00727544" w:rsidP="00835F39">
      <w:pPr>
        <w:pStyle w:val="af1"/>
        <w:ind w:firstLine="709"/>
        <w:jc w:val="both"/>
        <w:rPr>
          <w:rFonts w:ascii="Times New Roman" w:eastAsiaTheme="minorEastAsia" w:hAnsi="Times New Roman"/>
        </w:rPr>
      </w:pPr>
      <m:oMathPara>
        <m:oMathParaPr>
          <m:jc m:val="left"/>
        </m:oMathParaPr>
        <m:oMath>
          <m:r>
            <w:rPr>
              <w:rFonts w:ascii="Cambria Math" w:eastAsiaTheme="minorEastAsia" w:hAnsi="Times New Roman"/>
            </w:rPr>
            <m:t>7</m:t>
          </m:r>
          <m:r>
            <w:rPr>
              <w:rFonts w:ascii="Cambria Math" w:eastAsiaTheme="minorEastAsia" w:hAnsi="Times New Roman"/>
            </w:rPr>
            <m:t>-</m:t>
          </m:r>
          <m:r>
            <w:rPr>
              <w:rFonts w:ascii="Cambria Math" w:eastAsiaTheme="minorEastAsia" w:hAnsi="Times New Roman"/>
            </w:rPr>
            <m:t>3=4</m:t>
          </m:r>
          <m:r>
            <w:rPr>
              <w:rFonts w:ascii="Cambria Math" w:eastAsiaTheme="minorEastAsia" w:hAnsi="Times New Roman"/>
            </w:rPr>
            <m:t>→третий</m:t>
          </m:r>
          <m:r>
            <w:rPr>
              <w:rFonts w:ascii="Cambria Math" w:eastAsiaTheme="minorEastAsia" w:hAnsi="Times New Roman"/>
            </w:rPr>
            <m:t xml:space="preserve"> </m:t>
          </m:r>
          <m:r>
            <w:rPr>
              <w:rFonts w:ascii="Cambria Math" w:eastAsiaTheme="minorEastAsia" w:hAnsi="Times New Roman"/>
            </w:rPr>
            <m:t>вид</m:t>
          </m:r>
          <m:r>
            <w:rPr>
              <w:rFonts w:ascii="Cambria Math" w:eastAsiaTheme="minorEastAsia" w:hAnsi="Times New Roman"/>
            </w:rPr>
            <m:t xml:space="preserve"> </m:t>
          </m:r>
          <m:r>
            <w:rPr>
              <w:rFonts w:ascii="Cambria Math" w:eastAsiaTheme="minorEastAsia" w:hAnsi="Times New Roman"/>
            </w:rPr>
            <m:t>товара</m:t>
          </m:r>
          <m:r>
            <w:rPr>
              <w:rFonts w:ascii="Cambria Math" w:eastAsiaTheme="minorEastAsia" w:hAnsi="Times New Roman"/>
            </w:rPr>
            <m:t xml:space="preserve"> </m:t>
          </m:r>
          <m:r>
            <w:rPr>
              <w:rFonts w:ascii="Cambria Math" w:eastAsiaTheme="minorEastAsia" w:hAnsi="Times New Roman"/>
            </w:rPr>
            <m:t>имеет</m:t>
          </m:r>
          <m:r>
            <w:rPr>
              <w:rFonts w:ascii="Cambria Math" w:eastAsiaTheme="minorEastAsia" w:hAnsi="Times New Roman"/>
            </w:rPr>
            <m:t xml:space="preserve"> </m:t>
          </m:r>
          <m:r>
            <w:rPr>
              <w:rFonts w:ascii="Cambria Math" w:eastAsiaTheme="minorEastAsia" w:hAnsi="Times New Roman"/>
            </w:rPr>
            <m:t>остаток</m:t>
          </m:r>
          <m:r>
            <w:rPr>
              <w:rFonts w:ascii="Cambria Math" w:eastAsiaTheme="minorEastAsia" w:hAnsi="Times New Roman"/>
            </w:rPr>
            <m:t xml:space="preserve"> </m:t>
          </m:r>
          <m:r>
            <w:rPr>
              <w:rFonts w:ascii="Cambria Math" w:eastAsiaTheme="minorEastAsia" w:hAnsi="Times New Roman"/>
            </w:rPr>
            <m:t>в</m:t>
          </m:r>
          <m:r>
            <w:rPr>
              <w:rFonts w:ascii="Cambria Math" w:eastAsiaTheme="minorEastAsia" w:hAnsi="Times New Roman"/>
            </w:rPr>
            <m:t xml:space="preserve"> </m:t>
          </m:r>
          <m:r>
            <w:rPr>
              <w:rFonts w:ascii="Cambria Math" w:eastAsiaTheme="minorEastAsia" w:hAnsi="Times New Roman"/>
            </w:rPr>
            <m:t>количестве</m:t>
          </m:r>
          <m:r>
            <w:rPr>
              <w:rFonts w:ascii="Cambria Math" w:eastAsiaTheme="minorEastAsia" w:hAnsi="Times New Roman"/>
            </w:rPr>
            <m:t xml:space="preserve"> 4 </m:t>
          </m:r>
          <m:r>
            <w:rPr>
              <w:rFonts w:ascii="Cambria Math" w:eastAsiaTheme="minorEastAsia" w:hAnsi="Times New Roman"/>
            </w:rPr>
            <m:t>у</m:t>
          </m:r>
          <m:r>
            <w:rPr>
              <w:rFonts w:ascii="Cambria Math" w:eastAsiaTheme="minorEastAsia" w:hAnsi="Times New Roman"/>
            </w:rPr>
            <m:t>.</m:t>
          </m:r>
          <m:r>
            <w:rPr>
              <w:rFonts w:ascii="Cambria Math" w:eastAsiaTheme="minorEastAsia" w:hAnsi="Times New Roman"/>
            </w:rPr>
            <m:t>е</m:t>
          </m:r>
          <m:r>
            <w:rPr>
              <w:rFonts w:ascii="Cambria Math" w:eastAsiaTheme="minorEastAsia" w:hAnsi="Times New Roman"/>
            </w:rPr>
            <m:t>.;</m:t>
          </m:r>
        </m:oMath>
      </m:oMathPara>
    </w:p>
    <w:p w:rsidR="00727544" w:rsidRPr="00AB7ACE" w:rsidRDefault="00727544" w:rsidP="00835F39">
      <w:pPr>
        <w:pStyle w:val="af1"/>
        <w:ind w:firstLine="709"/>
        <w:jc w:val="both"/>
        <w:rPr>
          <w:rFonts w:ascii="Times New Roman" w:eastAsiaTheme="minorEastAsia" w:hAnsi="Times New Roman"/>
        </w:rPr>
      </w:pPr>
      <m:oMathPara>
        <m:oMathParaPr>
          <m:jc m:val="left"/>
        </m:oMathParaPr>
        <m:oMath>
          <m:r>
            <w:rPr>
              <w:rFonts w:ascii="Cambria Math" w:eastAsiaTheme="minorEastAsia" w:hAnsi="Times New Roman"/>
            </w:rPr>
            <m:t>3</m:t>
          </m:r>
          <m:r>
            <w:rPr>
              <w:rFonts w:ascii="Cambria Math" w:eastAsiaTheme="minorEastAsia" w:hAnsi="Times New Roman"/>
            </w:rPr>
            <m:t>∙</m:t>
          </m:r>
          <m:r>
            <w:rPr>
              <w:rFonts w:ascii="Cambria Math" w:eastAsiaTheme="minorEastAsia" w:hAnsi="Times New Roman"/>
            </w:rPr>
            <m:t>5=15</m:t>
          </m:r>
          <m:r>
            <w:rPr>
              <w:rFonts w:ascii="Cambria Math" w:eastAsiaTheme="minorEastAsia" w:hAnsi="Times New Roman"/>
            </w:rPr>
            <m:t>→четвертого</m:t>
          </m:r>
          <m:r>
            <w:rPr>
              <w:rFonts w:ascii="Cambria Math" w:eastAsiaTheme="minorEastAsia" w:hAnsi="Times New Roman"/>
            </w:rPr>
            <m:t xml:space="preserve"> </m:t>
          </m:r>
          <m:r>
            <w:rPr>
              <w:rFonts w:ascii="Cambria Math" w:eastAsiaTheme="minorEastAsia" w:hAnsi="Times New Roman"/>
            </w:rPr>
            <m:t>вида</m:t>
          </m:r>
          <m:r>
            <w:rPr>
              <w:rFonts w:ascii="Cambria Math" w:eastAsiaTheme="minorEastAsia" w:hAnsi="Times New Roman"/>
            </w:rPr>
            <m:t xml:space="preserve"> </m:t>
          </m:r>
          <m:r>
            <w:rPr>
              <w:rFonts w:ascii="Cambria Math" w:eastAsiaTheme="minorEastAsia" w:hAnsi="Times New Roman"/>
            </w:rPr>
            <m:t>товара</m:t>
          </m:r>
          <m:r>
            <w:rPr>
              <w:rFonts w:ascii="Cambria Math" w:eastAsiaTheme="minorEastAsia" w:hAnsi="Times New Roman"/>
            </w:rPr>
            <m:t xml:space="preserve"> </m:t>
          </m:r>
          <m:r>
            <w:rPr>
              <w:rFonts w:ascii="Cambria Math" w:eastAsiaTheme="minorEastAsia" w:hAnsi="Times New Roman"/>
            </w:rPr>
            <m:t>недостаточно</m:t>
          </m:r>
          <m:r>
            <w:rPr>
              <w:rFonts w:ascii="Cambria Math" w:eastAsiaTheme="minorEastAsia" w:hAnsi="Times New Roman"/>
            </w:rPr>
            <m:t xml:space="preserve"> </m:t>
          </m:r>
          <m:r>
            <w:rPr>
              <w:rFonts w:ascii="Cambria Math" w:eastAsiaTheme="minorEastAsia" w:hAnsi="Times New Roman"/>
            </w:rPr>
            <m:t>для</m:t>
          </m:r>
          <m:r>
            <w:rPr>
              <w:rFonts w:ascii="Cambria Math" w:eastAsiaTheme="minorEastAsia" w:hAnsi="Times New Roman"/>
            </w:rPr>
            <m:t xml:space="preserve"> </m:t>
          </m:r>
          <m:r>
            <w:rPr>
              <w:rFonts w:ascii="Cambria Math" w:eastAsiaTheme="minorEastAsia" w:hAnsi="Times New Roman"/>
            </w:rPr>
            <m:t>такой</m:t>
          </m:r>
          <m:r>
            <w:rPr>
              <w:rFonts w:ascii="Cambria Math" w:eastAsiaTheme="minorEastAsia" w:hAnsi="Times New Roman"/>
            </w:rPr>
            <m:t xml:space="preserve"> </m:t>
          </m:r>
        </m:oMath>
      </m:oMathPara>
    </w:p>
    <w:p w:rsidR="00727544" w:rsidRPr="00AB7ACE" w:rsidRDefault="00727544" w:rsidP="00835F39">
      <w:pPr>
        <w:pStyle w:val="af1"/>
        <w:ind w:firstLine="709"/>
        <w:jc w:val="both"/>
        <w:rPr>
          <w:rFonts w:ascii="Times New Roman" w:eastAsiaTheme="minorEastAsia" w:hAnsi="Times New Roman"/>
        </w:rPr>
      </w:pPr>
      <m:oMathPara>
        <m:oMathParaPr>
          <m:jc m:val="left"/>
        </m:oMathParaPr>
        <m:oMath>
          <m:r>
            <w:rPr>
              <w:rFonts w:ascii="Cambria Math" w:eastAsiaTheme="minorEastAsia" w:hAnsi="Times New Roman"/>
            </w:rPr>
            <m:t>комбинации</m:t>
          </m:r>
          <m:r>
            <w:rPr>
              <w:rFonts w:ascii="Cambria Math" w:eastAsiaTheme="minorEastAsia" w:hAnsi="Times New Roman"/>
            </w:rPr>
            <m:t xml:space="preserve"> </m:t>
          </m:r>
          <m:r>
            <w:rPr>
              <w:rFonts w:ascii="Cambria Math" w:eastAsiaTheme="minorEastAsia" w:hAnsi="Times New Roman"/>
            </w:rPr>
            <m:t>для</m:t>
          </m:r>
          <m:r>
            <w:rPr>
              <w:rFonts w:ascii="Cambria Math" w:eastAsiaTheme="minorEastAsia" w:hAnsi="Times New Roman"/>
            </w:rPr>
            <m:t xml:space="preserve"> </m:t>
          </m:r>
          <m:r>
            <w:rPr>
              <w:rFonts w:ascii="Cambria Math" w:eastAsiaTheme="minorEastAsia" w:hAnsi="Times New Roman"/>
            </w:rPr>
            <m:t>формирования</m:t>
          </m:r>
          <m:r>
            <w:rPr>
              <w:rFonts w:ascii="Cambria Math" w:eastAsiaTheme="minorEastAsia" w:hAnsi="Times New Roman"/>
            </w:rPr>
            <m:t xml:space="preserve"> </m:t>
          </m:r>
          <m:r>
            <w:rPr>
              <w:rFonts w:ascii="Cambria Math" w:eastAsiaTheme="minorEastAsia" w:hAnsi="Times New Roman"/>
            </w:rPr>
            <m:t>грузовых</m:t>
          </m:r>
          <m:r>
            <w:rPr>
              <w:rFonts w:ascii="Cambria Math" w:eastAsiaTheme="minorEastAsia" w:hAnsi="Times New Roman"/>
            </w:rPr>
            <m:t xml:space="preserve"> </m:t>
          </m:r>
          <m:r>
            <w:rPr>
              <w:rFonts w:ascii="Cambria Math" w:eastAsiaTheme="minorEastAsia" w:hAnsi="Times New Roman"/>
            </w:rPr>
            <m:t>потоков</m:t>
          </m:r>
          <m:r>
            <w:rPr>
              <w:rFonts w:ascii="Cambria Math" w:eastAsiaTheme="minorEastAsia" w:hAnsi="Times New Roman"/>
            </w:rPr>
            <m:t xml:space="preserve">, </m:t>
          </m:r>
          <m:r>
            <w:rPr>
              <w:rFonts w:ascii="Cambria Math" w:eastAsiaTheme="minorEastAsia" w:hAnsi="Times New Roman"/>
            </w:rPr>
            <m:t>следовательно</m:t>
          </m:r>
          <m:r>
            <w:rPr>
              <w:rFonts w:ascii="Cambria Math" w:eastAsiaTheme="minorEastAsia" w:hAnsi="Times New Roman"/>
            </w:rPr>
            <m:t xml:space="preserve"> </m:t>
          </m:r>
        </m:oMath>
      </m:oMathPara>
    </w:p>
    <w:p w:rsidR="00727544" w:rsidRPr="00AB7ACE" w:rsidRDefault="00727544" w:rsidP="00835F39">
      <w:pPr>
        <w:pStyle w:val="af1"/>
        <w:ind w:firstLine="709"/>
        <w:jc w:val="both"/>
        <w:rPr>
          <w:rFonts w:ascii="Times New Roman" w:eastAsiaTheme="minorEastAsia" w:hAnsi="Times New Roman"/>
        </w:rPr>
      </w:pPr>
      <m:oMath>
        <m:r>
          <w:rPr>
            <w:rFonts w:ascii="Cambria Math" w:eastAsiaTheme="minorEastAsia" w:hAnsi="Times New Roman"/>
          </w:rPr>
          <m:t>данная</m:t>
        </m:r>
        <m:r>
          <w:rPr>
            <w:rFonts w:ascii="Cambria Math" w:eastAsiaTheme="minorEastAsia" w:hAnsi="Times New Roman"/>
          </w:rPr>
          <m:t xml:space="preserve"> </m:t>
        </m:r>
        <m:r>
          <w:rPr>
            <w:rFonts w:ascii="Cambria Math" w:eastAsiaTheme="minorEastAsia" w:hAnsi="Times New Roman"/>
          </w:rPr>
          <m:t>комбинация</m:t>
        </m:r>
        <m:r>
          <w:rPr>
            <w:rFonts w:ascii="Cambria Math" w:eastAsiaTheme="minorEastAsia" w:hAnsi="Times New Roman"/>
          </w:rPr>
          <m:t xml:space="preserve"> </m:t>
        </m:r>
        <m:r>
          <w:rPr>
            <w:rFonts w:ascii="Cambria Math" w:eastAsiaTheme="minorEastAsia" w:hAnsi="Times New Roman"/>
          </w:rPr>
          <m:t>неприемлима</m:t>
        </m:r>
      </m:oMath>
      <w:r w:rsidRPr="00AB7ACE">
        <w:rPr>
          <w:rFonts w:ascii="Times New Roman" w:eastAsiaTheme="minorEastAsia" w:hAnsi="Times New Roman"/>
        </w:rPr>
        <w:t>.</w:t>
      </w:r>
    </w:p>
    <w:p w:rsidR="00727544" w:rsidRPr="00AB7ACE" w:rsidRDefault="00727544" w:rsidP="00835F39">
      <w:pPr>
        <w:pStyle w:val="af1"/>
        <w:ind w:firstLine="709"/>
        <w:jc w:val="both"/>
        <w:rPr>
          <w:rFonts w:ascii="Times New Roman" w:eastAsiaTheme="minorEastAsia" w:hAnsi="Times New Roman"/>
        </w:rPr>
      </w:pPr>
      <w:r w:rsidRPr="00AB7ACE">
        <w:rPr>
          <w:rFonts w:ascii="Times New Roman" w:eastAsiaTheme="minorEastAsia" w:hAnsi="Times New Roman"/>
        </w:rPr>
        <w:t>Рассмотрим следующую возможность отгрузки товара:</w:t>
      </w:r>
    </w:p>
    <w:p w:rsidR="00727544" w:rsidRPr="00AB7ACE" w:rsidRDefault="00727544" w:rsidP="00835F39">
      <w:pPr>
        <w:pStyle w:val="af1"/>
        <w:ind w:firstLine="709"/>
        <w:jc w:val="both"/>
        <w:rPr>
          <w:rFonts w:ascii="Times New Roman" w:eastAsiaTheme="minorEastAsia" w:hAnsi="Times New Roman"/>
        </w:rPr>
      </w:pPr>
    </w:p>
    <w:p w:rsidR="00727544" w:rsidRPr="00AB7ACE" w:rsidRDefault="00AB5FC9" w:rsidP="00835F39">
      <w:pPr>
        <w:pStyle w:val="af1"/>
        <w:ind w:firstLine="709"/>
        <w:jc w:val="both"/>
        <w:rPr>
          <w:rFonts w:ascii="Times New Roman" w:eastAsiaTheme="minorEastAsia" w:hAnsi="Times New Roman"/>
        </w:rPr>
      </w:pPr>
      <m:oMath>
        <m:d>
          <m:dPr>
            <m:begChr m:val="{"/>
            <m:endChr m:val=""/>
            <m:ctrlPr>
              <w:rPr>
                <w:rFonts w:ascii="Cambria Math" w:hAnsi="Times New Roman"/>
                <w:i/>
              </w:rPr>
            </m:ctrlPr>
          </m:dPr>
          <m:e>
            <m:eqArr>
              <m:eqArrPr>
                <m:ctrlPr>
                  <w:rPr>
                    <w:rFonts w:ascii="Cambria Math" w:hAnsi="Times New Roman"/>
                    <w:i/>
                  </w:rPr>
                </m:ctrlPr>
              </m:eqArrPr>
              <m:e>
                <m:sSub>
                  <m:sSubPr>
                    <m:ctrlPr>
                      <w:rPr>
                        <w:rFonts w:ascii="Cambria Math" w:hAnsi="Times New Roman"/>
                        <w:i/>
                      </w:rPr>
                    </m:ctrlPr>
                  </m:sSubPr>
                  <m:e>
                    <m:r>
                      <w:rPr>
                        <w:rFonts w:ascii="Cambria Math" w:hAnsi="Cambria Math"/>
                      </w:rPr>
                      <m:t>x</m:t>
                    </m:r>
                  </m:e>
                  <m:sub>
                    <m:r>
                      <w:rPr>
                        <w:rFonts w:ascii="Cambria Math" w:hAnsi="Times New Roman"/>
                      </w:rPr>
                      <m:t>2</m:t>
                    </m:r>
                  </m:sub>
                </m:sSub>
                <m:r>
                  <w:rPr>
                    <w:rFonts w:ascii="Cambria Math" w:hAnsi="Times New Roman"/>
                  </w:rPr>
                  <m:t>=7</m:t>
                </m:r>
              </m:e>
              <m:e>
                <m:sSub>
                  <m:sSubPr>
                    <m:ctrlPr>
                      <w:rPr>
                        <w:rFonts w:ascii="Cambria Math" w:hAnsi="Times New Roman"/>
                        <w:i/>
                      </w:rPr>
                    </m:ctrlPr>
                  </m:sSubPr>
                  <m:e>
                    <m:r>
                      <w:rPr>
                        <w:rFonts w:ascii="Cambria Math" w:hAnsi="Times New Roman"/>
                      </w:rPr>
                      <m:t>2</m:t>
                    </m:r>
                    <m:r>
                      <w:rPr>
                        <w:rFonts w:ascii="Cambria Math" w:hAnsi="Cambria Math"/>
                      </w:rPr>
                      <m:t>x</m:t>
                    </m:r>
                  </m:e>
                  <m:sub>
                    <m:r>
                      <w:rPr>
                        <w:rFonts w:ascii="Cambria Math" w:hAnsi="Times New Roman"/>
                      </w:rPr>
                      <m:t>1</m:t>
                    </m:r>
                  </m:sub>
                </m:sSub>
                <m:r>
                  <w:rPr>
                    <w:rFonts w:ascii="Cambria Math" w:hAnsi="Times New Roman"/>
                  </w:rPr>
                  <m:t>+</m:t>
                </m:r>
                <m:sSub>
                  <m:sSubPr>
                    <m:ctrlPr>
                      <w:rPr>
                        <w:rFonts w:ascii="Cambria Math" w:hAnsi="Times New Roman"/>
                        <w:i/>
                      </w:rPr>
                    </m:ctrlPr>
                  </m:sSubPr>
                  <m:e>
                    <m:r>
                      <w:rPr>
                        <w:rFonts w:ascii="Cambria Math" w:hAnsi="Cambria Math"/>
                      </w:rPr>
                      <m:t>x</m:t>
                    </m:r>
                  </m:e>
                  <m:sub>
                    <m:r>
                      <w:rPr>
                        <w:rFonts w:ascii="Cambria Math" w:hAnsi="Times New Roman"/>
                      </w:rPr>
                      <m:t>2</m:t>
                    </m:r>
                  </m:sub>
                </m:sSub>
                <m:r>
                  <w:rPr>
                    <w:rFonts w:ascii="Cambria Math" w:hAnsi="Times New Roman"/>
                  </w:rPr>
                  <m:t>=8</m:t>
                </m:r>
              </m:e>
            </m:eqArr>
          </m:e>
        </m:d>
      </m:oMath>
      <w:r w:rsidR="00727544" w:rsidRPr="00AB7ACE">
        <w:rPr>
          <w:rFonts w:ascii="Times New Roman" w:eastAsiaTheme="minorEastAsia" w:hAnsi="Times New Roman"/>
        </w:rPr>
        <w:t xml:space="preserve"> ;</w:t>
      </w:r>
      <m:oMath>
        <m:r>
          <w:rPr>
            <w:rFonts w:ascii="Cambria Math" w:eastAsiaTheme="minorEastAsia" w:hAnsi="Times New Roman"/>
          </w:rPr>
          <m:t xml:space="preserve"> </m:t>
        </m:r>
        <m:d>
          <m:dPr>
            <m:begChr m:val="{"/>
            <m:endChr m:val=""/>
            <m:ctrlPr>
              <w:rPr>
                <w:rFonts w:ascii="Cambria Math" w:eastAsiaTheme="minorEastAsia" w:hAnsi="Times New Roman"/>
                <w:i/>
                <w:lang w:val="en-US"/>
              </w:rPr>
            </m:ctrlPr>
          </m:dPr>
          <m:e>
            <m:eqArr>
              <m:eqArrPr>
                <m:ctrlPr>
                  <w:rPr>
                    <w:rFonts w:ascii="Cambria Math" w:eastAsiaTheme="minorEastAsia" w:hAnsi="Times New Roman"/>
                    <w:i/>
                    <w:lang w:val="en-US"/>
                  </w:rPr>
                </m:ctrlPr>
              </m:eqArrPr>
              <m:e>
                <m:sSub>
                  <m:sSubPr>
                    <m:ctrlPr>
                      <w:rPr>
                        <w:rFonts w:ascii="Cambria Math" w:eastAsiaTheme="minorEastAsia" w:hAnsi="Times New Roman"/>
                        <w:i/>
                        <w:lang w:val="en-US"/>
                      </w:rPr>
                    </m:ctrlPr>
                  </m:sSubPr>
                  <m:e>
                    <m:r>
                      <w:rPr>
                        <w:rFonts w:ascii="Cambria Math" w:eastAsiaTheme="minorEastAsia" w:hAnsi="Cambria Math"/>
                        <w:lang w:val="en-US"/>
                      </w:rPr>
                      <m:t>x</m:t>
                    </m:r>
                  </m:e>
                  <m:sub>
                    <m:r>
                      <w:rPr>
                        <w:rFonts w:ascii="Cambria Math" w:eastAsiaTheme="minorEastAsia" w:hAnsi="Times New Roman"/>
                      </w:rPr>
                      <m:t>1</m:t>
                    </m:r>
                  </m:sub>
                </m:sSub>
                <m:r>
                  <w:rPr>
                    <w:rFonts w:ascii="Cambria Math" w:eastAsiaTheme="minorEastAsia" w:hAnsi="Times New Roman"/>
                  </w:rPr>
                  <m:t>=0,5</m:t>
                </m:r>
              </m:e>
              <m:e>
                <m:sSub>
                  <m:sSubPr>
                    <m:ctrlPr>
                      <w:rPr>
                        <w:rFonts w:ascii="Cambria Math" w:eastAsiaTheme="minorEastAsia" w:hAnsi="Times New Roman"/>
                        <w:i/>
                        <w:lang w:val="en-US"/>
                      </w:rPr>
                    </m:ctrlPr>
                  </m:sSubPr>
                  <m:e>
                    <m:r>
                      <w:rPr>
                        <w:rFonts w:ascii="Cambria Math" w:eastAsiaTheme="minorEastAsia" w:hAnsi="Cambria Math"/>
                        <w:lang w:val="en-US"/>
                      </w:rPr>
                      <m:t>x</m:t>
                    </m:r>
                  </m:e>
                  <m:sub>
                    <m:r>
                      <w:rPr>
                        <w:rFonts w:ascii="Cambria Math" w:eastAsiaTheme="minorEastAsia" w:hAnsi="Times New Roman"/>
                      </w:rPr>
                      <m:t>2</m:t>
                    </m:r>
                  </m:sub>
                </m:sSub>
                <m:r>
                  <w:rPr>
                    <w:rFonts w:ascii="Cambria Math" w:eastAsiaTheme="minorEastAsia" w:hAnsi="Times New Roman"/>
                  </w:rPr>
                  <m:t>=7</m:t>
                </m:r>
              </m:e>
            </m:eqArr>
          </m:e>
        </m:d>
        <m:box>
          <m:boxPr>
            <m:opEmu m:val="on"/>
            <m:ctrlPr>
              <w:rPr>
                <w:rFonts w:ascii="Cambria Math" w:eastAsiaTheme="minorEastAsia" w:hAnsi="Times New Roman"/>
                <w:i/>
                <w:lang w:val="en-US"/>
              </w:rPr>
            </m:ctrlPr>
          </m:boxPr>
          <m:e>
            <m:groupChr>
              <m:groupChrPr>
                <m:chr m:val="⇒"/>
                <m:vertJc m:val="bot"/>
                <m:ctrlPr>
                  <w:rPr>
                    <w:rFonts w:ascii="Cambria Math" w:eastAsiaTheme="minorEastAsia" w:hAnsi="Times New Roman"/>
                    <w:i/>
                    <w:lang w:val="en-US"/>
                  </w:rPr>
                </m:ctrlPr>
              </m:groupChrPr>
              <m:e/>
            </m:groupChr>
          </m:e>
        </m:box>
      </m:oMath>
      <w:r w:rsidR="00727544" w:rsidRPr="00AB7ACE">
        <w:rPr>
          <w:rFonts w:ascii="Times New Roman" w:eastAsiaTheme="minorEastAsia" w:hAnsi="Times New Roman"/>
        </w:rPr>
        <w:t>партия не может быть частично выполнена, следовательно такая комбинация также не подходит, проведем анализ следующей возможности отгрузки товара:</w:t>
      </w:r>
    </w:p>
    <w:p w:rsidR="00727544" w:rsidRPr="00AB7ACE" w:rsidRDefault="00AB5FC9" w:rsidP="00835F39">
      <w:pPr>
        <w:pStyle w:val="af1"/>
        <w:ind w:firstLine="709"/>
        <w:jc w:val="both"/>
        <w:rPr>
          <w:rFonts w:ascii="Times New Roman" w:eastAsiaTheme="minorEastAsia" w:hAnsi="Times New Roman"/>
        </w:rPr>
      </w:pPr>
      <m:oMath>
        <m:d>
          <m:dPr>
            <m:begChr m:val="{"/>
            <m:endChr m:val=""/>
            <m:ctrlPr>
              <w:rPr>
                <w:rFonts w:ascii="Cambria Math" w:hAnsi="Times New Roman"/>
                <w:i/>
              </w:rPr>
            </m:ctrlPr>
          </m:dPr>
          <m:e>
            <m:eqArr>
              <m:eqArrPr>
                <m:ctrlPr>
                  <w:rPr>
                    <w:rFonts w:ascii="Cambria Math" w:hAnsi="Times New Roman"/>
                    <w:i/>
                  </w:rPr>
                </m:ctrlPr>
              </m:eqArrPr>
              <m:e>
                <m:sSub>
                  <m:sSubPr>
                    <m:ctrlPr>
                      <w:rPr>
                        <w:rFonts w:ascii="Cambria Math" w:hAnsi="Times New Roman"/>
                        <w:i/>
                      </w:rPr>
                    </m:ctrlPr>
                  </m:sSubPr>
                  <m:e>
                    <m:r>
                      <w:rPr>
                        <w:rFonts w:ascii="Cambria Math" w:hAnsi="Times New Roman"/>
                      </w:rPr>
                      <m:t>3</m:t>
                    </m:r>
                    <m:r>
                      <w:rPr>
                        <w:rFonts w:ascii="Cambria Math" w:hAnsi="Cambria Math"/>
                      </w:rPr>
                      <m:t>x</m:t>
                    </m:r>
                  </m:e>
                  <m:sub>
                    <m:r>
                      <w:rPr>
                        <w:rFonts w:ascii="Cambria Math" w:hAnsi="Times New Roman"/>
                      </w:rPr>
                      <m:t>1</m:t>
                    </m:r>
                  </m:sub>
                </m:sSub>
                <m:r>
                  <w:rPr>
                    <w:rFonts w:ascii="Cambria Math" w:hAnsi="Times New Roman"/>
                  </w:rPr>
                  <m:t>=6</m:t>
                </m:r>
              </m:e>
              <m:e>
                <m:sSub>
                  <m:sSubPr>
                    <m:ctrlPr>
                      <w:rPr>
                        <w:rFonts w:ascii="Cambria Math" w:hAnsi="Times New Roman"/>
                        <w:i/>
                      </w:rPr>
                    </m:ctrlPr>
                  </m:sSubPr>
                  <m:e>
                    <m:r>
                      <w:rPr>
                        <w:rFonts w:ascii="Cambria Math" w:hAnsi="Times New Roman"/>
                      </w:rPr>
                      <m:t>2</m:t>
                    </m:r>
                    <m:r>
                      <w:rPr>
                        <w:rFonts w:ascii="Cambria Math" w:hAnsi="Cambria Math"/>
                      </w:rPr>
                      <m:t>x</m:t>
                    </m:r>
                  </m:e>
                  <m:sub>
                    <m:r>
                      <w:rPr>
                        <w:rFonts w:ascii="Cambria Math" w:hAnsi="Times New Roman"/>
                      </w:rPr>
                      <m:t>1</m:t>
                    </m:r>
                  </m:sub>
                </m:sSub>
                <m:r>
                  <w:rPr>
                    <w:rFonts w:ascii="Cambria Math" w:hAnsi="Times New Roman"/>
                  </w:rPr>
                  <m:t>+</m:t>
                </m:r>
                <m:sSub>
                  <m:sSubPr>
                    <m:ctrlPr>
                      <w:rPr>
                        <w:rFonts w:ascii="Cambria Math" w:hAnsi="Times New Roman"/>
                        <w:i/>
                      </w:rPr>
                    </m:ctrlPr>
                  </m:sSubPr>
                  <m:e>
                    <m:r>
                      <w:rPr>
                        <w:rFonts w:ascii="Cambria Math" w:hAnsi="Cambria Math"/>
                      </w:rPr>
                      <m:t>x</m:t>
                    </m:r>
                  </m:e>
                  <m:sub>
                    <m:r>
                      <w:rPr>
                        <w:rFonts w:ascii="Cambria Math" w:hAnsi="Times New Roman"/>
                      </w:rPr>
                      <m:t>2</m:t>
                    </m:r>
                  </m:sub>
                </m:sSub>
                <m:r>
                  <w:rPr>
                    <w:rFonts w:ascii="Cambria Math" w:hAnsi="Times New Roman"/>
                  </w:rPr>
                  <m:t>=8</m:t>
                </m:r>
              </m:e>
            </m:eqArr>
          </m:e>
        </m:d>
      </m:oMath>
      <w:r w:rsidR="00727544" w:rsidRPr="00AB7ACE">
        <w:rPr>
          <w:rFonts w:ascii="Times New Roman" w:eastAsiaTheme="minorEastAsia" w:hAnsi="Times New Roman"/>
        </w:rPr>
        <w:t xml:space="preserve"> </w:t>
      </w:r>
      <m:oMath>
        <m:box>
          <m:boxPr>
            <m:opEmu m:val="on"/>
            <m:ctrlPr>
              <w:rPr>
                <w:rFonts w:ascii="Cambria Math" w:eastAsiaTheme="minorEastAsia" w:hAnsi="Times New Roman"/>
                <w:i/>
              </w:rPr>
            </m:ctrlPr>
          </m:boxPr>
          <m:e>
            <m:groupChr>
              <m:groupChrPr>
                <m:chr m:val="⇒"/>
                <m:vertJc m:val="bot"/>
                <m:ctrlPr>
                  <w:rPr>
                    <w:rFonts w:ascii="Cambria Math" w:eastAsiaTheme="minorEastAsia" w:hAnsi="Times New Roman"/>
                    <w:i/>
                  </w:rPr>
                </m:ctrlPr>
              </m:groupChrPr>
              <m:e/>
            </m:groupChr>
          </m:e>
        </m:box>
        <m:d>
          <m:dPr>
            <m:begChr m:val="{"/>
            <m:endChr m:val=""/>
            <m:ctrlPr>
              <w:rPr>
                <w:rFonts w:ascii="Cambria Math" w:eastAsiaTheme="minorEastAsia" w:hAnsi="Times New Roman"/>
                <w:i/>
                <w:lang w:val="en-US"/>
              </w:rPr>
            </m:ctrlPr>
          </m:dPr>
          <m:e>
            <m:eqArr>
              <m:eqArrPr>
                <m:ctrlPr>
                  <w:rPr>
                    <w:rFonts w:ascii="Cambria Math" w:eastAsiaTheme="minorEastAsia" w:hAnsi="Times New Roman"/>
                    <w:i/>
                    <w:lang w:val="en-US"/>
                  </w:rPr>
                </m:ctrlPr>
              </m:eqArrPr>
              <m:e>
                <m:sSub>
                  <m:sSubPr>
                    <m:ctrlPr>
                      <w:rPr>
                        <w:rFonts w:ascii="Cambria Math" w:eastAsiaTheme="minorEastAsia" w:hAnsi="Times New Roman"/>
                        <w:i/>
                        <w:lang w:val="en-US"/>
                      </w:rPr>
                    </m:ctrlPr>
                  </m:sSubPr>
                  <m:e>
                    <m:r>
                      <w:rPr>
                        <w:rFonts w:ascii="Cambria Math" w:eastAsiaTheme="minorEastAsia" w:hAnsi="Cambria Math"/>
                        <w:lang w:val="en-US"/>
                      </w:rPr>
                      <m:t>x</m:t>
                    </m:r>
                  </m:e>
                  <m:sub>
                    <m:r>
                      <w:rPr>
                        <w:rFonts w:ascii="Cambria Math" w:eastAsiaTheme="minorEastAsia" w:hAnsi="Times New Roman"/>
                      </w:rPr>
                      <m:t>1</m:t>
                    </m:r>
                  </m:sub>
                </m:sSub>
                <m:r>
                  <w:rPr>
                    <w:rFonts w:ascii="Cambria Math" w:eastAsiaTheme="minorEastAsia" w:hAnsi="Times New Roman"/>
                  </w:rPr>
                  <m:t>=2</m:t>
                </m:r>
              </m:e>
              <m:e>
                <m:sSub>
                  <m:sSubPr>
                    <m:ctrlPr>
                      <w:rPr>
                        <w:rFonts w:ascii="Cambria Math" w:eastAsiaTheme="minorEastAsia" w:hAnsi="Times New Roman"/>
                        <w:i/>
                        <w:lang w:val="en-US"/>
                      </w:rPr>
                    </m:ctrlPr>
                  </m:sSubPr>
                  <m:e>
                    <m:r>
                      <w:rPr>
                        <w:rFonts w:ascii="Cambria Math" w:eastAsiaTheme="minorEastAsia" w:hAnsi="Cambria Math"/>
                        <w:lang w:val="en-US"/>
                      </w:rPr>
                      <m:t>x</m:t>
                    </m:r>
                  </m:e>
                  <m:sub>
                    <m:r>
                      <w:rPr>
                        <w:rFonts w:ascii="Cambria Math" w:eastAsiaTheme="minorEastAsia" w:hAnsi="Times New Roman"/>
                      </w:rPr>
                      <m:t>2</m:t>
                    </m:r>
                  </m:sub>
                </m:sSub>
                <m:r>
                  <w:rPr>
                    <w:rFonts w:ascii="Cambria Math" w:eastAsiaTheme="minorEastAsia" w:hAnsi="Times New Roman"/>
                  </w:rPr>
                  <m:t>=4</m:t>
                </m:r>
              </m:e>
            </m:eqArr>
          </m:e>
        </m:d>
        <m:box>
          <m:boxPr>
            <m:opEmu m:val="on"/>
            <m:ctrlPr>
              <w:rPr>
                <w:rFonts w:ascii="Cambria Math" w:eastAsiaTheme="minorEastAsia" w:hAnsi="Times New Roman"/>
                <w:i/>
                <w:lang w:val="en-US"/>
              </w:rPr>
            </m:ctrlPr>
          </m:boxPr>
          <m:e>
            <m:groupChr>
              <m:groupChrPr>
                <m:chr m:val="⇒"/>
                <m:vertJc m:val="bot"/>
                <m:ctrlPr>
                  <w:rPr>
                    <w:rFonts w:ascii="Cambria Math" w:eastAsiaTheme="minorEastAsia" w:hAnsi="Times New Roman"/>
                    <w:i/>
                    <w:lang w:val="en-US"/>
                  </w:rPr>
                </m:ctrlPr>
              </m:groupChrPr>
              <m:e/>
            </m:groupChr>
          </m:e>
        </m:box>
      </m:oMath>
      <w:r w:rsidR="00727544" w:rsidRPr="00AB7ACE">
        <w:rPr>
          <w:rFonts w:ascii="Times New Roman" w:eastAsiaTheme="minorEastAsia" w:hAnsi="Times New Roman"/>
        </w:rPr>
        <w:t xml:space="preserve"> В(2;4).</w:t>
      </w:r>
    </w:p>
    <w:p w:rsidR="00727544" w:rsidRPr="00AB7ACE" w:rsidRDefault="00727544" w:rsidP="00835F39">
      <w:pPr>
        <w:pStyle w:val="af1"/>
        <w:ind w:firstLine="709"/>
        <w:jc w:val="both"/>
        <w:rPr>
          <w:rFonts w:ascii="Times New Roman" w:eastAsiaTheme="minorEastAsia" w:hAnsi="Times New Roman"/>
        </w:rPr>
      </w:pPr>
    </w:p>
    <w:p w:rsidR="00727544" w:rsidRPr="00AB7ACE" w:rsidRDefault="00727544" w:rsidP="00835F39">
      <w:pPr>
        <w:pStyle w:val="af1"/>
        <w:ind w:firstLine="709"/>
        <w:jc w:val="both"/>
        <w:rPr>
          <w:rFonts w:ascii="Times New Roman" w:eastAsiaTheme="minorEastAsia" w:hAnsi="Times New Roman"/>
        </w:rPr>
      </w:pPr>
      <w:r w:rsidRPr="00AB7ACE">
        <w:rPr>
          <w:rFonts w:ascii="Times New Roman" w:eastAsiaTheme="minorEastAsia" w:hAnsi="Times New Roman"/>
        </w:rPr>
        <w:t>Данная комбинация нами уже проанализирована.</w:t>
      </w:r>
    </w:p>
    <w:p w:rsidR="00727544" w:rsidRPr="00AB7ACE" w:rsidRDefault="00727544" w:rsidP="00835F39">
      <w:pPr>
        <w:pStyle w:val="af1"/>
        <w:ind w:firstLine="709"/>
        <w:jc w:val="both"/>
        <w:rPr>
          <w:rFonts w:ascii="Times New Roman" w:eastAsiaTheme="minorEastAsia" w:hAnsi="Times New Roman"/>
        </w:rPr>
      </w:pPr>
      <w:r w:rsidRPr="00AB7ACE">
        <w:rPr>
          <w:rFonts w:ascii="Times New Roman" w:eastAsiaTheme="minorEastAsia" w:hAnsi="Times New Roman"/>
        </w:rPr>
        <w:t>Рассмотрим графически расположение точки оптимизации:</w:t>
      </w:r>
    </w:p>
    <w:p w:rsidR="00727544" w:rsidRPr="00AB7ACE" w:rsidRDefault="00727544" w:rsidP="00835F39">
      <w:pPr>
        <w:pStyle w:val="af1"/>
        <w:ind w:firstLine="709"/>
        <w:jc w:val="both"/>
        <w:rPr>
          <w:rFonts w:ascii="Times New Roman" w:eastAsiaTheme="minorEastAsia" w:hAnsi="Times New Roman"/>
        </w:rPr>
      </w:pPr>
      <w:r w:rsidRPr="00AB7ACE">
        <w:rPr>
          <w:rFonts w:ascii="Times New Roman" w:eastAsiaTheme="minorEastAsia" w:hAnsi="Times New Roman"/>
        </w:rPr>
        <w:t>Построим линейные функции:</w:t>
      </w:r>
    </w:p>
    <w:p w:rsidR="00727544" w:rsidRPr="00AB7ACE" w:rsidRDefault="00AB5FC9" w:rsidP="00835F39">
      <w:pPr>
        <w:pStyle w:val="af1"/>
        <w:ind w:firstLine="709"/>
        <w:jc w:val="both"/>
        <w:rPr>
          <w:rFonts w:ascii="Times New Roman" w:eastAsiaTheme="minorEastAsia" w:hAnsi="Times New Roman"/>
        </w:rPr>
      </w:pPr>
      <m:oMathPara>
        <m:oMathParaPr>
          <m:jc m:val="left"/>
        </m:oMathParaPr>
        <m:oMath>
          <m:d>
            <m:dPr>
              <m:begChr m:val="{"/>
              <m:endChr m:val=""/>
              <m:ctrlPr>
                <w:rPr>
                  <w:rFonts w:ascii="Cambria Math" w:hAnsi="Times New Roman"/>
                  <w:i/>
                </w:rPr>
              </m:ctrlPr>
            </m:dPr>
            <m:e>
              <m:eqArr>
                <m:eqArrPr>
                  <m:ctrlPr>
                    <w:rPr>
                      <w:rFonts w:ascii="Cambria Math" w:hAnsi="Times New Roman"/>
                      <w:i/>
                    </w:rPr>
                  </m:ctrlPr>
                </m:eqArrPr>
                <m:e>
                  <m:sSub>
                    <m:sSubPr>
                      <m:ctrlPr>
                        <w:rPr>
                          <w:rFonts w:ascii="Cambria Math" w:hAnsi="Times New Roman"/>
                          <w:i/>
                        </w:rPr>
                      </m:ctrlPr>
                    </m:sSubPr>
                    <m:e>
                      <m:r>
                        <w:rPr>
                          <w:rFonts w:ascii="Cambria Math" w:hAnsi="Cambria Math"/>
                          <w:lang w:val="en-US"/>
                        </w:rPr>
                        <m:t>x</m:t>
                      </m:r>
                    </m:e>
                    <m:sub>
                      <m:r>
                        <w:rPr>
                          <w:rFonts w:ascii="Cambria Math" w:hAnsi="Times New Roman"/>
                        </w:rPr>
                        <m:t>1</m:t>
                      </m:r>
                    </m:sub>
                  </m:sSub>
                  <m:r>
                    <w:rPr>
                      <w:rFonts w:ascii="Cambria Math" w:hAnsi="Times New Roman"/>
                    </w:rPr>
                    <m:t>+</m:t>
                  </m:r>
                  <m:sSub>
                    <m:sSubPr>
                      <m:ctrlPr>
                        <w:rPr>
                          <w:rFonts w:ascii="Cambria Math" w:hAnsi="Times New Roman"/>
                          <w:i/>
                        </w:rPr>
                      </m:ctrlPr>
                    </m:sSubPr>
                    <m:e>
                      <m:r>
                        <w:rPr>
                          <w:rFonts w:ascii="Cambria Math" w:hAnsi="Times New Roman"/>
                        </w:rPr>
                        <m:t>3</m:t>
                      </m:r>
                      <m:r>
                        <w:rPr>
                          <w:rFonts w:ascii="Cambria Math" w:hAnsi="Cambria Math"/>
                        </w:rPr>
                        <m:t>x</m:t>
                      </m:r>
                    </m:e>
                    <m:sub>
                      <m:r>
                        <w:rPr>
                          <w:rFonts w:ascii="Cambria Math" w:hAnsi="Times New Roman"/>
                        </w:rPr>
                        <m:t>2</m:t>
                      </m:r>
                    </m:sub>
                  </m:sSub>
                  <m:r>
                    <w:rPr>
                      <w:rFonts w:ascii="Cambria Math" w:hAnsi="Times New Roman"/>
                    </w:rPr>
                    <m:t>=14;(1)</m:t>
                  </m:r>
                </m:e>
                <m:e>
                  <m:sSub>
                    <m:sSubPr>
                      <m:ctrlPr>
                        <w:rPr>
                          <w:rFonts w:ascii="Cambria Math" w:hAnsi="Times New Roman"/>
                          <w:i/>
                        </w:rPr>
                      </m:ctrlPr>
                    </m:sSubPr>
                    <m:e>
                      <m:r>
                        <w:rPr>
                          <w:rFonts w:ascii="Cambria Math" w:hAnsi="Times New Roman"/>
                        </w:rPr>
                        <m:t>2</m:t>
                      </m:r>
                      <m:r>
                        <w:rPr>
                          <w:rFonts w:ascii="Cambria Math" w:hAnsi="Cambria Math"/>
                        </w:rPr>
                        <m:t>x</m:t>
                      </m:r>
                    </m:e>
                    <m:sub>
                      <m:r>
                        <w:rPr>
                          <w:rFonts w:ascii="Cambria Math" w:hAnsi="Times New Roman"/>
                        </w:rPr>
                        <m:t>1</m:t>
                      </m:r>
                    </m:sub>
                  </m:sSub>
                  <m:r>
                    <w:rPr>
                      <w:rFonts w:ascii="Cambria Math" w:hAnsi="Times New Roman"/>
                    </w:rPr>
                    <m:t>+</m:t>
                  </m:r>
                  <m:sSub>
                    <m:sSubPr>
                      <m:ctrlPr>
                        <w:rPr>
                          <w:rFonts w:ascii="Cambria Math" w:hAnsi="Times New Roman"/>
                          <w:i/>
                        </w:rPr>
                      </m:ctrlPr>
                    </m:sSubPr>
                    <m:e>
                      <m:r>
                        <w:rPr>
                          <w:rFonts w:ascii="Cambria Math" w:hAnsi="Cambria Math"/>
                        </w:rPr>
                        <m:t>x</m:t>
                      </m:r>
                    </m:e>
                    <m:sub>
                      <m:r>
                        <w:rPr>
                          <w:rFonts w:ascii="Cambria Math" w:hAnsi="Times New Roman"/>
                        </w:rPr>
                        <m:t>2</m:t>
                      </m:r>
                    </m:sub>
                  </m:sSub>
                  <m:r>
                    <w:rPr>
                      <w:rFonts w:ascii="Cambria Math" w:hAnsi="Times New Roman"/>
                    </w:rPr>
                    <m:t>=8;(2)</m:t>
                  </m:r>
                </m:e>
                <m:e>
                  <m:sSub>
                    <m:sSubPr>
                      <m:ctrlPr>
                        <w:rPr>
                          <w:rFonts w:ascii="Cambria Math" w:hAnsi="Times New Roman"/>
                          <w:i/>
                        </w:rPr>
                      </m:ctrlPr>
                    </m:sSubPr>
                    <m:e>
                      <m:r>
                        <w:rPr>
                          <w:rFonts w:ascii="Cambria Math" w:hAnsi="Cambria Math"/>
                        </w:rPr>
                        <m:t>x</m:t>
                      </m:r>
                    </m:e>
                    <m:sub>
                      <m:r>
                        <w:rPr>
                          <w:rFonts w:ascii="Cambria Math" w:hAnsi="Times New Roman"/>
                        </w:rPr>
                        <m:t>2</m:t>
                      </m:r>
                    </m:sub>
                  </m:sSub>
                  <m:r>
                    <w:rPr>
                      <w:rFonts w:ascii="Cambria Math" w:hAnsi="Times New Roman"/>
                    </w:rPr>
                    <m:t>=7;(3)</m:t>
                  </m:r>
                  <m:ctrlPr>
                    <w:rPr>
                      <w:rFonts w:ascii="Cambria Math" w:eastAsia="Cambria Math" w:hAnsi="Times New Roman"/>
                      <w:i/>
                    </w:rPr>
                  </m:ctrlPr>
                </m:e>
                <m:e>
                  <m:sSub>
                    <m:sSubPr>
                      <m:ctrlPr>
                        <w:rPr>
                          <w:rFonts w:ascii="Cambria Math" w:eastAsia="Cambria Math" w:hAnsi="Times New Roman"/>
                          <w:i/>
                        </w:rPr>
                      </m:ctrlPr>
                    </m:sSubPr>
                    <m:e>
                      <m:r>
                        <w:rPr>
                          <w:rFonts w:ascii="Cambria Math" w:eastAsia="Cambria Math" w:hAnsi="Cambria Math"/>
                        </w:rPr>
                        <m:t>x</m:t>
                      </m:r>
                    </m:e>
                    <m:sub>
                      <m:r>
                        <w:rPr>
                          <w:rFonts w:ascii="Cambria Math" w:eastAsia="Cambria Math" w:hAnsi="Times New Roman"/>
                        </w:rPr>
                        <m:t>1</m:t>
                      </m:r>
                    </m:sub>
                  </m:sSub>
                  <m:r>
                    <w:rPr>
                      <w:rFonts w:ascii="Cambria Math" w:eastAsia="Cambria Math" w:hAnsi="Times New Roman"/>
                    </w:rPr>
                    <m:t>=2;(4)</m:t>
                  </m:r>
                  <m:ctrlPr>
                    <w:rPr>
                      <w:rFonts w:ascii="Cambria Math" w:eastAsia="Cambria Math" w:hAnsi="Times New Roman"/>
                      <w:i/>
                    </w:rPr>
                  </m:ctrlPr>
                </m:e>
                <m:e>
                  <m:sSub>
                    <m:sSubPr>
                      <m:ctrlPr>
                        <w:rPr>
                          <w:rFonts w:ascii="Cambria Math" w:eastAsia="Cambria Math" w:hAnsi="Times New Roman"/>
                          <w:i/>
                          <w:lang w:val="en-US"/>
                        </w:rPr>
                      </m:ctrlPr>
                    </m:sSubPr>
                    <m:e>
                      <m:r>
                        <w:rPr>
                          <w:rFonts w:ascii="Cambria Math" w:eastAsia="Cambria Math" w:hAnsi="Cambria Math"/>
                          <w:lang w:val="en-US"/>
                        </w:rPr>
                        <m:t>x</m:t>
                      </m:r>
                    </m:e>
                    <m:sub>
                      <m:r>
                        <w:rPr>
                          <w:rFonts w:ascii="Cambria Math" w:eastAsia="Cambria Math" w:hAnsi="Times New Roman"/>
                        </w:rPr>
                        <m:t>1</m:t>
                      </m:r>
                    </m:sub>
                  </m:sSub>
                  <m:r>
                    <w:rPr>
                      <w:rFonts w:ascii="Cambria Math" w:eastAsia="Cambria Math" w:hAnsi="Times New Roman"/>
                    </w:rPr>
                    <m:t>=0;(5)</m:t>
                  </m:r>
                  <m:ctrlPr>
                    <w:rPr>
                      <w:rFonts w:ascii="Cambria Math" w:eastAsia="Cambria Math" w:hAnsi="Times New Roman"/>
                      <w:i/>
                      <w:lang w:val="en-US"/>
                    </w:rPr>
                  </m:ctrlPr>
                </m:e>
                <m:e>
                  <m:sSub>
                    <m:sSubPr>
                      <m:ctrlPr>
                        <w:rPr>
                          <w:rFonts w:ascii="Cambria Math" w:eastAsia="Cambria Math" w:hAnsi="Times New Roman"/>
                          <w:i/>
                          <w:lang w:val="en-US"/>
                        </w:rPr>
                      </m:ctrlPr>
                    </m:sSubPr>
                    <m:e>
                      <m:r>
                        <w:rPr>
                          <w:rFonts w:ascii="Cambria Math" w:eastAsia="Cambria Math" w:hAnsi="Cambria Math"/>
                          <w:lang w:val="en-US"/>
                        </w:rPr>
                        <m:t>x</m:t>
                      </m:r>
                    </m:e>
                    <m:sub>
                      <m:r>
                        <w:rPr>
                          <w:rFonts w:ascii="Cambria Math" w:eastAsia="Cambria Math" w:hAnsi="Times New Roman"/>
                        </w:rPr>
                        <m:t>2</m:t>
                      </m:r>
                    </m:sub>
                  </m:sSub>
                  <m:r>
                    <w:rPr>
                      <w:rFonts w:ascii="Cambria Math" w:eastAsia="Cambria Math" w:hAnsi="Times New Roman"/>
                    </w:rPr>
                    <m:t>=0.(6)</m:t>
                  </m:r>
                </m:e>
              </m:eqArr>
            </m:e>
          </m:d>
        </m:oMath>
      </m:oMathPara>
    </w:p>
    <w:p w:rsidR="00727544" w:rsidRPr="00AB7ACE" w:rsidRDefault="00727544" w:rsidP="00835F39">
      <w:pPr>
        <w:pStyle w:val="af1"/>
        <w:ind w:firstLine="709"/>
        <w:jc w:val="both"/>
        <w:rPr>
          <w:rFonts w:ascii="Times New Roman" w:eastAsiaTheme="minorEastAsia" w:hAnsi="Times New Roman"/>
        </w:rPr>
      </w:pPr>
      <w:r w:rsidRPr="00AB7ACE">
        <w:rPr>
          <w:rFonts w:ascii="Times New Roman" w:eastAsiaTheme="minorEastAsia" w:hAnsi="Times New Roman"/>
        </w:rPr>
        <w:t>Определим области допустимых решений:</w:t>
      </w:r>
    </w:p>
    <w:p w:rsidR="00727544" w:rsidRPr="00AB7ACE" w:rsidRDefault="00AB5FC9" w:rsidP="00835F39">
      <w:pPr>
        <w:pStyle w:val="af1"/>
        <w:tabs>
          <w:tab w:val="left" w:pos="1155"/>
        </w:tabs>
        <w:ind w:firstLine="709"/>
        <w:jc w:val="both"/>
        <w:rPr>
          <w:rFonts w:ascii="Times New Roman" w:eastAsiaTheme="minorEastAsia" w:hAnsi="Times New Roman"/>
        </w:rPr>
      </w:pPr>
      <w:r w:rsidRPr="00AB7ACE">
        <w:rPr>
          <w:rFonts w:ascii="Times New Roman" w:eastAsiaTheme="minorEastAsia" w:hAnsi="Times New Roman"/>
          <w:noProof/>
        </w:rPr>
        <w:pict>
          <v:shapetype id="_x0000_t32" coordsize="21600,21600" o:spt="32" o:oned="t" path="m,l21600,21600e" filled="f">
            <v:path arrowok="t" fillok="f" o:connecttype="none"/>
            <o:lock v:ext="edit" shapetype="t"/>
          </v:shapetype>
          <v:shape id="_x0000_s1324" type="#_x0000_t32" style="position:absolute;left:0;text-align:left;margin-left:6.65pt;margin-top:199.95pt;width:400.75pt;height:2.75pt;z-index:251688960" o:connectortype="straight">
            <v:stroke endarrow="block"/>
          </v:shape>
        </w:pict>
      </w:r>
      <w:r w:rsidRPr="00AB7ACE">
        <w:rPr>
          <w:rFonts w:ascii="Times New Roman" w:eastAsiaTheme="minorEastAsia" w:hAnsi="Times New Roman"/>
          <w:noProof/>
        </w:rPr>
        <w:pict>
          <v:shape id="_x0000_s1323" type="#_x0000_t32" style="position:absolute;left:0;text-align:left;margin-left:52.15pt;margin-top:8.4pt;width:.7pt;height:201.1pt;flip:x y;z-index:251687936" o:connectortype="straight">
            <v:stroke endarrow="block"/>
          </v:shape>
        </w:pict>
      </w:r>
      <w:r w:rsidR="00727544" w:rsidRPr="00AB7ACE">
        <w:rPr>
          <w:rFonts w:ascii="Times New Roman" w:eastAsiaTheme="minorEastAsia" w:hAnsi="Times New Roman"/>
        </w:rPr>
        <w:tab/>
      </w:r>
      <m:oMath>
        <m:sSub>
          <m:sSubPr>
            <m:ctrlPr>
              <w:rPr>
                <w:rFonts w:ascii="Cambria Math" w:eastAsiaTheme="minorEastAsia" w:hAnsi="Times New Roman"/>
                <w:i/>
              </w:rPr>
            </m:ctrlPr>
          </m:sSubPr>
          <m:e>
            <m:r>
              <w:rPr>
                <w:rFonts w:ascii="Cambria Math" w:eastAsiaTheme="minorEastAsia" w:hAnsi="Cambria Math"/>
              </w:rPr>
              <m:t>x</m:t>
            </m:r>
          </m:e>
          <m:sub>
            <m:r>
              <w:rPr>
                <w:rFonts w:ascii="Cambria Math" w:eastAsiaTheme="minorEastAsia" w:hAnsi="Times New Roman"/>
              </w:rPr>
              <m:t>2</m:t>
            </m:r>
          </m:sub>
        </m:sSub>
      </m:oMath>
    </w:p>
    <w:p w:rsidR="00727544" w:rsidRPr="00AB7ACE" w:rsidRDefault="00AB5FC9" w:rsidP="00835F39">
      <w:pPr>
        <w:tabs>
          <w:tab w:val="left" w:pos="1549"/>
        </w:tabs>
        <w:ind w:firstLine="709"/>
        <w:rPr>
          <w:rFonts w:ascii="Times New Roman" w:hAnsi="Times New Roman"/>
        </w:rPr>
      </w:pPr>
      <w:r w:rsidRPr="00AB7ACE">
        <w:rPr>
          <w:rFonts w:ascii="Times New Roman" w:hAnsi="Times New Roman"/>
          <w:noProof/>
        </w:rPr>
        <w:pict>
          <v:shape id="_x0000_s1328" type="#_x0000_t32" style="position:absolute;left:0;text-align:left;margin-left:71.85pt;margin-top:6.2pt;width:5.45pt;height:201.75pt;z-index:251693056" o:connectortype="straight"/>
        </w:pict>
      </w:r>
      <w:r w:rsidRPr="00AB7ACE">
        <w:rPr>
          <w:rFonts w:ascii="Times New Roman" w:hAnsi="Times New Roman"/>
          <w:noProof/>
        </w:rPr>
        <w:pict>
          <v:shape id="_x0000_s1326" type="#_x0000_t32" style="position:absolute;left:0;text-align:left;margin-left:44pt;margin-top:21.85pt;width:68.6pt;height:177.95pt;z-index:251691008" o:connectortype="straight"/>
        </w:pict>
      </w:r>
      <w:r w:rsidR="00727544" w:rsidRPr="00AB7ACE">
        <w:rPr>
          <w:rFonts w:ascii="Times New Roman" w:hAnsi="Times New Roman"/>
        </w:rPr>
        <w:tab/>
        <w:t>(4)</w:t>
      </w:r>
    </w:p>
    <w:p w:rsidR="00727544" w:rsidRPr="00AB7ACE" w:rsidRDefault="00727544" w:rsidP="00835F39">
      <w:pPr>
        <w:ind w:firstLine="709"/>
        <w:rPr>
          <w:rFonts w:ascii="Times New Roman" w:hAnsi="Times New Roman"/>
          <w:lang w:val="uk-UA"/>
        </w:rPr>
      </w:pPr>
    </w:p>
    <w:p w:rsidR="00AB0CEF" w:rsidRPr="00AB7ACE" w:rsidRDefault="00AB0CEF" w:rsidP="00835F39">
      <w:pPr>
        <w:ind w:firstLine="709"/>
        <w:rPr>
          <w:rFonts w:ascii="Times New Roman" w:hAnsi="Times New Roman"/>
          <w:lang w:val="uk-UA"/>
        </w:rPr>
      </w:pPr>
    </w:p>
    <w:p w:rsidR="00AB0CEF" w:rsidRPr="00AB7ACE" w:rsidRDefault="00AB0CEF" w:rsidP="00835F39">
      <w:pPr>
        <w:ind w:firstLine="709"/>
        <w:rPr>
          <w:rFonts w:ascii="Times New Roman" w:hAnsi="Times New Roman"/>
          <w:lang w:val="uk-UA"/>
        </w:rPr>
      </w:pPr>
    </w:p>
    <w:p w:rsidR="00AB0CEF" w:rsidRPr="00AB7ACE" w:rsidRDefault="00AB0CEF" w:rsidP="00835F39">
      <w:pPr>
        <w:ind w:firstLine="709"/>
        <w:rPr>
          <w:rFonts w:ascii="Times New Roman" w:hAnsi="Times New Roman"/>
          <w:lang w:val="uk-UA"/>
        </w:rPr>
      </w:pPr>
    </w:p>
    <w:p w:rsidR="00AB0CEF" w:rsidRPr="00AB7ACE" w:rsidRDefault="00AB0CEF" w:rsidP="00835F39">
      <w:pPr>
        <w:ind w:firstLine="709"/>
        <w:rPr>
          <w:rFonts w:ascii="Times New Roman" w:hAnsi="Times New Roman"/>
          <w:lang w:val="uk-UA"/>
        </w:rPr>
      </w:pPr>
    </w:p>
    <w:p w:rsidR="00AB0CEF" w:rsidRPr="00AB7ACE" w:rsidRDefault="00AB0CEF" w:rsidP="00835F39">
      <w:pPr>
        <w:ind w:firstLine="709"/>
        <w:rPr>
          <w:rFonts w:ascii="Times New Roman" w:hAnsi="Times New Roman"/>
          <w:lang w:val="uk-UA"/>
        </w:rPr>
      </w:pPr>
    </w:p>
    <w:p w:rsidR="00AB0CEF" w:rsidRPr="00AB7ACE" w:rsidRDefault="00AB0CEF" w:rsidP="00835F39">
      <w:pPr>
        <w:ind w:firstLine="709"/>
        <w:rPr>
          <w:rFonts w:ascii="Times New Roman" w:hAnsi="Times New Roman"/>
          <w:lang w:val="uk-UA"/>
        </w:rPr>
      </w:pPr>
    </w:p>
    <w:p w:rsidR="00727544" w:rsidRPr="00AB7ACE" w:rsidRDefault="00727544" w:rsidP="00835F39">
      <w:pPr>
        <w:tabs>
          <w:tab w:val="left" w:pos="1331"/>
          <w:tab w:val="center" w:pos="4677"/>
        </w:tabs>
        <w:ind w:firstLine="709"/>
        <w:rPr>
          <w:rFonts w:ascii="Times New Roman" w:hAnsi="Times New Roman"/>
        </w:rPr>
      </w:pPr>
      <w:r w:rsidRPr="00AB7ACE">
        <w:rPr>
          <w:rFonts w:ascii="Times New Roman" w:hAnsi="Times New Roman"/>
        </w:rPr>
        <w:tab/>
        <w:t>(2)</w:t>
      </w:r>
      <w:r w:rsidRPr="00AB7ACE">
        <w:rPr>
          <w:rFonts w:ascii="Times New Roman" w:hAnsi="Times New Roman"/>
        </w:rPr>
        <w:tab/>
        <w:t>(3)</w:t>
      </w:r>
    </w:p>
    <w:p w:rsidR="00727544" w:rsidRPr="00AB7ACE" w:rsidRDefault="00AB5FC9" w:rsidP="00835F39">
      <w:pPr>
        <w:ind w:firstLine="709"/>
        <w:rPr>
          <w:rFonts w:ascii="Times New Roman" w:hAnsi="Times New Roman"/>
        </w:rPr>
      </w:pPr>
      <w:r w:rsidRPr="00AB7ACE">
        <w:rPr>
          <w:rFonts w:ascii="Times New Roman" w:hAnsi="Times New Roman"/>
          <w:noProof/>
        </w:rPr>
        <w:pict>
          <v:shape id="_x0000_s1327" type="#_x0000_t32" style="position:absolute;left:0;text-align:left;margin-left:-25.2pt;margin-top:1.05pt;width:359.35pt;height:2pt;flip:y;z-index:251692032" o:connectortype="straight"/>
        </w:pict>
      </w:r>
      <w:r w:rsidR="00727544" w:rsidRPr="00AB7ACE">
        <w:rPr>
          <w:rFonts w:ascii="Times New Roman" w:hAnsi="Times New Roman"/>
        </w:rPr>
        <w:t>(1)</w:t>
      </w:r>
    </w:p>
    <w:p w:rsidR="00727544" w:rsidRPr="00AB7ACE" w:rsidRDefault="00AB5FC9" w:rsidP="00835F39">
      <w:pPr>
        <w:ind w:firstLine="709"/>
        <w:rPr>
          <w:rFonts w:ascii="Times New Roman" w:hAnsi="Times New Roman"/>
        </w:rPr>
      </w:pPr>
      <w:r w:rsidRPr="00AB7ACE">
        <w:rPr>
          <w:rFonts w:ascii="Times New Roman" w:hAnsi="Times New Roman"/>
          <w:noProof/>
        </w:rPr>
        <w:pict>
          <v:shape id="_x0000_s1325" type="#_x0000_t32" style="position:absolute;left:0;text-align:left;margin-left:-3.45pt;margin-top:.55pt;width:361.25pt;height:102.15pt;z-index:251689984" o:connectortype="straight"/>
        </w:pict>
      </w:r>
      <w:r w:rsidR="00727544" w:rsidRPr="00AB7ACE">
        <w:rPr>
          <w:rFonts w:ascii="Times New Roman" w:hAnsi="Times New Roman"/>
        </w:rPr>
        <w:t xml:space="preserve">                           </w:t>
      </w:r>
    </w:p>
    <w:p w:rsidR="00727544" w:rsidRPr="00AB7ACE" w:rsidRDefault="00727544" w:rsidP="00835F39">
      <w:pPr>
        <w:ind w:firstLine="709"/>
        <w:rPr>
          <w:rFonts w:ascii="Times New Roman" w:hAnsi="Times New Roman"/>
        </w:rPr>
      </w:pPr>
      <w:r w:rsidRPr="00AB7ACE">
        <w:rPr>
          <w:rFonts w:ascii="Times New Roman" w:hAnsi="Times New Roman"/>
        </w:rPr>
        <w:lastRenderedPageBreak/>
        <w:t xml:space="preserve">                         </w:t>
      </w:r>
      <w:r w:rsidRPr="00AB7ACE">
        <w:rPr>
          <w:rFonts w:ascii="Times New Roman" w:hAnsi="Times New Roman"/>
          <w:lang w:val="en-US"/>
        </w:rPr>
        <w:t>A</w:t>
      </w:r>
      <w:r w:rsidRPr="00AB7ACE">
        <w:rPr>
          <w:rFonts w:ascii="Times New Roman" w:hAnsi="Times New Roman"/>
        </w:rPr>
        <w:t>(2;4)</w:t>
      </w:r>
    </w:p>
    <w:p w:rsidR="00727544" w:rsidRPr="00AB7ACE" w:rsidRDefault="00727544" w:rsidP="00835F39">
      <w:pPr>
        <w:ind w:firstLine="709"/>
        <w:rPr>
          <w:rFonts w:ascii="Times New Roman" w:hAnsi="Times New Roman"/>
        </w:rPr>
      </w:pPr>
    </w:p>
    <w:p w:rsidR="00727544" w:rsidRPr="00AB7ACE" w:rsidRDefault="00727544" w:rsidP="00835F39">
      <w:pPr>
        <w:ind w:firstLine="709"/>
        <w:rPr>
          <w:rFonts w:ascii="Times New Roman" w:hAnsi="Times New Roman"/>
        </w:rPr>
      </w:pPr>
    </w:p>
    <w:p w:rsidR="00727544" w:rsidRPr="00AB7ACE" w:rsidRDefault="00727544" w:rsidP="00835F39">
      <w:pPr>
        <w:tabs>
          <w:tab w:val="left" w:pos="978"/>
          <w:tab w:val="left" w:pos="8137"/>
        </w:tabs>
        <w:ind w:firstLine="709"/>
        <w:rPr>
          <w:rFonts w:ascii="Times New Roman" w:hAnsi="Times New Roman"/>
        </w:rPr>
      </w:pPr>
      <w:r w:rsidRPr="00AB7ACE">
        <w:rPr>
          <w:rFonts w:ascii="Times New Roman" w:hAnsi="Times New Roman"/>
        </w:rPr>
        <w:tab/>
        <w:t>0</w:t>
      </w:r>
      <w:r w:rsidRPr="00AB7ACE">
        <w:rPr>
          <w:rFonts w:ascii="Times New Roman" w:hAnsi="Times New Roman"/>
        </w:rPr>
        <w:tab/>
      </w:r>
      <m:oMath>
        <m:sSub>
          <m:sSubPr>
            <m:ctrlPr>
              <w:rPr>
                <w:rFonts w:ascii="Cambria Math" w:hAnsi="Times New Roman"/>
                <w:i/>
              </w:rPr>
            </m:ctrlPr>
          </m:sSubPr>
          <m:e>
            <m:r>
              <w:rPr>
                <w:rFonts w:ascii="Cambria Math" w:hAnsi="Cambria Math"/>
              </w:rPr>
              <m:t>x</m:t>
            </m:r>
          </m:e>
          <m:sub>
            <m:r>
              <w:rPr>
                <w:rFonts w:ascii="Cambria Math" w:hAnsi="Times New Roman"/>
              </w:rPr>
              <m:t>1</m:t>
            </m:r>
          </m:sub>
        </m:sSub>
      </m:oMath>
    </w:p>
    <w:p w:rsidR="00AB0CEF" w:rsidRPr="00AB7ACE" w:rsidRDefault="00AB0CEF" w:rsidP="00835F39">
      <w:pPr>
        <w:ind w:firstLine="709"/>
        <w:rPr>
          <w:rFonts w:ascii="Times New Roman" w:hAnsi="Times New Roman"/>
          <w:lang w:val="uk-UA"/>
        </w:rPr>
      </w:pPr>
    </w:p>
    <w:p w:rsidR="00AB0CEF" w:rsidRPr="00AB7ACE" w:rsidRDefault="00AB0CEF" w:rsidP="00835F39">
      <w:pPr>
        <w:ind w:firstLine="709"/>
        <w:rPr>
          <w:rFonts w:ascii="Times New Roman" w:hAnsi="Times New Roman"/>
          <w:lang w:val="uk-UA"/>
        </w:rPr>
      </w:pPr>
    </w:p>
    <w:p w:rsidR="00AB0CEF" w:rsidRPr="00AB7ACE" w:rsidRDefault="00AB0CEF" w:rsidP="00835F39">
      <w:pPr>
        <w:ind w:firstLine="709"/>
        <w:rPr>
          <w:rFonts w:ascii="Times New Roman" w:hAnsi="Times New Roman"/>
          <w:lang w:val="uk-UA"/>
        </w:rPr>
      </w:pPr>
    </w:p>
    <w:p w:rsidR="00AB0CEF" w:rsidRPr="00AB7ACE" w:rsidRDefault="00AB0CEF" w:rsidP="00835F39">
      <w:pPr>
        <w:ind w:firstLine="709"/>
        <w:rPr>
          <w:rFonts w:ascii="Times New Roman" w:hAnsi="Times New Roman"/>
          <w:lang w:val="uk-UA"/>
        </w:rPr>
      </w:pPr>
    </w:p>
    <w:p w:rsidR="00AB0CEF" w:rsidRPr="00AB7ACE" w:rsidRDefault="00AB0CEF" w:rsidP="00835F39">
      <w:pPr>
        <w:ind w:firstLine="709"/>
        <w:rPr>
          <w:rFonts w:ascii="Times New Roman" w:hAnsi="Times New Roman"/>
          <w:lang w:val="uk-UA"/>
        </w:rPr>
      </w:pPr>
    </w:p>
    <w:p w:rsidR="00727544" w:rsidRPr="00AB7ACE" w:rsidRDefault="00727544" w:rsidP="00835F39">
      <w:pPr>
        <w:ind w:firstLine="709"/>
        <w:rPr>
          <w:rFonts w:ascii="Times New Roman" w:hAnsi="Times New Roman"/>
        </w:rPr>
      </w:pPr>
      <w:r w:rsidRPr="00AB7ACE">
        <w:rPr>
          <w:rFonts w:ascii="Times New Roman" w:hAnsi="Times New Roman"/>
        </w:rPr>
        <w:t xml:space="preserve">Рисунок  подтвердил оптимальность формирования материальных потоков и получения максимальной прибыли от реализации товарной продукции при </w:t>
      </w:r>
      <m:oMath>
        <m:eqArr>
          <m:eqArrPr>
            <m:ctrlPr>
              <w:rPr>
                <w:rFonts w:ascii="Cambria Math" w:eastAsiaTheme="minorEastAsia" w:hAnsi="Times New Roman"/>
                <w:i/>
                <w:lang w:val="en-US"/>
              </w:rPr>
            </m:ctrlPr>
          </m:eqArrPr>
          <m:e>
            <m:sSub>
              <m:sSubPr>
                <m:ctrlPr>
                  <w:rPr>
                    <w:rFonts w:ascii="Cambria Math" w:eastAsiaTheme="minorEastAsia" w:hAnsi="Times New Roman"/>
                    <w:i/>
                    <w:lang w:val="en-US"/>
                  </w:rPr>
                </m:ctrlPr>
              </m:sSubPr>
              <m:e>
                <m:r>
                  <w:rPr>
                    <w:rFonts w:ascii="Cambria Math" w:eastAsiaTheme="minorEastAsia" w:hAnsi="Cambria Math"/>
                    <w:lang w:val="en-US"/>
                  </w:rPr>
                  <m:t>x</m:t>
                </m:r>
              </m:e>
              <m:sub>
                <m:r>
                  <w:rPr>
                    <w:rFonts w:ascii="Cambria Math" w:eastAsiaTheme="minorEastAsia" w:hAnsi="Times New Roman"/>
                  </w:rPr>
                  <m:t>1</m:t>
                </m:r>
              </m:sub>
            </m:sSub>
            <m:r>
              <w:rPr>
                <w:rFonts w:ascii="Cambria Math" w:eastAsiaTheme="minorEastAsia" w:hAnsi="Times New Roman"/>
              </w:rPr>
              <m:t>=2</m:t>
            </m:r>
          </m:e>
          <m:e>
            <m:sSub>
              <m:sSubPr>
                <m:ctrlPr>
                  <w:rPr>
                    <w:rFonts w:ascii="Cambria Math" w:eastAsiaTheme="minorEastAsia" w:hAnsi="Times New Roman"/>
                    <w:i/>
                    <w:lang w:val="en-US"/>
                  </w:rPr>
                </m:ctrlPr>
              </m:sSubPr>
              <m:e>
                <m:r>
                  <w:rPr>
                    <w:rFonts w:ascii="Cambria Math" w:eastAsiaTheme="minorEastAsia" w:hAnsi="Cambria Math"/>
                    <w:lang w:val="en-US"/>
                  </w:rPr>
                  <m:t>x</m:t>
                </m:r>
              </m:e>
              <m:sub>
                <m:r>
                  <w:rPr>
                    <w:rFonts w:ascii="Cambria Math" w:eastAsiaTheme="minorEastAsia" w:hAnsi="Times New Roman"/>
                  </w:rPr>
                  <m:t>2</m:t>
                </m:r>
              </m:sub>
            </m:sSub>
            <m:r>
              <w:rPr>
                <w:rFonts w:ascii="Cambria Math" w:eastAsiaTheme="minorEastAsia" w:hAnsi="Times New Roman"/>
              </w:rPr>
              <m:t>=4</m:t>
            </m:r>
          </m:e>
        </m:eqArr>
      </m:oMath>
      <w:r w:rsidRPr="00AB7ACE">
        <w:rPr>
          <w:rFonts w:ascii="Times New Roman" w:eastAsiaTheme="minorEastAsia" w:hAnsi="Times New Roman"/>
        </w:rPr>
        <w:t>.</w:t>
      </w:r>
    </w:p>
    <w:p w:rsidR="00DF5D82" w:rsidRPr="00AB7ACE" w:rsidRDefault="00DF5D82" w:rsidP="00835F39">
      <w:pPr>
        <w:pStyle w:val="af1"/>
        <w:ind w:left="993" w:firstLine="709"/>
        <w:jc w:val="center"/>
        <w:rPr>
          <w:rFonts w:ascii="Times New Roman" w:hAnsi="Times New Roman"/>
          <w:b/>
        </w:rPr>
      </w:pPr>
    </w:p>
    <w:p w:rsidR="000C7EE4" w:rsidRPr="00AB7ACE" w:rsidRDefault="0000076C" w:rsidP="00835F39">
      <w:pPr>
        <w:pStyle w:val="af1"/>
        <w:ind w:left="993" w:firstLine="709"/>
        <w:jc w:val="center"/>
        <w:rPr>
          <w:rFonts w:ascii="Times New Roman" w:hAnsi="Times New Roman"/>
          <w:b/>
        </w:rPr>
      </w:pPr>
      <w:r w:rsidRPr="00AB7ACE">
        <w:rPr>
          <w:rFonts w:ascii="Times New Roman" w:hAnsi="Times New Roman"/>
          <w:b/>
          <w:lang w:val="uk-UA"/>
        </w:rPr>
        <w:t>9</w:t>
      </w:r>
      <w:r w:rsidR="000C7EE4" w:rsidRPr="00AB7ACE">
        <w:rPr>
          <w:rFonts w:ascii="Times New Roman" w:hAnsi="Times New Roman"/>
          <w:b/>
        </w:rPr>
        <w:t>.</w:t>
      </w:r>
      <w:r w:rsidR="000C7EE4" w:rsidRPr="00AB7ACE">
        <w:rPr>
          <w:rFonts w:ascii="Times New Roman" w:hAnsi="Times New Roman"/>
        </w:rPr>
        <w:t xml:space="preserve"> </w:t>
      </w:r>
      <w:r w:rsidR="000C7EE4" w:rsidRPr="00AB7ACE">
        <w:rPr>
          <w:rFonts w:ascii="Times New Roman" w:hAnsi="Times New Roman"/>
          <w:b/>
        </w:rPr>
        <w:t>Список рекомендованої літератури</w:t>
      </w:r>
    </w:p>
    <w:p w:rsidR="000C7EE4" w:rsidRPr="00AB7ACE" w:rsidRDefault="000C7EE4" w:rsidP="00835F39">
      <w:pPr>
        <w:pStyle w:val="af1"/>
        <w:ind w:firstLine="709"/>
        <w:rPr>
          <w:rFonts w:ascii="Times New Roman" w:hAnsi="Times New Roman"/>
        </w:rPr>
      </w:pPr>
    </w:p>
    <w:p w:rsidR="000C7EE4" w:rsidRPr="00AB7ACE" w:rsidRDefault="000C7EE4" w:rsidP="00835F39">
      <w:pPr>
        <w:pStyle w:val="af1"/>
        <w:ind w:firstLine="709"/>
        <w:rPr>
          <w:rFonts w:ascii="Times New Roman" w:hAnsi="Times New Roman"/>
          <w:sz w:val="20"/>
          <w:szCs w:val="20"/>
        </w:rPr>
      </w:pPr>
      <w:r w:rsidRPr="00AB7ACE">
        <w:rPr>
          <w:rFonts w:ascii="Times New Roman" w:hAnsi="Times New Roman"/>
          <w:sz w:val="20"/>
          <w:szCs w:val="20"/>
          <w:lang w:val="uk-UA"/>
        </w:rPr>
        <w:t>Армстронг Г., Котлер Ф. Маркетинг: Загальний курс. – М.:, 2001. – 608 с.</w:t>
      </w:r>
    </w:p>
    <w:p w:rsidR="000C7EE4" w:rsidRPr="00AB7ACE" w:rsidRDefault="000C7EE4" w:rsidP="00835F39">
      <w:pPr>
        <w:pStyle w:val="af1"/>
        <w:ind w:firstLine="709"/>
        <w:rPr>
          <w:rFonts w:ascii="Times New Roman" w:hAnsi="Times New Roman"/>
          <w:sz w:val="20"/>
          <w:szCs w:val="20"/>
          <w:lang w:val="uk-UA"/>
        </w:rPr>
      </w:pPr>
      <w:r w:rsidRPr="00AB7ACE">
        <w:rPr>
          <w:rFonts w:ascii="Times New Roman" w:hAnsi="Times New Roman"/>
          <w:sz w:val="20"/>
          <w:szCs w:val="20"/>
          <w:lang w:val="uk-UA"/>
        </w:rPr>
        <w:t>Бажин И.И. Логистика: Компакт-учебник. – Х.: Консум, 2003. – 239 с.</w:t>
      </w:r>
    </w:p>
    <w:p w:rsidR="000C7EE4" w:rsidRPr="00AB7ACE" w:rsidRDefault="000C7EE4" w:rsidP="00835F39">
      <w:pPr>
        <w:pStyle w:val="af1"/>
        <w:ind w:firstLine="709"/>
        <w:rPr>
          <w:rFonts w:ascii="Times New Roman" w:hAnsi="Times New Roman"/>
          <w:sz w:val="20"/>
          <w:szCs w:val="20"/>
        </w:rPr>
      </w:pPr>
      <w:r w:rsidRPr="00AB7ACE">
        <w:rPr>
          <w:rFonts w:ascii="Times New Roman" w:hAnsi="Times New Roman"/>
          <w:sz w:val="20"/>
          <w:szCs w:val="20"/>
        </w:rPr>
        <w:t>Баскин А.И., Варданян Г.И. Экономика, снабжение предприятий сегодня и завтра. – М.: Экономика, 1990. – 207 с.</w:t>
      </w:r>
    </w:p>
    <w:p w:rsidR="000C7EE4" w:rsidRPr="00AB7ACE" w:rsidRDefault="000C7EE4" w:rsidP="00835F39">
      <w:pPr>
        <w:pStyle w:val="af1"/>
        <w:ind w:firstLine="709"/>
        <w:rPr>
          <w:rFonts w:ascii="Times New Roman" w:hAnsi="Times New Roman"/>
          <w:sz w:val="20"/>
          <w:szCs w:val="20"/>
        </w:rPr>
      </w:pPr>
      <w:r w:rsidRPr="00AB7ACE">
        <w:rPr>
          <w:rFonts w:ascii="Times New Roman" w:hAnsi="Times New Roman"/>
          <w:sz w:val="20"/>
          <w:szCs w:val="20"/>
          <w:lang w:val="uk-UA"/>
        </w:rPr>
        <w:t>Березин И. Маркетинг и исследования р</w:t>
      </w:r>
      <w:r w:rsidRPr="00AB7ACE">
        <w:rPr>
          <w:rFonts w:ascii="Times New Roman" w:hAnsi="Times New Roman"/>
          <w:sz w:val="20"/>
          <w:szCs w:val="20"/>
        </w:rPr>
        <w:t>ы</w:t>
      </w:r>
      <w:r w:rsidRPr="00AB7ACE">
        <w:rPr>
          <w:rFonts w:ascii="Times New Roman" w:hAnsi="Times New Roman"/>
          <w:sz w:val="20"/>
          <w:szCs w:val="20"/>
          <w:lang w:val="uk-UA"/>
        </w:rPr>
        <w:t>нков. – М.:, 1999. – 416 с.</w:t>
      </w:r>
    </w:p>
    <w:p w:rsidR="000C7EE4" w:rsidRPr="00AB7ACE" w:rsidRDefault="000C7EE4" w:rsidP="00835F39">
      <w:pPr>
        <w:pStyle w:val="af1"/>
        <w:ind w:firstLine="709"/>
        <w:rPr>
          <w:rFonts w:ascii="Times New Roman" w:hAnsi="Times New Roman"/>
          <w:sz w:val="20"/>
          <w:szCs w:val="20"/>
        </w:rPr>
      </w:pPr>
      <w:r w:rsidRPr="00AB7ACE">
        <w:rPr>
          <w:rFonts w:ascii="Times New Roman" w:hAnsi="Times New Roman"/>
          <w:sz w:val="20"/>
          <w:szCs w:val="20"/>
        </w:rPr>
        <w:t xml:space="preserve">Болт Г.Дж. Практическое руководство по управлению сбытом: Пер. с англ. – М.: Экономика, 1991. – 271 с. </w:t>
      </w:r>
    </w:p>
    <w:p w:rsidR="000C7EE4" w:rsidRPr="00AB7ACE" w:rsidRDefault="000C7EE4" w:rsidP="00835F39">
      <w:pPr>
        <w:pStyle w:val="af1"/>
        <w:ind w:firstLine="709"/>
        <w:rPr>
          <w:rFonts w:ascii="Times New Roman" w:hAnsi="Times New Roman"/>
          <w:sz w:val="20"/>
          <w:szCs w:val="20"/>
          <w:lang w:val="uk-UA"/>
        </w:rPr>
      </w:pPr>
      <w:r w:rsidRPr="00AB7ACE">
        <w:rPr>
          <w:rFonts w:ascii="Times New Roman" w:hAnsi="Times New Roman"/>
          <w:sz w:val="20"/>
          <w:szCs w:val="20"/>
        </w:rPr>
        <w:t>Войчак А.В. Маркетинговий</w:t>
      </w:r>
      <w:r w:rsidRPr="00AB7ACE">
        <w:rPr>
          <w:rFonts w:ascii="Times New Roman" w:hAnsi="Times New Roman"/>
          <w:sz w:val="20"/>
          <w:szCs w:val="20"/>
          <w:lang w:val="uk-UA"/>
        </w:rPr>
        <w:t xml:space="preserve"> менеджмент: Підручник. – К.: КНЕУ, 1998. – 268 с.</w:t>
      </w:r>
    </w:p>
    <w:p w:rsidR="000C7EE4" w:rsidRPr="00AB7ACE" w:rsidRDefault="000C7EE4" w:rsidP="00835F39">
      <w:pPr>
        <w:pStyle w:val="af1"/>
        <w:ind w:firstLine="709"/>
        <w:rPr>
          <w:rFonts w:ascii="Times New Roman" w:hAnsi="Times New Roman"/>
          <w:sz w:val="20"/>
          <w:szCs w:val="20"/>
          <w:lang w:val="uk-UA"/>
        </w:rPr>
      </w:pPr>
      <w:r w:rsidRPr="00AB7ACE">
        <w:rPr>
          <w:rFonts w:ascii="Times New Roman" w:hAnsi="Times New Roman"/>
          <w:sz w:val="20"/>
          <w:szCs w:val="20"/>
          <w:lang w:val="uk-UA"/>
        </w:rPr>
        <w:t>Гаджинский А.М. Л</w:t>
      </w:r>
      <w:r w:rsidRPr="00AB7ACE">
        <w:rPr>
          <w:rFonts w:ascii="Times New Roman" w:hAnsi="Times New Roman"/>
          <w:sz w:val="20"/>
          <w:szCs w:val="20"/>
        </w:rPr>
        <w:t>огистик</w:t>
      </w:r>
      <w:r w:rsidRPr="00AB7ACE">
        <w:rPr>
          <w:rFonts w:ascii="Times New Roman" w:hAnsi="Times New Roman"/>
          <w:sz w:val="20"/>
          <w:szCs w:val="20"/>
          <w:lang w:val="uk-UA"/>
        </w:rPr>
        <w:t>а: Учебник для вузов</w:t>
      </w:r>
      <w:r w:rsidRPr="00AB7ACE">
        <w:rPr>
          <w:rFonts w:ascii="Times New Roman" w:hAnsi="Times New Roman"/>
          <w:sz w:val="20"/>
          <w:szCs w:val="20"/>
        </w:rPr>
        <w:t>.</w:t>
      </w:r>
      <w:r w:rsidRPr="00AB7ACE">
        <w:rPr>
          <w:rFonts w:ascii="Times New Roman" w:hAnsi="Times New Roman"/>
          <w:sz w:val="20"/>
          <w:szCs w:val="20"/>
          <w:lang w:val="uk-UA"/>
        </w:rPr>
        <w:t xml:space="preserve"> – 2-е изд.</w:t>
      </w:r>
      <w:r w:rsidRPr="00AB7ACE">
        <w:rPr>
          <w:rFonts w:ascii="Times New Roman" w:hAnsi="Times New Roman"/>
          <w:sz w:val="20"/>
          <w:szCs w:val="20"/>
        </w:rPr>
        <w:t xml:space="preserve"> – М.: И</w:t>
      </w:r>
      <w:r w:rsidRPr="00AB7ACE">
        <w:rPr>
          <w:rFonts w:ascii="Times New Roman" w:hAnsi="Times New Roman"/>
          <w:sz w:val="20"/>
          <w:szCs w:val="20"/>
          <w:lang w:val="uk-UA"/>
        </w:rPr>
        <w:t xml:space="preserve">здательский дом </w:t>
      </w:r>
      <w:r w:rsidRPr="00AB7ACE">
        <w:rPr>
          <w:rFonts w:ascii="Times New Roman" w:hAnsi="Times New Roman"/>
          <w:sz w:val="20"/>
          <w:szCs w:val="20"/>
        </w:rPr>
        <w:t>«</w:t>
      </w:r>
      <w:r w:rsidRPr="00AB7ACE">
        <w:rPr>
          <w:rFonts w:ascii="Times New Roman" w:hAnsi="Times New Roman"/>
          <w:sz w:val="20"/>
          <w:szCs w:val="20"/>
          <w:lang w:val="uk-UA"/>
        </w:rPr>
        <w:t>Дикасова и Ко”</w:t>
      </w:r>
      <w:r w:rsidRPr="00AB7ACE">
        <w:rPr>
          <w:rFonts w:ascii="Times New Roman" w:hAnsi="Times New Roman"/>
          <w:sz w:val="20"/>
          <w:szCs w:val="20"/>
        </w:rPr>
        <w:t>, 199</w:t>
      </w:r>
      <w:r w:rsidRPr="00AB7ACE">
        <w:rPr>
          <w:rFonts w:ascii="Times New Roman" w:hAnsi="Times New Roman"/>
          <w:sz w:val="20"/>
          <w:szCs w:val="20"/>
          <w:lang w:val="uk-UA"/>
        </w:rPr>
        <w:t>9</w:t>
      </w:r>
      <w:r w:rsidRPr="00AB7ACE">
        <w:rPr>
          <w:rFonts w:ascii="Times New Roman" w:hAnsi="Times New Roman"/>
          <w:sz w:val="20"/>
          <w:szCs w:val="20"/>
        </w:rPr>
        <w:t xml:space="preserve">. – </w:t>
      </w:r>
      <w:r w:rsidRPr="00AB7ACE">
        <w:rPr>
          <w:rFonts w:ascii="Times New Roman" w:hAnsi="Times New Roman"/>
          <w:sz w:val="20"/>
          <w:szCs w:val="20"/>
          <w:lang w:val="uk-UA"/>
        </w:rPr>
        <w:t>228</w:t>
      </w:r>
      <w:r w:rsidRPr="00AB7ACE">
        <w:rPr>
          <w:rFonts w:ascii="Times New Roman" w:hAnsi="Times New Roman"/>
          <w:sz w:val="20"/>
          <w:szCs w:val="20"/>
        </w:rPr>
        <w:t xml:space="preserve"> с.</w:t>
      </w:r>
    </w:p>
    <w:p w:rsidR="000C7EE4" w:rsidRPr="00AB7ACE" w:rsidRDefault="000C7EE4" w:rsidP="00835F39">
      <w:pPr>
        <w:pStyle w:val="af1"/>
        <w:ind w:firstLine="709"/>
        <w:rPr>
          <w:rFonts w:ascii="Times New Roman" w:hAnsi="Times New Roman"/>
          <w:sz w:val="20"/>
          <w:szCs w:val="20"/>
          <w:lang w:val="uk-UA"/>
        </w:rPr>
      </w:pPr>
      <w:r w:rsidRPr="00AB7ACE">
        <w:rPr>
          <w:rFonts w:ascii="Times New Roman" w:hAnsi="Times New Roman"/>
          <w:sz w:val="20"/>
          <w:szCs w:val="20"/>
          <w:lang w:val="uk-UA"/>
        </w:rPr>
        <w:t xml:space="preserve">Гаджинский А.М. </w:t>
      </w:r>
      <w:r w:rsidRPr="00AB7ACE">
        <w:rPr>
          <w:rFonts w:ascii="Times New Roman" w:hAnsi="Times New Roman"/>
          <w:sz w:val="20"/>
          <w:szCs w:val="20"/>
        </w:rPr>
        <w:t>Основы логистики. – М.: ИВЦ «Маркетинг», 1996. – 124 с.</w:t>
      </w:r>
    </w:p>
    <w:p w:rsidR="000C7EE4" w:rsidRPr="00AB7ACE" w:rsidRDefault="000C7EE4" w:rsidP="00835F39">
      <w:pPr>
        <w:pStyle w:val="af1"/>
        <w:ind w:firstLine="709"/>
        <w:rPr>
          <w:rFonts w:ascii="Times New Roman" w:hAnsi="Times New Roman"/>
          <w:sz w:val="20"/>
          <w:szCs w:val="20"/>
        </w:rPr>
      </w:pPr>
      <w:r w:rsidRPr="00AB7ACE">
        <w:rPr>
          <w:rFonts w:ascii="Times New Roman" w:hAnsi="Times New Roman"/>
          <w:sz w:val="20"/>
          <w:szCs w:val="20"/>
          <w:lang w:val="uk-UA"/>
        </w:rPr>
        <w:t>Гаркавенко С.С. Маркетинг: Підручник для вузів. – К.:, 1998. – 384 с.</w:t>
      </w:r>
    </w:p>
    <w:p w:rsidR="000C7EE4" w:rsidRPr="00AB7ACE" w:rsidRDefault="000C7EE4" w:rsidP="00835F39">
      <w:pPr>
        <w:pStyle w:val="af1"/>
        <w:ind w:firstLine="709"/>
        <w:rPr>
          <w:rFonts w:ascii="Times New Roman" w:hAnsi="Times New Roman"/>
          <w:sz w:val="20"/>
          <w:szCs w:val="20"/>
          <w:lang w:val="uk-UA"/>
        </w:rPr>
      </w:pPr>
      <w:r w:rsidRPr="00AB7ACE">
        <w:rPr>
          <w:rFonts w:ascii="Times New Roman" w:hAnsi="Times New Roman"/>
          <w:sz w:val="20"/>
          <w:szCs w:val="20"/>
          <w:lang w:val="uk-UA"/>
        </w:rPr>
        <w:t>Голиков Е.А. Маркетинг и логістика. – М.: Издательский дом „Дашков и К”, 2000. – 412 с.</w:t>
      </w:r>
    </w:p>
    <w:p w:rsidR="000C7EE4" w:rsidRPr="00AB7ACE" w:rsidRDefault="000C7EE4" w:rsidP="00835F39">
      <w:pPr>
        <w:pStyle w:val="af1"/>
        <w:ind w:firstLine="709"/>
        <w:rPr>
          <w:rFonts w:ascii="Times New Roman" w:hAnsi="Times New Roman"/>
          <w:sz w:val="20"/>
          <w:szCs w:val="20"/>
          <w:lang w:val="uk-UA"/>
        </w:rPr>
      </w:pPr>
      <w:r w:rsidRPr="00AB7ACE">
        <w:rPr>
          <w:rFonts w:ascii="Times New Roman" w:hAnsi="Times New Roman"/>
          <w:sz w:val="20"/>
          <w:szCs w:val="20"/>
        </w:rPr>
        <w:t>Дегтяренко В.Н. Основы логистики и маркетинга. – Ростов н/Д: Экспертное бюро, М.: Гардарика, 1996. – 120 с.</w:t>
      </w:r>
    </w:p>
    <w:p w:rsidR="000C7EE4" w:rsidRPr="00AB7ACE" w:rsidRDefault="000C7EE4" w:rsidP="00835F39">
      <w:pPr>
        <w:pStyle w:val="af1"/>
        <w:ind w:firstLine="709"/>
        <w:rPr>
          <w:rFonts w:ascii="Times New Roman" w:hAnsi="Times New Roman"/>
          <w:sz w:val="20"/>
          <w:szCs w:val="20"/>
        </w:rPr>
      </w:pPr>
      <w:r w:rsidRPr="00AB7ACE">
        <w:rPr>
          <w:rFonts w:ascii="Times New Roman" w:hAnsi="Times New Roman"/>
          <w:sz w:val="20"/>
          <w:szCs w:val="20"/>
          <w:lang w:val="uk-UA"/>
        </w:rPr>
        <w:t>Дорошев В.И. Введение в теорию маркетинга. – М.:, 2000. – 285 с.</w:t>
      </w:r>
    </w:p>
    <w:p w:rsidR="000C7EE4" w:rsidRPr="00AB7ACE" w:rsidRDefault="000C7EE4" w:rsidP="00835F39">
      <w:pPr>
        <w:pStyle w:val="af1"/>
        <w:ind w:firstLine="709"/>
        <w:rPr>
          <w:rFonts w:ascii="Times New Roman" w:hAnsi="Times New Roman"/>
          <w:sz w:val="20"/>
          <w:szCs w:val="20"/>
          <w:lang w:val="uk-UA"/>
        </w:rPr>
      </w:pPr>
      <w:r w:rsidRPr="00AB7ACE">
        <w:rPr>
          <w:rFonts w:ascii="Times New Roman" w:hAnsi="Times New Roman"/>
          <w:sz w:val="20"/>
          <w:szCs w:val="20"/>
        </w:rPr>
        <w:t>Залманова М.Е. Сбытовая логистика: учебное пособие. – Саратов: Изд-во</w:t>
      </w:r>
      <w:r w:rsidRPr="00AB7ACE">
        <w:rPr>
          <w:rFonts w:ascii="Times New Roman" w:hAnsi="Times New Roman"/>
          <w:sz w:val="20"/>
          <w:szCs w:val="20"/>
          <w:lang w:val="uk-UA"/>
        </w:rPr>
        <w:t xml:space="preserve"> </w:t>
      </w:r>
      <w:r w:rsidRPr="00AB7ACE">
        <w:rPr>
          <w:rFonts w:ascii="Times New Roman" w:hAnsi="Times New Roman"/>
          <w:sz w:val="20"/>
          <w:szCs w:val="20"/>
        </w:rPr>
        <w:t>СГТУ, 1993. – 64 с.</w:t>
      </w:r>
    </w:p>
    <w:p w:rsidR="000C7EE4" w:rsidRPr="00AB7ACE" w:rsidRDefault="000C7EE4" w:rsidP="00835F39">
      <w:pPr>
        <w:pStyle w:val="af1"/>
        <w:ind w:firstLine="709"/>
        <w:rPr>
          <w:rFonts w:ascii="Times New Roman" w:hAnsi="Times New Roman"/>
          <w:sz w:val="20"/>
          <w:szCs w:val="20"/>
          <w:lang w:val="uk-UA"/>
        </w:rPr>
      </w:pPr>
      <w:r w:rsidRPr="00AB7ACE">
        <w:rPr>
          <w:rFonts w:ascii="Times New Roman" w:hAnsi="Times New Roman"/>
          <w:sz w:val="20"/>
          <w:szCs w:val="20"/>
          <w:lang w:val="uk-UA"/>
        </w:rPr>
        <w:t xml:space="preserve">Кальченко А.Г. Основы логистики: </w:t>
      </w:r>
      <w:r w:rsidRPr="00AB7ACE">
        <w:rPr>
          <w:rFonts w:ascii="Times New Roman" w:hAnsi="Times New Roman"/>
          <w:sz w:val="20"/>
          <w:szCs w:val="20"/>
        </w:rPr>
        <w:t>Учеб. пособие для вузов. – К.: Знання, 1999. – 133 с.</w:t>
      </w:r>
    </w:p>
    <w:p w:rsidR="000C7EE4" w:rsidRPr="00AB7ACE" w:rsidRDefault="000C7EE4" w:rsidP="00835F39">
      <w:pPr>
        <w:pStyle w:val="af1"/>
        <w:ind w:firstLine="709"/>
        <w:rPr>
          <w:rFonts w:ascii="Times New Roman" w:hAnsi="Times New Roman"/>
          <w:sz w:val="20"/>
          <w:szCs w:val="20"/>
        </w:rPr>
      </w:pPr>
      <w:r w:rsidRPr="00AB7ACE">
        <w:rPr>
          <w:rFonts w:ascii="Times New Roman" w:hAnsi="Times New Roman"/>
          <w:sz w:val="20"/>
          <w:szCs w:val="20"/>
          <w:lang w:val="uk-UA"/>
        </w:rPr>
        <w:t>Карпов В.А., Кучеренко В.Р. Маркетинг. – К.:, 2001. – 215 с.</w:t>
      </w:r>
    </w:p>
    <w:p w:rsidR="000C7EE4" w:rsidRPr="00AB7ACE" w:rsidRDefault="000C7EE4" w:rsidP="00835F39">
      <w:pPr>
        <w:pStyle w:val="af1"/>
        <w:ind w:firstLine="709"/>
        <w:rPr>
          <w:rFonts w:ascii="Times New Roman" w:hAnsi="Times New Roman"/>
          <w:sz w:val="20"/>
          <w:szCs w:val="20"/>
          <w:lang w:val="uk-UA"/>
        </w:rPr>
      </w:pPr>
      <w:r w:rsidRPr="00AB7ACE">
        <w:rPr>
          <w:rFonts w:ascii="Times New Roman" w:hAnsi="Times New Roman"/>
          <w:sz w:val="20"/>
          <w:szCs w:val="20"/>
        </w:rPr>
        <w:t>Костоглодов Д.Д., Харисова Л.М. Распределительная логистика. – Ростов н/Д: Экспертное бюро, М., 1997. – 128 с.</w:t>
      </w:r>
    </w:p>
    <w:p w:rsidR="000C7EE4" w:rsidRPr="00AB7ACE" w:rsidRDefault="000C7EE4" w:rsidP="00835F39">
      <w:pPr>
        <w:pStyle w:val="af1"/>
        <w:ind w:firstLine="709"/>
        <w:rPr>
          <w:rFonts w:ascii="Times New Roman" w:hAnsi="Times New Roman"/>
          <w:sz w:val="20"/>
          <w:szCs w:val="20"/>
        </w:rPr>
      </w:pPr>
      <w:r w:rsidRPr="00AB7ACE">
        <w:rPr>
          <w:rFonts w:ascii="Times New Roman" w:hAnsi="Times New Roman"/>
          <w:sz w:val="20"/>
          <w:szCs w:val="20"/>
          <w:lang w:val="uk-UA"/>
        </w:rPr>
        <w:t>Котлер Ф. Основ</w:t>
      </w:r>
      <w:r w:rsidRPr="00AB7ACE">
        <w:rPr>
          <w:rFonts w:ascii="Times New Roman" w:hAnsi="Times New Roman"/>
          <w:sz w:val="20"/>
          <w:szCs w:val="20"/>
        </w:rPr>
        <w:t>ы</w:t>
      </w:r>
      <w:r w:rsidRPr="00AB7ACE">
        <w:rPr>
          <w:rFonts w:ascii="Times New Roman" w:hAnsi="Times New Roman"/>
          <w:sz w:val="20"/>
          <w:szCs w:val="20"/>
          <w:lang w:val="uk-UA"/>
        </w:rPr>
        <w:t xml:space="preserve"> маркетинга. – М.:, 1996. – 704 с.</w:t>
      </w:r>
    </w:p>
    <w:p w:rsidR="000C7EE4" w:rsidRPr="00AB7ACE" w:rsidRDefault="000C7EE4" w:rsidP="00835F39">
      <w:pPr>
        <w:pStyle w:val="af1"/>
        <w:ind w:firstLine="709"/>
        <w:rPr>
          <w:rFonts w:ascii="Times New Roman" w:hAnsi="Times New Roman"/>
          <w:sz w:val="20"/>
          <w:szCs w:val="20"/>
          <w:lang w:val="uk-UA"/>
        </w:rPr>
      </w:pPr>
      <w:r w:rsidRPr="00AB7ACE">
        <w:rPr>
          <w:rFonts w:ascii="Times New Roman" w:hAnsi="Times New Roman"/>
          <w:sz w:val="20"/>
          <w:szCs w:val="20"/>
          <w:lang w:val="uk-UA"/>
        </w:rPr>
        <w:t>Крикавський Е. Логістика: Навч. посіб. для вузів. – Дьвів: Львівська політехніка, 1999. – 263 с.</w:t>
      </w:r>
    </w:p>
    <w:p w:rsidR="000C7EE4" w:rsidRPr="00AB7ACE" w:rsidRDefault="000C7EE4" w:rsidP="00835F39">
      <w:pPr>
        <w:pStyle w:val="af1"/>
        <w:ind w:firstLine="709"/>
        <w:rPr>
          <w:rFonts w:ascii="Times New Roman" w:hAnsi="Times New Roman"/>
          <w:sz w:val="20"/>
          <w:szCs w:val="20"/>
          <w:lang w:val="uk-UA"/>
        </w:rPr>
      </w:pPr>
      <w:r w:rsidRPr="00AB7ACE">
        <w:rPr>
          <w:rFonts w:ascii="Times New Roman" w:hAnsi="Times New Roman"/>
          <w:sz w:val="20"/>
          <w:szCs w:val="20"/>
          <w:lang w:val="uk-UA"/>
        </w:rPr>
        <w:t xml:space="preserve">Логистика: управление в </w:t>
      </w:r>
      <w:r w:rsidRPr="00AB7ACE">
        <w:rPr>
          <w:rFonts w:ascii="Times New Roman" w:hAnsi="Times New Roman"/>
          <w:sz w:val="20"/>
          <w:szCs w:val="20"/>
        </w:rPr>
        <w:t>грузовых транспортно-логистических системах: Учеб. пособие / Под ред. Л.Б. Миротина. – М.: Юристъ, 2002. – 414 с.</w:t>
      </w:r>
    </w:p>
    <w:p w:rsidR="000C7EE4" w:rsidRPr="00AB7ACE" w:rsidRDefault="000C7EE4" w:rsidP="00835F39">
      <w:pPr>
        <w:pStyle w:val="af1"/>
        <w:ind w:firstLine="709"/>
        <w:rPr>
          <w:rFonts w:ascii="Times New Roman" w:hAnsi="Times New Roman"/>
          <w:sz w:val="20"/>
          <w:szCs w:val="20"/>
          <w:lang w:val="uk-UA"/>
        </w:rPr>
      </w:pPr>
      <w:r w:rsidRPr="00AB7ACE">
        <w:rPr>
          <w:rFonts w:ascii="Times New Roman" w:hAnsi="Times New Roman"/>
          <w:sz w:val="20"/>
          <w:szCs w:val="20"/>
        </w:rPr>
        <w:t>Логистика: Учеб. Пособие /Под ред. Б.А.Аникина. – М.: ИНФРА – М, 1997. –</w:t>
      </w:r>
      <w:r w:rsidRPr="00AB7ACE">
        <w:rPr>
          <w:rFonts w:ascii="Times New Roman" w:hAnsi="Times New Roman"/>
          <w:sz w:val="20"/>
          <w:szCs w:val="20"/>
          <w:lang w:val="uk-UA"/>
        </w:rPr>
        <w:t xml:space="preserve"> </w:t>
      </w:r>
      <w:r w:rsidRPr="00AB7ACE">
        <w:rPr>
          <w:rFonts w:ascii="Times New Roman" w:hAnsi="Times New Roman"/>
          <w:sz w:val="20"/>
          <w:szCs w:val="20"/>
        </w:rPr>
        <w:t>327 с.</w:t>
      </w:r>
    </w:p>
    <w:p w:rsidR="000C7EE4" w:rsidRPr="00AB7ACE" w:rsidRDefault="000C7EE4" w:rsidP="00835F39">
      <w:pPr>
        <w:pStyle w:val="af1"/>
        <w:ind w:firstLine="709"/>
        <w:rPr>
          <w:rFonts w:ascii="Times New Roman" w:hAnsi="Times New Roman"/>
          <w:sz w:val="20"/>
          <w:szCs w:val="20"/>
          <w:lang w:val="uk-UA"/>
        </w:rPr>
      </w:pPr>
      <w:r w:rsidRPr="00AB7ACE">
        <w:rPr>
          <w:rFonts w:ascii="Times New Roman" w:hAnsi="Times New Roman"/>
          <w:sz w:val="20"/>
          <w:szCs w:val="20"/>
        </w:rPr>
        <w:t>Маркетинг: Учебник /Под ред. А.Н.Романова. – М.: Банки и биржи, 1995. – 560 с.</w:t>
      </w:r>
    </w:p>
    <w:p w:rsidR="000C7EE4" w:rsidRPr="00AB7ACE" w:rsidRDefault="000C7EE4" w:rsidP="00835F39">
      <w:pPr>
        <w:pStyle w:val="af1"/>
        <w:ind w:firstLine="709"/>
        <w:rPr>
          <w:rFonts w:ascii="Times New Roman" w:hAnsi="Times New Roman"/>
          <w:sz w:val="20"/>
          <w:szCs w:val="20"/>
          <w:lang w:val="uk-UA"/>
        </w:rPr>
      </w:pPr>
      <w:r w:rsidRPr="00AB7ACE">
        <w:rPr>
          <w:rFonts w:ascii="Times New Roman" w:hAnsi="Times New Roman"/>
          <w:sz w:val="20"/>
          <w:szCs w:val="20"/>
        </w:rPr>
        <w:t>Мескон М.Х., Альберт М., Хедуори Ф. Основы менедж</w:t>
      </w:r>
      <w:r w:rsidR="00AB0CEF" w:rsidRPr="00AB7ACE">
        <w:rPr>
          <w:rFonts w:ascii="Times New Roman" w:hAnsi="Times New Roman"/>
          <w:sz w:val="20"/>
          <w:szCs w:val="20"/>
        </w:rPr>
        <w:t>мента: Пер. с англ. – М.: Дело,</w:t>
      </w:r>
      <w:r w:rsidRPr="00AB7ACE">
        <w:rPr>
          <w:rFonts w:ascii="Times New Roman" w:hAnsi="Times New Roman"/>
          <w:sz w:val="20"/>
          <w:szCs w:val="20"/>
        </w:rPr>
        <w:t>1992. – 702 с.</w:t>
      </w:r>
    </w:p>
    <w:p w:rsidR="000C7EE4" w:rsidRPr="00AB7ACE" w:rsidRDefault="000C7EE4" w:rsidP="00835F39">
      <w:pPr>
        <w:pStyle w:val="af1"/>
        <w:ind w:firstLine="709"/>
        <w:rPr>
          <w:rFonts w:ascii="Times New Roman" w:hAnsi="Times New Roman"/>
          <w:sz w:val="20"/>
          <w:szCs w:val="20"/>
          <w:lang w:val="uk-UA"/>
        </w:rPr>
      </w:pPr>
      <w:r w:rsidRPr="00AB7ACE">
        <w:rPr>
          <w:rFonts w:ascii="Times New Roman" w:hAnsi="Times New Roman"/>
          <w:sz w:val="20"/>
          <w:szCs w:val="20"/>
        </w:rPr>
        <w:t>Николайчук В.Е. Основы логистики: Учеб. пос. – Донецк: Китис, 1999. – 166 с.</w:t>
      </w:r>
    </w:p>
    <w:p w:rsidR="000C7EE4" w:rsidRPr="00AB7ACE" w:rsidRDefault="000C7EE4" w:rsidP="00835F39">
      <w:pPr>
        <w:pStyle w:val="af1"/>
        <w:ind w:firstLine="709"/>
        <w:rPr>
          <w:rFonts w:ascii="Times New Roman" w:hAnsi="Times New Roman"/>
          <w:sz w:val="20"/>
          <w:szCs w:val="20"/>
          <w:lang w:val="uk-UA"/>
        </w:rPr>
      </w:pPr>
      <w:r w:rsidRPr="00AB7ACE">
        <w:rPr>
          <w:rFonts w:ascii="Times New Roman" w:hAnsi="Times New Roman"/>
          <w:sz w:val="20"/>
          <w:szCs w:val="20"/>
          <w:lang w:val="uk-UA"/>
        </w:rPr>
        <w:t>Окландер М.А. Контури економічной логістики. – К.: Наукова думка, 2000. – 176 с.</w:t>
      </w:r>
    </w:p>
    <w:p w:rsidR="000C7EE4" w:rsidRPr="00AB7ACE" w:rsidRDefault="000C7EE4" w:rsidP="00835F39">
      <w:pPr>
        <w:pStyle w:val="af1"/>
        <w:ind w:firstLine="709"/>
        <w:rPr>
          <w:rFonts w:ascii="Times New Roman" w:hAnsi="Times New Roman"/>
          <w:sz w:val="20"/>
          <w:szCs w:val="20"/>
          <w:lang w:val="uk-UA"/>
        </w:rPr>
      </w:pPr>
      <w:r w:rsidRPr="00AB7ACE">
        <w:rPr>
          <w:rFonts w:ascii="Times New Roman" w:hAnsi="Times New Roman"/>
          <w:sz w:val="20"/>
          <w:szCs w:val="20"/>
          <w:lang w:val="uk-UA"/>
        </w:rPr>
        <w:t>Пономарьова Ю.В. Логістика: Навч. посіб. для вузів. – К.: Центр навч. Літ., 2003. – 192 с.</w:t>
      </w:r>
    </w:p>
    <w:p w:rsidR="000C7EE4" w:rsidRPr="00AB7ACE" w:rsidRDefault="000C7EE4" w:rsidP="00835F39">
      <w:pPr>
        <w:pStyle w:val="af1"/>
        <w:ind w:firstLine="709"/>
        <w:rPr>
          <w:rFonts w:ascii="Times New Roman" w:hAnsi="Times New Roman"/>
          <w:sz w:val="20"/>
          <w:szCs w:val="20"/>
          <w:lang w:val="uk-UA"/>
        </w:rPr>
      </w:pPr>
      <w:r w:rsidRPr="00AB7ACE">
        <w:rPr>
          <w:rFonts w:ascii="Times New Roman" w:hAnsi="Times New Roman"/>
          <w:sz w:val="20"/>
          <w:szCs w:val="20"/>
          <w:lang w:val="uk-UA"/>
        </w:rPr>
        <w:t>Родкина Т.А. Информационная логистика. – М.: Экзамен, 2001. – 288 с.</w:t>
      </w:r>
    </w:p>
    <w:p w:rsidR="000C7EE4" w:rsidRPr="00AB7ACE" w:rsidRDefault="000C7EE4" w:rsidP="00835F39">
      <w:pPr>
        <w:pStyle w:val="af1"/>
        <w:ind w:firstLine="709"/>
        <w:rPr>
          <w:rFonts w:ascii="Times New Roman" w:hAnsi="Times New Roman"/>
          <w:sz w:val="20"/>
          <w:szCs w:val="20"/>
          <w:lang w:val="uk-UA"/>
        </w:rPr>
      </w:pPr>
      <w:r w:rsidRPr="00AB7ACE">
        <w:rPr>
          <w:rFonts w:ascii="Times New Roman" w:hAnsi="Times New Roman"/>
          <w:sz w:val="20"/>
          <w:szCs w:val="20"/>
        </w:rPr>
        <w:t>Рынок и логистика /Под ред. М.П.Гордона. – М.: Экономика, 1993. – 312 с.</w:t>
      </w:r>
    </w:p>
    <w:p w:rsidR="000C7EE4" w:rsidRPr="00AB7ACE" w:rsidRDefault="000C7EE4" w:rsidP="00835F39">
      <w:pPr>
        <w:pStyle w:val="af1"/>
        <w:ind w:firstLine="709"/>
        <w:rPr>
          <w:rFonts w:ascii="Times New Roman" w:hAnsi="Times New Roman"/>
          <w:sz w:val="20"/>
          <w:szCs w:val="20"/>
          <w:lang w:val="uk-UA"/>
        </w:rPr>
      </w:pPr>
      <w:r w:rsidRPr="00AB7ACE">
        <w:rPr>
          <w:rFonts w:ascii="Times New Roman" w:hAnsi="Times New Roman"/>
          <w:sz w:val="20"/>
          <w:szCs w:val="20"/>
          <w:lang w:val="uk-UA"/>
        </w:rPr>
        <w:t>Сергеев В.И. и др. Глобальн</w:t>
      </w:r>
      <w:r w:rsidRPr="00AB7ACE">
        <w:rPr>
          <w:rFonts w:ascii="Times New Roman" w:hAnsi="Times New Roman"/>
          <w:sz w:val="20"/>
          <w:szCs w:val="20"/>
        </w:rPr>
        <w:t>ые логистические системы: Учеб. пособие для вузов. – СПб: Бизнес-пресса, 2001. – 230 с.</w:t>
      </w:r>
    </w:p>
    <w:p w:rsidR="000C7EE4" w:rsidRPr="00AB7ACE" w:rsidRDefault="000C7EE4" w:rsidP="00835F39">
      <w:pPr>
        <w:pStyle w:val="af1"/>
        <w:ind w:firstLine="709"/>
        <w:rPr>
          <w:rFonts w:ascii="Times New Roman" w:hAnsi="Times New Roman"/>
          <w:sz w:val="20"/>
          <w:szCs w:val="20"/>
        </w:rPr>
      </w:pPr>
      <w:r w:rsidRPr="00AB7ACE">
        <w:rPr>
          <w:rFonts w:ascii="Times New Roman" w:hAnsi="Times New Roman"/>
          <w:sz w:val="20"/>
          <w:szCs w:val="20"/>
          <w:lang w:val="uk-UA"/>
        </w:rPr>
        <w:t>Смирчинский В.В., Смирчинский А.В. Основи логістичного менеджменту: Навч. посібник. – Тернопіль: „Економічна думка”, 2000. – 240 с.</w:t>
      </w:r>
    </w:p>
    <w:p w:rsidR="000C7EE4" w:rsidRPr="00AB7ACE" w:rsidRDefault="000C7EE4" w:rsidP="00835F39">
      <w:pPr>
        <w:pStyle w:val="af1"/>
        <w:ind w:firstLine="709"/>
        <w:rPr>
          <w:rFonts w:ascii="Times New Roman" w:hAnsi="Times New Roman"/>
          <w:sz w:val="20"/>
          <w:szCs w:val="20"/>
        </w:rPr>
      </w:pPr>
      <w:r w:rsidRPr="00AB7ACE">
        <w:rPr>
          <w:rFonts w:ascii="Times New Roman" w:hAnsi="Times New Roman"/>
          <w:sz w:val="20"/>
          <w:szCs w:val="20"/>
          <w:lang w:val="uk-UA"/>
        </w:rPr>
        <w:t>Шевченко Л.С. Введение в маркетинг: Учебно-практическое пособие. – Харьков:, 2000. – 672 с.</w:t>
      </w:r>
    </w:p>
    <w:sectPr w:rsidR="000C7EE4" w:rsidRPr="00AB7ACE" w:rsidSect="00C63C93">
      <w:pgSz w:w="11906" w:h="16838"/>
      <w:pgMar w:top="851" w:right="851" w:bottom="851" w:left="1134" w:header="709" w:footer="709" w:gutter="0"/>
      <w:pgNumType w:start="3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2900" w:rsidRDefault="00092900" w:rsidP="007F74E1">
      <w:r>
        <w:separator/>
      </w:r>
    </w:p>
  </w:endnote>
  <w:endnote w:type="continuationSeparator" w:id="0">
    <w:p w:rsidR="00092900" w:rsidRDefault="00092900" w:rsidP="007F74E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Benguiat Bk BT">
    <w:altName w:val="Bookman Old Style"/>
    <w:charset w:val="00"/>
    <w:family w:val="roman"/>
    <w:pitch w:val="variable"/>
    <w:sig w:usb0="00000087" w:usb1="00000000" w:usb2="00000000" w:usb3="00000000" w:csb0="0000001B" w:csb1="00000000"/>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2900" w:rsidRDefault="00092900" w:rsidP="007F74E1">
      <w:r>
        <w:separator/>
      </w:r>
    </w:p>
  </w:footnote>
  <w:footnote w:type="continuationSeparator" w:id="0">
    <w:p w:rsidR="00092900" w:rsidRDefault="00092900" w:rsidP="007F74E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6D89" w:rsidRDefault="00AB5FC9" w:rsidP="00C63C93">
    <w:pPr>
      <w:pStyle w:val="a5"/>
      <w:framePr w:wrap="around" w:vAnchor="text" w:hAnchor="margin" w:xAlign="right" w:y="1"/>
      <w:rPr>
        <w:rStyle w:val="a7"/>
      </w:rPr>
    </w:pPr>
    <w:r>
      <w:rPr>
        <w:rStyle w:val="a7"/>
      </w:rPr>
      <w:fldChar w:fldCharType="begin"/>
    </w:r>
    <w:r w:rsidR="002F6D89">
      <w:rPr>
        <w:rStyle w:val="a7"/>
      </w:rPr>
      <w:instrText xml:space="preserve">PAGE  </w:instrText>
    </w:r>
    <w:r>
      <w:rPr>
        <w:rStyle w:val="a7"/>
      </w:rPr>
      <w:fldChar w:fldCharType="end"/>
    </w:r>
  </w:p>
  <w:p w:rsidR="002F6D89" w:rsidRDefault="002F6D89" w:rsidP="00C63C93">
    <w:pPr>
      <w:pStyle w:val="a5"/>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6D89" w:rsidRPr="00BA1EDB" w:rsidRDefault="00AB5FC9" w:rsidP="00C63C93">
    <w:pPr>
      <w:pStyle w:val="a5"/>
      <w:framePr w:wrap="around" w:vAnchor="text" w:hAnchor="margin" w:xAlign="right" w:y="1"/>
      <w:rPr>
        <w:rStyle w:val="a7"/>
        <w:rFonts w:ascii="Times New Roman" w:hAnsi="Times New Roman"/>
      </w:rPr>
    </w:pPr>
    <w:r w:rsidRPr="00BA1EDB">
      <w:rPr>
        <w:rStyle w:val="a7"/>
        <w:rFonts w:ascii="Times New Roman" w:hAnsi="Times New Roman"/>
      </w:rPr>
      <w:fldChar w:fldCharType="begin"/>
    </w:r>
    <w:r w:rsidR="002F6D89" w:rsidRPr="00BA1EDB">
      <w:rPr>
        <w:rStyle w:val="a7"/>
        <w:rFonts w:ascii="Times New Roman" w:hAnsi="Times New Roman"/>
      </w:rPr>
      <w:instrText xml:space="preserve">PAGE  </w:instrText>
    </w:r>
    <w:r w:rsidRPr="00BA1EDB">
      <w:rPr>
        <w:rStyle w:val="a7"/>
        <w:rFonts w:ascii="Times New Roman" w:hAnsi="Times New Roman"/>
      </w:rPr>
      <w:fldChar w:fldCharType="separate"/>
    </w:r>
    <w:r w:rsidR="00835F39">
      <w:rPr>
        <w:rStyle w:val="a7"/>
        <w:rFonts w:ascii="Times New Roman" w:hAnsi="Times New Roman"/>
        <w:noProof/>
      </w:rPr>
      <w:t>7</w:t>
    </w:r>
    <w:r w:rsidRPr="00BA1EDB">
      <w:rPr>
        <w:rStyle w:val="a7"/>
        <w:rFonts w:ascii="Times New Roman" w:hAnsi="Times New Roman"/>
      </w:rPr>
      <w:fldChar w:fldCharType="end"/>
    </w:r>
  </w:p>
  <w:p w:rsidR="002F6D89" w:rsidRDefault="002F6D89" w:rsidP="00C63C93">
    <w:pPr>
      <w:pStyle w:val="a5"/>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03945"/>
    <w:multiLevelType w:val="hybridMultilevel"/>
    <w:tmpl w:val="D47AC7F8"/>
    <w:lvl w:ilvl="0" w:tplc="1CDA5018">
      <w:start w:val="1"/>
      <w:numFmt w:val="upperLetter"/>
      <w:lvlText w:val="%1."/>
      <w:lvlJc w:val="left"/>
      <w:pPr>
        <w:ind w:left="1440" w:hanging="360"/>
      </w:pPr>
      <w:rPr>
        <w:b/>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08E72CF0"/>
    <w:multiLevelType w:val="hybridMultilevel"/>
    <w:tmpl w:val="FD58BD1E"/>
    <w:lvl w:ilvl="0" w:tplc="A712E7F8">
      <w:start w:val="1"/>
      <w:numFmt w:val="upp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22591D"/>
    <w:multiLevelType w:val="hybridMultilevel"/>
    <w:tmpl w:val="31C606E0"/>
    <w:lvl w:ilvl="0" w:tplc="03CE74C0">
      <w:start w:val="1"/>
      <w:numFmt w:val="upperLetter"/>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CD15C10"/>
    <w:multiLevelType w:val="hybridMultilevel"/>
    <w:tmpl w:val="80804226"/>
    <w:lvl w:ilvl="0" w:tplc="379A6136">
      <w:start w:val="1"/>
      <w:numFmt w:val="decimal"/>
      <w:lvlText w:val="%1."/>
      <w:lvlJc w:val="left"/>
      <w:pPr>
        <w:ind w:left="786" w:hanging="360"/>
      </w:pPr>
      <w:rPr>
        <w:b/>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51C7C99"/>
    <w:multiLevelType w:val="hybridMultilevel"/>
    <w:tmpl w:val="76C4BCB0"/>
    <w:lvl w:ilvl="0" w:tplc="04190015">
      <w:start w:val="1"/>
      <w:numFmt w:val="upp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nsid w:val="19C00779"/>
    <w:multiLevelType w:val="hybridMultilevel"/>
    <w:tmpl w:val="9560F0F6"/>
    <w:lvl w:ilvl="0" w:tplc="04190015">
      <w:start w:val="1"/>
      <w:numFmt w:val="upperLetter"/>
      <w:lvlText w:val="%1."/>
      <w:lvlJc w:val="left"/>
      <w:pPr>
        <w:ind w:left="765" w:hanging="360"/>
      </w:p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6">
    <w:nsid w:val="2196423A"/>
    <w:multiLevelType w:val="hybridMultilevel"/>
    <w:tmpl w:val="0688E868"/>
    <w:lvl w:ilvl="0" w:tplc="79AC2F1C">
      <w:start w:val="1"/>
      <w:numFmt w:val="upp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21E070D"/>
    <w:multiLevelType w:val="hybridMultilevel"/>
    <w:tmpl w:val="6EC8542E"/>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46E4119"/>
    <w:multiLevelType w:val="hybridMultilevel"/>
    <w:tmpl w:val="5FEC48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98C19E3"/>
    <w:multiLevelType w:val="hybridMultilevel"/>
    <w:tmpl w:val="0784D4BE"/>
    <w:lvl w:ilvl="0" w:tplc="07CC6794">
      <w:start w:val="1"/>
      <w:numFmt w:val="upperLetter"/>
      <w:lvlText w:val="%1."/>
      <w:lvlJc w:val="left"/>
      <w:pPr>
        <w:ind w:left="1080" w:hanging="360"/>
      </w:pPr>
      <w:rPr>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2D3630E7"/>
    <w:multiLevelType w:val="hybridMultilevel"/>
    <w:tmpl w:val="4334819C"/>
    <w:lvl w:ilvl="0" w:tplc="C4EADDB8">
      <w:start w:val="1"/>
      <w:numFmt w:val="upperLetter"/>
      <w:lvlText w:val="%1."/>
      <w:lvlJc w:val="left"/>
      <w:pPr>
        <w:ind w:left="1080" w:hanging="360"/>
      </w:pPr>
      <w:rPr>
        <w:b/>
        <w:sz w:val="20"/>
        <w:szCs w:val="2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315C42EC"/>
    <w:multiLevelType w:val="hybridMultilevel"/>
    <w:tmpl w:val="21CACDCA"/>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8FD0C7B"/>
    <w:multiLevelType w:val="hybridMultilevel"/>
    <w:tmpl w:val="F0CC8C40"/>
    <w:lvl w:ilvl="0" w:tplc="DBFA8F76">
      <w:start w:val="1"/>
      <w:numFmt w:val="upperLetter"/>
      <w:lvlText w:val="%1."/>
      <w:lvlJc w:val="left"/>
      <w:pPr>
        <w:ind w:left="1080" w:hanging="360"/>
      </w:pPr>
      <w:rPr>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406F3533"/>
    <w:multiLevelType w:val="hybridMultilevel"/>
    <w:tmpl w:val="3A764038"/>
    <w:lvl w:ilvl="0" w:tplc="1B0CEC80">
      <w:start w:val="1"/>
      <w:numFmt w:val="upperLetter"/>
      <w:lvlText w:val="%1."/>
      <w:lvlJc w:val="left"/>
      <w:pPr>
        <w:ind w:left="1080" w:hanging="360"/>
      </w:pPr>
      <w:rPr>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475538A4"/>
    <w:multiLevelType w:val="hybridMultilevel"/>
    <w:tmpl w:val="7FAC7D80"/>
    <w:lvl w:ilvl="0" w:tplc="F3965CC0">
      <w:start w:val="1"/>
      <w:numFmt w:val="upp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2F83363"/>
    <w:multiLevelType w:val="hybridMultilevel"/>
    <w:tmpl w:val="4ECAEF30"/>
    <w:lvl w:ilvl="0" w:tplc="91EA2EDA">
      <w:start w:val="1"/>
      <w:numFmt w:val="decimal"/>
      <w:lvlText w:val="%1."/>
      <w:lvlJc w:val="left"/>
      <w:pPr>
        <w:tabs>
          <w:tab w:val="num" w:pos="357"/>
        </w:tabs>
        <w:ind w:left="357" w:hanging="360"/>
      </w:pPr>
    </w:lvl>
    <w:lvl w:ilvl="1" w:tplc="CA4E8D10">
      <w:start w:val="1"/>
      <w:numFmt w:val="decimal"/>
      <w:lvlText w:val="%2."/>
      <w:lvlJc w:val="left"/>
      <w:pPr>
        <w:tabs>
          <w:tab w:val="num" w:pos="722"/>
        </w:tabs>
        <w:ind w:left="722" w:hanging="360"/>
      </w:pPr>
      <w:rPr>
        <w:b/>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56D6111C"/>
    <w:multiLevelType w:val="hybridMultilevel"/>
    <w:tmpl w:val="0A220A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B330DBD"/>
    <w:multiLevelType w:val="hybridMultilevel"/>
    <w:tmpl w:val="39001FF2"/>
    <w:lvl w:ilvl="0" w:tplc="D00CF65E">
      <w:start w:val="1"/>
      <w:numFmt w:val="upp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7DC2BB4"/>
    <w:multiLevelType w:val="hybridMultilevel"/>
    <w:tmpl w:val="AE7426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8665851"/>
    <w:multiLevelType w:val="hybridMultilevel"/>
    <w:tmpl w:val="52FCE118"/>
    <w:lvl w:ilvl="0" w:tplc="CF8A7BF8">
      <w:start w:val="1"/>
      <w:numFmt w:val="upp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54D59A8"/>
    <w:multiLevelType w:val="hybridMultilevel"/>
    <w:tmpl w:val="85E4DE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9C9737F"/>
    <w:multiLevelType w:val="hybridMultilevel"/>
    <w:tmpl w:val="1CF086FA"/>
    <w:lvl w:ilvl="0" w:tplc="0419000F">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8"/>
  </w:num>
  <w:num w:numId="2">
    <w:abstractNumId w:val="20"/>
  </w:num>
  <w:num w:numId="3">
    <w:abstractNumId w:val="21"/>
  </w:num>
  <w:num w:numId="4">
    <w:abstractNumId w:val="3"/>
  </w:num>
  <w:num w:numId="5">
    <w:abstractNumId w:val="2"/>
  </w:num>
  <w:num w:numId="6">
    <w:abstractNumId w:val="10"/>
  </w:num>
  <w:num w:numId="7">
    <w:abstractNumId w:val="13"/>
  </w:num>
  <w:num w:numId="8">
    <w:abstractNumId w:val="12"/>
  </w:num>
  <w:num w:numId="9">
    <w:abstractNumId w:val="9"/>
  </w:num>
  <w:num w:numId="10">
    <w:abstractNumId w:val="7"/>
  </w:num>
  <w:num w:numId="11">
    <w:abstractNumId w:val="17"/>
  </w:num>
  <w:num w:numId="12">
    <w:abstractNumId w:val="19"/>
  </w:num>
  <w:num w:numId="13">
    <w:abstractNumId w:val="1"/>
  </w:num>
  <w:num w:numId="14">
    <w:abstractNumId w:val="5"/>
  </w:num>
  <w:num w:numId="15">
    <w:abstractNumId w:val="11"/>
  </w:num>
  <w:num w:numId="16">
    <w:abstractNumId w:val="4"/>
  </w:num>
  <w:num w:numId="17">
    <w:abstractNumId w:val="0"/>
  </w:num>
  <w:num w:numId="18">
    <w:abstractNumId w:val="14"/>
  </w:num>
  <w:num w:numId="19">
    <w:abstractNumId w:val="6"/>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num>
  <w:num w:numId="22">
    <w:abstractNumId w:val="8"/>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characterSpacingControl w:val="doNotCompress"/>
  <w:footnotePr>
    <w:footnote w:id="-1"/>
    <w:footnote w:id="0"/>
  </w:footnotePr>
  <w:endnotePr>
    <w:endnote w:id="-1"/>
    <w:endnote w:id="0"/>
  </w:endnotePr>
  <w:compat/>
  <w:rsids>
    <w:rsidRoot w:val="000C7EE4"/>
    <w:rsid w:val="0000076C"/>
    <w:rsid w:val="00092900"/>
    <w:rsid w:val="000A6931"/>
    <w:rsid w:val="000C7EE4"/>
    <w:rsid w:val="000E7A4E"/>
    <w:rsid w:val="001B5D72"/>
    <w:rsid w:val="00202A39"/>
    <w:rsid w:val="00222845"/>
    <w:rsid w:val="002F6D89"/>
    <w:rsid w:val="0036540C"/>
    <w:rsid w:val="00386BDB"/>
    <w:rsid w:val="0041015E"/>
    <w:rsid w:val="00424691"/>
    <w:rsid w:val="004D4964"/>
    <w:rsid w:val="00500F0F"/>
    <w:rsid w:val="005446FF"/>
    <w:rsid w:val="005B08EC"/>
    <w:rsid w:val="006B336E"/>
    <w:rsid w:val="006B790B"/>
    <w:rsid w:val="006D3852"/>
    <w:rsid w:val="0071406B"/>
    <w:rsid w:val="00727544"/>
    <w:rsid w:val="007F54E7"/>
    <w:rsid w:val="007F74E1"/>
    <w:rsid w:val="0080473A"/>
    <w:rsid w:val="00835F39"/>
    <w:rsid w:val="008A5634"/>
    <w:rsid w:val="008A7CC5"/>
    <w:rsid w:val="008C7F8A"/>
    <w:rsid w:val="008D7DAC"/>
    <w:rsid w:val="00922D85"/>
    <w:rsid w:val="00967275"/>
    <w:rsid w:val="009E075E"/>
    <w:rsid w:val="00A2060E"/>
    <w:rsid w:val="00AB0CEF"/>
    <w:rsid w:val="00AB5FC9"/>
    <w:rsid w:val="00AB7ACE"/>
    <w:rsid w:val="00B02FDA"/>
    <w:rsid w:val="00B60872"/>
    <w:rsid w:val="00C31048"/>
    <w:rsid w:val="00C31C24"/>
    <w:rsid w:val="00C63C93"/>
    <w:rsid w:val="00C649FB"/>
    <w:rsid w:val="00C95BF3"/>
    <w:rsid w:val="00CB236D"/>
    <w:rsid w:val="00D02907"/>
    <w:rsid w:val="00D951D6"/>
    <w:rsid w:val="00DD3AD3"/>
    <w:rsid w:val="00DF5D82"/>
    <w:rsid w:val="00E8331E"/>
    <w:rsid w:val="00F91D1F"/>
    <w:rsid w:val="00FB0638"/>
    <w:rsid w:val="00FE2E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rules v:ext="edit">
        <o:r id="V:Rule7" type="connector" idref="#_x0000_s1323"/>
        <o:r id="V:Rule8" type="connector" idref="#_x0000_s1325"/>
        <o:r id="V:Rule9" type="connector" idref="#_x0000_s1326"/>
        <o:r id="V:Rule10" type="connector" idref="#_x0000_s1327"/>
        <o:r id="V:Rule11" type="connector" idref="#_x0000_s1328"/>
        <o:r id="V:Rule12" type="connector" idref="#_x0000_s132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7EE4"/>
    <w:pPr>
      <w:spacing w:after="0" w:line="240" w:lineRule="auto"/>
    </w:pPr>
    <w:rPr>
      <w:rFonts w:ascii="Bookman Old Style" w:eastAsia="Times New Roman" w:hAnsi="Bookman Old Style" w:cs="Times New Roman"/>
      <w:sz w:val="24"/>
      <w:szCs w:val="24"/>
      <w:lang w:eastAsia="ru-RU"/>
    </w:rPr>
  </w:style>
  <w:style w:type="paragraph" w:styleId="1">
    <w:name w:val="heading 1"/>
    <w:basedOn w:val="a"/>
    <w:next w:val="a"/>
    <w:link w:val="10"/>
    <w:qFormat/>
    <w:rsid w:val="000C7EE4"/>
    <w:pPr>
      <w:keepNext/>
      <w:spacing w:before="240" w:after="60"/>
      <w:outlineLvl w:val="0"/>
    </w:pPr>
    <w:rPr>
      <w:rFonts w:ascii="Arial" w:hAnsi="Arial"/>
      <w:b/>
      <w:kern w:val="28"/>
      <w:sz w:val="28"/>
      <w:szCs w:val="20"/>
    </w:rPr>
  </w:style>
  <w:style w:type="paragraph" w:styleId="2">
    <w:name w:val="heading 2"/>
    <w:basedOn w:val="a"/>
    <w:next w:val="a"/>
    <w:link w:val="20"/>
    <w:uiPriority w:val="9"/>
    <w:semiHidden/>
    <w:unhideWhenUsed/>
    <w:qFormat/>
    <w:rsid w:val="00E8331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0C7EE4"/>
    <w:pPr>
      <w:keepNext/>
      <w:spacing w:line="360" w:lineRule="auto"/>
      <w:outlineLvl w:val="2"/>
    </w:pPr>
    <w:rPr>
      <w:rFonts w:ascii="Arial" w:hAnsi="Arial"/>
      <w:b/>
      <w:caps/>
      <w:sz w:val="32"/>
      <w:szCs w:val="20"/>
    </w:rPr>
  </w:style>
  <w:style w:type="paragraph" w:styleId="5">
    <w:name w:val="heading 5"/>
    <w:basedOn w:val="a"/>
    <w:next w:val="a"/>
    <w:link w:val="50"/>
    <w:qFormat/>
    <w:rsid w:val="000C7EE4"/>
    <w:pPr>
      <w:spacing w:before="240" w:after="60"/>
      <w:outlineLvl w:val="4"/>
    </w:pPr>
    <w:rPr>
      <w:b/>
      <w:bCs/>
      <w:i/>
      <w:iCs/>
      <w:sz w:val="26"/>
      <w:szCs w:val="26"/>
    </w:rPr>
  </w:style>
  <w:style w:type="paragraph" w:styleId="7">
    <w:name w:val="heading 7"/>
    <w:basedOn w:val="a"/>
    <w:next w:val="a"/>
    <w:link w:val="70"/>
    <w:qFormat/>
    <w:rsid w:val="000C7EE4"/>
    <w:pPr>
      <w:spacing w:before="240" w:after="60"/>
      <w:outlineLvl w:val="6"/>
    </w:pPr>
    <w:rPr>
      <w:rFonts w:ascii="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C7EE4"/>
    <w:rPr>
      <w:rFonts w:ascii="Arial" w:eastAsia="Times New Roman" w:hAnsi="Arial" w:cs="Times New Roman"/>
      <w:b/>
      <w:kern w:val="28"/>
      <w:sz w:val="28"/>
      <w:szCs w:val="20"/>
      <w:lang w:eastAsia="ru-RU"/>
    </w:rPr>
  </w:style>
  <w:style w:type="character" w:customStyle="1" w:styleId="30">
    <w:name w:val="Заголовок 3 Знак"/>
    <w:basedOn w:val="a0"/>
    <w:link w:val="3"/>
    <w:rsid w:val="000C7EE4"/>
    <w:rPr>
      <w:rFonts w:ascii="Arial" w:eastAsia="Times New Roman" w:hAnsi="Arial" w:cs="Times New Roman"/>
      <w:b/>
      <w:caps/>
      <w:sz w:val="32"/>
      <w:szCs w:val="20"/>
      <w:lang w:eastAsia="ru-RU"/>
    </w:rPr>
  </w:style>
  <w:style w:type="character" w:customStyle="1" w:styleId="50">
    <w:name w:val="Заголовок 5 Знак"/>
    <w:basedOn w:val="a0"/>
    <w:link w:val="5"/>
    <w:rsid w:val="000C7EE4"/>
    <w:rPr>
      <w:rFonts w:ascii="Bookman Old Style" w:eastAsia="Times New Roman" w:hAnsi="Bookman Old Style" w:cs="Times New Roman"/>
      <w:b/>
      <w:bCs/>
      <w:i/>
      <w:iCs/>
      <w:sz w:val="26"/>
      <w:szCs w:val="26"/>
      <w:lang w:eastAsia="ru-RU"/>
    </w:rPr>
  </w:style>
  <w:style w:type="character" w:customStyle="1" w:styleId="70">
    <w:name w:val="Заголовок 7 Знак"/>
    <w:basedOn w:val="a0"/>
    <w:link w:val="7"/>
    <w:rsid w:val="000C7EE4"/>
    <w:rPr>
      <w:rFonts w:ascii="Times New Roman" w:eastAsia="Times New Roman" w:hAnsi="Times New Roman" w:cs="Times New Roman"/>
      <w:sz w:val="24"/>
      <w:szCs w:val="24"/>
      <w:lang w:eastAsia="ru-RU"/>
    </w:rPr>
  </w:style>
  <w:style w:type="paragraph" w:styleId="a3">
    <w:name w:val="Body Text Indent"/>
    <w:basedOn w:val="a"/>
    <w:link w:val="a4"/>
    <w:rsid w:val="000C7EE4"/>
    <w:pPr>
      <w:spacing w:line="360" w:lineRule="auto"/>
      <w:ind w:firstLine="709"/>
      <w:jc w:val="both"/>
    </w:pPr>
    <w:rPr>
      <w:rFonts w:ascii="Times New Roman" w:hAnsi="Times New Roman"/>
      <w:lang w:val="uk-UA"/>
    </w:rPr>
  </w:style>
  <w:style w:type="character" w:customStyle="1" w:styleId="a4">
    <w:name w:val="Основной текст с отступом Знак"/>
    <w:basedOn w:val="a0"/>
    <w:link w:val="a3"/>
    <w:rsid w:val="000C7EE4"/>
    <w:rPr>
      <w:rFonts w:ascii="Times New Roman" w:eastAsia="Times New Roman" w:hAnsi="Times New Roman" w:cs="Times New Roman"/>
      <w:sz w:val="24"/>
      <w:szCs w:val="24"/>
      <w:lang w:val="uk-UA" w:eastAsia="ru-RU"/>
    </w:rPr>
  </w:style>
  <w:style w:type="paragraph" w:styleId="a5">
    <w:name w:val="header"/>
    <w:basedOn w:val="a"/>
    <w:link w:val="a6"/>
    <w:rsid w:val="000C7EE4"/>
    <w:pPr>
      <w:tabs>
        <w:tab w:val="center" w:pos="4677"/>
        <w:tab w:val="right" w:pos="9355"/>
      </w:tabs>
    </w:pPr>
  </w:style>
  <w:style w:type="character" w:customStyle="1" w:styleId="a6">
    <w:name w:val="Верхний колонтитул Знак"/>
    <w:basedOn w:val="a0"/>
    <w:link w:val="a5"/>
    <w:rsid w:val="000C7EE4"/>
    <w:rPr>
      <w:rFonts w:ascii="Bookman Old Style" w:eastAsia="Times New Roman" w:hAnsi="Bookman Old Style" w:cs="Times New Roman"/>
      <w:sz w:val="24"/>
      <w:szCs w:val="24"/>
      <w:lang w:eastAsia="ru-RU"/>
    </w:rPr>
  </w:style>
  <w:style w:type="character" w:styleId="a7">
    <w:name w:val="page number"/>
    <w:basedOn w:val="a0"/>
    <w:rsid w:val="000C7EE4"/>
  </w:style>
  <w:style w:type="paragraph" w:styleId="21">
    <w:name w:val="Body Text Indent 2"/>
    <w:basedOn w:val="a"/>
    <w:link w:val="22"/>
    <w:rsid w:val="000C7EE4"/>
    <w:pPr>
      <w:spacing w:after="120" w:line="480" w:lineRule="auto"/>
      <w:ind w:left="283"/>
    </w:pPr>
  </w:style>
  <w:style w:type="character" w:customStyle="1" w:styleId="22">
    <w:name w:val="Основной текст с отступом 2 Знак"/>
    <w:basedOn w:val="a0"/>
    <w:link w:val="21"/>
    <w:rsid w:val="000C7EE4"/>
    <w:rPr>
      <w:rFonts w:ascii="Bookman Old Style" w:eastAsia="Times New Roman" w:hAnsi="Bookman Old Style" w:cs="Times New Roman"/>
      <w:sz w:val="24"/>
      <w:szCs w:val="24"/>
      <w:lang w:eastAsia="ru-RU"/>
    </w:rPr>
  </w:style>
  <w:style w:type="paragraph" w:styleId="a8">
    <w:name w:val="Title"/>
    <w:basedOn w:val="a"/>
    <w:link w:val="a9"/>
    <w:qFormat/>
    <w:rsid w:val="000C7EE4"/>
    <w:pPr>
      <w:jc w:val="center"/>
    </w:pPr>
    <w:rPr>
      <w:rFonts w:ascii="Times New Roman" w:hAnsi="Times New Roman"/>
      <w:b/>
      <w:bCs/>
      <w:sz w:val="22"/>
      <w:lang w:val="uk-UA"/>
    </w:rPr>
  </w:style>
  <w:style w:type="character" w:customStyle="1" w:styleId="a9">
    <w:name w:val="Название Знак"/>
    <w:basedOn w:val="a0"/>
    <w:link w:val="a8"/>
    <w:rsid w:val="000C7EE4"/>
    <w:rPr>
      <w:rFonts w:ascii="Times New Roman" w:eastAsia="Times New Roman" w:hAnsi="Times New Roman" w:cs="Times New Roman"/>
      <w:b/>
      <w:bCs/>
      <w:szCs w:val="24"/>
      <w:lang w:val="uk-UA" w:eastAsia="ru-RU"/>
    </w:rPr>
  </w:style>
  <w:style w:type="paragraph" w:styleId="23">
    <w:name w:val="Body Text 2"/>
    <w:basedOn w:val="a"/>
    <w:link w:val="24"/>
    <w:rsid w:val="000C7EE4"/>
    <w:pPr>
      <w:spacing w:after="120" w:line="480" w:lineRule="auto"/>
    </w:pPr>
  </w:style>
  <w:style w:type="character" w:customStyle="1" w:styleId="24">
    <w:name w:val="Основной текст 2 Знак"/>
    <w:basedOn w:val="a0"/>
    <w:link w:val="23"/>
    <w:rsid w:val="000C7EE4"/>
    <w:rPr>
      <w:rFonts w:ascii="Bookman Old Style" w:eastAsia="Times New Roman" w:hAnsi="Bookman Old Style" w:cs="Times New Roman"/>
      <w:sz w:val="24"/>
      <w:szCs w:val="24"/>
      <w:lang w:eastAsia="ru-RU"/>
    </w:rPr>
  </w:style>
  <w:style w:type="paragraph" w:styleId="aa">
    <w:name w:val="Body Text"/>
    <w:basedOn w:val="a"/>
    <w:link w:val="ab"/>
    <w:rsid w:val="000C7EE4"/>
    <w:pPr>
      <w:spacing w:after="120"/>
    </w:pPr>
  </w:style>
  <w:style w:type="character" w:customStyle="1" w:styleId="ab">
    <w:name w:val="Основной текст Знак"/>
    <w:basedOn w:val="a0"/>
    <w:link w:val="aa"/>
    <w:rsid w:val="000C7EE4"/>
    <w:rPr>
      <w:rFonts w:ascii="Bookman Old Style" w:eastAsia="Times New Roman" w:hAnsi="Bookman Old Style" w:cs="Times New Roman"/>
      <w:sz w:val="24"/>
      <w:szCs w:val="24"/>
      <w:lang w:eastAsia="ru-RU"/>
    </w:rPr>
  </w:style>
  <w:style w:type="paragraph" w:styleId="ac">
    <w:name w:val="footer"/>
    <w:basedOn w:val="a"/>
    <w:link w:val="ad"/>
    <w:rsid w:val="000C7EE4"/>
    <w:pPr>
      <w:tabs>
        <w:tab w:val="center" w:pos="4677"/>
        <w:tab w:val="right" w:pos="9355"/>
      </w:tabs>
    </w:pPr>
    <w:rPr>
      <w:rFonts w:ascii="Times New Roman" w:hAnsi="Times New Roman"/>
    </w:rPr>
  </w:style>
  <w:style w:type="character" w:customStyle="1" w:styleId="ad">
    <w:name w:val="Нижний колонтитул Знак"/>
    <w:basedOn w:val="a0"/>
    <w:link w:val="ac"/>
    <w:rsid w:val="000C7EE4"/>
    <w:rPr>
      <w:rFonts w:ascii="Times New Roman" w:eastAsia="Times New Roman" w:hAnsi="Times New Roman" w:cs="Times New Roman"/>
      <w:sz w:val="24"/>
      <w:szCs w:val="24"/>
      <w:lang w:eastAsia="ru-RU"/>
    </w:rPr>
  </w:style>
  <w:style w:type="paragraph" w:customStyle="1" w:styleId="11">
    <w:name w:val="Обычный1"/>
    <w:rsid w:val="000C7EE4"/>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ae">
    <w:name w:val="Рабочий"/>
    <w:rsid w:val="000C7EE4"/>
    <w:pPr>
      <w:spacing w:after="0" w:line="360" w:lineRule="auto"/>
      <w:ind w:firstLine="720"/>
      <w:jc w:val="both"/>
    </w:pPr>
    <w:rPr>
      <w:rFonts w:ascii="Times New Roman" w:eastAsia="Times New Roman" w:hAnsi="Times New Roman" w:cs="Times New Roman"/>
      <w:noProof/>
      <w:sz w:val="28"/>
      <w:szCs w:val="20"/>
      <w:lang w:eastAsia="ru-RU"/>
    </w:rPr>
  </w:style>
  <w:style w:type="paragraph" w:styleId="af">
    <w:name w:val="Balloon Text"/>
    <w:basedOn w:val="a"/>
    <w:link w:val="af0"/>
    <w:uiPriority w:val="99"/>
    <w:semiHidden/>
    <w:unhideWhenUsed/>
    <w:rsid w:val="000C7EE4"/>
    <w:rPr>
      <w:rFonts w:ascii="Tahoma" w:hAnsi="Tahoma" w:cs="Tahoma"/>
      <w:sz w:val="16"/>
      <w:szCs w:val="16"/>
    </w:rPr>
  </w:style>
  <w:style w:type="character" w:customStyle="1" w:styleId="af0">
    <w:name w:val="Текст выноски Знак"/>
    <w:basedOn w:val="a0"/>
    <w:link w:val="af"/>
    <w:uiPriority w:val="99"/>
    <w:semiHidden/>
    <w:rsid w:val="000C7EE4"/>
    <w:rPr>
      <w:rFonts w:ascii="Tahoma" w:eastAsia="Times New Roman" w:hAnsi="Tahoma" w:cs="Tahoma"/>
      <w:sz w:val="16"/>
      <w:szCs w:val="16"/>
      <w:lang w:eastAsia="ru-RU"/>
    </w:rPr>
  </w:style>
  <w:style w:type="paragraph" w:styleId="af1">
    <w:name w:val="No Spacing"/>
    <w:uiPriority w:val="1"/>
    <w:qFormat/>
    <w:rsid w:val="009E075E"/>
    <w:pPr>
      <w:spacing w:after="0" w:line="240" w:lineRule="auto"/>
    </w:pPr>
    <w:rPr>
      <w:rFonts w:ascii="Bookman Old Style" w:eastAsia="Times New Roman" w:hAnsi="Bookman Old Style" w:cs="Times New Roman"/>
      <w:sz w:val="24"/>
      <w:szCs w:val="24"/>
      <w:lang w:eastAsia="ru-RU"/>
    </w:rPr>
  </w:style>
  <w:style w:type="table" w:styleId="af2">
    <w:name w:val="Table Grid"/>
    <w:basedOn w:val="a1"/>
    <w:uiPriority w:val="59"/>
    <w:rsid w:val="006B790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3">
    <w:name w:val="footnote text"/>
    <w:aliases w:val="single space,footnote text,Текст сноски Знак1,Текст сноски Знак Знак,Текст сноски Знак1 Знак Знак,Текст сноски Знак Знак Знак Знак,Текст сноски Знак1 Знак Знак Знак Знак,Текст сноски Знак Знак Знак Знак Знак Знак"/>
    <w:basedOn w:val="a"/>
    <w:link w:val="af4"/>
    <w:semiHidden/>
    <w:rsid w:val="008A7CC5"/>
    <w:rPr>
      <w:rFonts w:ascii="Times New Roman" w:hAnsi="Times New Roman"/>
      <w:sz w:val="20"/>
      <w:szCs w:val="20"/>
    </w:rPr>
  </w:style>
  <w:style w:type="character" w:customStyle="1" w:styleId="af4">
    <w:name w:val="Текст сноски Знак"/>
    <w:aliases w:val="single space Знак,footnote text Знак,Текст сноски Знак1 Знак,Текст сноски Знак Знак Знак,Текст сноски Знак1 Знак Знак Знак,Текст сноски Знак Знак Знак Знак Знак,Текст сноски Знак1 Знак Знак Знак Знак Знак"/>
    <w:basedOn w:val="a0"/>
    <w:link w:val="af3"/>
    <w:semiHidden/>
    <w:rsid w:val="008A7CC5"/>
    <w:rPr>
      <w:rFonts w:ascii="Times New Roman" w:eastAsia="Times New Roman" w:hAnsi="Times New Roman" w:cs="Times New Roman"/>
      <w:sz w:val="20"/>
      <w:szCs w:val="20"/>
      <w:lang w:eastAsia="ru-RU"/>
    </w:rPr>
  </w:style>
  <w:style w:type="paragraph" w:styleId="af5">
    <w:name w:val="List Paragraph"/>
    <w:basedOn w:val="a"/>
    <w:uiPriority w:val="34"/>
    <w:qFormat/>
    <w:rsid w:val="00FB0638"/>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20">
    <w:name w:val="Заголовок 2 Знак"/>
    <w:basedOn w:val="a0"/>
    <w:link w:val="2"/>
    <w:uiPriority w:val="9"/>
    <w:semiHidden/>
    <w:rsid w:val="00E8331E"/>
    <w:rPr>
      <w:rFonts w:asciiTheme="majorHAnsi" w:eastAsiaTheme="majorEastAsia" w:hAnsiTheme="majorHAnsi" w:cstheme="majorBidi"/>
      <w:b/>
      <w:bCs/>
      <w:color w:val="4F81BD" w:themeColor="accent1"/>
      <w:sz w:val="26"/>
      <w:szCs w:val="26"/>
      <w:lang w:eastAsia="ru-RU"/>
    </w:rPr>
  </w:style>
  <w:style w:type="character" w:customStyle="1" w:styleId="apple-converted-space">
    <w:name w:val="apple-converted-space"/>
    <w:basedOn w:val="a0"/>
    <w:rsid w:val="00E8331E"/>
  </w:style>
  <w:style w:type="character" w:styleId="af6">
    <w:name w:val="Strong"/>
    <w:basedOn w:val="a0"/>
    <w:uiPriority w:val="22"/>
    <w:qFormat/>
    <w:rsid w:val="00E8331E"/>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oleObject" Target="embeddings/oleObject1.bin"/><Relationship Id="rId26" Type="http://schemas.openxmlformats.org/officeDocument/2006/relationships/oleObject" Target="embeddings/oleObject5.bin"/><Relationship Id="rId3" Type="http://schemas.openxmlformats.org/officeDocument/2006/relationships/styles" Target="styles.xml"/><Relationship Id="rId21" Type="http://schemas.openxmlformats.org/officeDocument/2006/relationships/image" Target="media/image10.wmf"/><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8.wmf"/><Relationship Id="rId25" Type="http://schemas.openxmlformats.org/officeDocument/2006/relationships/image" Target="media/image12.wmf"/><Relationship Id="rId33" Type="http://schemas.openxmlformats.org/officeDocument/2006/relationships/image" Target="media/image16.jpeg"/><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oleObject" Target="embeddings/oleObject2.bin"/><Relationship Id="rId29" Type="http://schemas.openxmlformats.org/officeDocument/2006/relationships/image" Target="media/image14.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oleObject" Target="embeddings/oleObject4.bin"/><Relationship Id="rId32" Type="http://schemas.openxmlformats.org/officeDocument/2006/relationships/oleObject" Target="embeddings/oleObject8.bin"/><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image" Target="media/image11.wmf"/><Relationship Id="rId28" Type="http://schemas.openxmlformats.org/officeDocument/2006/relationships/oleObject" Target="embeddings/oleObject6.bin"/><Relationship Id="rId10" Type="http://schemas.openxmlformats.org/officeDocument/2006/relationships/image" Target="media/image3.jpeg"/><Relationship Id="rId19" Type="http://schemas.openxmlformats.org/officeDocument/2006/relationships/image" Target="media/image9.wmf"/><Relationship Id="rId31" Type="http://schemas.openxmlformats.org/officeDocument/2006/relationships/image" Target="media/image15.wm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 Id="rId22" Type="http://schemas.openxmlformats.org/officeDocument/2006/relationships/oleObject" Target="embeddings/oleObject3.bin"/><Relationship Id="rId27" Type="http://schemas.openxmlformats.org/officeDocument/2006/relationships/image" Target="media/image13.wmf"/><Relationship Id="rId30" Type="http://schemas.openxmlformats.org/officeDocument/2006/relationships/oleObject" Target="embeddings/oleObject7.bin"/><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703DCB-0242-4ACE-83F3-E23DBF8FA6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58</Pages>
  <Words>19762</Words>
  <Characters>112650</Characters>
  <Application>Microsoft Office Word</Application>
  <DocSecurity>0</DocSecurity>
  <Lines>938</Lines>
  <Paragraphs>264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132148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Master</dc:creator>
  <cp:lastModifiedBy>RePack by SPecialiST</cp:lastModifiedBy>
  <cp:revision>4</cp:revision>
  <cp:lastPrinted>2013-04-15T11:57:00Z</cp:lastPrinted>
  <dcterms:created xsi:type="dcterms:W3CDTF">2017-03-14T08:32:00Z</dcterms:created>
  <dcterms:modified xsi:type="dcterms:W3CDTF">2017-03-14T08:38:00Z</dcterms:modified>
</cp:coreProperties>
</file>